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2B" w:rsidRPr="00303945" w:rsidRDefault="00727F2B" w:rsidP="00727F2B">
      <w:pPr>
        <w:jc w:val="center"/>
        <w:rPr>
          <w:b/>
          <w:bCs/>
        </w:rPr>
      </w:pPr>
      <w:r w:rsidRPr="00303945">
        <w:rPr>
          <w:b/>
          <w:bCs/>
        </w:rPr>
        <w:t>ПОЯСНИТЕЛЬНАЯ ЗАПИСКА</w:t>
      </w:r>
    </w:p>
    <w:p w:rsidR="00644980" w:rsidRDefault="00011CB9" w:rsidP="009B7E2B">
      <w:pPr>
        <w:spacing w:line="360" w:lineRule="auto"/>
        <w:ind w:firstLine="720"/>
        <w:jc w:val="center"/>
        <w:rPr>
          <w:rFonts w:eastAsiaTheme="minorHAnsi"/>
          <w:b/>
          <w:lang w:eastAsia="en-US"/>
        </w:rPr>
      </w:pPr>
      <w:r w:rsidRPr="00303945">
        <w:rPr>
          <w:b/>
        </w:rPr>
        <w:t>к</w:t>
      </w:r>
      <w:r w:rsidR="00727F2B" w:rsidRPr="00303945">
        <w:rPr>
          <w:b/>
        </w:rPr>
        <w:t xml:space="preserve"> проекту </w:t>
      </w:r>
      <w:r w:rsidRPr="00303945">
        <w:rPr>
          <w:b/>
          <w:bCs/>
        </w:rPr>
        <w:t>постановления</w:t>
      </w:r>
      <w:r w:rsidRPr="00303945">
        <w:rPr>
          <w:b/>
        </w:rPr>
        <w:t xml:space="preserve"> о </w:t>
      </w:r>
      <w:r w:rsidR="00303945" w:rsidRPr="00303945">
        <w:rPr>
          <w:rFonts w:eastAsiaTheme="minorHAnsi"/>
          <w:b/>
          <w:lang w:eastAsia="en-US"/>
        </w:rPr>
        <w:t xml:space="preserve">предоставлении разрешения на </w:t>
      </w:r>
      <w:r w:rsidR="00644980">
        <w:rPr>
          <w:rFonts w:eastAsiaTheme="minorHAnsi"/>
          <w:b/>
          <w:lang w:eastAsia="en-US"/>
        </w:rPr>
        <w:t xml:space="preserve">условно разрешенный вид использования земельного участка </w:t>
      </w:r>
    </w:p>
    <w:p w:rsidR="00644980" w:rsidRDefault="00644980" w:rsidP="009B7E2B">
      <w:pPr>
        <w:spacing w:line="360" w:lineRule="auto"/>
        <w:ind w:firstLine="72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или объекта капитального строительства</w:t>
      </w:r>
    </w:p>
    <w:p w:rsidR="00011CB9" w:rsidRPr="00303945" w:rsidRDefault="00011CB9" w:rsidP="00011CB9">
      <w:pPr>
        <w:jc w:val="center"/>
      </w:pPr>
    </w:p>
    <w:p w:rsidR="006A2F7B" w:rsidRPr="00C55976" w:rsidRDefault="006A2F7B" w:rsidP="006A2F7B">
      <w:pPr>
        <w:spacing w:line="360" w:lineRule="auto"/>
        <w:ind w:firstLine="720"/>
        <w:jc w:val="both"/>
        <w:rPr>
          <w:bCs/>
        </w:rPr>
      </w:pPr>
      <w:r>
        <w:t>Лебедев Дмитрий Олегович</w:t>
      </w:r>
      <w:r w:rsidR="00303945" w:rsidRPr="00303945">
        <w:t xml:space="preserve"> </w:t>
      </w:r>
      <w:r w:rsidR="00727F2B" w:rsidRPr="00303945">
        <w:t>обратил</w:t>
      </w:r>
      <w:r>
        <w:t>ся</w:t>
      </w:r>
      <w:r w:rsidR="00B001BD" w:rsidRPr="00303945">
        <w:t xml:space="preserve"> в К</w:t>
      </w:r>
      <w:r w:rsidR="00727F2B" w:rsidRPr="00303945">
        <w:t xml:space="preserve">омиссию </w:t>
      </w:r>
      <w:r w:rsidR="00727F2B" w:rsidRPr="00303945">
        <w:rPr>
          <w:bCs/>
          <w:shd w:val="clear" w:color="auto" w:fill="FFFFFF"/>
        </w:rPr>
        <w:t>по</w:t>
      </w:r>
      <w:r w:rsidR="001B54ED" w:rsidRPr="00303945">
        <w:rPr>
          <w:bCs/>
          <w:shd w:val="clear" w:color="auto" w:fill="FFFFFF"/>
        </w:rPr>
        <w:t xml:space="preserve"> </w:t>
      </w:r>
      <w:r w:rsidR="00271609" w:rsidRPr="00303945">
        <w:rPr>
          <w:bCs/>
          <w:shd w:val="clear" w:color="auto" w:fill="FFFFFF"/>
        </w:rPr>
        <w:t xml:space="preserve">вопросам </w:t>
      </w:r>
      <w:r w:rsidR="00727F2B" w:rsidRPr="00303945">
        <w:rPr>
          <w:bCs/>
          <w:shd w:val="clear" w:color="auto" w:fill="FFFFFF"/>
        </w:rPr>
        <w:t>землепользования</w:t>
      </w:r>
      <w:r w:rsidR="001B54ED" w:rsidRPr="00303945">
        <w:rPr>
          <w:bCs/>
          <w:shd w:val="clear" w:color="auto" w:fill="FFFFFF"/>
        </w:rPr>
        <w:t xml:space="preserve"> </w:t>
      </w:r>
      <w:r w:rsidR="00727F2B" w:rsidRPr="00303945">
        <w:rPr>
          <w:bCs/>
          <w:shd w:val="clear" w:color="auto" w:fill="FFFFFF"/>
        </w:rPr>
        <w:t>и</w:t>
      </w:r>
      <w:r w:rsidR="001B54ED" w:rsidRPr="00303945">
        <w:rPr>
          <w:bCs/>
          <w:shd w:val="clear" w:color="auto" w:fill="FFFFFF"/>
        </w:rPr>
        <w:t xml:space="preserve"> </w:t>
      </w:r>
      <w:r w:rsidR="00727F2B" w:rsidRPr="00303945">
        <w:rPr>
          <w:bCs/>
          <w:shd w:val="clear" w:color="auto" w:fill="FFFFFF"/>
        </w:rPr>
        <w:t>застройки</w:t>
      </w:r>
      <w:r w:rsidR="00271609" w:rsidRPr="00303945">
        <w:rPr>
          <w:bCs/>
          <w:shd w:val="clear" w:color="auto" w:fill="FFFFFF"/>
        </w:rPr>
        <w:t xml:space="preserve"> на территории Рамонского муниципального района Воронежской области</w:t>
      </w:r>
      <w:r w:rsidR="00727F2B" w:rsidRPr="00303945">
        <w:t>, с заявлением</w:t>
      </w:r>
      <w:r w:rsidR="00011CB9" w:rsidRPr="00303945">
        <w:t xml:space="preserve"> </w:t>
      </w:r>
      <w:r w:rsidR="00303945" w:rsidRPr="00303945">
        <w:t xml:space="preserve">о </w:t>
      </w:r>
      <w:r w:rsidR="00303945" w:rsidRPr="00303945">
        <w:rPr>
          <w:rFonts w:eastAsiaTheme="minorHAnsi"/>
          <w:lang w:eastAsia="en-US"/>
        </w:rPr>
        <w:t xml:space="preserve">предоставлении разрешения на </w:t>
      </w:r>
      <w:r w:rsidR="00644980">
        <w:rPr>
          <w:rFonts w:eastAsiaTheme="minorHAnsi"/>
          <w:lang w:eastAsia="en-US"/>
        </w:rPr>
        <w:t xml:space="preserve">условно разрешенный вид использования земельного участка или объекта капитального строительства </w:t>
      </w:r>
      <w:r w:rsidRPr="00C55976">
        <w:t>«</w:t>
      </w:r>
      <w:r>
        <w:t>Магазины</w:t>
      </w:r>
      <w:r w:rsidRPr="00C55976">
        <w:t xml:space="preserve"> (код ВРИ 4.</w:t>
      </w:r>
      <w:r>
        <w:t>4</w:t>
      </w:r>
      <w:r w:rsidRPr="00C55976">
        <w:t>)» в отношении земельного участка с кадастровым номером 36:25:</w:t>
      </w:r>
      <w:r>
        <w:t>0100038</w:t>
      </w:r>
      <w:r w:rsidRPr="00C55976">
        <w:t xml:space="preserve">:3, площадью </w:t>
      </w:r>
      <w:r>
        <w:t>1248</w:t>
      </w:r>
      <w:r w:rsidRPr="00C55976">
        <w:t xml:space="preserve"> </w:t>
      </w:r>
      <w:proofErr w:type="spellStart"/>
      <w:r w:rsidRPr="00C55976">
        <w:t>кв.м</w:t>
      </w:r>
      <w:proofErr w:type="spellEnd"/>
      <w:r w:rsidRPr="00C55976">
        <w:t xml:space="preserve">., расположенного по адресу: Российская Федерация, Воронежская область, Рамонский муниципальный район, Рамонское городское поселение, </w:t>
      </w:r>
      <w:proofErr w:type="spellStart"/>
      <w:r w:rsidRPr="00C55976">
        <w:t>рп</w:t>
      </w:r>
      <w:proofErr w:type="spellEnd"/>
      <w:r w:rsidRPr="00C55976">
        <w:t xml:space="preserve">. Рамонь, ул. </w:t>
      </w:r>
      <w:r>
        <w:t>Советская</w:t>
      </w:r>
      <w:r w:rsidRPr="00C55976">
        <w:t xml:space="preserve">, земельный участок </w:t>
      </w:r>
      <w:r>
        <w:t>23</w:t>
      </w:r>
      <w:r w:rsidRPr="00C55976">
        <w:t xml:space="preserve">, </w:t>
      </w:r>
      <w:r w:rsidR="00011CB9" w:rsidRPr="00303945">
        <w:t>в</w:t>
      </w:r>
      <w:r w:rsidR="00727F2B" w:rsidRPr="00303945">
        <w:t xml:space="preserve"> соответствии с Правилами землепользов</w:t>
      </w:r>
      <w:r w:rsidR="007A1BD9" w:rsidRPr="00303945">
        <w:t xml:space="preserve">ания и застройки, утвержденными </w:t>
      </w:r>
      <w:r w:rsidR="00EE2492" w:rsidRPr="00303945">
        <w:t xml:space="preserve">приказом Министерства архитектуры и градостроительства Воронежской области </w:t>
      </w:r>
      <w:r w:rsidR="007A1BD9" w:rsidRPr="00303945">
        <w:t xml:space="preserve">от </w:t>
      </w:r>
      <w:r w:rsidR="00EE2492" w:rsidRPr="00303945">
        <w:t>11.01.2024</w:t>
      </w:r>
      <w:r w:rsidR="00E37CC0" w:rsidRPr="00303945">
        <w:t xml:space="preserve"> </w:t>
      </w:r>
      <w:r w:rsidR="007A1BD9" w:rsidRPr="00303945">
        <w:t>№</w:t>
      </w:r>
      <w:r w:rsidR="00EE2492" w:rsidRPr="00303945">
        <w:t xml:space="preserve"> 45-01-04/1</w:t>
      </w:r>
      <w:r w:rsidR="007A1BD9" w:rsidRPr="00303945">
        <w:t xml:space="preserve"> </w:t>
      </w:r>
      <w:r w:rsidR="00727F2B" w:rsidRPr="00303945">
        <w:t xml:space="preserve">(далее – Правила землепользования и застройки), указанный земельный участок расположен </w:t>
      </w:r>
      <w:r w:rsidR="00727F2B" w:rsidRPr="00303945">
        <w:rPr>
          <w:color w:val="000000"/>
        </w:rPr>
        <w:t xml:space="preserve">в территориальной </w:t>
      </w:r>
      <w:r w:rsidR="00BE2FC1" w:rsidRPr="00303945">
        <w:rPr>
          <w:color w:val="000000"/>
        </w:rPr>
        <w:t>зоне</w:t>
      </w:r>
      <w:r w:rsidR="00727F2B" w:rsidRPr="00303945">
        <w:rPr>
          <w:color w:val="000000"/>
        </w:rPr>
        <w:t xml:space="preserve"> - </w:t>
      </w:r>
      <w:r w:rsidRPr="00C55976">
        <w:t xml:space="preserve">«Зона </w:t>
      </w:r>
      <w:r>
        <w:t>застройки индивидуальными жилыми домами рабочего посё</w:t>
      </w:r>
      <w:r w:rsidRPr="00C55976">
        <w:t xml:space="preserve">лка Рамонь – </w:t>
      </w:r>
      <w:r>
        <w:t>Ж</w:t>
      </w:r>
      <w:r w:rsidRPr="00C55976">
        <w:t>1/1».</w:t>
      </w:r>
    </w:p>
    <w:p w:rsidR="00644980" w:rsidRPr="00644980" w:rsidRDefault="006A2F7B" w:rsidP="006A2F7B">
      <w:pPr>
        <w:spacing w:line="360" w:lineRule="auto"/>
        <w:ind w:firstLine="720"/>
        <w:jc w:val="both"/>
        <w:rPr>
          <w:bCs/>
          <w:lang w:eastAsia="ru-RU"/>
        </w:rPr>
      </w:pPr>
      <w:r w:rsidRPr="00644980">
        <w:rPr>
          <w:lang w:eastAsia="ru-RU"/>
        </w:rPr>
        <w:t xml:space="preserve"> </w:t>
      </w:r>
      <w:bookmarkStart w:id="0" w:name="_GoBack"/>
      <w:bookmarkEnd w:id="0"/>
    </w:p>
    <w:p w:rsidR="00522AD1" w:rsidRPr="00303945" w:rsidRDefault="00522AD1" w:rsidP="00644980">
      <w:pPr>
        <w:spacing w:line="360" w:lineRule="auto"/>
        <w:ind w:firstLine="720"/>
        <w:jc w:val="both"/>
      </w:pPr>
    </w:p>
    <w:sectPr w:rsidR="00522AD1" w:rsidRPr="00303945" w:rsidSect="00EE2492">
      <w:headerReference w:type="default" r:id="rId6"/>
      <w:headerReference w:type="first" r:id="rId7"/>
      <w:pgSz w:w="11906" w:h="16838"/>
      <w:pgMar w:top="851" w:right="567" w:bottom="1135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4FE" w:rsidRDefault="009E34FE" w:rsidP="004646B5">
      <w:r>
        <w:separator/>
      </w:r>
    </w:p>
  </w:endnote>
  <w:endnote w:type="continuationSeparator" w:id="0">
    <w:p w:rsidR="009E34FE" w:rsidRDefault="009E34FE" w:rsidP="0046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4FE" w:rsidRDefault="009E34FE" w:rsidP="004646B5">
      <w:r>
        <w:separator/>
      </w:r>
    </w:p>
  </w:footnote>
  <w:footnote w:type="continuationSeparator" w:id="0">
    <w:p w:rsidR="009E34FE" w:rsidRDefault="009E34FE" w:rsidP="00464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417" w:rsidRDefault="00A83429">
    <w:pPr>
      <w:pStyle w:val="a3"/>
      <w:jc w:val="center"/>
    </w:pPr>
    <w:r>
      <w:fldChar w:fldCharType="begin"/>
    </w:r>
    <w:r w:rsidR="00727F2B">
      <w:instrText>PAGE   \* MERGEFORMAT</w:instrText>
    </w:r>
    <w:r>
      <w:fldChar w:fldCharType="separate"/>
    </w:r>
    <w:r w:rsidR="00EE2492">
      <w:rPr>
        <w:noProof/>
      </w:rPr>
      <w:t>2</w:t>
    </w:r>
    <w:r>
      <w:fldChar w:fldCharType="end"/>
    </w:r>
  </w:p>
  <w:p w:rsidR="00685CBF" w:rsidRDefault="009E34FE" w:rsidP="00444E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CBF" w:rsidRDefault="009E34FE">
    <w:pPr>
      <w:pStyle w:val="a3"/>
      <w:jc w:val="right"/>
    </w:pPr>
  </w:p>
  <w:p w:rsidR="00685CBF" w:rsidRDefault="009E34FE" w:rsidP="00444E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F2B"/>
    <w:rsid w:val="00011CB9"/>
    <w:rsid w:val="00023A72"/>
    <w:rsid w:val="000C2EEA"/>
    <w:rsid w:val="000E1E92"/>
    <w:rsid w:val="001B54ED"/>
    <w:rsid w:val="00271609"/>
    <w:rsid w:val="002813F0"/>
    <w:rsid w:val="002948D3"/>
    <w:rsid w:val="002F3451"/>
    <w:rsid w:val="00303945"/>
    <w:rsid w:val="00314B16"/>
    <w:rsid w:val="00345C5C"/>
    <w:rsid w:val="0039125B"/>
    <w:rsid w:val="004646B5"/>
    <w:rsid w:val="004F361E"/>
    <w:rsid w:val="00522AD1"/>
    <w:rsid w:val="005F0E23"/>
    <w:rsid w:val="00612E04"/>
    <w:rsid w:val="00644980"/>
    <w:rsid w:val="006A2F7B"/>
    <w:rsid w:val="00727F2B"/>
    <w:rsid w:val="007354F0"/>
    <w:rsid w:val="00756654"/>
    <w:rsid w:val="007A1BD9"/>
    <w:rsid w:val="0085714A"/>
    <w:rsid w:val="008A3756"/>
    <w:rsid w:val="00932868"/>
    <w:rsid w:val="00981721"/>
    <w:rsid w:val="009B59C0"/>
    <w:rsid w:val="009B7E2B"/>
    <w:rsid w:val="009E34FE"/>
    <w:rsid w:val="00A05DA8"/>
    <w:rsid w:val="00A53537"/>
    <w:rsid w:val="00A561FC"/>
    <w:rsid w:val="00A83429"/>
    <w:rsid w:val="00A95870"/>
    <w:rsid w:val="00B001BD"/>
    <w:rsid w:val="00B241E4"/>
    <w:rsid w:val="00B5530B"/>
    <w:rsid w:val="00BE2FC1"/>
    <w:rsid w:val="00CB7AA0"/>
    <w:rsid w:val="00CE4E85"/>
    <w:rsid w:val="00D737DD"/>
    <w:rsid w:val="00D90B7E"/>
    <w:rsid w:val="00E161AF"/>
    <w:rsid w:val="00E37CC0"/>
    <w:rsid w:val="00E72484"/>
    <w:rsid w:val="00E8146F"/>
    <w:rsid w:val="00E83FD8"/>
    <w:rsid w:val="00E94CEE"/>
    <w:rsid w:val="00EE2492"/>
    <w:rsid w:val="00F54202"/>
    <w:rsid w:val="00FB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12822"/>
  <w15:docId w15:val="{661095E4-CBA0-4BA9-9EDD-C1687408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F2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7F2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paragraph" w:styleId="a3">
    <w:name w:val="header"/>
    <w:basedOn w:val="a"/>
    <w:link w:val="1"/>
    <w:uiPriority w:val="99"/>
    <w:rsid w:val="00727F2B"/>
    <w:pPr>
      <w:widowControl w:val="0"/>
      <w:tabs>
        <w:tab w:val="center" w:pos="4677"/>
        <w:tab w:val="right" w:pos="9355"/>
      </w:tabs>
      <w:autoSpaceDN w:val="0"/>
      <w:ind w:firstLine="200"/>
      <w:jc w:val="both"/>
      <w:textAlignment w:val="baseline"/>
    </w:pPr>
    <w:rPr>
      <w:kern w:val="3"/>
      <w:sz w:val="32"/>
      <w:szCs w:val="20"/>
    </w:rPr>
  </w:style>
  <w:style w:type="character" w:customStyle="1" w:styleId="a4">
    <w:name w:val="Верхний колонтитул Знак"/>
    <w:basedOn w:val="a0"/>
    <w:uiPriority w:val="99"/>
    <w:semiHidden/>
    <w:rsid w:val="00727F2B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">
    <w:name w:val="Верхний колонтитул Знак1"/>
    <w:link w:val="a3"/>
    <w:uiPriority w:val="99"/>
    <w:rsid w:val="00727F2B"/>
    <w:rPr>
      <w:rFonts w:ascii="Times New Roman" w:eastAsia="Times New Roman" w:hAnsi="Times New Roman" w:cs="Times New Roman"/>
      <w:kern w:val="3"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2FC1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2FC1"/>
    <w:rPr>
      <w:rFonts w:ascii="Arial" w:eastAsia="Times New Roman" w:hAnsi="Arial" w:cs="Arial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Карлова Оксана</cp:lastModifiedBy>
  <cp:revision>9</cp:revision>
  <cp:lastPrinted>2024-02-28T06:24:00Z</cp:lastPrinted>
  <dcterms:created xsi:type="dcterms:W3CDTF">2024-02-29T06:05:00Z</dcterms:created>
  <dcterms:modified xsi:type="dcterms:W3CDTF">2024-12-26T06:51:00Z</dcterms:modified>
</cp:coreProperties>
</file>