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34" w:rsidRPr="000E29E2" w:rsidRDefault="00C92B34" w:rsidP="00C92B34">
      <w:pPr>
        <w:suppressAutoHyphens/>
        <w:spacing w:line="360" w:lineRule="auto"/>
        <w:jc w:val="center"/>
        <w:rPr>
          <w:rFonts w:cs="Arial"/>
          <w:b/>
          <w:sz w:val="26"/>
          <w:szCs w:val="26"/>
          <w:lang w:eastAsia="ar-SA"/>
        </w:rPr>
      </w:pPr>
      <w:r>
        <w:rPr>
          <w:rFonts w:cs="Arial"/>
          <w:noProof/>
          <w:sz w:val="26"/>
          <w:szCs w:val="26"/>
        </w:rPr>
        <w:drawing>
          <wp:inline distT="0" distB="0" distL="0" distR="0">
            <wp:extent cx="630555" cy="676910"/>
            <wp:effectExtent l="0" t="0" r="0" b="8890"/>
            <wp:docPr id="2" name="Рисунок 2"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l="-3056" t="31528" r="6549" b="-64"/>
                    <a:stretch>
                      <a:fillRect/>
                    </a:stretch>
                  </pic:blipFill>
                  <pic:spPr bwMode="auto">
                    <a:xfrm>
                      <a:off x="0" y="0"/>
                      <a:ext cx="630555" cy="676910"/>
                    </a:xfrm>
                    <a:prstGeom prst="rect">
                      <a:avLst/>
                    </a:prstGeom>
                    <a:noFill/>
                    <a:ln>
                      <a:noFill/>
                    </a:ln>
                  </pic:spPr>
                </pic:pic>
              </a:graphicData>
            </a:graphic>
          </wp:inline>
        </w:drawing>
      </w:r>
    </w:p>
    <w:p w:rsidR="00C92B34" w:rsidRPr="000E29E2" w:rsidRDefault="00C92B34" w:rsidP="00C92B34">
      <w:pPr>
        <w:suppressAutoHyphens/>
        <w:spacing w:line="360" w:lineRule="auto"/>
        <w:jc w:val="right"/>
        <w:rPr>
          <w:rFonts w:cs="Arial"/>
          <w:b/>
          <w:sz w:val="26"/>
          <w:szCs w:val="26"/>
          <w:lang w:eastAsia="ar-SA"/>
        </w:rPr>
      </w:pPr>
    </w:p>
    <w:p w:rsidR="00C92B34" w:rsidRPr="000E29E2" w:rsidRDefault="00C92B34" w:rsidP="00C92B34">
      <w:pPr>
        <w:suppressAutoHyphens/>
        <w:jc w:val="center"/>
        <w:rPr>
          <w:rFonts w:cs="Arial"/>
          <w:b/>
          <w:sz w:val="26"/>
          <w:szCs w:val="26"/>
          <w:lang w:eastAsia="ar-SA"/>
        </w:rPr>
      </w:pPr>
      <w:r w:rsidRPr="000E29E2">
        <w:rPr>
          <w:rFonts w:cs="Arial"/>
          <w:b/>
          <w:sz w:val="26"/>
          <w:szCs w:val="26"/>
          <w:lang w:eastAsia="ar-SA"/>
        </w:rPr>
        <w:t xml:space="preserve">АДМИНИСТРАЦИЯ </w:t>
      </w:r>
    </w:p>
    <w:p w:rsidR="00C92B34" w:rsidRPr="000E29E2" w:rsidRDefault="00C92B34" w:rsidP="00C92B34">
      <w:pPr>
        <w:suppressAutoHyphens/>
        <w:jc w:val="center"/>
        <w:rPr>
          <w:rFonts w:cs="Arial"/>
          <w:b/>
          <w:sz w:val="26"/>
          <w:szCs w:val="26"/>
          <w:lang w:eastAsia="ar-SA"/>
        </w:rPr>
      </w:pPr>
      <w:r w:rsidRPr="000E29E2">
        <w:rPr>
          <w:rFonts w:cs="Arial"/>
          <w:b/>
          <w:sz w:val="26"/>
          <w:szCs w:val="26"/>
          <w:lang w:eastAsia="ar-SA"/>
        </w:rPr>
        <w:t>РАМОНСКОГО ГОРОДСКОГО ПОСЕЛЕНИЯ</w:t>
      </w:r>
    </w:p>
    <w:p w:rsidR="00C92B34" w:rsidRPr="000E29E2" w:rsidRDefault="00C92B34" w:rsidP="00C92B34">
      <w:pPr>
        <w:suppressAutoHyphens/>
        <w:jc w:val="center"/>
        <w:rPr>
          <w:rFonts w:cs="Arial"/>
          <w:b/>
          <w:sz w:val="26"/>
          <w:szCs w:val="26"/>
          <w:lang w:eastAsia="ar-SA"/>
        </w:rPr>
      </w:pPr>
      <w:r w:rsidRPr="000E29E2">
        <w:rPr>
          <w:rFonts w:cs="Arial"/>
          <w:b/>
          <w:sz w:val="26"/>
          <w:szCs w:val="26"/>
          <w:lang w:eastAsia="ar-SA"/>
        </w:rPr>
        <w:t>РАМОНСКОГО МУНИЦИПАЛЬНОГО РАЙОНА</w:t>
      </w:r>
    </w:p>
    <w:p w:rsidR="00C92B34" w:rsidRPr="000E29E2" w:rsidRDefault="00C92B34" w:rsidP="00C92B34">
      <w:pPr>
        <w:suppressAutoHyphens/>
        <w:jc w:val="center"/>
        <w:rPr>
          <w:rFonts w:cs="Arial"/>
          <w:sz w:val="26"/>
          <w:szCs w:val="26"/>
          <w:lang w:eastAsia="ar-SA"/>
        </w:rPr>
      </w:pPr>
      <w:r w:rsidRPr="000E29E2">
        <w:rPr>
          <w:rFonts w:cs="Arial"/>
          <w:b/>
          <w:sz w:val="26"/>
          <w:szCs w:val="26"/>
          <w:lang w:eastAsia="ar-SA"/>
        </w:rPr>
        <w:t>ВОРОНЕЖСКОЙ ОБЛАСТИ</w:t>
      </w:r>
    </w:p>
    <w:p w:rsidR="00C92B34" w:rsidRPr="000E29E2" w:rsidRDefault="00C92B34" w:rsidP="00C92B34">
      <w:pPr>
        <w:suppressAutoHyphens/>
        <w:spacing w:line="360" w:lineRule="auto"/>
        <w:jc w:val="center"/>
        <w:rPr>
          <w:rFonts w:cs="Arial"/>
          <w:sz w:val="26"/>
          <w:szCs w:val="26"/>
          <w:lang w:eastAsia="ar-SA"/>
        </w:rPr>
      </w:pPr>
    </w:p>
    <w:p w:rsidR="00C92B34" w:rsidRPr="000E29E2" w:rsidRDefault="00C92B34" w:rsidP="00C92B34">
      <w:pPr>
        <w:suppressAutoHyphens/>
        <w:spacing w:line="360" w:lineRule="auto"/>
        <w:jc w:val="center"/>
        <w:rPr>
          <w:rFonts w:cs="Arial"/>
          <w:b/>
          <w:sz w:val="26"/>
          <w:szCs w:val="26"/>
          <w:lang w:eastAsia="ar-SA"/>
        </w:rPr>
      </w:pPr>
      <w:r w:rsidRPr="000E29E2">
        <w:rPr>
          <w:rFonts w:cs="Arial"/>
          <w:b/>
          <w:sz w:val="26"/>
          <w:szCs w:val="26"/>
          <w:lang w:eastAsia="ar-SA"/>
        </w:rPr>
        <w:t>П О С Т А Н О В Л Е Н И Е</w:t>
      </w:r>
    </w:p>
    <w:p w:rsidR="00C92B34" w:rsidRPr="000E29E2" w:rsidRDefault="00C92B34" w:rsidP="00C92B34">
      <w:pPr>
        <w:suppressAutoHyphens/>
        <w:spacing w:line="360" w:lineRule="auto"/>
        <w:jc w:val="center"/>
        <w:rPr>
          <w:rFonts w:cs="Arial"/>
          <w:b/>
          <w:sz w:val="26"/>
          <w:szCs w:val="26"/>
          <w:lang w:eastAsia="ar-SA"/>
        </w:rPr>
      </w:pPr>
    </w:p>
    <w:p w:rsidR="00C92B34" w:rsidRPr="000E29E2" w:rsidRDefault="00C92B34" w:rsidP="00C92B34">
      <w:pPr>
        <w:suppressAutoHyphens/>
        <w:spacing w:line="360" w:lineRule="auto"/>
        <w:jc w:val="center"/>
        <w:rPr>
          <w:rFonts w:cs="Arial"/>
          <w:sz w:val="26"/>
          <w:szCs w:val="26"/>
          <w:lang w:eastAsia="ar-SA"/>
        </w:rPr>
      </w:pPr>
      <w:r w:rsidRPr="000E29E2">
        <w:rPr>
          <w:rFonts w:cs="Arial"/>
          <w:sz w:val="26"/>
          <w:szCs w:val="26"/>
          <w:lang w:eastAsia="ar-SA"/>
        </w:rPr>
        <w:t>От 04.09.2015 № 399</w:t>
      </w:r>
    </w:p>
    <w:p w:rsidR="00C92B34" w:rsidRPr="000E29E2" w:rsidRDefault="00C92B34" w:rsidP="00C92B34">
      <w:pPr>
        <w:suppressAutoHyphens/>
        <w:spacing w:line="360" w:lineRule="auto"/>
        <w:ind w:firstLine="708"/>
        <w:jc w:val="center"/>
        <w:rPr>
          <w:rFonts w:cs="Arial"/>
          <w:sz w:val="26"/>
          <w:szCs w:val="26"/>
          <w:lang w:eastAsia="ar-SA"/>
        </w:rPr>
      </w:pPr>
      <w:r w:rsidRPr="000E29E2">
        <w:rPr>
          <w:rFonts w:cs="Arial"/>
          <w:sz w:val="26"/>
          <w:szCs w:val="26"/>
          <w:lang w:eastAsia="ar-SA"/>
        </w:rPr>
        <w:t>р.п.Рамонь</w:t>
      </w:r>
    </w:p>
    <w:p w:rsidR="00C92B34" w:rsidRPr="000E29E2" w:rsidRDefault="00C92B34" w:rsidP="00C92B34">
      <w:pPr>
        <w:tabs>
          <w:tab w:val="left" w:pos="684"/>
          <w:tab w:val="left" w:pos="5103"/>
        </w:tabs>
        <w:suppressAutoHyphens/>
        <w:ind w:right="-1"/>
        <w:rPr>
          <w:rFonts w:cs="Arial"/>
          <w:b/>
          <w:sz w:val="26"/>
          <w:szCs w:val="26"/>
          <w:lang w:eastAsia="ar-SA"/>
        </w:rPr>
      </w:pPr>
      <w:r w:rsidRPr="000E29E2">
        <w:rPr>
          <w:rFonts w:cs="Arial"/>
          <w:b/>
          <w:sz w:val="26"/>
          <w:szCs w:val="26"/>
          <w:lang w:eastAsia="ar-SA"/>
        </w:rPr>
        <w:t>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C92B34" w:rsidRPr="00242B0E" w:rsidRDefault="00C92B34" w:rsidP="00C92B34">
      <w:pPr>
        <w:suppressAutoHyphens/>
        <w:spacing w:line="360" w:lineRule="auto"/>
        <w:jc w:val="center"/>
        <w:rPr>
          <w:rFonts w:cs="Arial"/>
          <w:i/>
          <w:color w:val="000000"/>
          <w:lang w:eastAsia="ar-SA"/>
        </w:rPr>
      </w:pPr>
      <w:r w:rsidRPr="00242B0E">
        <w:rPr>
          <w:rFonts w:cs="Arial"/>
          <w:i/>
          <w:color w:val="000000"/>
          <w:lang w:eastAsia="ar-SA"/>
        </w:rPr>
        <w:t>(в редакции постановлени</w:t>
      </w:r>
      <w:r>
        <w:rPr>
          <w:rFonts w:cs="Arial"/>
          <w:i/>
          <w:color w:val="000000"/>
          <w:lang w:eastAsia="ar-SA"/>
        </w:rPr>
        <w:t>й</w:t>
      </w:r>
      <w:r w:rsidRPr="00242B0E">
        <w:rPr>
          <w:rFonts w:cs="Arial"/>
          <w:i/>
          <w:color w:val="000000"/>
          <w:lang w:eastAsia="ar-SA"/>
        </w:rPr>
        <w:t xml:space="preserve"> от 12.02.2016 № 49</w:t>
      </w:r>
      <w:r>
        <w:rPr>
          <w:rFonts w:cs="Arial"/>
          <w:i/>
          <w:color w:val="000000"/>
          <w:lang w:eastAsia="ar-SA"/>
        </w:rPr>
        <w:t>; от 11.04.2016 № 141</w:t>
      </w:r>
      <w:r w:rsidRPr="00242B0E">
        <w:rPr>
          <w:rFonts w:cs="Arial"/>
          <w:i/>
          <w:color w:val="000000"/>
          <w:lang w:eastAsia="ar-SA"/>
        </w:rPr>
        <w:t>)</w:t>
      </w:r>
    </w:p>
    <w:p w:rsidR="00C92B34" w:rsidRPr="000E29E2" w:rsidRDefault="00C92B34" w:rsidP="00C92B34">
      <w:pPr>
        <w:suppressAutoHyphens/>
        <w:spacing w:line="360" w:lineRule="auto"/>
        <w:rPr>
          <w:rFonts w:cs="Arial"/>
          <w:color w:val="000000"/>
          <w:sz w:val="26"/>
          <w:szCs w:val="26"/>
          <w:lang w:eastAsia="ar-SA"/>
        </w:rPr>
      </w:pPr>
    </w:p>
    <w:p w:rsidR="00C92B34" w:rsidRPr="000E29E2" w:rsidRDefault="00C92B34" w:rsidP="00C92B34">
      <w:pPr>
        <w:suppressAutoHyphens/>
        <w:spacing w:line="360" w:lineRule="auto"/>
        <w:ind w:firstLine="709"/>
        <w:rPr>
          <w:rFonts w:cs="Arial"/>
          <w:b/>
          <w:color w:val="000000"/>
          <w:sz w:val="26"/>
          <w:szCs w:val="26"/>
          <w:lang w:eastAsia="ar-SA"/>
        </w:rPr>
      </w:pPr>
      <w:r w:rsidRPr="000E29E2">
        <w:rPr>
          <w:rFonts w:cs="Arial"/>
          <w:color w:val="000000"/>
          <w:sz w:val="26"/>
          <w:szCs w:val="26"/>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0E29E2">
        <w:rPr>
          <w:rFonts w:cs="Arial"/>
          <w:sz w:val="26"/>
          <w:szCs w:val="26"/>
          <w:lang w:eastAsia="ar-SA"/>
        </w:rPr>
        <w:t xml:space="preserve">частью 5 статьи 11 </w:t>
      </w:r>
      <w:r w:rsidRPr="000E29E2">
        <w:rPr>
          <w:rFonts w:cs="Arial"/>
          <w:color w:val="000000"/>
          <w:sz w:val="26"/>
          <w:szCs w:val="26"/>
          <w:lang w:eastAsia="ar-SA"/>
        </w:rPr>
        <w:t xml:space="preserve">Федерального закона от 27.07.2010 № 210-ФЗ «Об организации предоставления государственных и муниципальных услуг» администрация Рамонского городского поселения Рамонского муниципального района Воронежской области </w:t>
      </w:r>
      <w:r w:rsidRPr="000E29E2">
        <w:rPr>
          <w:rFonts w:cs="Arial"/>
          <w:b/>
          <w:color w:val="000000"/>
          <w:sz w:val="26"/>
          <w:szCs w:val="26"/>
          <w:lang w:eastAsia="ar-SA"/>
        </w:rPr>
        <w:t>п о с т а н о в л я е т:</w:t>
      </w:r>
    </w:p>
    <w:p w:rsidR="00C92B34" w:rsidRPr="000E29E2" w:rsidRDefault="00C92B34" w:rsidP="00C92B34">
      <w:pPr>
        <w:suppressAutoHyphens/>
        <w:spacing w:line="360" w:lineRule="auto"/>
        <w:ind w:firstLine="709"/>
        <w:rPr>
          <w:rFonts w:cs="Arial"/>
          <w:color w:val="000000"/>
          <w:sz w:val="26"/>
          <w:szCs w:val="26"/>
          <w:lang w:eastAsia="ar-SA"/>
        </w:rPr>
      </w:pPr>
      <w:r w:rsidRPr="000E29E2">
        <w:rPr>
          <w:rFonts w:cs="Arial"/>
          <w:color w:val="000000"/>
          <w:sz w:val="26"/>
          <w:szCs w:val="26"/>
          <w:lang w:eastAsia="ar-SA"/>
        </w:rPr>
        <w:t xml:space="preserve">1. Утвердить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«Выдача разрешений на право организации розничного рынка» (далее – административный регламент) согласно приложению. </w:t>
      </w:r>
    </w:p>
    <w:p w:rsidR="00C92B34" w:rsidRPr="000E29E2" w:rsidRDefault="00C92B34" w:rsidP="00C92B34">
      <w:pPr>
        <w:suppressAutoHyphens/>
        <w:spacing w:line="360" w:lineRule="auto"/>
        <w:ind w:firstLine="709"/>
        <w:rPr>
          <w:rFonts w:cs="Arial"/>
          <w:color w:val="000000"/>
          <w:sz w:val="26"/>
          <w:szCs w:val="26"/>
          <w:lang w:eastAsia="ar-SA"/>
        </w:rPr>
      </w:pPr>
      <w:r w:rsidRPr="000E29E2">
        <w:rPr>
          <w:rFonts w:cs="Arial"/>
          <w:color w:val="000000"/>
          <w:sz w:val="26"/>
          <w:szCs w:val="26"/>
          <w:lang w:eastAsia="ar-SA"/>
        </w:rPr>
        <w:t xml:space="preserve">2. Пункты 1.3.1 - 1.3.4, 2.6.1, 2.12.1, 2.13.1, 2.13.2, 3.2.1, 3.2.3, 3.2.5, 5.3 административного регламента и пункт 3 приложения №1 к административному регламенту в части, касающейся предоставления муниципальной услуги Многофункциональным центром предоставления государственных и муниципальных услуг (МФЦ), вступают в силу и </w:t>
      </w:r>
      <w:r w:rsidRPr="000E29E2">
        <w:rPr>
          <w:rFonts w:cs="Arial"/>
          <w:color w:val="000000"/>
          <w:sz w:val="26"/>
          <w:szCs w:val="26"/>
          <w:lang w:eastAsia="ar-SA"/>
        </w:rPr>
        <w:lastRenderedPageBreak/>
        <w:t>действуют с момента включения муниципальной услуги в Перечень муниципальных услуг, предоставляемых в многофункциональных центрах, и заключения с уполномоченным многофункциональным центром Воронежской области соглашения о взаимодействии по предоставлению муниципальной услуги в многофункциональном центре.</w:t>
      </w:r>
    </w:p>
    <w:p w:rsidR="00C92B34" w:rsidRPr="000E29E2" w:rsidRDefault="00C92B34" w:rsidP="00C92B34">
      <w:pPr>
        <w:suppressAutoHyphens/>
        <w:spacing w:line="360" w:lineRule="auto"/>
        <w:ind w:firstLine="709"/>
        <w:rPr>
          <w:rFonts w:cs="Arial"/>
          <w:color w:val="000000"/>
          <w:sz w:val="26"/>
          <w:szCs w:val="26"/>
          <w:lang w:eastAsia="ar-SA"/>
        </w:rPr>
      </w:pPr>
      <w:r w:rsidRPr="000E29E2">
        <w:rPr>
          <w:rFonts w:cs="Arial"/>
          <w:color w:val="000000"/>
          <w:sz w:val="26"/>
          <w:szCs w:val="26"/>
          <w:lang w:eastAsia="ar-SA"/>
        </w:rPr>
        <w:t>3. Признать утратившими силу следующие постановления администрации</w:t>
      </w:r>
      <w:r w:rsidRPr="000E29E2">
        <w:rPr>
          <w:rFonts w:cs="Arial"/>
          <w:sz w:val="26"/>
          <w:szCs w:val="26"/>
        </w:rPr>
        <w:t xml:space="preserve"> Рамонского городского поселения Рамонского муниципального района Воронежской области</w:t>
      </w:r>
      <w:r w:rsidRPr="000E29E2">
        <w:rPr>
          <w:rFonts w:cs="Arial"/>
          <w:color w:val="000000"/>
          <w:sz w:val="26"/>
          <w:szCs w:val="26"/>
          <w:lang w:eastAsia="ar-SA"/>
        </w:rPr>
        <w:t>:</w:t>
      </w:r>
    </w:p>
    <w:p w:rsidR="00C92B34" w:rsidRPr="000E29E2" w:rsidRDefault="00C92B34" w:rsidP="00C92B34">
      <w:pPr>
        <w:suppressAutoHyphens/>
        <w:spacing w:line="360" w:lineRule="auto"/>
        <w:ind w:firstLine="709"/>
        <w:rPr>
          <w:rFonts w:cs="Arial"/>
          <w:color w:val="000000"/>
          <w:sz w:val="26"/>
          <w:szCs w:val="26"/>
          <w:lang w:eastAsia="ar-SA"/>
        </w:rPr>
      </w:pPr>
      <w:r w:rsidRPr="000E29E2">
        <w:rPr>
          <w:rFonts w:cs="Arial"/>
          <w:color w:val="000000"/>
          <w:sz w:val="26"/>
          <w:szCs w:val="26"/>
          <w:lang w:eastAsia="ar-SA"/>
        </w:rPr>
        <w:t>- от 18.02.2013 № 93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«Выдача разрешения на право организации розничного рынка»;</w:t>
      </w:r>
    </w:p>
    <w:p w:rsidR="00C92B34" w:rsidRPr="000E29E2" w:rsidRDefault="00C92B34" w:rsidP="00C92B34">
      <w:pPr>
        <w:suppressAutoHyphens/>
        <w:spacing w:line="360" w:lineRule="auto"/>
        <w:ind w:firstLine="709"/>
        <w:rPr>
          <w:rFonts w:cs="Arial"/>
          <w:color w:val="000000"/>
          <w:sz w:val="26"/>
          <w:szCs w:val="26"/>
          <w:lang w:eastAsia="ar-SA"/>
        </w:rPr>
      </w:pPr>
      <w:r w:rsidRPr="000E29E2">
        <w:rPr>
          <w:rFonts w:cs="Arial"/>
          <w:color w:val="000000"/>
          <w:sz w:val="26"/>
          <w:szCs w:val="26"/>
          <w:lang w:eastAsia="ar-SA"/>
        </w:rPr>
        <w:t>- от 28.05.2013 № 264 «О внесении изменений в постановление администрации Рамонского городского поселения Рамонского муниципального района Воронежской области от 18.02.2013 № 93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«Выдача разрешения на право организации розничного рынка»;</w:t>
      </w:r>
    </w:p>
    <w:p w:rsidR="00C92B34" w:rsidRPr="000E29E2" w:rsidRDefault="00C92B34" w:rsidP="00C92B34">
      <w:pPr>
        <w:suppressAutoHyphens/>
        <w:spacing w:line="360" w:lineRule="auto"/>
        <w:ind w:firstLine="709"/>
        <w:rPr>
          <w:rFonts w:cs="Arial"/>
          <w:color w:val="000000"/>
          <w:sz w:val="26"/>
          <w:szCs w:val="26"/>
          <w:lang w:eastAsia="ar-SA"/>
        </w:rPr>
      </w:pPr>
      <w:r w:rsidRPr="000E29E2">
        <w:rPr>
          <w:rFonts w:cs="Arial"/>
          <w:color w:val="000000"/>
          <w:sz w:val="26"/>
          <w:szCs w:val="26"/>
          <w:lang w:eastAsia="ar-SA"/>
        </w:rPr>
        <w:t>- подпункт 8 пункта 1 постановления от 17.06.2014 № 235 «О внесении изменений в нормативные правовые акты администрации Рамонского городского поселения Рамонского муниципального района Воронежской области</w:t>
      </w:r>
    </w:p>
    <w:p w:rsidR="00C92B34" w:rsidRPr="000E29E2" w:rsidRDefault="00C92B34" w:rsidP="00C92B34">
      <w:pPr>
        <w:suppressAutoHyphens/>
        <w:spacing w:line="360" w:lineRule="auto"/>
        <w:ind w:firstLine="709"/>
        <w:rPr>
          <w:rFonts w:cs="Arial"/>
          <w:sz w:val="26"/>
          <w:szCs w:val="26"/>
          <w:lang w:eastAsia="ar-SA"/>
        </w:rPr>
      </w:pPr>
      <w:r w:rsidRPr="000E29E2">
        <w:rPr>
          <w:rFonts w:cs="Arial"/>
          <w:sz w:val="26"/>
          <w:szCs w:val="26"/>
          <w:lang w:eastAsia="ar-SA"/>
        </w:rPr>
        <w:t>4. Обнародовать настоящее постановление в соответствии с Уставом Рмонского городского поселения Рамонского муниципального района Воронежской области.</w:t>
      </w:r>
    </w:p>
    <w:p w:rsidR="00C92B34" w:rsidRPr="000E29E2" w:rsidRDefault="00C92B34" w:rsidP="00C92B34">
      <w:pPr>
        <w:suppressAutoHyphens/>
        <w:spacing w:line="360" w:lineRule="auto"/>
        <w:ind w:firstLine="709"/>
        <w:rPr>
          <w:rFonts w:cs="Arial"/>
          <w:sz w:val="26"/>
          <w:szCs w:val="26"/>
          <w:lang w:eastAsia="ar-SA"/>
        </w:rPr>
      </w:pPr>
      <w:r w:rsidRPr="000E29E2">
        <w:rPr>
          <w:rFonts w:cs="Arial"/>
          <w:sz w:val="26"/>
          <w:szCs w:val="26"/>
          <w:lang w:eastAsia="ar-SA"/>
        </w:rPr>
        <w:t>5. Контроль исполнения настоящего постановления оставляю за собой.</w:t>
      </w:r>
    </w:p>
    <w:p w:rsidR="00C92B34" w:rsidRPr="000E29E2" w:rsidRDefault="00C92B34" w:rsidP="00C92B34">
      <w:pPr>
        <w:tabs>
          <w:tab w:val="left" w:pos="5760"/>
        </w:tabs>
        <w:suppressAutoHyphens/>
        <w:spacing w:line="360" w:lineRule="auto"/>
        <w:rPr>
          <w:rFonts w:cs="Arial"/>
          <w:sz w:val="26"/>
          <w:szCs w:val="26"/>
          <w:lang w:eastAsia="ar-SA"/>
        </w:rPr>
      </w:pPr>
    </w:p>
    <w:p w:rsidR="00C92B34" w:rsidRPr="000E29E2" w:rsidRDefault="00C92B34" w:rsidP="00C92B34">
      <w:pPr>
        <w:tabs>
          <w:tab w:val="left" w:pos="5760"/>
        </w:tabs>
        <w:suppressAutoHyphens/>
        <w:spacing w:line="360" w:lineRule="auto"/>
        <w:rPr>
          <w:rFonts w:cs="Arial"/>
          <w:sz w:val="26"/>
          <w:szCs w:val="26"/>
          <w:lang w:eastAsia="ar-SA"/>
        </w:rPr>
      </w:pPr>
    </w:p>
    <w:p w:rsidR="00C92B34" w:rsidRPr="000E29E2" w:rsidRDefault="00C92B34" w:rsidP="00C92B34">
      <w:pPr>
        <w:suppressAutoHyphens/>
        <w:spacing w:line="360" w:lineRule="auto"/>
        <w:rPr>
          <w:rFonts w:cs="Arial"/>
          <w:sz w:val="26"/>
          <w:szCs w:val="26"/>
          <w:lang w:eastAsia="ar-SA"/>
        </w:rPr>
      </w:pPr>
      <w:r w:rsidRPr="000E29E2">
        <w:rPr>
          <w:rFonts w:cs="Arial"/>
          <w:sz w:val="26"/>
          <w:szCs w:val="26"/>
          <w:lang w:eastAsia="ar-SA"/>
        </w:rPr>
        <w:t>Глава администрации</w:t>
      </w:r>
    </w:p>
    <w:p w:rsidR="00C92B34" w:rsidRPr="000E29E2" w:rsidRDefault="00C92B34" w:rsidP="00C92B34">
      <w:pPr>
        <w:suppressAutoHyphens/>
        <w:spacing w:line="360" w:lineRule="auto"/>
        <w:rPr>
          <w:rFonts w:cs="Arial"/>
          <w:sz w:val="26"/>
          <w:szCs w:val="26"/>
          <w:lang w:eastAsia="ar-SA"/>
        </w:rPr>
      </w:pPr>
      <w:r w:rsidRPr="000E29E2">
        <w:rPr>
          <w:rFonts w:cs="Arial"/>
          <w:sz w:val="26"/>
          <w:szCs w:val="26"/>
          <w:lang w:eastAsia="ar-SA"/>
        </w:rPr>
        <w:lastRenderedPageBreak/>
        <w:t>городского поселения</w:t>
      </w:r>
      <w:r w:rsidRPr="000E29E2">
        <w:rPr>
          <w:rFonts w:cs="Arial"/>
          <w:sz w:val="26"/>
          <w:szCs w:val="26"/>
          <w:lang w:eastAsia="ar-SA"/>
        </w:rPr>
        <w:tab/>
      </w:r>
      <w:r w:rsidRPr="000E29E2">
        <w:rPr>
          <w:rFonts w:cs="Arial"/>
          <w:sz w:val="26"/>
          <w:szCs w:val="26"/>
          <w:lang w:eastAsia="ar-SA"/>
        </w:rPr>
        <w:tab/>
      </w:r>
      <w:r w:rsidRPr="000E29E2">
        <w:rPr>
          <w:rFonts w:cs="Arial"/>
          <w:sz w:val="26"/>
          <w:szCs w:val="26"/>
          <w:lang w:eastAsia="ar-SA"/>
        </w:rPr>
        <w:tab/>
      </w:r>
      <w:r w:rsidRPr="000E29E2">
        <w:rPr>
          <w:rFonts w:cs="Arial"/>
          <w:sz w:val="26"/>
          <w:szCs w:val="26"/>
          <w:lang w:eastAsia="ar-SA"/>
        </w:rPr>
        <w:tab/>
      </w:r>
      <w:r w:rsidRPr="000E29E2">
        <w:rPr>
          <w:rFonts w:cs="Arial"/>
          <w:sz w:val="26"/>
          <w:szCs w:val="26"/>
          <w:lang w:eastAsia="ar-SA"/>
        </w:rPr>
        <w:tab/>
      </w:r>
      <w:r w:rsidRPr="000E29E2">
        <w:rPr>
          <w:rFonts w:cs="Arial"/>
          <w:sz w:val="26"/>
          <w:szCs w:val="26"/>
          <w:lang w:eastAsia="ar-SA"/>
        </w:rPr>
        <w:tab/>
      </w:r>
      <w:r w:rsidRPr="000E29E2">
        <w:rPr>
          <w:rFonts w:cs="Arial"/>
          <w:sz w:val="26"/>
          <w:szCs w:val="26"/>
          <w:lang w:eastAsia="ar-SA"/>
        </w:rPr>
        <w:tab/>
        <w:t>А.Ю. Коростелев</w:t>
      </w:r>
    </w:p>
    <w:p w:rsidR="00C92B34" w:rsidRPr="000E29E2" w:rsidRDefault="00C92B34" w:rsidP="00C92B34">
      <w:pPr>
        <w:suppressAutoHyphens/>
        <w:spacing w:line="360" w:lineRule="auto"/>
        <w:ind w:firstLine="709"/>
        <w:rPr>
          <w:rFonts w:cs="Arial"/>
          <w:color w:val="000000"/>
          <w:sz w:val="26"/>
          <w:szCs w:val="26"/>
          <w:lang w:eastAsia="ar-SA"/>
        </w:rPr>
      </w:pPr>
    </w:p>
    <w:p w:rsidR="00C92B34" w:rsidRPr="000E29E2" w:rsidRDefault="00C92B34" w:rsidP="00C92B34">
      <w:pPr>
        <w:ind w:left="5103"/>
        <w:jc w:val="center"/>
        <w:rPr>
          <w:rFonts w:cs="Arial"/>
          <w:bCs/>
          <w:sz w:val="26"/>
          <w:szCs w:val="26"/>
        </w:rPr>
      </w:pPr>
      <w:r w:rsidRPr="000E29E2">
        <w:rPr>
          <w:rFonts w:cs="Arial"/>
          <w:sz w:val="26"/>
          <w:szCs w:val="26"/>
        </w:rPr>
        <w:br w:type="page"/>
      </w:r>
      <w:r w:rsidRPr="000E29E2">
        <w:rPr>
          <w:rFonts w:cs="Arial"/>
          <w:sz w:val="26"/>
          <w:szCs w:val="26"/>
        </w:rPr>
        <w:lastRenderedPageBreak/>
        <w:t>УТВЕРЖДЕН</w:t>
      </w:r>
    </w:p>
    <w:p w:rsidR="00C92B34" w:rsidRPr="000E29E2" w:rsidRDefault="00C92B34" w:rsidP="00C92B34">
      <w:pPr>
        <w:widowControl w:val="0"/>
        <w:autoSpaceDE w:val="0"/>
        <w:autoSpaceDN w:val="0"/>
        <w:adjustRightInd w:val="0"/>
        <w:ind w:left="5103"/>
        <w:contextualSpacing/>
        <w:jc w:val="center"/>
        <w:rPr>
          <w:rFonts w:cs="Arial"/>
          <w:bCs/>
          <w:sz w:val="26"/>
          <w:szCs w:val="26"/>
        </w:rPr>
      </w:pPr>
      <w:r w:rsidRPr="000E29E2">
        <w:rPr>
          <w:rFonts w:cs="Arial"/>
          <w:bCs/>
          <w:sz w:val="26"/>
          <w:szCs w:val="26"/>
        </w:rPr>
        <w:t>постановлением администрации Рамонского городского поселения Рамонского муниципального района Воронежской области</w:t>
      </w:r>
    </w:p>
    <w:p w:rsidR="00C92B34" w:rsidRPr="000E29E2" w:rsidRDefault="00C92B34" w:rsidP="00C92B34">
      <w:pPr>
        <w:widowControl w:val="0"/>
        <w:autoSpaceDE w:val="0"/>
        <w:autoSpaceDN w:val="0"/>
        <w:adjustRightInd w:val="0"/>
        <w:ind w:left="5103"/>
        <w:contextualSpacing/>
        <w:jc w:val="center"/>
        <w:rPr>
          <w:rFonts w:cs="Arial"/>
          <w:bCs/>
          <w:sz w:val="26"/>
          <w:szCs w:val="26"/>
        </w:rPr>
      </w:pPr>
      <w:r w:rsidRPr="000E29E2">
        <w:rPr>
          <w:rFonts w:cs="Arial"/>
          <w:bCs/>
          <w:sz w:val="26"/>
          <w:szCs w:val="26"/>
        </w:rPr>
        <w:t>от 04.09.2015 №</w:t>
      </w:r>
      <w:r w:rsidRPr="000E29E2">
        <w:rPr>
          <w:rFonts w:cs="Arial"/>
          <w:bCs/>
          <w:sz w:val="26"/>
          <w:szCs w:val="26"/>
        </w:rPr>
        <w:tab/>
        <w:t>399</w:t>
      </w:r>
    </w:p>
    <w:p w:rsidR="00C92B34" w:rsidRPr="00603651" w:rsidRDefault="00C92B34" w:rsidP="00C92B34">
      <w:pPr>
        <w:suppressAutoHyphens/>
        <w:spacing w:line="360" w:lineRule="auto"/>
        <w:jc w:val="center"/>
        <w:rPr>
          <w:rFonts w:cs="Arial"/>
          <w:b/>
          <w:i/>
          <w:color w:val="000000"/>
          <w:lang w:eastAsia="ar-SA"/>
        </w:rPr>
      </w:pPr>
      <w:r w:rsidRPr="00603651">
        <w:rPr>
          <w:rFonts w:cs="Arial"/>
          <w:b/>
          <w:i/>
          <w:color w:val="000000"/>
          <w:lang w:eastAsia="ar-SA"/>
        </w:rPr>
        <w:t>(в редакции постановлений от 12.02.2016 № 49; от 11.04.2016 № 141)</w:t>
      </w:r>
    </w:p>
    <w:p w:rsidR="00C92B34" w:rsidRPr="00242B0E" w:rsidRDefault="00C92B34" w:rsidP="00C92B34">
      <w:pPr>
        <w:widowControl w:val="0"/>
        <w:autoSpaceDE w:val="0"/>
        <w:autoSpaceDN w:val="0"/>
        <w:adjustRightInd w:val="0"/>
        <w:jc w:val="center"/>
        <w:rPr>
          <w:rFonts w:cs="Arial"/>
          <w:b/>
          <w:bCs/>
          <w:sz w:val="26"/>
          <w:szCs w:val="26"/>
        </w:rPr>
      </w:pPr>
    </w:p>
    <w:p w:rsidR="00C92B34" w:rsidRPr="000E29E2" w:rsidRDefault="00C92B34" w:rsidP="00C92B34">
      <w:pPr>
        <w:jc w:val="center"/>
        <w:rPr>
          <w:rFonts w:cs="Arial"/>
          <w:sz w:val="26"/>
          <w:szCs w:val="26"/>
        </w:rPr>
      </w:pPr>
    </w:p>
    <w:p w:rsidR="00C92B34" w:rsidRPr="000E29E2" w:rsidRDefault="00C92B34" w:rsidP="00C92B34">
      <w:pPr>
        <w:jc w:val="center"/>
        <w:rPr>
          <w:rFonts w:cs="Arial"/>
          <w:b/>
          <w:sz w:val="26"/>
          <w:szCs w:val="26"/>
        </w:rPr>
      </w:pPr>
      <w:r w:rsidRPr="000E29E2">
        <w:rPr>
          <w:rFonts w:cs="Arial"/>
          <w:b/>
          <w:sz w:val="26"/>
          <w:szCs w:val="26"/>
        </w:rPr>
        <w:t>АДМИНИСТРАТИВНЫЙ РЕГЛАМЕНТ</w:t>
      </w:r>
    </w:p>
    <w:p w:rsidR="00C92B34" w:rsidRPr="000E29E2" w:rsidRDefault="00C92B34" w:rsidP="00C92B34">
      <w:pPr>
        <w:jc w:val="center"/>
        <w:rPr>
          <w:rFonts w:cs="Arial"/>
          <w:b/>
          <w:sz w:val="26"/>
          <w:szCs w:val="26"/>
        </w:rPr>
      </w:pPr>
      <w:r w:rsidRPr="000E29E2">
        <w:rPr>
          <w:rFonts w:cs="Arial"/>
          <w:b/>
          <w:sz w:val="26"/>
          <w:szCs w:val="26"/>
        </w:rPr>
        <w:t>АДМИНИСТРАЦИИ РАМОНСКОГО ГОРОДСКОГО ПОСЕЛЕНИЯ РАМОНСКОГО МУНИЦИПАЛЬНОГО РАЙОНА ВОРОНЕЖСКОЙ ОБЛАСТИ ПО ПРЕДОСТАВЛЕНИЮ МУНИЦИПАЛЬНОЙ УСЛУГИ</w:t>
      </w:r>
    </w:p>
    <w:p w:rsidR="00C92B34" w:rsidRPr="000E29E2" w:rsidRDefault="00C92B34" w:rsidP="00C92B34">
      <w:pPr>
        <w:jc w:val="center"/>
        <w:rPr>
          <w:rFonts w:cs="Arial"/>
          <w:b/>
          <w:bCs/>
          <w:sz w:val="26"/>
          <w:szCs w:val="26"/>
        </w:rPr>
      </w:pPr>
      <w:r w:rsidRPr="000E29E2">
        <w:rPr>
          <w:rFonts w:cs="Arial"/>
          <w:b/>
          <w:sz w:val="26"/>
          <w:szCs w:val="26"/>
        </w:rPr>
        <w:t>«ВЫДАЧА РАЗРЕШЕНИЙ НА ПРАВО ОРГАНИЗАЦИИ РОЗНИЧНОГО РЫНКА»</w:t>
      </w:r>
    </w:p>
    <w:p w:rsidR="00C92B34" w:rsidRPr="000E29E2" w:rsidRDefault="00C92B34" w:rsidP="00C92B34">
      <w:pPr>
        <w:ind w:firstLine="709"/>
        <w:jc w:val="center"/>
        <w:rPr>
          <w:rFonts w:cs="Arial"/>
          <w:sz w:val="26"/>
          <w:szCs w:val="26"/>
        </w:rPr>
      </w:pPr>
    </w:p>
    <w:p w:rsidR="00C92B34" w:rsidRPr="000E29E2" w:rsidRDefault="00C92B34" w:rsidP="00C92B34">
      <w:pPr>
        <w:ind w:firstLine="709"/>
        <w:jc w:val="center"/>
        <w:rPr>
          <w:rFonts w:cs="Arial"/>
          <w:sz w:val="26"/>
          <w:szCs w:val="26"/>
        </w:rPr>
      </w:pPr>
    </w:p>
    <w:p w:rsidR="00C92B34" w:rsidRPr="000E29E2" w:rsidRDefault="00C92B34" w:rsidP="00C92B34">
      <w:pPr>
        <w:jc w:val="center"/>
        <w:rPr>
          <w:rFonts w:cs="Arial"/>
          <w:b/>
          <w:sz w:val="26"/>
          <w:szCs w:val="26"/>
        </w:rPr>
      </w:pPr>
      <w:r w:rsidRPr="000E29E2">
        <w:rPr>
          <w:rFonts w:cs="Arial"/>
          <w:b/>
          <w:sz w:val="26"/>
          <w:szCs w:val="26"/>
        </w:rPr>
        <w:t>1. Общие положения</w:t>
      </w:r>
    </w:p>
    <w:p w:rsidR="00C92B34" w:rsidRPr="000E29E2" w:rsidRDefault="00C92B34" w:rsidP="00C92B34">
      <w:pPr>
        <w:ind w:firstLine="709"/>
        <w:rPr>
          <w:rFonts w:cs="Arial"/>
          <w:sz w:val="26"/>
          <w:szCs w:val="26"/>
        </w:rPr>
      </w:pPr>
    </w:p>
    <w:p w:rsidR="00C92B34" w:rsidRPr="000E29E2" w:rsidRDefault="00C92B34" w:rsidP="00C92B34">
      <w:pPr>
        <w:tabs>
          <w:tab w:val="left" w:pos="1440"/>
          <w:tab w:val="left" w:pos="1560"/>
        </w:tabs>
        <w:ind w:left="360"/>
        <w:rPr>
          <w:rFonts w:cs="Arial"/>
          <w:sz w:val="26"/>
          <w:szCs w:val="26"/>
        </w:rPr>
      </w:pPr>
      <w:r w:rsidRPr="000E29E2">
        <w:rPr>
          <w:rFonts w:cs="Arial"/>
          <w:sz w:val="26"/>
          <w:szCs w:val="26"/>
        </w:rPr>
        <w:t>1.1. Предмет регулирования административного регламента.</w:t>
      </w:r>
    </w:p>
    <w:p w:rsidR="00C92B34" w:rsidRPr="000E29E2" w:rsidRDefault="00C92B34" w:rsidP="00C92B34">
      <w:pPr>
        <w:pStyle w:val="ConsPlusNormal0"/>
        <w:ind w:firstLine="709"/>
        <w:jc w:val="both"/>
        <w:rPr>
          <w:sz w:val="26"/>
          <w:szCs w:val="26"/>
        </w:rPr>
      </w:pPr>
      <w:r w:rsidRPr="000E29E2">
        <w:rPr>
          <w:sz w:val="26"/>
          <w:szCs w:val="26"/>
        </w:rPr>
        <w:t>Предметом регулирования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«Выдача разрешений на право организации розничного рынка» (далее – административный регламент) являются отношения, возникающие между заявителями, администрацией Рамонского городского поселения Рамонского муниципального района Воронежской области и многофункциональными центрами предоставления государственных и муниципальных услуг (далее – МФЦ)</w:t>
      </w:r>
      <w:r w:rsidRPr="000E29E2">
        <w:rPr>
          <w:sz w:val="26"/>
          <w:szCs w:val="26"/>
          <w:vertAlign w:val="superscript"/>
        </w:rPr>
        <w:t>1</w:t>
      </w:r>
      <w:r w:rsidRPr="000E29E2">
        <w:rPr>
          <w:sz w:val="26"/>
          <w:szCs w:val="26"/>
        </w:rPr>
        <w:t>, в связи с выдачей разрешения на право организации розничного рынка, продлением срока действия разрешения, его переоформлением,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92B34" w:rsidRPr="000E29E2" w:rsidRDefault="00C92B34" w:rsidP="00C92B34">
      <w:pPr>
        <w:autoSpaceDE w:val="0"/>
        <w:autoSpaceDN w:val="0"/>
        <w:adjustRightInd w:val="0"/>
        <w:ind w:firstLine="709"/>
        <w:outlineLvl w:val="0"/>
        <w:rPr>
          <w:rFonts w:cs="Arial"/>
          <w:sz w:val="26"/>
          <w:szCs w:val="26"/>
        </w:rPr>
      </w:pPr>
      <w:r w:rsidRPr="000E29E2">
        <w:rPr>
          <w:rFonts w:cs="Arial"/>
          <w:sz w:val="26"/>
          <w:szCs w:val="26"/>
        </w:rPr>
        <w:t>1.2. Описание заявителей.</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Заявителями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розничного рынка, либо их уполномоченные представители (далее - заявитель, заявители).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1.3. Требования к порядку информирования о предоставлении муниципальной услуги.</w:t>
      </w:r>
    </w:p>
    <w:p w:rsidR="00C92B34" w:rsidRPr="000E29E2" w:rsidRDefault="00C92B34" w:rsidP="00C92B34">
      <w:pPr>
        <w:pStyle w:val="ConsPlusNormal0"/>
        <w:ind w:firstLine="709"/>
        <w:jc w:val="both"/>
        <w:rPr>
          <w:sz w:val="26"/>
          <w:szCs w:val="26"/>
        </w:rPr>
      </w:pPr>
      <w:r w:rsidRPr="000E29E2">
        <w:rPr>
          <w:sz w:val="26"/>
          <w:szCs w:val="26"/>
        </w:rPr>
        <w:t>1.3.1 Орган, предоставляющий муниципальную услугу: администрация Рамонского городского поселения Рамонского муниципального района Воронежской области (далее – администрация).</w:t>
      </w:r>
    </w:p>
    <w:p w:rsidR="00C92B34" w:rsidRPr="000E29E2" w:rsidRDefault="00C92B34" w:rsidP="00C92B34">
      <w:pPr>
        <w:widowControl w:val="0"/>
        <w:tabs>
          <w:tab w:val="num" w:pos="142"/>
          <w:tab w:val="left" w:pos="1440"/>
          <w:tab w:val="left" w:pos="1560"/>
        </w:tabs>
        <w:ind w:firstLine="709"/>
        <w:rPr>
          <w:rFonts w:cs="Arial"/>
          <w:sz w:val="26"/>
          <w:szCs w:val="26"/>
        </w:rPr>
      </w:pPr>
      <w:r w:rsidRPr="000E29E2">
        <w:rPr>
          <w:rFonts w:cs="Arial"/>
          <w:sz w:val="26"/>
          <w:szCs w:val="26"/>
        </w:rPr>
        <w:t>Администрация расположена по адресу: Воронежская обл., р.п. Рамонь, ул. Советская, д.11.</w:t>
      </w:r>
    </w:p>
    <w:p w:rsidR="00C92B34" w:rsidRPr="000E29E2" w:rsidRDefault="00C92B34" w:rsidP="00C92B34">
      <w:pPr>
        <w:tabs>
          <w:tab w:val="num" w:pos="142"/>
        </w:tabs>
        <w:autoSpaceDE w:val="0"/>
        <w:autoSpaceDN w:val="0"/>
        <w:adjustRightInd w:val="0"/>
        <w:ind w:firstLine="426"/>
        <w:rPr>
          <w:rFonts w:cs="Arial"/>
          <w:sz w:val="26"/>
          <w:szCs w:val="26"/>
        </w:rPr>
      </w:pPr>
      <w:r w:rsidRPr="000E29E2">
        <w:rPr>
          <w:rFonts w:cs="Arial"/>
          <w:sz w:val="26"/>
          <w:szCs w:val="26"/>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0E29E2">
        <w:rPr>
          <w:rStyle w:val="a8"/>
          <w:rFonts w:cs="Arial"/>
          <w:sz w:val="26"/>
          <w:szCs w:val="26"/>
        </w:rPr>
        <w:footnoteReference w:id="1"/>
      </w:r>
      <w:r w:rsidRPr="000E29E2">
        <w:rPr>
          <w:rFonts w:cs="Arial"/>
          <w:sz w:val="26"/>
          <w:szCs w:val="26"/>
        </w:rPr>
        <w:t>.</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МФЦ</w:t>
      </w:r>
      <w:r w:rsidRPr="000E29E2">
        <w:rPr>
          <w:rFonts w:cs="Arial"/>
          <w:sz w:val="26"/>
          <w:szCs w:val="26"/>
          <w:vertAlign w:val="superscript"/>
        </w:rPr>
        <w:t>1</w:t>
      </w:r>
      <w:r w:rsidRPr="000E29E2">
        <w:rPr>
          <w:rFonts w:cs="Arial"/>
          <w:sz w:val="26"/>
          <w:szCs w:val="26"/>
        </w:rPr>
        <w:t xml:space="preserve"> приводятся в приложении № 1 к настоящему Административному регламенту и размещаются:</w:t>
      </w:r>
    </w:p>
    <w:p w:rsidR="00C92B34" w:rsidRPr="000E29E2" w:rsidRDefault="00C92B34" w:rsidP="00C92B34">
      <w:pPr>
        <w:numPr>
          <w:ilvl w:val="0"/>
          <w:numId w:val="1"/>
        </w:numPr>
        <w:tabs>
          <w:tab w:val="num" w:pos="142"/>
        </w:tabs>
        <w:autoSpaceDE w:val="0"/>
        <w:autoSpaceDN w:val="0"/>
        <w:adjustRightInd w:val="0"/>
        <w:ind w:left="0" w:firstLine="426"/>
        <w:rPr>
          <w:rFonts w:cs="Arial"/>
          <w:sz w:val="26"/>
          <w:szCs w:val="26"/>
        </w:rPr>
      </w:pPr>
      <w:r w:rsidRPr="000E29E2">
        <w:rPr>
          <w:rFonts w:cs="Arial"/>
          <w:sz w:val="26"/>
          <w:szCs w:val="26"/>
        </w:rPr>
        <w:t xml:space="preserve">на официальном сайте администрации в сети Интернет; </w:t>
      </w:r>
      <w:r w:rsidRPr="000E29E2">
        <w:rPr>
          <w:rFonts w:cs="Arial"/>
          <w:sz w:val="26"/>
          <w:szCs w:val="26"/>
          <w:lang w:val="en-US"/>
        </w:rPr>
        <w:t>http</w:t>
      </w:r>
      <w:r w:rsidRPr="000E29E2">
        <w:rPr>
          <w:rFonts w:cs="Arial"/>
          <w:sz w:val="26"/>
          <w:szCs w:val="26"/>
        </w:rPr>
        <w:t>://ramo</w:t>
      </w:r>
      <w:r w:rsidRPr="000E29E2">
        <w:rPr>
          <w:rFonts w:cs="Arial"/>
          <w:sz w:val="26"/>
          <w:szCs w:val="26"/>
          <w:lang w:val="en-US"/>
        </w:rPr>
        <w:t>ncity</w:t>
      </w:r>
      <w:r w:rsidRPr="000E29E2">
        <w:rPr>
          <w:rFonts w:cs="Arial"/>
          <w:sz w:val="26"/>
          <w:szCs w:val="26"/>
        </w:rPr>
        <w:t>.</w:t>
      </w:r>
      <w:r w:rsidRPr="000E29E2">
        <w:rPr>
          <w:rFonts w:cs="Arial"/>
          <w:sz w:val="26"/>
          <w:szCs w:val="26"/>
          <w:lang w:val="en-US"/>
        </w:rPr>
        <w:t>muob</w:t>
      </w:r>
      <w:r w:rsidRPr="000E29E2">
        <w:rPr>
          <w:rFonts w:cs="Arial"/>
          <w:sz w:val="26"/>
          <w:szCs w:val="26"/>
        </w:rPr>
        <w:t>.</w:t>
      </w:r>
      <w:r w:rsidRPr="000E29E2">
        <w:rPr>
          <w:rFonts w:cs="Arial"/>
          <w:sz w:val="26"/>
          <w:szCs w:val="26"/>
          <w:lang w:val="en-US"/>
        </w:rPr>
        <w:t>ru</w:t>
      </w:r>
      <w:r w:rsidRPr="000E29E2">
        <w:rPr>
          <w:rFonts w:cs="Arial"/>
          <w:sz w:val="26"/>
          <w:szCs w:val="26"/>
        </w:rPr>
        <w:t>/</w:t>
      </w:r>
      <w:r w:rsidRPr="000E29E2">
        <w:rPr>
          <w:rStyle w:val="a3"/>
          <w:rFonts w:cs="Arial"/>
          <w:color w:val="auto"/>
          <w:sz w:val="26"/>
          <w:szCs w:val="26"/>
        </w:rPr>
        <w:t>;</w:t>
      </w:r>
    </w:p>
    <w:p w:rsidR="00C92B34" w:rsidRPr="000E29E2" w:rsidRDefault="00C92B34" w:rsidP="00C92B34">
      <w:pPr>
        <w:numPr>
          <w:ilvl w:val="0"/>
          <w:numId w:val="1"/>
        </w:numPr>
        <w:tabs>
          <w:tab w:val="num" w:pos="142"/>
        </w:tabs>
        <w:autoSpaceDE w:val="0"/>
        <w:autoSpaceDN w:val="0"/>
        <w:adjustRightInd w:val="0"/>
        <w:ind w:left="0" w:firstLine="709"/>
        <w:rPr>
          <w:rFonts w:cs="Arial"/>
          <w:sz w:val="26"/>
          <w:szCs w:val="26"/>
        </w:rPr>
      </w:pPr>
      <w:r w:rsidRPr="000E29E2">
        <w:rPr>
          <w:rFonts w:cs="Arial"/>
          <w:sz w:val="26"/>
          <w:szCs w:val="26"/>
        </w:rPr>
        <w:t>в информационной системе Воронежской области «Портал государственных и муниципальных услуг Воронежской области» (pgu.govvr</w:t>
      </w:r>
      <w:r w:rsidRPr="000E29E2">
        <w:rPr>
          <w:rFonts w:cs="Arial"/>
          <w:sz w:val="26"/>
          <w:szCs w:val="26"/>
          <w:lang w:val="en-US"/>
        </w:rPr>
        <w:t>n</w:t>
      </w:r>
      <w:r w:rsidRPr="000E29E2">
        <w:rPr>
          <w:rFonts w:cs="Arial"/>
          <w:sz w:val="26"/>
          <w:szCs w:val="26"/>
        </w:rPr>
        <w:t>.ru) (далее - Портал государственных и муниципальных услуг Воронежской области);</w:t>
      </w:r>
    </w:p>
    <w:p w:rsidR="00C92B34" w:rsidRPr="000E29E2" w:rsidRDefault="00C92B34" w:rsidP="00C92B34">
      <w:pPr>
        <w:numPr>
          <w:ilvl w:val="0"/>
          <w:numId w:val="1"/>
        </w:numPr>
        <w:tabs>
          <w:tab w:val="num" w:pos="142"/>
        </w:tabs>
        <w:autoSpaceDE w:val="0"/>
        <w:autoSpaceDN w:val="0"/>
        <w:adjustRightInd w:val="0"/>
        <w:ind w:left="0" w:firstLine="709"/>
        <w:rPr>
          <w:rFonts w:cs="Arial"/>
          <w:sz w:val="26"/>
          <w:szCs w:val="26"/>
        </w:rPr>
      </w:pPr>
      <w:r w:rsidRPr="000E29E2">
        <w:rPr>
          <w:rFonts w:cs="Arial"/>
          <w:sz w:val="26"/>
          <w:szCs w:val="26"/>
        </w:rPr>
        <w:t>на Едином портале государственных и муниципальных услуг (функций) в сети Интернет (www.gosuslugi.ru);</w:t>
      </w:r>
    </w:p>
    <w:p w:rsidR="00C92B34" w:rsidRPr="000E29E2" w:rsidRDefault="00C92B34" w:rsidP="00C92B34">
      <w:pPr>
        <w:numPr>
          <w:ilvl w:val="0"/>
          <w:numId w:val="1"/>
        </w:numPr>
        <w:tabs>
          <w:tab w:val="num" w:pos="142"/>
        </w:tabs>
        <w:autoSpaceDE w:val="0"/>
        <w:autoSpaceDN w:val="0"/>
        <w:adjustRightInd w:val="0"/>
        <w:ind w:left="0" w:firstLine="709"/>
        <w:rPr>
          <w:rFonts w:cs="Arial"/>
          <w:sz w:val="26"/>
          <w:szCs w:val="26"/>
        </w:rPr>
      </w:pPr>
      <w:r w:rsidRPr="000E29E2">
        <w:rPr>
          <w:rFonts w:cs="Arial"/>
          <w:sz w:val="26"/>
          <w:szCs w:val="26"/>
        </w:rPr>
        <w:t>на официальном сайте МФЦ</w:t>
      </w:r>
      <w:r w:rsidRPr="000E29E2">
        <w:rPr>
          <w:rFonts w:cs="Arial"/>
          <w:sz w:val="26"/>
          <w:szCs w:val="26"/>
          <w:vertAlign w:val="superscript"/>
        </w:rPr>
        <w:t>1</w:t>
      </w:r>
      <w:r w:rsidRPr="000E29E2">
        <w:rPr>
          <w:rFonts w:cs="Arial"/>
          <w:sz w:val="26"/>
          <w:szCs w:val="26"/>
        </w:rPr>
        <w:t xml:space="preserve"> (mfc.vr</w:t>
      </w:r>
      <w:r w:rsidRPr="000E29E2">
        <w:rPr>
          <w:rFonts w:cs="Arial"/>
          <w:sz w:val="26"/>
          <w:szCs w:val="26"/>
          <w:lang w:val="en-US"/>
        </w:rPr>
        <w:t>n</w:t>
      </w:r>
      <w:r w:rsidRPr="000E29E2">
        <w:rPr>
          <w:rFonts w:cs="Arial"/>
          <w:sz w:val="26"/>
          <w:szCs w:val="26"/>
        </w:rPr>
        <w:t>.ru);</w:t>
      </w:r>
      <w:r w:rsidRPr="000E29E2">
        <w:rPr>
          <w:rFonts w:cs="Arial"/>
          <w:sz w:val="26"/>
          <w:szCs w:val="26"/>
          <w:vertAlign w:val="superscript"/>
        </w:rPr>
        <w:t>1</w:t>
      </w:r>
    </w:p>
    <w:p w:rsidR="00C92B34" w:rsidRPr="000E29E2" w:rsidRDefault="00C92B34" w:rsidP="00C92B34">
      <w:pPr>
        <w:numPr>
          <w:ilvl w:val="0"/>
          <w:numId w:val="1"/>
        </w:numPr>
        <w:tabs>
          <w:tab w:val="num" w:pos="142"/>
        </w:tabs>
        <w:autoSpaceDE w:val="0"/>
        <w:autoSpaceDN w:val="0"/>
        <w:adjustRightInd w:val="0"/>
        <w:ind w:left="0" w:firstLine="709"/>
        <w:rPr>
          <w:rFonts w:cs="Arial"/>
          <w:sz w:val="26"/>
          <w:szCs w:val="26"/>
        </w:rPr>
      </w:pPr>
      <w:r w:rsidRPr="000E29E2">
        <w:rPr>
          <w:rFonts w:cs="Arial"/>
          <w:sz w:val="26"/>
          <w:szCs w:val="26"/>
        </w:rPr>
        <w:t>на информационном стенде в администрации;</w:t>
      </w:r>
    </w:p>
    <w:p w:rsidR="00C92B34" w:rsidRPr="000E29E2" w:rsidRDefault="00C92B34" w:rsidP="00C92B34">
      <w:pPr>
        <w:numPr>
          <w:ilvl w:val="0"/>
          <w:numId w:val="1"/>
        </w:numPr>
        <w:tabs>
          <w:tab w:val="num" w:pos="142"/>
        </w:tabs>
        <w:autoSpaceDE w:val="0"/>
        <w:autoSpaceDN w:val="0"/>
        <w:adjustRightInd w:val="0"/>
        <w:ind w:left="0" w:firstLine="709"/>
        <w:rPr>
          <w:rFonts w:cs="Arial"/>
          <w:sz w:val="26"/>
          <w:szCs w:val="26"/>
        </w:rPr>
      </w:pPr>
      <w:r w:rsidRPr="000E29E2">
        <w:rPr>
          <w:rFonts w:cs="Arial"/>
          <w:sz w:val="26"/>
          <w:szCs w:val="26"/>
        </w:rPr>
        <w:t>на информационном стенде в МФЦ.</w:t>
      </w:r>
      <w:r w:rsidRPr="000E29E2">
        <w:rPr>
          <w:rFonts w:cs="Arial"/>
          <w:sz w:val="26"/>
          <w:szCs w:val="26"/>
          <w:vertAlign w:val="superscript"/>
        </w:rPr>
        <w:t>1</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92B34" w:rsidRPr="000E29E2" w:rsidRDefault="00C92B34" w:rsidP="00C92B34">
      <w:pPr>
        <w:numPr>
          <w:ilvl w:val="0"/>
          <w:numId w:val="2"/>
        </w:numPr>
        <w:tabs>
          <w:tab w:val="num" w:pos="142"/>
        </w:tabs>
        <w:autoSpaceDE w:val="0"/>
        <w:autoSpaceDN w:val="0"/>
        <w:adjustRightInd w:val="0"/>
        <w:ind w:left="0" w:firstLine="709"/>
        <w:rPr>
          <w:rFonts w:cs="Arial"/>
          <w:sz w:val="26"/>
          <w:szCs w:val="26"/>
        </w:rPr>
      </w:pPr>
      <w:r w:rsidRPr="000E29E2">
        <w:rPr>
          <w:rFonts w:cs="Arial"/>
          <w:sz w:val="26"/>
          <w:szCs w:val="26"/>
        </w:rPr>
        <w:t>непосредственно в администрации;</w:t>
      </w:r>
    </w:p>
    <w:p w:rsidR="00C92B34" w:rsidRPr="000E29E2" w:rsidRDefault="00C92B34" w:rsidP="00C92B34">
      <w:pPr>
        <w:numPr>
          <w:ilvl w:val="0"/>
          <w:numId w:val="2"/>
        </w:numPr>
        <w:tabs>
          <w:tab w:val="num" w:pos="142"/>
        </w:tabs>
        <w:autoSpaceDE w:val="0"/>
        <w:autoSpaceDN w:val="0"/>
        <w:adjustRightInd w:val="0"/>
        <w:ind w:left="0" w:firstLine="709"/>
        <w:rPr>
          <w:rFonts w:cs="Arial"/>
          <w:sz w:val="26"/>
          <w:szCs w:val="26"/>
        </w:rPr>
      </w:pPr>
      <w:r w:rsidRPr="000E29E2">
        <w:rPr>
          <w:rFonts w:cs="Arial"/>
          <w:sz w:val="26"/>
          <w:szCs w:val="26"/>
        </w:rPr>
        <w:t>непосредственно в МФЦ</w:t>
      </w:r>
      <w:r w:rsidRPr="000E29E2">
        <w:rPr>
          <w:rFonts w:cs="Arial"/>
          <w:sz w:val="26"/>
          <w:szCs w:val="26"/>
          <w:vertAlign w:val="superscript"/>
        </w:rPr>
        <w:t>1</w:t>
      </w:r>
      <w:r w:rsidRPr="000E29E2">
        <w:rPr>
          <w:rFonts w:cs="Arial"/>
          <w:sz w:val="26"/>
          <w:szCs w:val="26"/>
        </w:rPr>
        <w:t>;</w:t>
      </w:r>
    </w:p>
    <w:p w:rsidR="00C92B34" w:rsidRPr="000E29E2" w:rsidRDefault="00C92B34" w:rsidP="00C92B34">
      <w:pPr>
        <w:numPr>
          <w:ilvl w:val="0"/>
          <w:numId w:val="2"/>
        </w:numPr>
        <w:tabs>
          <w:tab w:val="num" w:pos="142"/>
        </w:tabs>
        <w:autoSpaceDE w:val="0"/>
        <w:autoSpaceDN w:val="0"/>
        <w:adjustRightInd w:val="0"/>
        <w:ind w:left="0" w:firstLine="709"/>
        <w:rPr>
          <w:rFonts w:cs="Arial"/>
          <w:sz w:val="26"/>
          <w:szCs w:val="26"/>
        </w:rPr>
      </w:pPr>
      <w:r w:rsidRPr="000E29E2">
        <w:rPr>
          <w:rFonts w:cs="Arial"/>
          <w:sz w:val="26"/>
          <w:szCs w:val="26"/>
        </w:rPr>
        <w:t>с использованием средств телефонной связи, средств сети Интернет.</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0E29E2">
        <w:rPr>
          <w:rFonts w:cs="Arial"/>
          <w:sz w:val="26"/>
          <w:szCs w:val="26"/>
          <w:vertAlign w:val="superscript"/>
        </w:rPr>
        <w:t>1</w:t>
      </w:r>
      <w:r w:rsidRPr="000E29E2">
        <w:rPr>
          <w:rFonts w:cs="Arial"/>
          <w:sz w:val="26"/>
          <w:szCs w:val="26"/>
        </w:rPr>
        <w:t xml:space="preserve"> (далее - уполномоченные должностные лица).</w:t>
      </w:r>
    </w:p>
    <w:p w:rsidR="00C92B34" w:rsidRPr="000E29E2" w:rsidRDefault="00C92B34" w:rsidP="00C92B34">
      <w:pPr>
        <w:tabs>
          <w:tab w:val="num" w:pos="142"/>
        </w:tabs>
        <w:autoSpaceDE w:val="0"/>
        <w:autoSpaceDN w:val="0"/>
        <w:adjustRightInd w:val="0"/>
        <w:ind w:firstLine="709"/>
        <w:rPr>
          <w:rFonts w:cs="Arial"/>
          <w:sz w:val="26"/>
          <w:szCs w:val="26"/>
        </w:rPr>
      </w:pPr>
      <w:r w:rsidRPr="000E29E2">
        <w:rPr>
          <w:rFonts w:cs="Arial"/>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92B34" w:rsidRPr="000E29E2" w:rsidRDefault="00C92B34" w:rsidP="00C92B34">
      <w:pPr>
        <w:tabs>
          <w:tab w:val="num" w:pos="142"/>
        </w:tabs>
        <w:autoSpaceDE w:val="0"/>
        <w:autoSpaceDN w:val="0"/>
        <w:adjustRightInd w:val="0"/>
        <w:ind w:firstLine="709"/>
        <w:rPr>
          <w:rFonts w:cs="Arial"/>
          <w:sz w:val="26"/>
          <w:szCs w:val="26"/>
        </w:rPr>
      </w:pPr>
      <w:r w:rsidRPr="000E29E2">
        <w:rPr>
          <w:rFonts w:cs="Arial"/>
          <w:sz w:val="26"/>
          <w:szCs w:val="26"/>
        </w:rPr>
        <w:t xml:space="preserve">На информационных стендах в местах предоставления муниципальной услуги, а также на официальных сайтах администрации, на </w:t>
      </w:r>
      <w:r w:rsidRPr="000E29E2">
        <w:rPr>
          <w:rFonts w:cs="Arial"/>
          <w:sz w:val="26"/>
          <w:szCs w:val="26"/>
        </w:rPr>
        <w:lastRenderedPageBreak/>
        <w:t>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92B34" w:rsidRPr="000E29E2" w:rsidRDefault="00C92B34" w:rsidP="00C92B34">
      <w:pPr>
        <w:numPr>
          <w:ilvl w:val="0"/>
          <w:numId w:val="2"/>
        </w:numPr>
        <w:tabs>
          <w:tab w:val="num" w:pos="142"/>
        </w:tabs>
        <w:autoSpaceDE w:val="0"/>
        <w:autoSpaceDN w:val="0"/>
        <w:adjustRightInd w:val="0"/>
        <w:ind w:left="0" w:firstLine="709"/>
        <w:rPr>
          <w:rFonts w:cs="Arial"/>
          <w:sz w:val="26"/>
          <w:szCs w:val="26"/>
        </w:rPr>
      </w:pPr>
      <w:r w:rsidRPr="000E29E2">
        <w:rPr>
          <w:rFonts w:cs="Arial"/>
          <w:sz w:val="26"/>
          <w:szCs w:val="26"/>
        </w:rPr>
        <w:t>текст настоящего Административного регламента;</w:t>
      </w:r>
    </w:p>
    <w:p w:rsidR="00C92B34" w:rsidRPr="000E29E2" w:rsidRDefault="00C92B34" w:rsidP="00C92B34">
      <w:pPr>
        <w:numPr>
          <w:ilvl w:val="0"/>
          <w:numId w:val="2"/>
        </w:numPr>
        <w:tabs>
          <w:tab w:val="num" w:pos="142"/>
        </w:tabs>
        <w:autoSpaceDE w:val="0"/>
        <w:autoSpaceDN w:val="0"/>
        <w:adjustRightInd w:val="0"/>
        <w:ind w:left="0" w:firstLine="709"/>
        <w:rPr>
          <w:rFonts w:cs="Arial"/>
          <w:sz w:val="26"/>
          <w:szCs w:val="26"/>
        </w:rPr>
      </w:pPr>
      <w:r w:rsidRPr="000E29E2">
        <w:rPr>
          <w:rFonts w:cs="Arial"/>
          <w:sz w:val="26"/>
          <w:szCs w:val="26"/>
        </w:rPr>
        <w:t>тексты, выдержки из нормативных правовых актов, регулирующих предоставление муниципальной услуги;</w:t>
      </w:r>
    </w:p>
    <w:p w:rsidR="00C92B34" w:rsidRPr="000E29E2" w:rsidRDefault="00C92B34" w:rsidP="00C92B34">
      <w:pPr>
        <w:numPr>
          <w:ilvl w:val="0"/>
          <w:numId w:val="2"/>
        </w:numPr>
        <w:tabs>
          <w:tab w:val="num" w:pos="142"/>
        </w:tabs>
        <w:autoSpaceDE w:val="0"/>
        <w:autoSpaceDN w:val="0"/>
        <w:adjustRightInd w:val="0"/>
        <w:ind w:left="0" w:firstLine="709"/>
        <w:rPr>
          <w:rFonts w:cs="Arial"/>
          <w:sz w:val="26"/>
          <w:szCs w:val="26"/>
        </w:rPr>
      </w:pPr>
      <w:r w:rsidRPr="000E29E2">
        <w:rPr>
          <w:rFonts w:cs="Arial"/>
          <w:sz w:val="26"/>
          <w:szCs w:val="26"/>
        </w:rPr>
        <w:t>формы, образцы заявлений, иных документов.</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92B34" w:rsidRPr="000E29E2" w:rsidRDefault="00C92B34" w:rsidP="00C92B34">
      <w:pPr>
        <w:numPr>
          <w:ilvl w:val="0"/>
          <w:numId w:val="2"/>
        </w:numPr>
        <w:tabs>
          <w:tab w:val="num" w:pos="142"/>
        </w:tabs>
        <w:autoSpaceDE w:val="0"/>
        <w:autoSpaceDN w:val="0"/>
        <w:adjustRightInd w:val="0"/>
        <w:ind w:left="0" w:firstLine="709"/>
        <w:rPr>
          <w:rFonts w:cs="Arial"/>
          <w:sz w:val="26"/>
          <w:szCs w:val="26"/>
        </w:rPr>
      </w:pPr>
      <w:r w:rsidRPr="000E29E2">
        <w:rPr>
          <w:rFonts w:cs="Arial"/>
          <w:sz w:val="26"/>
          <w:szCs w:val="26"/>
        </w:rPr>
        <w:t>о порядке предоставления муниципальной услуги;</w:t>
      </w:r>
    </w:p>
    <w:p w:rsidR="00C92B34" w:rsidRPr="000E29E2" w:rsidRDefault="00C92B34" w:rsidP="00C92B34">
      <w:pPr>
        <w:numPr>
          <w:ilvl w:val="0"/>
          <w:numId w:val="2"/>
        </w:numPr>
        <w:tabs>
          <w:tab w:val="num" w:pos="142"/>
        </w:tabs>
        <w:autoSpaceDE w:val="0"/>
        <w:autoSpaceDN w:val="0"/>
        <w:adjustRightInd w:val="0"/>
        <w:ind w:left="0" w:firstLine="709"/>
        <w:rPr>
          <w:rFonts w:cs="Arial"/>
          <w:sz w:val="26"/>
          <w:szCs w:val="26"/>
        </w:rPr>
      </w:pPr>
      <w:r w:rsidRPr="000E29E2">
        <w:rPr>
          <w:rFonts w:cs="Arial"/>
          <w:sz w:val="26"/>
          <w:szCs w:val="26"/>
        </w:rPr>
        <w:t>о ходе предоставления муниципальной услуги;</w:t>
      </w:r>
    </w:p>
    <w:p w:rsidR="00C92B34" w:rsidRPr="000E29E2" w:rsidRDefault="00C92B34" w:rsidP="00C92B34">
      <w:pPr>
        <w:numPr>
          <w:ilvl w:val="0"/>
          <w:numId w:val="2"/>
        </w:numPr>
        <w:tabs>
          <w:tab w:val="num" w:pos="142"/>
        </w:tabs>
        <w:autoSpaceDE w:val="0"/>
        <w:autoSpaceDN w:val="0"/>
        <w:adjustRightInd w:val="0"/>
        <w:ind w:left="0" w:firstLine="709"/>
        <w:rPr>
          <w:rFonts w:cs="Arial"/>
          <w:sz w:val="26"/>
          <w:szCs w:val="26"/>
        </w:rPr>
      </w:pPr>
      <w:r w:rsidRPr="000E29E2">
        <w:rPr>
          <w:rFonts w:cs="Arial"/>
          <w:sz w:val="26"/>
          <w:szCs w:val="26"/>
        </w:rPr>
        <w:t>об отказе в предоставлении муниципальной услуги.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92B34" w:rsidRPr="000E29E2" w:rsidRDefault="00C92B34" w:rsidP="00C92B34">
      <w:pPr>
        <w:tabs>
          <w:tab w:val="num" w:pos="142"/>
        </w:tabs>
        <w:autoSpaceDE w:val="0"/>
        <w:autoSpaceDN w:val="0"/>
        <w:adjustRightInd w:val="0"/>
        <w:ind w:firstLine="709"/>
        <w:rPr>
          <w:rFonts w:cs="Arial"/>
          <w:sz w:val="26"/>
          <w:szCs w:val="26"/>
        </w:rPr>
      </w:pPr>
      <w:r w:rsidRPr="000E29E2">
        <w:rPr>
          <w:rFonts w:cs="Arial"/>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92B34" w:rsidRPr="000E29E2" w:rsidRDefault="00C92B34" w:rsidP="00C92B34">
      <w:pPr>
        <w:tabs>
          <w:tab w:val="num" w:pos="142"/>
        </w:tabs>
        <w:autoSpaceDE w:val="0"/>
        <w:autoSpaceDN w:val="0"/>
        <w:adjustRightInd w:val="0"/>
        <w:ind w:firstLine="709"/>
        <w:rPr>
          <w:rFonts w:cs="Arial"/>
          <w:sz w:val="26"/>
          <w:szCs w:val="26"/>
        </w:rPr>
      </w:pPr>
      <w:r w:rsidRPr="000E29E2">
        <w:rPr>
          <w:rFonts w:cs="Arial"/>
          <w:sz w:val="26"/>
          <w:szCs w:val="26"/>
        </w:rPr>
        <w:t>При отсутствии у должностного (уполномоченного)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92B34" w:rsidRPr="000E29E2" w:rsidRDefault="00C92B34" w:rsidP="00C92B34">
      <w:pPr>
        <w:autoSpaceDE w:val="0"/>
        <w:autoSpaceDN w:val="0"/>
        <w:adjustRightInd w:val="0"/>
        <w:ind w:firstLine="709"/>
        <w:rPr>
          <w:rFonts w:cs="Arial"/>
          <w:sz w:val="26"/>
          <w:szCs w:val="26"/>
        </w:rPr>
      </w:pPr>
    </w:p>
    <w:p w:rsidR="00C92B34" w:rsidRPr="000E29E2" w:rsidRDefault="00C92B34" w:rsidP="00C92B34">
      <w:pPr>
        <w:tabs>
          <w:tab w:val="left" w:pos="0"/>
        </w:tabs>
        <w:jc w:val="center"/>
        <w:rPr>
          <w:rFonts w:cs="Arial"/>
          <w:b/>
          <w:sz w:val="26"/>
          <w:szCs w:val="26"/>
        </w:rPr>
      </w:pPr>
      <w:r w:rsidRPr="000E29E2">
        <w:rPr>
          <w:rFonts w:cs="Arial"/>
          <w:b/>
          <w:sz w:val="26"/>
          <w:szCs w:val="26"/>
        </w:rPr>
        <w:t>2. Стандарт предоставления муниципальной услуги</w:t>
      </w:r>
    </w:p>
    <w:p w:rsidR="00C92B34" w:rsidRPr="000E29E2" w:rsidRDefault="00C92B34" w:rsidP="00C92B34">
      <w:pPr>
        <w:tabs>
          <w:tab w:val="left" w:pos="1440"/>
          <w:tab w:val="left" w:pos="1560"/>
        </w:tabs>
        <w:ind w:firstLine="709"/>
        <w:rPr>
          <w:rFonts w:cs="Arial"/>
          <w:sz w:val="26"/>
          <w:szCs w:val="26"/>
        </w:rPr>
      </w:pPr>
    </w:p>
    <w:p w:rsidR="00C92B34" w:rsidRPr="000E29E2" w:rsidRDefault="00C92B34" w:rsidP="00C92B34">
      <w:pPr>
        <w:tabs>
          <w:tab w:val="left" w:pos="1440"/>
          <w:tab w:val="left" w:pos="1560"/>
        </w:tabs>
        <w:ind w:firstLine="709"/>
        <w:rPr>
          <w:rFonts w:cs="Arial"/>
          <w:sz w:val="26"/>
          <w:szCs w:val="26"/>
        </w:rPr>
      </w:pPr>
      <w:r w:rsidRPr="000E29E2">
        <w:rPr>
          <w:rFonts w:cs="Arial"/>
          <w:sz w:val="26"/>
          <w:szCs w:val="26"/>
        </w:rPr>
        <w:t>2.1. Наименование муниципальной услуги – «Выдача разрешений на право организации розничного рынка».</w:t>
      </w:r>
    </w:p>
    <w:p w:rsidR="00C92B34" w:rsidRPr="000E29E2" w:rsidRDefault="00C92B34" w:rsidP="00C92B34">
      <w:pPr>
        <w:tabs>
          <w:tab w:val="left" w:pos="1440"/>
          <w:tab w:val="left" w:pos="1560"/>
        </w:tabs>
        <w:ind w:firstLine="709"/>
        <w:rPr>
          <w:rFonts w:cs="Arial"/>
          <w:sz w:val="26"/>
          <w:szCs w:val="26"/>
        </w:rPr>
      </w:pPr>
      <w:r w:rsidRPr="000E29E2">
        <w:rPr>
          <w:rFonts w:cs="Arial"/>
          <w:sz w:val="26"/>
          <w:szCs w:val="26"/>
        </w:rPr>
        <w:t>2.2. Наименование органа, представляющего муниципальную услугу.</w:t>
      </w:r>
    </w:p>
    <w:p w:rsidR="00C92B34" w:rsidRPr="000E29E2" w:rsidRDefault="00C92B34" w:rsidP="00C92B34">
      <w:pPr>
        <w:ind w:firstLine="709"/>
        <w:rPr>
          <w:rFonts w:cs="Arial"/>
          <w:sz w:val="26"/>
          <w:szCs w:val="26"/>
        </w:rPr>
      </w:pPr>
      <w:r w:rsidRPr="000E29E2">
        <w:rPr>
          <w:rFonts w:cs="Arial"/>
          <w:sz w:val="26"/>
          <w:szCs w:val="26"/>
        </w:rPr>
        <w:t>2.2.1. Орган, предоставляющий муниципальную услугу: администрация Рамонского городского поселения Рамонского муниципального района Воронежской области.</w:t>
      </w:r>
    </w:p>
    <w:p w:rsidR="00C92B34" w:rsidRPr="000E29E2" w:rsidRDefault="00C92B34" w:rsidP="00C92B34">
      <w:pPr>
        <w:pStyle w:val="ConsPlusNormal0"/>
        <w:ind w:firstLine="709"/>
        <w:jc w:val="both"/>
        <w:rPr>
          <w:sz w:val="26"/>
          <w:szCs w:val="26"/>
          <w:lang w:eastAsia="ru-RU"/>
        </w:rPr>
      </w:pPr>
      <w:r w:rsidRPr="000E29E2">
        <w:rPr>
          <w:sz w:val="26"/>
          <w:szCs w:val="26"/>
        </w:rPr>
        <w:t xml:space="preserve">2.2.2. Администрация </w:t>
      </w:r>
      <w:r w:rsidRPr="000E29E2">
        <w:rPr>
          <w:sz w:val="26"/>
          <w:szCs w:val="26"/>
          <w:lang w:eastAsia="ru-RU"/>
        </w:rPr>
        <w:t xml:space="preserve">при предоставлении муниципальной услуги в целях получения документов, необходимых для </w:t>
      </w:r>
      <w:r w:rsidRPr="000E29E2">
        <w:rPr>
          <w:sz w:val="26"/>
          <w:szCs w:val="26"/>
        </w:rPr>
        <w:t xml:space="preserve">принятия решения о выдаче (продлении, переоформлении) разрешения на право организации розничного рынка, </w:t>
      </w:r>
      <w:r w:rsidRPr="000E29E2">
        <w:rPr>
          <w:sz w:val="26"/>
          <w:szCs w:val="26"/>
          <w:lang w:eastAsia="ru-RU"/>
        </w:rPr>
        <w:t xml:space="preserve">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w:t>
      </w:r>
      <w:r w:rsidRPr="000E29E2">
        <w:rPr>
          <w:sz w:val="26"/>
          <w:szCs w:val="26"/>
          <w:lang w:eastAsia="ru-RU"/>
        </w:rPr>
        <w:lastRenderedPageBreak/>
        <w:t>Воронежской области.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народных депутатов Рамонского городского поселения Рамонского муниципального района Воронежской области от 26.04.2012 № 125 «Об утверждении перечня услуг, которые являются необходимыми и обязательными для предоставления администрацией Рамонского городского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услуг».</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2.3. Результат предоставления муниципальной услуги.</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Результатом предоставления муниципальной услуги является выдача разрешения на право организации розничного рынка (приложение № 2 к настоящему Административному регламенту) либо уведомления об отказе в выдаче разрешения на право организации розничного рынка (приложение № 3 к настоящему Административному регламенту).</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2.4. Срок предоставления муниципальной услуги.</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 в случае выдачи разрешения на право организации розничного рынка не должен превышать 31 календарный день;</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в случае продления, переоформления разрешения на право организации розничного рынка не должен превышать 16 календарных дней.</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xml:space="preserve">Разрешение может быть переоформлено только в случае реорганизации юридического лица в форме преобразования, изменения его наименования или изменения типа рынка. </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Срок действия разрешения по его окончании продлевается по заявлению юридического лица.</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lastRenderedPageBreak/>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о выдаче разрешения на право организации розничного рынка - 13 календарных дней;</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о продлении, переоформлении разрешения на право организации розничного рынка - 8 календарных дней.</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Срок исполнения административной процедуры по принятию решения:</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о предоставлении (отказе в предоставлении) разрешения на право организации розничного рынка - 16 календарных дней;</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о продлении, переоформлении (отказе в продлении, переоформлении) разрешения на право организации розничного рынка - 6 календарных дней.</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Срок исполнения административной процедуры по выдаче (направлению) заявителю результата муниципальной услуги - 1 календарный день.</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Срок выдачи дубликата и копии разрешения юридическому лицу, получившему разрешение, бесплатно в течение 3 рабочих дней по письменному заявлению юридического лица.</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Оснований для приостановления предоставления муниципальной услуги законодательством не предусмотрено.</w:t>
      </w:r>
    </w:p>
    <w:p w:rsidR="00C92B34" w:rsidRPr="000E29E2" w:rsidRDefault="00C92B34" w:rsidP="00C92B34">
      <w:pPr>
        <w:tabs>
          <w:tab w:val="left" w:pos="0"/>
        </w:tabs>
        <w:ind w:firstLine="709"/>
        <w:rPr>
          <w:rFonts w:cs="Arial"/>
          <w:sz w:val="26"/>
          <w:szCs w:val="26"/>
        </w:rPr>
      </w:pPr>
      <w:r w:rsidRPr="000E29E2">
        <w:rPr>
          <w:rFonts w:cs="Arial"/>
          <w:sz w:val="26"/>
          <w:szCs w:val="26"/>
        </w:rPr>
        <w:t>2.5. Правовые основы для предоставления муниципальной услуги.</w:t>
      </w:r>
    </w:p>
    <w:p w:rsidR="00C92B34" w:rsidRPr="000E29E2" w:rsidRDefault="00C92B34" w:rsidP="00C92B34">
      <w:pPr>
        <w:tabs>
          <w:tab w:val="left" w:pos="0"/>
        </w:tabs>
        <w:ind w:firstLine="709"/>
        <w:rPr>
          <w:rFonts w:cs="Arial"/>
          <w:sz w:val="26"/>
          <w:szCs w:val="26"/>
        </w:rPr>
      </w:pPr>
      <w:r w:rsidRPr="000E29E2">
        <w:rPr>
          <w:rFonts w:cs="Arial"/>
          <w:sz w:val="26"/>
          <w:szCs w:val="26"/>
        </w:rPr>
        <w:t>Предоставление муниципальной услуги «Выдача разрешений на право организации розничного рынка» осуществляется в соответствии с:</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Конституцией Российской Федерации («Российская газета», 21.01.2009, № 7; «Собрание законодательства РФ», 26.01.2009, № 4, ст. 445; «Парламентская газета», № 4, 23-29.01.2009);</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Федеральным законом от 30.12.2006 № 271-ФЗ «О розничных рынках и о внесении изменений в Трудовой кодекс Российской Федерации» («Российская газета», № 1, 10.01.2007; «Собрание законодательства РФ», 01.01.2007, № 1 (1 ч.), ст. 34);</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xml:space="preserve">- Постановлением Правительства РФ от 10.03.2007 № 148 «Об утверждении Правил выдачи разрешений на право организации розничного </w:t>
      </w:r>
      <w:r w:rsidRPr="000E29E2">
        <w:rPr>
          <w:rFonts w:cs="Arial"/>
          <w:sz w:val="26"/>
          <w:szCs w:val="26"/>
        </w:rPr>
        <w:lastRenderedPageBreak/>
        <w:t>рынка» («Российская газета», № 52, 15.03.2007; «Собрание законодательства РФ», 19.03.2007, № 12, ст. 1413);</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Законом Воронежской области от 11.04.2007 № 47-ОЗ «Об определении органа местного самоуправления, уполномоченного на выдачу разрешения на право организации розничного рынка на территории муниципального образования Воронежской области» («Молодой коммунар», № 39, 12.04.2007; «Собрание законодательства Воронежской области», 20.05.2007, № 4, ст. 102);</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постановлением администрации Воронежской области от 04.05.2007 № 380 «Об утверждении плана организации розничных рынков на территории Воронежской области» («Молодой коммунар», № 58, 31.05.2007; «Собрание законодательства Воронежской области», 21.06.2007, № 5, ст. 143);</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постановлением администрации Воронежской области от 10.04.2007 № 307 «Об утверждении форм разрешения и уведомления на право организации розничного рынка на территории Воронежской области» («Молодой коммунар», № 41, 17.04.2007; «Собрание законодательства Воронежской области», 20.05.2007, № 4, ст. 111);</w:t>
      </w:r>
    </w:p>
    <w:p w:rsidR="00C92B34" w:rsidRPr="000E29E2" w:rsidRDefault="00C92B34" w:rsidP="00C92B34">
      <w:pPr>
        <w:shd w:val="clear" w:color="auto" w:fill="FFFFFF"/>
        <w:tabs>
          <w:tab w:val="left" w:pos="0"/>
          <w:tab w:val="num" w:pos="1080"/>
        </w:tabs>
        <w:adjustRightInd w:val="0"/>
        <w:ind w:firstLine="709"/>
        <w:rPr>
          <w:rFonts w:cs="Arial"/>
          <w:sz w:val="26"/>
          <w:szCs w:val="26"/>
        </w:rPr>
      </w:pPr>
      <w:r w:rsidRPr="000E29E2">
        <w:rPr>
          <w:rFonts w:cs="Arial"/>
          <w:sz w:val="26"/>
          <w:szCs w:val="26"/>
        </w:rPr>
        <w:t>- Уставом Рамонского городского поселения Рамонского муниципального района Воронежской области;</w:t>
      </w:r>
    </w:p>
    <w:p w:rsidR="00C92B34" w:rsidRPr="000E29E2" w:rsidRDefault="00C92B34" w:rsidP="00C92B34">
      <w:pPr>
        <w:shd w:val="clear" w:color="auto" w:fill="FFFFFF"/>
        <w:tabs>
          <w:tab w:val="num" w:pos="0"/>
        </w:tabs>
        <w:adjustRightInd w:val="0"/>
        <w:ind w:firstLine="709"/>
        <w:rPr>
          <w:rFonts w:cs="Arial"/>
          <w:bCs/>
          <w:iCs/>
          <w:sz w:val="26"/>
          <w:szCs w:val="26"/>
        </w:rPr>
      </w:pPr>
      <w:r w:rsidRPr="000E29E2">
        <w:rPr>
          <w:rFonts w:cs="Arial"/>
          <w:sz w:val="26"/>
          <w:szCs w:val="26"/>
        </w:rPr>
        <w:t xml:space="preserve">- </w:t>
      </w:r>
      <w:r w:rsidRPr="000E29E2">
        <w:rPr>
          <w:rFonts w:cs="Arial"/>
          <w:bCs/>
          <w:iCs/>
          <w:sz w:val="26"/>
          <w:szCs w:val="26"/>
        </w:rPr>
        <w:t xml:space="preserve">иными нормативными правовыми актами Российской Федерации, Воронежской области и </w:t>
      </w:r>
      <w:r w:rsidRPr="000E29E2">
        <w:rPr>
          <w:rFonts w:cs="Arial"/>
          <w:sz w:val="26"/>
          <w:szCs w:val="26"/>
        </w:rPr>
        <w:t>Рамонского городского поселения Рамонского муниципального района Воронежской области</w:t>
      </w:r>
      <w:r w:rsidRPr="000E29E2">
        <w:rPr>
          <w:rFonts w:cs="Arial"/>
          <w:bCs/>
          <w:iCs/>
          <w:sz w:val="26"/>
          <w:szCs w:val="26"/>
        </w:rPr>
        <w:t>, регламентирующими правоотношения в сфере предоставления муниципальной услуги.</w:t>
      </w:r>
    </w:p>
    <w:p w:rsidR="00C92B34" w:rsidRPr="000E29E2" w:rsidRDefault="00C92B34" w:rsidP="00C92B34">
      <w:pPr>
        <w:tabs>
          <w:tab w:val="num" w:pos="1155"/>
        </w:tabs>
        <w:ind w:firstLine="709"/>
        <w:rPr>
          <w:rFonts w:cs="Arial"/>
          <w:sz w:val="26"/>
          <w:szCs w:val="26"/>
        </w:rPr>
      </w:pPr>
      <w:r w:rsidRPr="000E29E2">
        <w:rPr>
          <w:rFonts w:cs="Arial"/>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Муниципальная услуга предоставляется на основании заявления, поступившего в администрацию или в МФЦ</w:t>
      </w:r>
      <w:r w:rsidRPr="000E29E2">
        <w:rPr>
          <w:rFonts w:cs="Arial"/>
          <w:sz w:val="26"/>
          <w:szCs w:val="26"/>
          <w:vertAlign w:val="superscript"/>
        </w:rPr>
        <w:t>1</w:t>
      </w:r>
      <w:r w:rsidRPr="000E29E2">
        <w:rPr>
          <w:rFonts w:cs="Arial"/>
          <w:sz w:val="26"/>
          <w:szCs w:val="26"/>
        </w:rPr>
        <w:t>.</w:t>
      </w:r>
    </w:p>
    <w:p w:rsidR="00C92B34" w:rsidRPr="000E29E2" w:rsidRDefault="00C92B34" w:rsidP="00C92B34">
      <w:pPr>
        <w:pStyle w:val="ConsPlusNormal0"/>
        <w:tabs>
          <w:tab w:val="num" w:pos="0"/>
        </w:tabs>
        <w:ind w:firstLine="709"/>
        <w:jc w:val="both"/>
        <w:rPr>
          <w:sz w:val="26"/>
          <w:szCs w:val="26"/>
        </w:rPr>
      </w:pPr>
      <w:r w:rsidRPr="000E29E2">
        <w:rPr>
          <w:sz w:val="26"/>
          <w:szCs w:val="26"/>
        </w:rPr>
        <w:t>Заявление на бумажном носителе представляется:</w:t>
      </w:r>
    </w:p>
    <w:p w:rsidR="00C92B34" w:rsidRPr="000E29E2" w:rsidRDefault="00C92B34" w:rsidP="00C92B34">
      <w:pPr>
        <w:pStyle w:val="ConsPlusNormal0"/>
        <w:tabs>
          <w:tab w:val="num" w:pos="0"/>
        </w:tabs>
        <w:ind w:firstLine="709"/>
        <w:jc w:val="both"/>
        <w:rPr>
          <w:sz w:val="26"/>
          <w:szCs w:val="26"/>
        </w:rPr>
      </w:pPr>
      <w:r w:rsidRPr="000E29E2">
        <w:rPr>
          <w:sz w:val="26"/>
          <w:szCs w:val="26"/>
        </w:rPr>
        <w:t>- посредством почтового отправления;</w:t>
      </w:r>
    </w:p>
    <w:p w:rsidR="00C92B34" w:rsidRPr="000E29E2" w:rsidRDefault="00C92B34" w:rsidP="00C92B34">
      <w:pPr>
        <w:pStyle w:val="ConsPlusNormal0"/>
        <w:tabs>
          <w:tab w:val="num" w:pos="0"/>
        </w:tabs>
        <w:ind w:firstLine="709"/>
        <w:jc w:val="both"/>
        <w:rPr>
          <w:sz w:val="26"/>
          <w:szCs w:val="26"/>
        </w:rPr>
      </w:pPr>
      <w:r w:rsidRPr="000E29E2">
        <w:rPr>
          <w:sz w:val="26"/>
          <w:szCs w:val="26"/>
        </w:rPr>
        <w:t>- при личном обращении.</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В письменном заявлении должны быть указаны:</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 идентификационный номер налогоплательщика и данные документа о постановке юридического лица на учет в налоговом органе;</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3) тип рынка, который предполагается организовать.</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lastRenderedPageBreak/>
        <w:t xml:space="preserve">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Форма заявления приведена в приложении № 4 к настоящему Административному регламенту.</w:t>
      </w:r>
    </w:p>
    <w:p w:rsidR="00C92B34" w:rsidRPr="000E29E2" w:rsidRDefault="00C92B34" w:rsidP="00C92B34">
      <w:pPr>
        <w:pStyle w:val="a6"/>
        <w:ind w:firstLine="709"/>
        <w:rPr>
          <w:rFonts w:ascii="Arial" w:hAnsi="Arial" w:cs="Arial"/>
          <w:sz w:val="26"/>
          <w:szCs w:val="26"/>
        </w:rPr>
      </w:pPr>
      <w:r w:rsidRPr="000E29E2">
        <w:rPr>
          <w:rFonts w:ascii="Arial" w:hAnsi="Arial" w:cs="Arial"/>
          <w:sz w:val="26"/>
          <w:szCs w:val="26"/>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Заявление в форме электронного документа от имени юридического лица заверяется электронной подписью:</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 лица, действующего от имени юридического лица без доверенности;</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2B34" w:rsidRPr="000E29E2" w:rsidRDefault="00C92B34" w:rsidP="00C92B34">
      <w:pPr>
        <w:pStyle w:val="ConsPlusNormal0"/>
        <w:ind w:firstLine="709"/>
        <w:jc w:val="both"/>
        <w:rPr>
          <w:sz w:val="26"/>
          <w:szCs w:val="26"/>
        </w:rPr>
      </w:pPr>
      <w:r w:rsidRPr="000E29E2">
        <w:rPr>
          <w:sz w:val="26"/>
          <w:szCs w:val="26"/>
        </w:rPr>
        <w:t>К заявлению прилагаются следующие документы:</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1) копии учредительных документов (оригиналы учредительных документов в случае, если верность копий не удостоверена нотариально);</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 документы, подтверждающие полномочия представителя;</w:t>
      </w:r>
    </w:p>
    <w:p w:rsidR="00C92B34" w:rsidRPr="00242B0E" w:rsidRDefault="00C92B34" w:rsidP="00C92B34">
      <w:pPr>
        <w:autoSpaceDE w:val="0"/>
        <w:autoSpaceDN w:val="0"/>
        <w:adjustRightInd w:val="0"/>
        <w:spacing w:line="360" w:lineRule="auto"/>
        <w:ind w:left="284" w:right="-284" w:firstLine="709"/>
        <w:rPr>
          <w:rFonts w:cs="Arial"/>
        </w:rPr>
      </w:pPr>
      <w:r w:rsidRPr="00242B0E">
        <w:rPr>
          <w:rFonts w:cs="Arial"/>
        </w:rPr>
        <w:t xml:space="preserve">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в случае если право не зарегистрировано в </w:t>
      </w:r>
      <w:r>
        <w:rPr>
          <w:rFonts w:cs="Arial"/>
        </w:rPr>
        <w:t>установленном законом порядке</w:t>
      </w:r>
      <w:r w:rsidRPr="00242B0E">
        <w:rPr>
          <w:rFonts w:cs="Arial"/>
          <w:b/>
          <w:i/>
          <w:color w:val="000000"/>
          <w:lang w:eastAsia="ar-SA"/>
        </w:rPr>
        <w:t xml:space="preserve"> (в редакции постановления от 12.02.2016 № 49)</w:t>
      </w:r>
      <w:r>
        <w:rPr>
          <w:rFonts w:cs="Arial"/>
          <w:b/>
          <w:i/>
          <w:color w:val="000000"/>
          <w:lang w:eastAsia="ar-SA"/>
        </w:rPr>
        <w:t>.</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lastRenderedPageBreak/>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C92B34" w:rsidRPr="000E29E2" w:rsidRDefault="00C92B34" w:rsidP="00C92B34">
      <w:pPr>
        <w:pStyle w:val="ConsPlusNormal0"/>
        <w:ind w:firstLine="709"/>
        <w:jc w:val="both"/>
        <w:rPr>
          <w:sz w:val="26"/>
          <w:szCs w:val="26"/>
          <w:lang w:eastAsia="ru-RU"/>
        </w:rPr>
      </w:pPr>
      <w:r w:rsidRPr="000E29E2">
        <w:rPr>
          <w:sz w:val="26"/>
          <w:szCs w:val="26"/>
        </w:rPr>
        <w:t>Для предоставления муниципальной услуги администрация в рамках межведомственного взаимодействия запрашивает данные документы в У</w:t>
      </w:r>
      <w:r w:rsidRPr="000E29E2">
        <w:rPr>
          <w:sz w:val="26"/>
          <w:szCs w:val="26"/>
          <w:lang w:eastAsia="ru-RU"/>
        </w:rPr>
        <w:t>правлении Федеральной налоговой службы по Воронежской области.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 в Управлении Федеральной службы государственной регистрации, кадастра и картографии по Воронежской области.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Заявитель вправе представить указанные документы самостоятельно.</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Непредставление заявителем указанных документов не является основанием для отказа заявителю в предоставлении услуги.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Запрещается требовать от заявителя:</w:t>
      </w:r>
    </w:p>
    <w:p w:rsidR="00C92B34" w:rsidRPr="000E29E2" w:rsidRDefault="00C92B34" w:rsidP="00C92B34">
      <w:pPr>
        <w:pStyle w:val="ConsPlusNormal0"/>
        <w:ind w:firstLine="709"/>
        <w:jc w:val="both"/>
        <w:rPr>
          <w:sz w:val="26"/>
          <w:szCs w:val="26"/>
        </w:rPr>
      </w:pPr>
      <w:r w:rsidRPr="000E29E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Рамонского городского поселения Рамонского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92B34" w:rsidRPr="000E29E2" w:rsidRDefault="00C92B34" w:rsidP="00C92B34">
      <w:pPr>
        <w:tabs>
          <w:tab w:val="left" w:pos="1260"/>
          <w:tab w:val="left" w:pos="1560"/>
        </w:tabs>
        <w:ind w:firstLine="709"/>
        <w:rPr>
          <w:rFonts w:cs="Arial"/>
          <w:sz w:val="26"/>
          <w:szCs w:val="26"/>
        </w:rPr>
      </w:pPr>
      <w:r w:rsidRPr="000E29E2">
        <w:rPr>
          <w:rFonts w:cs="Arial"/>
          <w:sz w:val="26"/>
          <w:szCs w:val="26"/>
        </w:rPr>
        <w:t>2.7. Исчерпывающий перечень оснований для отказа в приеме документов, необходимых для предоставления муниципальной услуги: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xml:space="preserve">- подача заявления лицом, не уполномоченным совершать такого рода действия. </w:t>
      </w:r>
    </w:p>
    <w:p w:rsidR="00C92B34" w:rsidRPr="000E29E2" w:rsidRDefault="00C92B34" w:rsidP="00C92B34">
      <w:pPr>
        <w:tabs>
          <w:tab w:val="left" w:pos="1440"/>
          <w:tab w:val="left" w:pos="1560"/>
        </w:tabs>
        <w:ind w:firstLine="709"/>
        <w:rPr>
          <w:rFonts w:cs="Arial"/>
          <w:sz w:val="26"/>
          <w:szCs w:val="26"/>
        </w:rPr>
      </w:pPr>
      <w:r w:rsidRPr="000E29E2">
        <w:rPr>
          <w:rFonts w:cs="Arial"/>
          <w:sz w:val="26"/>
          <w:szCs w:val="26"/>
        </w:rPr>
        <w:t>2.8. Исчерпывающий перечень оснований для отказа в предоставлении муниципальной услуги.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lastRenderedPageBreak/>
        <w:t>Основаниями для отказа в предоставлении муниципальной услуги являются:</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Воронежской области, утвержденным постановлением администрации Воронежской области от 04.05.2007 № 380 «Об утверждении плана организации розничных рынков на территории Воронежской области» (далее - план организации розничных рынков на территории Воронежской области);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Воронежской области;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3) подача заявления с нарушением установленных требований и (или) предоставление прилагаемых к заявлению документов, содержащих недостоверные сведения.</w:t>
      </w:r>
    </w:p>
    <w:p w:rsidR="00C92B34" w:rsidRPr="000E29E2" w:rsidRDefault="00C92B34" w:rsidP="00C92B34">
      <w:pPr>
        <w:tabs>
          <w:tab w:val="num" w:pos="1155"/>
          <w:tab w:val="left" w:pos="1440"/>
          <w:tab w:val="left" w:pos="1560"/>
        </w:tabs>
        <w:ind w:firstLine="709"/>
        <w:rPr>
          <w:rFonts w:cs="Arial"/>
          <w:sz w:val="26"/>
          <w:szCs w:val="26"/>
        </w:rPr>
      </w:pPr>
      <w:r w:rsidRPr="000E29E2">
        <w:rPr>
          <w:rFonts w:cs="Arial"/>
          <w:sz w:val="26"/>
          <w:szCs w:val="26"/>
        </w:rPr>
        <w:t>2.9. Размер платы, взимаемой с заявителя при предоставлении муниципальной услуги.</w:t>
      </w:r>
    </w:p>
    <w:p w:rsidR="00C92B34" w:rsidRPr="000E29E2" w:rsidRDefault="00C92B34" w:rsidP="00C92B34">
      <w:pPr>
        <w:tabs>
          <w:tab w:val="num" w:pos="792"/>
          <w:tab w:val="left" w:pos="1440"/>
          <w:tab w:val="left" w:pos="1560"/>
        </w:tabs>
        <w:ind w:firstLine="709"/>
        <w:rPr>
          <w:rFonts w:cs="Arial"/>
          <w:sz w:val="26"/>
          <w:szCs w:val="26"/>
        </w:rPr>
      </w:pPr>
      <w:r w:rsidRPr="000E29E2">
        <w:rPr>
          <w:rFonts w:cs="Arial"/>
          <w:sz w:val="26"/>
          <w:szCs w:val="26"/>
        </w:rPr>
        <w:t>Муниципальная услуга предоставляется на безвозмездной основе.</w:t>
      </w:r>
    </w:p>
    <w:p w:rsidR="00C92B34" w:rsidRPr="000E29E2" w:rsidRDefault="00C92B34" w:rsidP="00C92B34">
      <w:pPr>
        <w:tabs>
          <w:tab w:val="num" w:pos="792"/>
          <w:tab w:val="left" w:pos="1440"/>
          <w:tab w:val="left" w:pos="1560"/>
        </w:tabs>
        <w:ind w:firstLine="709"/>
        <w:rPr>
          <w:rFonts w:cs="Arial"/>
          <w:sz w:val="26"/>
          <w:szCs w:val="26"/>
        </w:rPr>
      </w:pPr>
      <w:r w:rsidRPr="000E29E2">
        <w:rPr>
          <w:rFonts w:cs="Arial"/>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92B34" w:rsidRPr="000E29E2" w:rsidRDefault="00C92B34" w:rsidP="00C92B34">
      <w:pPr>
        <w:tabs>
          <w:tab w:val="num" w:pos="1155"/>
          <w:tab w:val="left" w:pos="1560"/>
        </w:tabs>
        <w:ind w:firstLine="709"/>
        <w:rPr>
          <w:rFonts w:cs="Arial"/>
          <w:sz w:val="26"/>
          <w:szCs w:val="26"/>
        </w:rPr>
      </w:pPr>
      <w:r w:rsidRPr="000E29E2">
        <w:rPr>
          <w:rFonts w:cs="Arial"/>
          <w:sz w:val="26"/>
          <w:szCs w:val="26"/>
        </w:rPr>
        <w:t>2.11. Срок регистрации запроса заявителя о предоставлении муниципальной услуги.</w:t>
      </w:r>
    </w:p>
    <w:p w:rsidR="00C92B34" w:rsidRPr="000E29E2" w:rsidRDefault="00C92B34" w:rsidP="00C92B34">
      <w:pPr>
        <w:tabs>
          <w:tab w:val="left" w:pos="0"/>
        </w:tabs>
        <w:ind w:firstLine="709"/>
        <w:rPr>
          <w:rFonts w:cs="Arial"/>
          <w:sz w:val="26"/>
          <w:szCs w:val="26"/>
        </w:rPr>
      </w:pPr>
      <w:r w:rsidRPr="000E29E2">
        <w:rPr>
          <w:rFonts w:cs="Arial"/>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92B34" w:rsidRPr="000E29E2" w:rsidRDefault="00C92B34" w:rsidP="00C92B34">
      <w:pPr>
        <w:tabs>
          <w:tab w:val="left" w:pos="0"/>
        </w:tabs>
        <w:ind w:firstLine="709"/>
        <w:rPr>
          <w:rFonts w:cs="Arial"/>
          <w:sz w:val="26"/>
          <w:szCs w:val="26"/>
        </w:rPr>
      </w:pPr>
      <w:r w:rsidRPr="000E29E2">
        <w:rPr>
          <w:rFonts w:cs="Arial"/>
          <w:sz w:val="26"/>
          <w:szCs w:val="26"/>
        </w:rPr>
        <w:t>2.12. Требования к помещениям, в которых предоставляется муниципальная услуга.</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2.12.1. Прием граждан осуществляется в специально выделенных для предоставления муниципальных услуг помещениях.</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У входа в каждое помещение размещается табличка с наименованием помещения (зал ожидания, приема/выдачи документов и т.д.).</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Доступ заявителей к парковочным местам является бесплатным.</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lastRenderedPageBreak/>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2.12.4. Места информирования, предназначенные для ознакомления заявителей с информационными материалами, оборудуются:</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информационными стендами, на которых размещается визуальная и текстовая информация;</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стульями и столами для оформления документов.</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К информационным стендам должна быть обеспечена возможность свободного доступа граждан.</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На информационных стендах, а также на официальных сайтах в сети Интернет размещается следующая обязательная информация:</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номера телефонов, факсов, адреса официальных сайтов, электронной почты органов, предоставляющих муниципальную услугу;</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режим работы органов, предоставляющих муниципальную услугу;</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графики личного приема граждан уполномоченными должностными лицами;</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92B34" w:rsidRPr="000E29E2" w:rsidRDefault="00C92B34" w:rsidP="00C92B34">
      <w:pPr>
        <w:tabs>
          <w:tab w:val="left" w:pos="0"/>
        </w:tabs>
        <w:autoSpaceDE w:val="0"/>
        <w:autoSpaceDN w:val="0"/>
        <w:adjustRightInd w:val="0"/>
        <w:ind w:firstLine="709"/>
        <w:rPr>
          <w:rFonts w:cs="Arial"/>
          <w:sz w:val="26"/>
          <w:szCs w:val="26"/>
        </w:rPr>
      </w:pPr>
      <w:r w:rsidRPr="000E29E2">
        <w:rPr>
          <w:rFonts w:cs="Arial"/>
          <w:sz w:val="26"/>
          <w:szCs w:val="26"/>
        </w:rPr>
        <w:t>- текст настоящего административного регламента (полная версия - на официальном сайте администрации в сети Интернет);</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тексты, выдержки из нормативных правовых актов, регулирующих предоставление муниципальной услуги;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образцы оформления документов.</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92B34" w:rsidRDefault="00C92B34" w:rsidP="00C92B34">
      <w:pPr>
        <w:tabs>
          <w:tab w:val="left" w:pos="1134"/>
        </w:tabs>
        <w:autoSpaceDE w:val="0"/>
        <w:autoSpaceDN w:val="0"/>
        <w:adjustRightInd w:val="0"/>
        <w:ind w:firstLine="709"/>
        <w:rPr>
          <w:rFonts w:cs="Arial"/>
          <w:sz w:val="26"/>
          <w:szCs w:val="26"/>
        </w:rPr>
      </w:pPr>
      <w:r w:rsidRPr="000E29E2">
        <w:rPr>
          <w:rFonts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92B34" w:rsidRDefault="00C92B34" w:rsidP="00C92B34">
      <w:pPr>
        <w:pStyle w:val="ad"/>
        <w:ind w:left="0" w:firstLine="709"/>
        <w:rPr>
          <w:rFonts w:cs="Arial"/>
        </w:rPr>
      </w:pPr>
      <w:r>
        <w:rPr>
          <w:rFonts w:cs="Arial"/>
        </w:rPr>
        <w:t>2.12.6. Требования к обеспечению условий доступности муниципальных услуг для инвалидов.</w:t>
      </w:r>
    </w:p>
    <w:p w:rsidR="00C92B34" w:rsidRDefault="00C92B34" w:rsidP="00C92B34">
      <w:pPr>
        <w:pStyle w:val="ad"/>
        <w:ind w:left="0" w:firstLine="709"/>
        <w:rPr>
          <w:rFonts w:cs="Arial"/>
        </w:rPr>
      </w:pPr>
      <w:r>
        <w:rPr>
          <w:rFonts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C92B34" w:rsidRPr="00603651" w:rsidRDefault="00C92B34" w:rsidP="00C92B34">
      <w:pPr>
        <w:pStyle w:val="ad"/>
        <w:spacing w:line="360" w:lineRule="auto"/>
        <w:ind w:left="0" w:firstLine="709"/>
        <w:rPr>
          <w:rFonts w:cs="Arial"/>
          <w:b/>
          <w:i/>
        </w:rPr>
      </w:pPr>
      <w:r>
        <w:rPr>
          <w:rFonts w:cs="Arial"/>
        </w:rPr>
        <w:lastRenderedPageBreak/>
        <w:t xml:space="preserve">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w:t>
      </w:r>
      <w:r>
        <w:rPr>
          <w:rFonts w:cs="Arial"/>
          <w:b/>
          <w:i/>
        </w:rPr>
        <w:t>(в редакции постановления от 11.04.2016 № 141).</w:t>
      </w:r>
    </w:p>
    <w:p w:rsidR="00C92B34" w:rsidRPr="000E29E2" w:rsidRDefault="00C92B34" w:rsidP="00C92B34">
      <w:pPr>
        <w:tabs>
          <w:tab w:val="left" w:pos="0"/>
        </w:tabs>
        <w:ind w:firstLine="709"/>
        <w:rPr>
          <w:rFonts w:cs="Arial"/>
          <w:sz w:val="26"/>
          <w:szCs w:val="26"/>
        </w:rPr>
      </w:pPr>
      <w:r w:rsidRPr="000E29E2">
        <w:rPr>
          <w:rFonts w:cs="Arial"/>
          <w:sz w:val="26"/>
          <w:szCs w:val="26"/>
        </w:rPr>
        <w:t>2.13. Показатели доступности и качества муниципальной услуги.</w:t>
      </w:r>
    </w:p>
    <w:p w:rsidR="00C92B34" w:rsidRPr="000E29E2" w:rsidRDefault="00C92B34" w:rsidP="00C92B34">
      <w:pPr>
        <w:pStyle w:val="ConsPlusNormal0"/>
        <w:tabs>
          <w:tab w:val="left" w:pos="0"/>
        </w:tabs>
        <w:ind w:firstLine="709"/>
        <w:jc w:val="both"/>
        <w:rPr>
          <w:sz w:val="26"/>
          <w:szCs w:val="26"/>
        </w:rPr>
      </w:pPr>
      <w:r w:rsidRPr="000E29E2">
        <w:rPr>
          <w:sz w:val="26"/>
          <w:szCs w:val="26"/>
        </w:rPr>
        <w:t>2.13.1. Показателями доступности муниципальной услуги являются:</w:t>
      </w:r>
    </w:p>
    <w:p w:rsidR="00C92B34" w:rsidRPr="000E29E2" w:rsidRDefault="00C92B34" w:rsidP="00C92B34">
      <w:pPr>
        <w:pStyle w:val="ConsPlusNormal0"/>
        <w:tabs>
          <w:tab w:val="left" w:pos="0"/>
        </w:tabs>
        <w:ind w:firstLine="709"/>
        <w:jc w:val="both"/>
        <w:rPr>
          <w:sz w:val="26"/>
          <w:szCs w:val="26"/>
        </w:rPr>
      </w:pPr>
      <w:r w:rsidRPr="000E29E2">
        <w:rPr>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92B34" w:rsidRPr="000E29E2" w:rsidRDefault="00C92B34" w:rsidP="00C92B34">
      <w:pPr>
        <w:pStyle w:val="ConsPlusNormal0"/>
        <w:tabs>
          <w:tab w:val="left" w:pos="1134"/>
        </w:tabs>
        <w:ind w:firstLine="709"/>
        <w:jc w:val="both"/>
        <w:rPr>
          <w:sz w:val="26"/>
          <w:szCs w:val="26"/>
        </w:rPr>
      </w:pPr>
      <w:r w:rsidRPr="000E29E2">
        <w:rPr>
          <w:sz w:val="26"/>
          <w:szCs w:val="26"/>
        </w:rPr>
        <w:t>- оборудование мест ожидания в администрации доступными местами общего пользования;</w:t>
      </w:r>
    </w:p>
    <w:p w:rsidR="00C92B34" w:rsidRPr="000E29E2" w:rsidRDefault="00C92B34" w:rsidP="00C92B34">
      <w:pPr>
        <w:pStyle w:val="ConsPlusNormal0"/>
        <w:tabs>
          <w:tab w:val="left" w:pos="1134"/>
        </w:tabs>
        <w:ind w:firstLine="709"/>
        <w:jc w:val="both"/>
        <w:rPr>
          <w:sz w:val="26"/>
          <w:szCs w:val="26"/>
        </w:rPr>
      </w:pPr>
      <w:r w:rsidRPr="000E29E2">
        <w:rPr>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C92B34" w:rsidRPr="000E29E2" w:rsidRDefault="00C92B34" w:rsidP="00C92B34">
      <w:pPr>
        <w:pStyle w:val="ConsPlusNormal0"/>
        <w:ind w:firstLine="709"/>
        <w:jc w:val="both"/>
        <w:rPr>
          <w:sz w:val="26"/>
          <w:szCs w:val="26"/>
        </w:rPr>
      </w:pPr>
      <w:r w:rsidRPr="000E29E2">
        <w:rPr>
          <w:sz w:val="26"/>
          <w:szCs w:val="26"/>
        </w:rPr>
        <w:t>- соблюдение графика работы администрации;</w:t>
      </w:r>
    </w:p>
    <w:p w:rsidR="00C92B34" w:rsidRPr="000E29E2" w:rsidRDefault="00C92B34" w:rsidP="00C92B34">
      <w:pPr>
        <w:pStyle w:val="ConsPlusNormal0"/>
        <w:ind w:firstLine="709"/>
        <w:jc w:val="both"/>
        <w:rPr>
          <w:sz w:val="26"/>
          <w:szCs w:val="26"/>
        </w:rPr>
      </w:pPr>
      <w:r w:rsidRPr="000E29E2">
        <w:rPr>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92B34" w:rsidRPr="000E29E2" w:rsidRDefault="00C92B34" w:rsidP="00C92B34">
      <w:pPr>
        <w:pStyle w:val="ConsPlusNormal0"/>
        <w:ind w:firstLine="709"/>
        <w:jc w:val="both"/>
        <w:rPr>
          <w:sz w:val="26"/>
          <w:szCs w:val="26"/>
        </w:rPr>
      </w:pPr>
      <w:r w:rsidRPr="000E29E2">
        <w:rPr>
          <w:sz w:val="26"/>
          <w:szCs w:val="26"/>
        </w:rPr>
        <w:t>- возможность получения муниципальной услуги в МФЦ</w:t>
      </w:r>
      <w:r w:rsidRPr="000E29E2">
        <w:rPr>
          <w:sz w:val="26"/>
          <w:szCs w:val="26"/>
          <w:vertAlign w:val="superscript"/>
        </w:rPr>
        <w:t>1</w:t>
      </w:r>
      <w:r w:rsidRPr="000E29E2">
        <w:rPr>
          <w:sz w:val="26"/>
          <w:szCs w:val="26"/>
        </w:rPr>
        <w:t>;</w:t>
      </w:r>
    </w:p>
    <w:p w:rsidR="00C92B34" w:rsidRPr="000E29E2" w:rsidRDefault="00C92B34" w:rsidP="00C92B34">
      <w:pPr>
        <w:pStyle w:val="ConsPlusNormal0"/>
        <w:ind w:firstLine="709"/>
        <w:jc w:val="both"/>
        <w:rPr>
          <w:sz w:val="26"/>
          <w:szCs w:val="26"/>
        </w:rPr>
      </w:pPr>
      <w:r w:rsidRPr="000E29E2">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2B34" w:rsidRPr="000E29E2" w:rsidRDefault="00C92B34" w:rsidP="00C92B34">
      <w:pPr>
        <w:pStyle w:val="ConsPlusNormal0"/>
        <w:ind w:firstLine="709"/>
        <w:jc w:val="both"/>
        <w:rPr>
          <w:sz w:val="26"/>
          <w:szCs w:val="26"/>
        </w:rPr>
      </w:pPr>
      <w:r w:rsidRPr="000E29E2">
        <w:rPr>
          <w:sz w:val="26"/>
          <w:szCs w:val="26"/>
        </w:rPr>
        <w:t>2.13.2. Показателями качества муниципальной услуги являются:</w:t>
      </w:r>
    </w:p>
    <w:p w:rsidR="00C92B34" w:rsidRPr="000E29E2" w:rsidRDefault="00C92B34" w:rsidP="00C92B34">
      <w:pPr>
        <w:pStyle w:val="ConsPlusNormal0"/>
        <w:ind w:firstLine="709"/>
        <w:jc w:val="both"/>
        <w:rPr>
          <w:sz w:val="26"/>
          <w:szCs w:val="26"/>
        </w:rPr>
      </w:pPr>
      <w:r w:rsidRPr="000E29E2">
        <w:rPr>
          <w:sz w:val="26"/>
          <w:szCs w:val="26"/>
        </w:rPr>
        <w:t>- полнота предоставления муниципальной услуги в соответствии с требованиями настоящего Административного регламента;</w:t>
      </w:r>
    </w:p>
    <w:p w:rsidR="00C92B34" w:rsidRPr="000E29E2" w:rsidRDefault="00C92B34" w:rsidP="00C92B34">
      <w:pPr>
        <w:pStyle w:val="ConsPlusNormal0"/>
        <w:ind w:firstLine="709"/>
        <w:jc w:val="both"/>
        <w:rPr>
          <w:sz w:val="26"/>
          <w:szCs w:val="26"/>
        </w:rPr>
      </w:pPr>
      <w:r w:rsidRPr="000E29E2">
        <w:rPr>
          <w:sz w:val="26"/>
          <w:szCs w:val="26"/>
        </w:rPr>
        <w:t>- соблюдение сроков предоставления муниципальной услуги;</w:t>
      </w:r>
    </w:p>
    <w:p w:rsidR="00C92B34" w:rsidRPr="000E29E2" w:rsidRDefault="00C92B34" w:rsidP="00C92B34">
      <w:pPr>
        <w:pStyle w:val="ConsPlusNormal0"/>
        <w:ind w:firstLine="709"/>
        <w:jc w:val="both"/>
        <w:rPr>
          <w:sz w:val="26"/>
          <w:szCs w:val="26"/>
        </w:rPr>
      </w:pPr>
      <w:r w:rsidRPr="000E29E2">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92B34" w:rsidRPr="000E29E2" w:rsidRDefault="00C92B34" w:rsidP="00C92B34">
      <w:pPr>
        <w:tabs>
          <w:tab w:val="left" w:pos="1560"/>
        </w:tabs>
        <w:ind w:firstLine="709"/>
        <w:rPr>
          <w:rFonts w:cs="Arial"/>
          <w:sz w:val="26"/>
          <w:szCs w:val="26"/>
        </w:rPr>
      </w:pPr>
      <w:r w:rsidRPr="000E29E2">
        <w:rPr>
          <w:rFonts w:cs="Arial"/>
          <w:sz w:val="26"/>
          <w:szCs w:val="26"/>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2B34" w:rsidRPr="000E29E2" w:rsidRDefault="00C92B34" w:rsidP="00C92B34">
      <w:pPr>
        <w:tabs>
          <w:tab w:val="left" w:pos="1560"/>
        </w:tabs>
        <w:ind w:firstLine="709"/>
        <w:rPr>
          <w:rFonts w:cs="Arial"/>
          <w:sz w:val="26"/>
          <w:szCs w:val="26"/>
        </w:rPr>
      </w:pPr>
      <w:r w:rsidRPr="000E29E2">
        <w:rPr>
          <w:rFonts w:cs="Arial"/>
          <w:sz w:val="26"/>
          <w:szCs w:val="26"/>
        </w:rPr>
        <w:t>2.14.1. Прием заявителей (прием и выдача документов) осуществляется уполномоченными должностными лицами МФЦ</w:t>
      </w:r>
      <w:r w:rsidRPr="000E29E2">
        <w:rPr>
          <w:rFonts w:cs="Arial"/>
          <w:sz w:val="26"/>
          <w:szCs w:val="26"/>
          <w:vertAlign w:val="superscript"/>
        </w:rPr>
        <w:t>1</w:t>
      </w:r>
      <w:r w:rsidRPr="000E29E2">
        <w:rPr>
          <w:rFonts w:cs="Arial"/>
          <w:sz w:val="26"/>
          <w:szCs w:val="26"/>
        </w:rPr>
        <w:t>.</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2.14.2. Прием заявителей уполномоченными лицами осуществляется в соответствии с графиком (режимом) работы МФЦ</w:t>
      </w:r>
      <w:r w:rsidRPr="000E29E2">
        <w:rPr>
          <w:rFonts w:cs="Arial"/>
          <w:sz w:val="26"/>
          <w:szCs w:val="26"/>
          <w:vertAlign w:val="superscript"/>
        </w:rPr>
        <w:t>1</w:t>
      </w:r>
      <w:r w:rsidRPr="000E29E2">
        <w:rPr>
          <w:rFonts w:cs="Arial"/>
          <w:sz w:val="26"/>
          <w:szCs w:val="26"/>
        </w:rPr>
        <w:t>.</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xml:space="preserve">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E29E2">
        <w:rPr>
          <w:rFonts w:cs="Arial"/>
          <w:sz w:val="26"/>
          <w:szCs w:val="26"/>
          <w:lang w:val="en-US"/>
        </w:rPr>
        <w:t>http</w:t>
      </w:r>
      <w:r w:rsidRPr="000E29E2">
        <w:rPr>
          <w:rFonts w:cs="Arial"/>
          <w:sz w:val="26"/>
          <w:szCs w:val="26"/>
        </w:rPr>
        <w:t>://ramo</w:t>
      </w:r>
      <w:r w:rsidRPr="000E29E2">
        <w:rPr>
          <w:rFonts w:cs="Arial"/>
          <w:sz w:val="26"/>
          <w:szCs w:val="26"/>
          <w:lang w:val="en-US"/>
        </w:rPr>
        <w:t>ncity</w:t>
      </w:r>
      <w:r w:rsidRPr="000E29E2">
        <w:rPr>
          <w:rFonts w:cs="Arial"/>
          <w:sz w:val="26"/>
          <w:szCs w:val="26"/>
        </w:rPr>
        <w:t>.</w:t>
      </w:r>
      <w:r w:rsidRPr="000E29E2">
        <w:rPr>
          <w:rFonts w:cs="Arial"/>
          <w:sz w:val="26"/>
          <w:szCs w:val="26"/>
          <w:lang w:val="en-US"/>
        </w:rPr>
        <w:t>muob</w:t>
      </w:r>
      <w:r w:rsidRPr="000E29E2">
        <w:rPr>
          <w:rFonts w:cs="Arial"/>
          <w:sz w:val="26"/>
          <w:szCs w:val="26"/>
        </w:rPr>
        <w:t>.</w:t>
      </w:r>
      <w:r w:rsidRPr="000E29E2">
        <w:rPr>
          <w:rFonts w:cs="Arial"/>
          <w:sz w:val="26"/>
          <w:szCs w:val="26"/>
          <w:lang w:val="en-US"/>
        </w:rPr>
        <w:t>ru</w:t>
      </w:r>
      <w:r w:rsidRPr="000E29E2">
        <w:rPr>
          <w:rFonts w:cs="Arial"/>
          <w:sz w:val="26"/>
          <w:szCs w:val="26"/>
        </w:rPr>
        <w:t xml:space="preserve">/, на Едином портале государственных и муниципальных услуг (функций) (www.gosuslugi.ru) и Портале </w:t>
      </w:r>
      <w:r w:rsidRPr="000E29E2">
        <w:rPr>
          <w:rFonts w:cs="Arial"/>
          <w:sz w:val="26"/>
          <w:szCs w:val="26"/>
        </w:rPr>
        <w:lastRenderedPageBreak/>
        <w:t>государственных и муниципальных услуг Воронежской области (</w:t>
      </w:r>
      <w:r w:rsidRPr="000E29E2">
        <w:rPr>
          <w:rFonts w:cs="Arial"/>
          <w:sz w:val="26"/>
          <w:szCs w:val="26"/>
          <w:lang w:val="en-US"/>
        </w:rPr>
        <w:t>www</w:t>
      </w:r>
      <w:r w:rsidRPr="000E29E2">
        <w:rPr>
          <w:rFonts w:cs="Arial"/>
          <w:sz w:val="26"/>
          <w:szCs w:val="26"/>
        </w:rPr>
        <w:t>.pgu.govvr</w:t>
      </w:r>
      <w:r w:rsidRPr="000E29E2">
        <w:rPr>
          <w:rFonts w:cs="Arial"/>
          <w:sz w:val="26"/>
          <w:szCs w:val="26"/>
          <w:lang w:val="en-US"/>
        </w:rPr>
        <w:t>n</w:t>
      </w:r>
      <w:r w:rsidRPr="000E29E2">
        <w:rPr>
          <w:rFonts w:cs="Arial"/>
          <w:sz w:val="26"/>
          <w:szCs w:val="26"/>
        </w:rPr>
        <w:t>.ru).</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92B34" w:rsidRPr="000E29E2" w:rsidRDefault="00C92B34" w:rsidP="00C92B34">
      <w:pPr>
        <w:autoSpaceDE w:val="0"/>
        <w:autoSpaceDN w:val="0"/>
        <w:adjustRightInd w:val="0"/>
        <w:ind w:left="709"/>
        <w:rPr>
          <w:rFonts w:cs="Arial"/>
          <w:sz w:val="26"/>
          <w:szCs w:val="26"/>
        </w:rPr>
      </w:pPr>
    </w:p>
    <w:p w:rsidR="00C92B34" w:rsidRPr="000E29E2" w:rsidRDefault="00C92B34" w:rsidP="00C92B34">
      <w:pPr>
        <w:jc w:val="center"/>
        <w:rPr>
          <w:rFonts w:cs="Arial"/>
          <w:b/>
          <w:sz w:val="26"/>
          <w:szCs w:val="26"/>
        </w:rPr>
      </w:pPr>
      <w:r w:rsidRPr="000E29E2">
        <w:rPr>
          <w:rFonts w:cs="Arial"/>
          <w:b/>
          <w:sz w:val="26"/>
          <w:szCs w:val="26"/>
        </w:rPr>
        <w:t>3. Состав, последовательность и сроки выполнения административных процедур, требования к порядку их выполнения</w:t>
      </w:r>
    </w:p>
    <w:p w:rsidR="00C92B34" w:rsidRPr="000E29E2" w:rsidRDefault="00C92B34" w:rsidP="00C92B34">
      <w:pPr>
        <w:widowControl w:val="0"/>
        <w:autoSpaceDE w:val="0"/>
        <w:autoSpaceDN w:val="0"/>
        <w:adjustRightInd w:val="0"/>
        <w:jc w:val="center"/>
        <w:outlineLvl w:val="0"/>
        <w:rPr>
          <w:rFonts w:cs="Arial"/>
          <w:sz w:val="26"/>
          <w:szCs w:val="26"/>
        </w:rPr>
      </w:pPr>
    </w:p>
    <w:p w:rsidR="00C92B34" w:rsidRPr="000E29E2" w:rsidRDefault="00C92B34" w:rsidP="00C92B34">
      <w:pPr>
        <w:tabs>
          <w:tab w:val="left" w:pos="1560"/>
        </w:tabs>
        <w:ind w:firstLine="709"/>
        <w:rPr>
          <w:rFonts w:cs="Arial"/>
          <w:sz w:val="26"/>
          <w:szCs w:val="26"/>
        </w:rPr>
      </w:pPr>
      <w:r w:rsidRPr="000E29E2">
        <w:rPr>
          <w:rFonts w:cs="Arial"/>
          <w:sz w:val="26"/>
          <w:szCs w:val="26"/>
        </w:rPr>
        <w:t>3.1. Исчерпывающий перечень административных процедур.</w:t>
      </w:r>
    </w:p>
    <w:p w:rsidR="00C92B34" w:rsidRPr="000E29E2" w:rsidRDefault="00C92B34" w:rsidP="00C92B34">
      <w:pPr>
        <w:tabs>
          <w:tab w:val="left" w:pos="1560"/>
        </w:tabs>
        <w:ind w:firstLine="709"/>
        <w:rPr>
          <w:rFonts w:cs="Arial"/>
          <w:sz w:val="26"/>
          <w:szCs w:val="26"/>
        </w:rPr>
      </w:pPr>
      <w:r w:rsidRPr="000E29E2">
        <w:rPr>
          <w:rFonts w:cs="Arial"/>
          <w:sz w:val="26"/>
          <w:szCs w:val="26"/>
        </w:rPr>
        <w:t>3.1.1. Предоставление муниципальной услуги включает в себя следующие административные процедуры:</w:t>
      </w:r>
    </w:p>
    <w:p w:rsidR="00C92B34" w:rsidRPr="000E29E2" w:rsidRDefault="00C92B34" w:rsidP="00C92B34">
      <w:pPr>
        <w:pStyle w:val="ConsPlusNormal0"/>
        <w:ind w:firstLine="709"/>
        <w:jc w:val="both"/>
        <w:rPr>
          <w:sz w:val="26"/>
          <w:szCs w:val="26"/>
        </w:rPr>
      </w:pPr>
      <w:r w:rsidRPr="000E29E2">
        <w:rPr>
          <w:sz w:val="26"/>
          <w:szCs w:val="26"/>
        </w:rPr>
        <w:t>- прием и регистрация заявления и прилагаемых к нему документов;</w:t>
      </w:r>
    </w:p>
    <w:p w:rsidR="00C92B34" w:rsidRPr="000E29E2" w:rsidRDefault="00C92B34" w:rsidP="00C92B34">
      <w:pPr>
        <w:pStyle w:val="ConsPlusNormal0"/>
        <w:ind w:firstLine="709"/>
        <w:jc w:val="both"/>
        <w:rPr>
          <w:sz w:val="26"/>
          <w:szCs w:val="26"/>
        </w:rPr>
      </w:pPr>
      <w:r w:rsidRPr="000E29E2">
        <w:rPr>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 принятие решения о предоставлении муниципальной услуги либо об отказе в ее предоставлении;</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 выдача (направление) заявителю результата предоставления муниципальной услуги.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7 к настоящему Административному регламенту.</w:t>
      </w:r>
    </w:p>
    <w:p w:rsidR="00C92B34" w:rsidRPr="000E29E2" w:rsidRDefault="00C92B34" w:rsidP="00C92B34">
      <w:pPr>
        <w:autoSpaceDE w:val="0"/>
        <w:autoSpaceDN w:val="0"/>
        <w:adjustRightInd w:val="0"/>
        <w:ind w:firstLine="709"/>
        <w:outlineLvl w:val="0"/>
        <w:rPr>
          <w:rFonts w:cs="Arial"/>
          <w:sz w:val="26"/>
          <w:szCs w:val="26"/>
        </w:rPr>
      </w:pPr>
      <w:r w:rsidRPr="000E29E2">
        <w:rPr>
          <w:rFonts w:cs="Arial"/>
          <w:sz w:val="26"/>
          <w:szCs w:val="26"/>
        </w:rPr>
        <w:t>3.2. Прием и регистрация заявления и прилагаемых к нему документов.</w:t>
      </w:r>
    </w:p>
    <w:p w:rsidR="00C92B34" w:rsidRPr="000E29E2" w:rsidRDefault="00C92B34" w:rsidP="00C92B34">
      <w:pPr>
        <w:pStyle w:val="ConsPlusNormal0"/>
        <w:ind w:firstLine="709"/>
        <w:jc w:val="both"/>
        <w:rPr>
          <w:sz w:val="26"/>
          <w:szCs w:val="26"/>
        </w:rPr>
      </w:pPr>
      <w:r w:rsidRPr="000E29E2">
        <w:rPr>
          <w:sz w:val="26"/>
          <w:szCs w:val="26"/>
        </w:rPr>
        <w:t>3.2.1. Основанием для начала административной процедуры является личное обращение заявителя в администрацию, в МФЦ</w:t>
      </w:r>
      <w:r w:rsidRPr="000E29E2">
        <w:rPr>
          <w:sz w:val="26"/>
          <w:szCs w:val="26"/>
          <w:vertAlign w:val="superscript"/>
        </w:rPr>
        <w:t>1</w:t>
      </w:r>
      <w:r w:rsidRPr="000E29E2">
        <w:rPr>
          <w:sz w:val="26"/>
          <w:szCs w:val="26"/>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92B34" w:rsidRPr="000E29E2" w:rsidRDefault="00C92B34" w:rsidP="00C92B34">
      <w:pPr>
        <w:pStyle w:val="ConsPlusNormal0"/>
        <w:ind w:firstLine="709"/>
        <w:jc w:val="both"/>
        <w:rPr>
          <w:sz w:val="26"/>
          <w:szCs w:val="26"/>
        </w:rPr>
      </w:pPr>
      <w:r w:rsidRPr="000E29E2">
        <w:rPr>
          <w:sz w:val="26"/>
          <w:szCs w:val="26"/>
        </w:rPr>
        <w:t>К заявлению должны быть приложены документы, указанные в п. 2.6.1 настоящего Административного регламента.</w:t>
      </w:r>
    </w:p>
    <w:p w:rsidR="00C92B34" w:rsidRPr="000E29E2" w:rsidRDefault="00C92B34" w:rsidP="00C92B34">
      <w:pPr>
        <w:pStyle w:val="ConsPlusNormal0"/>
        <w:ind w:firstLine="709"/>
        <w:jc w:val="both"/>
        <w:rPr>
          <w:sz w:val="26"/>
          <w:szCs w:val="26"/>
        </w:rPr>
      </w:pPr>
      <w:r w:rsidRPr="000E29E2">
        <w:rPr>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92B34" w:rsidRPr="000E29E2" w:rsidRDefault="00C92B34" w:rsidP="00C92B34">
      <w:pPr>
        <w:pStyle w:val="ConsPlusNormal0"/>
        <w:ind w:firstLine="709"/>
        <w:jc w:val="both"/>
        <w:rPr>
          <w:sz w:val="26"/>
          <w:szCs w:val="26"/>
        </w:rPr>
      </w:pPr>
      <w:r w:rsidRPr="000E29E2">
        <w:rPr>
          <w:sz w:val="26"/>
          <w:szCs w:val="26"/>
        </w:rPr>
        <w:t>3.2.3. При личном обращении заявителя в администрацию или в МФЦ</w:t>
      </w:r>
      <w:r w:rsidRPr="000E29E2">
        <w:rPr>
          <w:sz w:val="26"/>
          <w:szCs w:val="26"/>
          <w:vertAlign w:val="superscript"/>
        </w:rPr>
        <w:t>1</w:t>
      </w:r>
      <w:r w:rsidRPr="000E29E2">
        <w:rPr>
          <w:sz w:val="26"/>
          <w:szCs w:val="26"/>
        </w:rPr>
        <w:t xml:space="preserve"> специалист, ответственный за прием документов:</w:t>
      </w:r>
    </w:p>
    <w:p w:rsidR="00C92B34" w:rsidRPr="000E29E2" w:rsidRDefault="00C92B34" w:rsidP="00C92B34">
      <w:pPr>
        <w:pStyle w:val="ConsPlusNormal0"/>
        <w:ind w:firstLine="709"/>
        <w:jc w:val="both"/>
        <w:rPr>
          <w:sz w:val="26"/>
          <w:szCs w:val="26"/>
        </w:rPr>
      </w:pPr>
      <w:r w:rsidRPr="000E29E2">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C92B34" w:rsidRPr="000E29E2" w:rsidRDefault="00C92B34" w:rsidP="00C92B34">
      <w:pPr>
        <w:pStyle w:val="ConsPlusNormal0"/>
        <w:ind w:firstLine="709"/>
        <w:jc w:val="both"/>
        <w:rPr>
          <w:sz w:val="26"/>
          <w:szCs w:val="26"/>
        </w:rPr>
      </w:pPr>
      <w:r w:rsidRPr="000E29E2">
        <w:rPr>
          <w:sz w:val="26"/>
          <w:szCs w:val="26"/>
        </w:rPr>
        <w:t>- проверяет полномочия заявителя, представителя юридического лица действовать от имени юридического лица;</w:t>
      </w:r>
    </w:p>
    <w:p w:rsidR="00C92B34" w:rsidRPr="000E29E2" w:rsidRDefault="00C92B34" w:rsidP="00C92B34">
      <w:pPr>
        <w:pStyle w:val="ConsPlusNormal0"/>
        <w:ind w:firstLine="709"/>
        <w:jc w:val="both"/>
        <w:rPr>
          <w:sz w:val="26"/>
          <w:szCs w:val="26"/>
        </w:rPr>
      </w:pPr>
      <w:r w:rsidRPr="000E29E2">
        <w:rPr>
          <w:sz w:val="26"/>
          <w:szCs w:val="26"/>
        </w:rPr>
        <w:lastRenderedPageBreak/>
        <w:t>- проверяет соответствие заявления установленным требованиям;</w:t>
      </w:r>
    </w:p>
    <w:p w:rsidR="00C92B34" w:rsidRPr="000E29E2" w:rsidRDefault="00C92B34" w:rsidP="00C92B34">
      <w:pPr>
        <w:pStyle w:val="ConsPlusNormal0"/>
        <w:ind w:firstLine="709"/>
        <w:jc w:val="both"/>
        <w:rPr>
          <w:sz w:val="26"/>
          <w:szCs w:val="26"/>
        </w:rPr>
      </w:pPr>
      <w:r w:rsidRPr="000E29E2">
        <w:rPr>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5 к настоящему Административному регламенту) с указанием причины возврата документов;</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регистрирует заявление с прилагаемым комплектом документов;</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вручает уведомление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92B34" w:rsidRPr="000E29E2" w:rsidRDefault="00C92B34" w:rsidP="00C92B34">
      <w:pPr>
        <w:pStyle w:val="ConsPlusNormal0"/>
        <w:ind w:firstLine="709"/>
        <w:jc w:val="both"/>
        <w:rPr>
          <w:sz w:val="26"/>
          <w:szCs w:val="26"/>
        </w:rPr>
      </w:pPr>
      <w:r w:rsidRPr="000E29E2">
        <w:rPr>
          <w:sz w:val="26"/>
          <w:szCs w:val="26"/>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C92B34" w:rsidRPr="000E29E2" w:rsidRDefault="00C92B34" w:rsidP="00C92B34">
      <w:pPr>
        <w:pStyle w:val="ConsPlusNormal0"/>
        <w:ind w:firstLine="709"/>
        <w:jc w:val="both"/>
        <w:rPr>
          <w:sz w:val="26"/>
          <w:szCs w:val="26"/>
          <w:vertAlign w:val="superscript"/>
        </w:rPr>
      </w:pPr>
      <w:r w:rsidRPr="000E29E2">
        <w:rPr>
          <w:sz w:val="26"/>
          <w:szCs w:val="26"/>
        </w:rPr>
        <w:t>3.2.5. В случае обращения заявителя за предоставлением муниципальной услуги через МФЦ</w:t>
      </w:r>
      <w:r w:rsidRPr="000E29E2">
        <w:rPr>
          <w:sz w:val="26"/>
          <w:szCs w:val="26"/>
          <w:vertAlign w:val="superscript"/>
        </w:rPr>
        <w:t>1</w:t>
      </w:r>
      <w:r w:rsidRPr="000E29E2">
        <w:rPr>
          <w:sz w:val="26"/>
          <w:szCs w:val="26"/>
        </w:rPr>
        <w:t>, зарегистрированное заявление передается с сопроводительным письмом в адрес администрации в течение 1 рабочего дня с момента регистрации.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3.2.6.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C92B34" w:rsidRPr="000E29E2" w:rsidRDefault="00C92B34" w:rsidP="00C92B34">
      <w:pPr>
        <w:pStyle w:val="ConsPlusNormal0"/>
        <w:ind w:firstLine="709"/>
        <w:jc w:val="both"/>
        <w:rPr>
          <w:sz w:val="26"/>
          <w:szCs w:val="26"/>
        </w:rPr>
      </w:pPr>
      <w:r w:rsidRPr="000E29E2">
        <w:rPr>
          <w:sz w:val="26"/>
          <w:szCs w:val="26"/>
        </w:rPr>
        <w:lastRenderedPageBreak/>
        <w:t>3.2.7. Максимальный срок исполнения административной процедуры - 1 календарный день.</w:t>
      </w:r>
    </w:p>
    <w:p w:rsidR="00C92B34" w:rsidRPr="000E29E2" w:rsidRDefault="00C92B34" w:rsidP="00C92B34">
      <w:pPr>
        <w:autoSpaceDE w:val="0"/>
        <w:autoSpaceDN w:val="0"/>
        <w:adjustRightInd w:val="0"/>
        <w:ind w:firstLine="709"/>
        <w:outlineLvl w:val="0"/>
        <w:rPr>
          <w:rFonts w:cs="Arial"/>
          <w:sz w:val="26"/>
          <w:szCs w:val="26"/>
        </w:rPr>
      </w:pPr>
      <w:r w:rsidRPr="000E29E2">
        <w:rPr>
          <w:rFonts w:cs="Arial"/>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3.3.2. Специалист, ответственный за прием документов:</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В случае отсутствия в представленном пакете документов, указанных в пункте 2.6.2. Административного регламента в рамках межведомственного взаимодействия в течение 5 рабочих дней направляет межведомственные запросы:</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xml:space="preserve">1) в Управлении Федеральной налоговой службы по Воронежской области для получения: </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выписки из Единого государственного реестра юридических лиц, включающих сведения о постановке юридического лица на учет в налоговом органе по месту нахождения юридического лица;</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2) в Рамонский отдел управления Федеральной службы государственной регистрации, кадастра и картографии по Воронежской области для получения:</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выписки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3.3.4. Максимальный срок исполнения административной процедуры:</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о выдаче разрешения на право организации розничного рынка - 13 календарных дней;</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о продлении, переоформлении разрешения на право организации розничного рынка - 8 календарных дней.</w:t>
      </w:r>
    </w:p>
    <w:p w:rsidR="00C92B34" w:rsidRPr="000E29E2" w:rsidRDefault="00C92B34" w:rsidP="00C92B34">
      <w:pPr>
        <w:widowControl w:val="0"/>
        <w:autoSpaceDE w:val="0"/>
        <w:autoSpaceDN w:val="0"/>
        <w:adjustRightInd w:val="0"/>
        <w:ind w:firstLine="709"/>
        <w:outlineLvl w:val="0"/>
        <w:rPr>
          <w:rFonts w:cs="Arial"/>
          <w:sz w:val="26"/>
          <w:szCs w:val="26"/>
        </w:rPr>
      </w:pPr>
      <w:r w:rsidRPr="000E29E2">
        <w:rPr>
          <w:rFonts w:cs="Arial"/>
          <w:sz w:val="26"/>
          <w:szCs w:val="26"/>
        </w:rPr>
        <w:t>3.4. Принятие решения о предоставлении муниципальной услуги либо об отказе в ее предоставлении.</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3.4.1. В случае отсутствия оснований, указанных в пункте 2.8 настоящего Административного регламента, специалист:</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 готовит проект постановления администрации о предоставлении (продлении, переоформлении) разрешения на право организации розничного рынка (далее - постановление);</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xml:space="preserve">- передает подготовленный проект постановления и прилагаемый к нему комплект документов для подписания главе администрации; </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lastRenderedPageBreak/>
        <w:t>- не позднее дня, следующего за днем принятия постановления, готовит разрешение (продление, переоформление разрешения) на право организации розничного рынка по форме, приведенной в приложении № 2 к настоящему Административному регламенту, и уведомление по форме, приведенной в приложении № 3 к настоящему Административному регламенту.</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3.4.2. В случае наличия оснований, указанных в пункте 2.8 настоящего Административного регламента, специалист:</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 готовит проект постановления администрации об отказе в предоставлении (продлении, переоформлении) разрешения на право организации розничного рынка (далее - постановление об отказе);</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передает подготовленный проект постановления об отказе и прилагаемый к нему комплект документов для подписания главе администрации;</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 не позднее дня, следующего за днем принятия постановления об отказе в предоставлении разрешения, готовит уведомление об отказе в выдаче (продлении, переоформлении) разрешения на право организации розничного рынка по форме, приведенной в приложении № 3 к настоящему Административному регламенту.</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В случае отказа в предоставлении разрешения указываются причины, послужившие основанием для отказа, с обязательной ссылкой на нарушения, предусмотренные частью 1 статьи 7 Федерального закона от 30.12.2006 № 271-ФЗ «О розничных рынках и о внесении изменений в Трудовой кодекс Российской Федерации».</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3.4.3. Уведомление с приложением разрешения (в случае принятия положительного решения) и постановление регистрируются в журнале регистрации выдачи разрешений на право организации розничного рынка администрации.</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3.4.4. При поступлении в администрацию заявления о выдаче (продлении, переоформлении) разрешения через МФЦ</w:t>
      </w:r>
      <w:r w:rsidRPr="000E29E2">
        <w:rPr>
          <w:rFonts w:cs="Arial"/>
          <w:sz w:val="26"/>
          <w:szCs w:val="26"/>
          <w:vertAlign w:val="superscript"/>
        </w:rPr>
        <w:t>1</w:t>
      </w:r>
      <w:r w:rsidRPr="000E29E2">
        <w:rPr>
          <w:rFonts w:cs="Arial"/>
          <w:sz w:val="26"/>
          <w:szCs w:val="26"/>
        </w:rPr>
        <w:t xml:space="preserve"> зарегистрированные уведомления о выдаче (продлении, переоформлении) либо об отказе в выдаче (продлении, переоформлении) разрешения на право организации розничного рынка, постановление и разрешение направляются с сопроводительным письмом в адрес МФЦ в день регистрации, но не позднее дня, следующего за днем принятия постановления.</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3.4.5. Результатом административной процедуры является:</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 в случае выдачи разрешения (отказе в выдаче) на право организации розничного рынка - принятие решения о предоставлении (отказе в предоставлении) разрешения на право организации розничного рынка и подготовка разрешения и уведомления о выдаче (отказе в выдаче) разрешения на право организации розничного рынка;</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 в случае продления или переоформления (отказе в продлении, переоформлении) разрешения на право организации розничного рынка - принятие решения о продлении или переоформлении (отказе в продлении или переоформлении) разрешения на право организации розничного рынка и подготовка соответствующего уведомления.</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3.4.6. Максимальный срок исполнения административной процедуры:</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lastRenderedPageBreak/>
        <w:t>- в случае выдачи (отказе в выдаче) разрешения на право организации розничного рынка - 16 календарных дней;</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 в случае продления или переоформления (отказе в продлении, переоформлении) разрешения на право организации розничного рынка - 6 календарных дней.</w:t>
      </w:r>
    </w:p>
    <w:p w:rsidR="00C92B34" w:rsidRPr="000E29E2" w:rsidRDefault="00C92B34" w:rsidP="00C92B34">
      <w:pPr>
        <w:widowControl w:val="0"/>
        <w:autoSpaceDE w:val="0"/>
        <w:autoSpaceDN w:val="0"/>
        <w:adjustRightInd w:val="0"/>
        <w:ind w:firstLine="709"/>
        <w:outlineLvl w:val="0"/>
        <w:rPr>
          <w:rFonts w:cs="Arial"/>
          <w:sz w:val="26"/>
          <w:szCs w:val="26"/>
        </w:rPr>
      </w:pPr>
      <w:r w:rsidRPr="000E29E2">
        <w:rPr>
          <w:rFonts w:cs="Arial"/>
          <w:sz w:val="26"/>
          <w:szCs w:val="26"/>
        </w:rPr>
        <w:t>3.5. Выдача (направление) заявителю результата предоставления муниципальной услуги.</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3.5.1. Уведомление о выдаче (продлении, переоформлении) либо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либо об отказе в предоставлении (продлении, переоформлении) разрешения, а в случае положительного решения и разрешения на право организации розничного рынка в срок не позднее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3.5.2. Результатом административной процедуры является вручение (направление) заявителю уведомления о выдаче (продлении, переоформлении) или об отказе в выдаче (продлении, переоформлении) разрешения на право организации розничного рынка с приложением постановления о предоставлении (продлении, переоформлении) или об отказе в предоставлении (продлении, переоформлении) разрешения, а в случае положительного решения и (продление, переоформление) разрешения на право организации розничного рынка.</w:t>
      </w:r>
    </w:p>
    <w:p w:rsidR="00C92B34" w:rsidRPr="000E29E2" w:rsidRDefault="00C92B34" w:rsidP="00C92B34">
      <w:pPr>
        <w:widowControl w:val="0"/>
        <w:autoSpaceDE w:val="0"/>
        <w:autoSpaceDN w:val="0"/>
        <w:adjustRightInd w:val="0"/>
        <w:ind w:firstLine="709"/>
        <w:rPr>
          <w:rFonts w:cs="Arial"/>
          <w:sz w:val="26"/>
          <w:szCs w:val="26"/>
        </w:rPr>
      </w:pPr>
      <w:r w:rsidRPr="000E29E2">
        <w:rPr>
          <w:rFonts w:cs="Arial"/>
          <w:sz w:val="26"/>
          <w:szCs w:val="26"/>
        </w:rPr>
        <w:t>3.5.3. Максимальный срок исполнения административной процедуры - 1 календарный день.</w:t>
      </w:r>
    </w:p>
    <w:p w:rsidR="00C92B34" w:rsidRPr="000E29E2" w:rsidRDefault="00C92B34" w:rsidP="00C92B34">
      <w:pPr>
        <w:pStyle w:val="ConsPlusNormal0"/>
        <w:ind w:firstLine="709"/>
        <w:jc w:val="both"/>
        <w:rPr>
          <w:rFonts w:eastAsia="Times New Roman"/>
          <w:sz w:val="26"/>
          <w:szCs w:val="26"/>
          <w:lang w:eastAsia="ru-RU"/>
        </w:rPr>
      </w:pPr>
      <w:r w:rsidRPr="000E29E2">
        <w:rPr>
          <w:sz w:val="26"/>
          <w:szCs w:val="26"/>
        </w:rPr>
        <w:t xml:space="preserve">3.5.4. По </w:t>
      </w:r>
      <w:r w:rsidRPr="000E29E2">
        <w:rPr>
          <w:sz w:val="26"/>
          <w:szCs w:val="26"/>
          <w:lang w:eastAsia="ru-RU"/>
        </w:rPr>
        <w:t xml:space="preserve">письменному заявлению юридического лица, получившему разрешение </w:t>
      </w:r>
      <w:r w:rsidRPr="000E29E2">
        <w:rPr>
          <w:sz w:val="26"/>
          <w:szCs w:val="26"/>
          <w:lang w:eastAsia="en-US"/>
        </w:rPr>
        <w:t>на право организации розничного рынка, предоставляется д</w:t>
      </w:r>
      <w:r w:rsidRPr="000E29E2">
        <w:rPr>
          <w:sz w:val="26"/>
          <w:szCs w:val="26"/>
          <w:lang w:eastAsia="ru-RU"/>
        </w:rPr>
        <w:t>убликат и копии такого разрешения.</w:t>
      </w:r>
    </w:p>
    <w:p w:rsidR="00C92B34" w:rsidRPr="000E29E2" w:rsidRDefault="00C92B34" w:rsidP="00C92B34">
      <w:pPr>
        <w:pStyle w:val="ConsPlusNormal0"/>
        <w:ind w:firstLine="709"/>
        <w:jc w:val="both"/>
        <w:rPr>
          <w:sz w:val="26"/>
          <w:szCs w:val="26"/>
          <w:lang w:eastAsia="ru-RU"/>
        </w:rPr>
      </w:pPr>
      <w:r w:rsidRPr="000E29E2">
        <w:rPr>
          <w:sz w:val="26"/>
          <w:szCs w:val="26"/>
          <w:lang w:eastAsia="ru-RU"/>
        </w:rPr>
        <w:t>Дубликат и копии такого разрешения предоставляется бесплатно в течение 3 рабочих дней.</w:t>
      </w:r>
    </w:p>
    <w:p w:rsidR="00C92B34" w:rsidRPr="000E29E2" w:rsidRDefault="00C92B34" w:rsidP="00C92B34">
      <w:pPr>
        <w:ind w:firstLine="709"/>
        <w:rPr>
          <w:rFonts w:cs="Arial"/>
          <w:sz w:val="26"/>
          <w:szCs w:val="26"/>
        </w:rPr>
      </w:pPr>
      <w:r w:rsidRPr="000E29E2">
        <w:rPr>
          <w:rFonts w:cs="Arial"/>
          <w:sz w:val="26"/>
          <w:szCs w:val="26"/>
        </w:rPr>
        <w:t>Выполнение административных процедур осуществляется в соответствии с пунктами 3.2. и 3.5. настоящего Административного регламента с учетом следующих особенностей.</w:t>
      </w:r>
    </w:p>
    <w:p w:rsidR="00C92B34" w:rsidRPr="000E29E2" w:rsidRDefault="00C92B34" w:rsidP="00C92B34">
      <w:pPr>
        <w:ind w:firstLine="709"/>
        <w:rPr>
          <w:rFonts w:cs="Arial"/>
          <w:sz w:val="26"/>
          <w:szCs w:val="26"/>
        </w:rPr>
      </w:pPr>
      <w:r w:rsidRPr="000E29E2">
        <w:rPr>
          <w:rFonts w:cs="Arial"/>
          <w:sz w:val="26"/>
          <w:szCs w:val="26"/>
        </w:rPr>
        <w:t>После регистрации заявления о выдаче дубликата или копии разрешения на право организации розничного рынка специалист в течение 1 рабочего дня подготавливает дубликат или копии разрешения на право организации розничного рынка и в течение 1 рабочего дня направляет их заявителю.</w:t>
      </w:r>
    </w:p>
    <w:p w:rsidR="00C92B34" w:rsidRPr="000E29E2" w:rsidRDefault="00C92B34" w:rsidP="00C92B34">
      <w:pPr>
        <w:autoSpaceDE w:val="0"/>
        <w:autoSpaceDN w:val="0"/>
        <w:adjustRightInd w:val="0"/>
        <w:ind w:firstLine="709"/>
        <w:outlineLvl w:val="0"/>
        <w:rPr>
          <w:rFonts w:cs="Arial"/>
          <w:sz w:val="26"/>
          <w:szCs w:val="26"/>
        </w:rPr>
      </w:pPr>
      <w:r w:rsidRPr="000E29E2">
        <w:rPr>
          <w:rFonts w:cs="Arial"/>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3.6.3. Получение результата муниципальной услуги в электронной форме не предусмотрено.</w:t>
      </w:r>
    </w:p>
    <w:p w:rsidR="00C92B34" w:rsidRPr="000E29E2" w:rsidRDefault="00C92B34" w:rsidP="00C92B34">
      <w:pPr>
        <w:autoSpaceDE w:val="0"/>
        <w:autoSpaceDN w:val="0"/>
        <w:adjustRightInd w:val="0"/>
        <w:ind w:firstLine="709"/>
        <w:outlineLvl w:val="0"/>
        <w:rPr>
          <w:rFonts w:cs="Arial"/>
          <w:sz w:val="26"/>
          <w:szCs w:val="26"/>
        </w:rPr>
      </w:pPr>
      <w:r w:rsidRPr="000E29E2">
        <w:rPr>
          <w:rFonts w:cs="Arial"/>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Для подтверждения наличия у заявителя прав на объект (объекты) недвижимости, расположенные на территории, в пределах которой предполагается организация розничного рынка,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В целях получения сведений о постановке юридического лица на учет в налоговом органе по месту нахождения юридического лица,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Заявитель вправе представить указанные документы самостоятельно.</w:t>
      </w:r>
    </w:p>
    <w:p w:rsidR="00C92B34" w:rsidRPr="000E29E2" w:rsidRDefault="00C92B34" w:rsidP="00C92B34">
      <w:pPr>
        <w:widowControl w:val="0"/>
        <w:tabs>
          <w:tab w:val="left" w:pos="1560"/>
          <w:tab w:val="left" w:pos="1680"/>
          <w:tab w:val="left" w:pos="1985"/>
        </w:tabs>
        <w:suppressAutoHyphens/>
        <w:autoSpaceDE w:val="0"/>
        <w:autoSpaceDN w:val="0"/>
        <w:adjustRightInd w:val="0"/>
        <w:ind w:firstLine="709"/>
        <w:rPr>
          <w:rFonts w:cs="Arial"/>
          <w:sz w:val="26"/>
          <w:szCs w:val="26"/>
        </w:rPr>
      </w:pPr>
    </w:p>
    <w:p w:rsidR="00C92B34" w:rsidRPr="000E29E2" w:rsidRDefault="00C92B34" w:rsidP="00C92B34">
      <w:pPr>
        <w:tabs>
          <w:tab w:val="left" w:pos="0"/>
        </w:tabs>
        <w:jc w:val="center"/>
        <w:rPr>
          <w:rFonts w:cs="Arial"/>
          <w:b/>
          <w:sz w:val="26"/>
          <w:szCs w:val="26"/>
        </w:rPr>
      </w:pPr>
      <w:r w:rsidRPr="000E29E2">
        <w:rPr>
          <w:rFonts w:cs="Arial"/>
          <w:b/>
          <w:sz w:val="26"/>
          <w:szCs w:val="26"/>
        </w:rPr>
        <w:t>4. Формы контроля над исполнением административного регламента</w:t>
      </w:r>
    </w:p>
    <w:p w:rsidR="00C92B34" w:rsidRPr="000E29E2" w:rsidRDefault="00C92B34" w:rsidP="00C92B34">
      <w:pPr>
        <w:suppressAutoHyphens/>
        <w:ind w:firstLine="709"/>
        <w:jc w:val="center"/>
        <w:rPr>
          <w:rFonts w:cs="Arial"/>
          <w:sz w:val="26"/>
          <w:szCs w:val="26"/>
        </w:rPr>
      </w:pP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92B34" w:rsidRPr="000E29E2" w:rsidRDefault="00C92B34" w:rsidP="00C92B34">
      <w:pPr>
        <w:adjustRightInd w:val="0"/>
        <w:ind w:firstLine="709"/>
        <w:outlineLvl w:val="2"/>
        <w:rPr>
          <w:rFonts w:cs="Arial"/>
          <w:sz w:val="26"/>
          <w:szCs w:val="26"/>
        </w:rPr>
      </w:pPr>
      <w:r w:rsidRPr="000E29E2">
        <w:rPr>
          <w:rFonts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92B34" w:rsidRPr="000E29E2" w:rsidRDefault="00C92B34" w:rsidP="00C92B34">
      <w:pPr>
        <w:pStyle w:val="ConsPlusTitle"/>
        <w:widowControl/>
        <w:ind w:firstLine="709"/>
        <w:jc w:val="both"/>
        <w:rPr>
          <w:b w:val="0"/>
          <w:sz w:val="26"/>
          <w:szCs w:val="26"/>
        </w:rPr>
      </w:pPr>
      <w:r w:rsidRPr="000E29E2">
        <w:rPr>
          <w:b w:val="0"/>
          <w:sz w:val="26"/>
          <w:szCs w:val="26"/>
        </w:rPr>
        <w:t>4.4. Проведение текущего контроля должно осуществляться не реже двух раз в год.</w:t>
      </w:r>
    </w:p>
    <w:p w:rsidR="00C92B34" w:rsidRPr="000E29E2" w:rsidRDefault="00C92B34" w:rsidP="00C92B34">
      <w:pPr>
        <w:adjustRightInd w:val="0"/>
        <w:ind w:firstLine="709"/>
        <w:outlineLvl w:val="2"/>
        <w:rPr>
          <w:rFonts w:cs="Arial"/>
          <w:sz w:val="26"/>
          <w:szCs w:val="26"/>
        </w:rPr>
      </w:pPr>
      <w:r w:rsidRPr="000E29E2">
        <w:rPr>
          <w:rFonts w:cs="Arial"/>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w:t>
      </w:r>
      <w:r w:rsidRPr="000E29E2">
        <w:rPr>
          <w:rFonts w:cs="Arial"/>
          <w:sz w:val="26"/>
          <w:szCs w:val="26"/>
        </w:rPr>
        <w:lastRenderedPageBreak/>
        <w:t>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4.5 Контроль над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92B34" w:rsidRPr="000E29E2" w:rsidRDefault="00C92B34" w:rsidP="00C92B34">
      <w:pPr>
        <w:autoSpaceDE w:val="0"/>
        <w:autoSpaceDN w:val="0"/>
        <w:adjustRightInd w:val="0"/>
        <w:ind w:firstLine="709"/>
        <w:rPr>
          <w:rFonts w:cs="Arial"/>
          <w:sz w:val="26"/>
          <w:szCs w:val="26"/>
        </w:rPr>
      </w:pPr>
    </w:p>
    <w:p w:rsidR="00C92B34" w:rsidRPr="000E29E2" w:rsidRDefault="00C92B34" w:rsidP="00C92B34">
      <w:pPr>
        <w:tabs>
          <w:tab w:val="num" w:pos="0"/>
          <w:tab w:val="left" w:pos="1560"/>
        </w:tabs>
        <w:ind w:firstLine="709"/>
        <w:jc w:val="center"/>
        <w:rPr>
          <w:rFonts w:cs="Arial"/>
          <w:b/>
          <w:sz w:val="26"/>
          <w:szCs w:val="26"/>
        </w:rPr>
      </w:pPr>
      <w:r w:rsidRPr="000E29E2">
        <w:rPr>
          <w:rFonts w:cs="Arial"/>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2B34" w:rsidRPr="000E29E2" w:rsidRDefault="00C92B34" w:rsidP="00C92B34">
      <w:pPr>
        <w:tabs>
          <w:tab w:val="num" w:pos="0"/>
          <w:tab w:val="left" w:pos="1560"/>
        </w:tabs>
        <w:ind w:firstLine="709"/>
        <w:jc w:val="center"/>
        <w:rPr>
          <w:rFonts w:cs="Arial"/>
          <w:b/>
          <w:sz w:val="26"/>
          <w:szCs w:val="26"/>
        </w:rPr>
      </w:pP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5.2. Заявитель может обратиться с жалобой, в том числе в следующих случаях:</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1) нарушение срока регистрации заявления заявителя об оказании муниципальной услуги;</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2) нарушение срока предоставления муниципальной услуги;</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E29E2">
        <w:rPr>
          <w:sz w:val="26"/>
          <w:szCs w:val="26"/>
        </w:rPr>
        <w:t>нормативными правовыми актами органов местного самоуправления Рамонского городского поселения Рамонского муниципального района Воронежской области</w:t>
      </w:r>
      <w:r w:rsidRPr="000E29E2">
        <w:rPr>
          <w:sz w:val="26"/>
          <w:szCs w:val="26"/>
          <w:lang w:eastAsia="ru-RU"/>
        </w:rPr>
        <w:t xml:space="preserve"> для предоставления муниципальной услуги;</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0E29E2">
        <w:rPr>
          <w:sz w:val="26"/>
          <w:szCs w:val="26"/>
        </w:rPr>
        <w:t xml:space="preserve">нормативными правовыми актами органов местного самоуправления Рамонского городского поселения Рамонского муниципального района Воронежской области </w:t>
      </w:r>
      <w:r w:rsidRPr="000E29E2">
        <w:rPr>
          <w:sz w:val="26"/>
          <w:szCs w:val="26"/>
          <w:lang w:eastAsia="ru-RU"/>
        </w:rPr>
        <w:t>для предоставления муниципальной услуги, у заявителя;</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E29E2">
        <w:rPr>
          <w:sz w:val="26"/>
          <w:szCs w:val="26"/>
        </w:rPr>
        <w:t xml:space="preserve"> нормативными правовыми актами органов местного самоуправления Рамонского городского поселения Рамонского муниципального района </w:t>
      </w:r>
      <w:r w:rsidRPr="000E29E2">
        <w:rPr>
          <w:sz w:val="26"/>
          <w:szCs w:val="26"/>
        </w:rPr>
        <w:lastRenderedPageBreak/>
        <w:t>Воронежской области</w:t>
      </w:r>
      <w:r w:rsidRPr="000E29E2">
        <w:rPr>
          <w:sz w:val="26"/>
          <w:szCs w:val="26"/>
          <w:lang w:eastAsia="ru-RU"/>
        </w:rPr>
        <w:t>;</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E29E2">
        <w:rPr>
          <w:sz w:val="26"/>
          <w:szCs w:val="26"/>
        </w:rPr>
        <w:t xml:space="preserve"> нормативными правовыми актами органов местного самоуправления Рамонского городского поселения Рамонского муниципального района Воронежской области</w:t>
      </w:r>
      <w:r w:rsidRPr="000E29E2">
        <w:rPr>
          <w:sz w:val="26"/>
          <w:szCs w:val="26"/>
          <w:lang w:eastAsia="ru-RU"/>
        </w:rPr>
        <w:t>;</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5.3. Основанием для начала процедуры досудебного (внесудебного) обжалования является поступившая жалоба.</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Жалоба может быть направлена по почте, через многофункциональные центры</w:t>
      </w:r>
      <w:r w:rsidRPr="000E29E2">
        <w:rPr>
          <w:rFonts w:cs="Arial"/>
          <w:sz w:val="26"/>
          <w:szCs w:val="26"/>
          <w:vertAlign w:val="superscript"/>
        </w:rPr>
        <w:t>1</w:t>
      </w:r>
      <w:r w:rsidRPr="000E29E2">
        <w:rPr>
          <w:rFonts w:cs="Arial"/>
          <w:sz w:val="26"/>
          <w:szCs w:val="26"/>
        </w:rPr>
        <w:t>,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5.4. Жалоба должна содержать:</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92B34" w:rsidRPr="000E29E2" w:rsidRDefault="00C92B34" w:rsidP="00C92B34">
      <w:pPr>
        <w:pStyle w:val="ConsPlusNormal0"/>
        <w:tabs>
          <w:tab w:val="num" w:pos="0"/>
        </w:tabs>
        <w:ind w:firstLine="709"/>
        <w:jc w:val="both"/>
        <w:rPr>
          <w:sz w:val="26"/>
          <w:szCs w:val="26"/>
        </w:rPr>
      </w:pPr>
      <w:r w:rsidRPr="000E29E2">
        <w:rPr>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0E29E2">
        <w:rPr>
          <w:sz w:val="26"/>
          <w:szCs w:val="26"/>
        </w:rPr>
        <w:t>лаве администрации (поселения)</w:t>
      </w:r>
      <w:r w:rsidRPr="000E29E2">
        <w:rPr>
          <w:rStyle w:val="a8"/>
          <w:sz w:val="26"/>
          <w:szCs w:val="26"/>
        </w:rPr>
        <w:footnoteReference w:id="2"/>
      </w:r>
      <w:r w:rsidRPr="000E29E2">
        <w:rPr>
          <w:sz w:val="26"/>
          <w:szCs w:val="26"/>
        </w:rPr>
        <w:t>.</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 xml:space="preserve">Специалист, осуществляющий запись заявителей на личный прием, информирует заявителя о дате, времени, месте приема, должности, </w:t>
      </w:r>
      <w:r w:rsidRPr="000E29E2">
        <w:rPr>
          <w:sz w:val="26"/>
          <w:szCs w:val="26"/>
          <w:lang w:eastAsia="ru-RU"/>
        </w:rPr>
        <w:lastRenderedPageBreak/>
        <w:t>фамилии, имени и отчестве должностного лица, осуществляющего прием.</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2) подача жалобы лицом, полномочия которого не подтверждены в порядке, установленном законодательством;</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5.8. Заявители имеют право на получение документов и информации, необходимых для обоснования и рассмотрения жалобы.</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2B34" w:rsidRPr="000E29E2" w:rsidRDefault="00C92B34" w:rsidP="00C92B34">
      <w:pPr>
        <w:pStyle w:val="ConsPlusNormal0"/>
        <w:tabs>
          <w:tab w:val="num" w:pos="0"/>
        </w:tabs>
        <w:ind w:firstLine="709"/>
        <w:jc w:val="both"/>
        <w:rPr>
          <w:sz w:val="26"/>
          <w:szCs w:val="26"/>
          <w:lang w:eastAsia="ru-RU"/>
        </w:rPr>
      </w:pPr>
      <w:r w:rsidRPr="000E29E2">
        <w:rPr>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B34" w:rsidRPr="000E29E2" w:rsidRDefault="00C92B34" w:rsidP="00C92B34">
      <w:pPr>
        <w:tabs>
          <w:tab w:val="num" w:pos="0"/>
        </w:tabs>
        <w:autoSpaceDE w:val="0"/>
        <w:autoSpaceDN w:val="0"/>
        <w:adjustRightInd w:val="0"/>
        <w:ind w:firstLine="709"/>
        <w:rPr>
          <w:rFonts w:cs="Arial"/>
          <w:sz w:val="26"/>
          <w:szCs w:val="26"/>
        </w:rPr>
      </w:pPr>
      <w:r w:rsidRPr="000E29E2">
        <w:rPr>
          <w:rFonts w:cs="Arial"/>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tabs>
          <w:tab w:val="num" w:pos="0"/>
        </w:tabs>
        <w:autoSpaceDE w:val="0"/>
        <w:autoSpaceDN w:val="0"/>
        <w:adjustRightInd w:val="0"/>
        <w:ind w:firstLine="709"/>
        <w:rPr>
          <w:rFonts w:cs="Arial"/>
          <w:sz w:val="26"/>
          <w:szCs w:val="26"/>
        </w:rPr>
      </w:pPr>
    </w:p>
    <w:p w:rsidR="00C92B34" w:rsidRPr="000E29E2" w:rsidRDefault="00C92B34" w:rsidP="00C92B34">
      <w:pPr>
        <w:ind w:firstLine="709"/>
        <w:rPr>
          <w:rFonts w:cs="Arial"/>
          <w:sz w:val="26"/>
          <w:szCs w:val="26"/>
        </w:rPr>
      </w:pPr>
    </w:p>
    <w:p w:rsidR="00C92B34" w:rsidRPr="000E29E2" w:rsidRDefault="00C92B34" w:rsidP="00C92B34">
      <w:pPr>
        <w:ind w:left="5103"/>
        <w:jc w:val="center"/>
        <w:rPr>
          <w:rFonts w:cs="Arial"/>
          <w:sz w:val="26"/>
          <w:szCs w:val="26"/>
        </w:rPr>
      </w:pPr>
    </w:p>
    <w:p w:rsidR="00C92B34" w:rsidRPr="000E29E2" w:rsidRDefault="00C92B34" w:rsidP="00C92B34">
      <w:pPr>
        <w:autoSpaceDE w:val="0"/>
        <w:autoSpaceDN w:val="0"/>
        <w:adjustRightInd w:val="0"/>
        <w:ind w:left="5103"/>
        <w:jc w:val="center"/>
        <w:rPr>
          <w:rFonts w:cs="Arial"/>
          <w:sz w:val="26"/>
          <w:szCs w:val="26"/>
        </w:rPr>
      </w:pPr>
      <w:r w:rsidRPr="000E29E2">
        <w:rPr>
          <w:rFonts w:cs="Arial"/>
          <w:sz w:val="26"/>
          <w:szCs w:val="26"/>
        </w:rPr>
        <w:t xml:space="preserve">Приложение №1 </w:t>
      </w:r>
    </w:p>
    <w:p w:rsidR="00C92B34" w:rsidRPr="000E29E2" w:rsidRDefault="00C92B34" w:rsidP="00C92B34">
      <w:pPr>
        <w:autoSpaceDE w:val="0"/>
        <w:autoSpaceDN w:val="0"/>
        <w:adjustRightInd w:val="0"/>
        <w:ind w:left="5103"/>
        <w:jc w:val="center"/>
        <w:rPr>
          <w:rFonts w:cs="Arial"/>
          <w:sz w:val="26"/>
          <w:szCs w:val="26"/>
        </w:rPr>
      </w:pPr>
      <w:r w:rsidRPr="000E29E2">
        <w:rPr>
          <w:rFonts w:cs="Arial"/>
          <w:sz w:val="26"/>
          <w:szCs w:val="26"/>
        </w:rPr>
        <w:t>к Административному регламенту</w:t>
      </w:r>
    </w:p>
    <w:p w:rsidR="00C92B34" w:rsidRPr="000E29E2" w:rsidRDefault="00C92B34" w:rsidP="00C92B34">
      <w:pPr>
        <w:autoSpaceDE w:val="0"/>
        <w:autoSpaceDN w:val="0"/>
        <w:adjustRightInd w:val="0"/>
        <w:ind w:firstLine="709"/>
        <w:jc w:val="center"/>
        <w:rPr>
          <w:rFonts w:cs="Arial"/>
          <w:sz w:val="26"/>
          <w:szCs w:val="26"/>
        </w:rPr>
      </w:pPr>
    </w:p>
    <w:p w:rsidR="00C92B34" w:rsidRPr="000E29E2" w:rsidRDefault="00C92B34" w:rsidP="00C92B34">
      <w:pPr>
        <w:autoSpaceDE w:val="0"/>
        <w:autoSpaceDN w:val="0"/>
        <w:adjustRightInd w:val="0"/>
        <w:ind w:left="360" w:firstLine="540"/>
        <w:rPr>
          <w:rFonts w:cs="Arial"/>
          <w:sz w:val="26"/>
          <w:szCs w:val="26"/>
        </w:rPr>
      </w:pPr>
      <w:r w:rsidRPr="000E29E2">
        <w:rPr>
          <w:rFonts w:cs="Arial"/>
          <w:sz w:val="26"/>
          <w:szCs w:val="26"/>
        </w:rPr>
        <w:t xml:space="preserve"> 1. Местонахождение </w:t>
      </w:r>
      <w:r w:rsidRPr="000E29E2">
        <w:rPr>
          <w:rFonts w:cs="Arial"/>
          <w:color w:val="000000"/>
          <w:sz w:val="26"/>
          <w:szCs w:val="26"/>
          <w:lang w:eastAsia="ar-SA"/>
        </w:rPr>
        <w:t>администрации Рамонского городского поселения Рамонского муниципального района Воронежской области</w:t>
      </w:r>
      <w:r w:rsidRPr="000E29E2">
        <w:rPr>
          <w:rFonts w:cs="Arial"/>
          <w:sz w:val="26"/>
          <w:szCs w:val="26"/>
        </w:rPr>
        <w:t xml:space="preserve"> (далее – администрация): Воронежская область, Рамонский район, р.п. Рамонь, ул. Советская, д. 11.</w:t>
      </w:r>
    </w:p>
    <w:p w:rsidR="00C92B34" w:rsidRPr="000E29E2" w:rsidRDefault="00C92B34" w:rsidP="00C92B34">
      <w:pPr>
        <w:autoSpaceDE w:val="0"/>
        <w:autoSpaceDN w:val="0"/>
        <w:adjustRightInd w:val="0"/>
        <w:ind w:left="360" w:firstLine="540"/>
        <w:rPr>
          <w:rFonts w:cs="Arial"/>
          <w:sz w:val="26"/>
          <w:szCs w:val="26"/>
        </w:rPr>
      </w:pPr>
      <w:r w:rsidRPr="000E29E2">
        <w:rPr>
          <w:rFonts w:cs="Arial"/>
          <w:sz w:val="26"/>
          <w:szCs w:val="26"/>
        </w:rPr>
        <w:t>График (режим) работы администрации:</w:t>
      </w:r>
    </w:p>
    <w:p w:rsidR="00C92B34" w:rsidRPr="000E29E2" w:rsidRDefault="00C92B34" w:rsidP="00C92B34">
      <w:pPr>
        <w:autoSpaceDE w:val="0"/>
        <w:autoSpaceDN w:val="0"/>
        <w:adjustRightInd w:val="0"/>
        <w:ind w:left="360" w:firstLine="540"/>
        <w:rPr>
          <w:rFonts w:cs="Arial"/>
          <w:sz w:val="26"/>
          <w:szCs w:val="26"/>
        </w:rPr>
      </w:pPr>
      <w:r w:rsidRPr="000E29E2">
        <w:rPr>
          <w:rFonts w:cs="Arial"/>
          <w:sz w:val="26"/>
          <w:szCs w:val="26"/>
        </w:rPr>
        <w:t>понедельник - пятница: с 08.00 до 17.00;</w:t>
      </w:r>
    </w:p>
    <w:p w:rsidR="00C92B34" w:rsidRPr="000E29E2" w:rsidRDefault="00C92B34" w:rsidP="00C92B34">
      <w:pPr>
        <w:autoSpaceDE w:val="0"/>
        <w:autoSpaceDN w:val="0"/>
        <w:adjustRightInd w:val="0"/>
        <w:ind w:left="360" w:firstLine="540"/>
        <w:rPr>
          <w:rFonts w:cs="Arial"/>
          <w:color w:val="000000"/>
          <w:sz w:val="26"/>
          <w:szCs w:val="26"/>
        </w:rPr>
      </w:pPr>
      <w:r w:rsidRPr="000E29E2">
        <w:rPr>
          <w:rFonts w:cs="Arial"/>
          <w:color w:val="000000"/>
          <w:sz w:val="26"/>
          <w:szCs w:val="26"/>
        </w:rPr>
        <w:t>перерыв: с 12.00 до 13.00.</w:t>
      </w:r>
    </w:p>
    <w:p w:rsidR="00C92B34" w:rsidRPr="000E29E2" w:rsidRDefault="00C92B34" w:rsidP="00C92B34">
      <w:pPr>
        <w:ind w:firstLine="709"/>
        <w:rPr>
          <w:rFonts w:cs="Arial"/>
          <w:color w:val="000000"/>
          <w:sz w:val="26"/>
          <w:szCs w:val="26"/>
        </w:rPr>
      </w:pPr>
      <w:r w:rsidRPr="000E29E2">
        <w:rPr>
          <w:rFonts w:cs="Arial"/>
          <w:color w:val="000000"/>
          <w:sz w:val="26"/>
          <w:szCs w:val="26"/>
        </w:rPr>
        <w:t xml:space="preserve">2. Адрес официального сайта администрации в информационно-телекоммуникационной сети "Интернет" (далее - сеть Интернет): </w:t>
      </w:r>
      <w:r w:rsidRPr="000E29E2">
        <w:rPr>
          <w:rFonts w:cs="Arial"/>
          <w:color w:val="000000"/>
          <w:sz w:val="26"/>
          <w:szCs w:val="26"/>
          <w:lang w:val="en-US"/>
        </w:rPr>
        <w:t>http</w:t>
      </w:r>
      <w:r w:rsidRPr="000E29E2">
        <w:rPr>
          <w:rFonts w:cs="Arial"/>
          <w:color w:val="000000"/>
          <w:sz w:val="26"/>
          <w:szCs w:val="26"/>
        </w:rPr>
        <w:t>://ramon</w:t>
      </w:r>
      <w:r w:rsidRPr="000E29E2">
        <w:rPr>
          <w:rFonts w:cs="Arial"/>
          <w:color w:val="000000"/>
          <w:sz w:val="26"/>
          <w:szCs w:val="26"/>
          <w:lang w:val="en-US"/>
        </w:rPr>
        <w:t>city</w:t>
      </w:r>
      <w:r w:rsidRPr="000E29E2">
        <w:rPr>
          <w:rFonts w:cs="Arial"/>
          <w:color w:val="000000"/>
          <w:sz w:val="26"/>
          <w:szCs w:val="26"/>
        </w:rPr>
        <w:t>.</w:t>
      </w:r>
      <w:r w:rsidRPr="000E29E2">
        <w:rPr>
          <w:rFonts w:cs="Arial"/>
          <w:color w:val="000000"/>
          <w:sz w:val="26"/>
          <w:szCs w:val="26"/>
          <w:lang w:val="en-US"/>
        </w:rPr>
        <w:t>muob</w:t>
      </w:r>
      <w:r w:rsidRPr="000E29E2">
        <w:rPr>
          <w:rFonts w:cs="Arial"/>
          <w:color w:val="000000"/>
          <w:sz w:val="26"/>
          <w:szCs w:val="26"/>
        </w:rPr>
        <w:t>.</w:t>
      </w:r>
      <w:r w:rsidRPr="000E29E2">
        <w:rPr>
          <w:rFonts w:cs="Arial"/>
          <w:color w:val="000000"/>
          <w:sz w:val="26"/>
          <w:szCs w:val="26"/>
          <w:lang w:val="en-US"/>
        </w:rPr>
        <w:t>ru</w:t>
      </w:r>
      <w:r w:rsidRPr="000E29E2">
        <w:rPr>
          <w:rFonts w:cs="Arial"/>
          <w:color w:val="000000"/>
          <w:sz w:val="26"/>
          <w:szCs w:val="26"/>
        </w:rPr>
        <w:t>/</w:t>
      </w:r>
    </w:p>
    <w:p w:rsidR="00C92B34" w:rsidRPr="000E29E2" w:rsidRDefault="00C92B34" w:rsidP="00C92B34">
      <w:pPr>
        <w:rPr>
          <w:rFonts w:cs="Arial"/>
          <w:color w:val="000000"/>
          <w:sz w:val="26"/>
          <w:szCs w:val="26"/>
        </w:rPr>
      </w:pPr>
      <w:r w:rsidRPr="000E29E2">
        <w:rPr>
          <w:rFonts w:cs="Arial"/>
          <w:color w:val="000000"/>
          <w:sz w:val="26"/>
          <w:szCs w:val="26"/>
        </w:rPr>
        <w:t xml:space="preserve">Адрес электронной почты администрации: </w:t>
      </w:r>
      <w:r w:rsidRPr="000E29E2">
        <w:rPr>
          <w:rFonts w:cs="Arial"/>
          <w:color w:val="000000"/>
          <w:sz w:val="26"/>
          <w:szCs w:val="26"/>
          <w:lang w:val="en-US"/>
        </w:rPr>
        <w:t>ramong</w:t>
      </w:r>
      <w:r w:rsidRPr="000E29E2">
        <w:rPr>
          <w:rFonts w:cs="Arial"/>
          <w:color w:val="000000"/>
          <w:sz w:val="26"/>
          <w:szCs w:val="26"/>
        </w:rPr>
        <w:t>.</w:t>
      </w:r>
      <w:r w:rsidRPr="000E29E2">
        <w:rPr>
          <w:rFonts w:cs="Arial"/>
          <w:color w:val="000000"/>
          <w:sz w:val="26"/>
          <w:szCs w:val="26"/>
          <w:lang w:val="en-US"/>
        </w:rPr>
        <w:t>ramon</w:t>
      </w:r>
      <w:r w:rsidRPr="000E29E2">
        <w:rPr>
          <w:rFonts w:cs="Arial"/>
          <w:color w:val="000000"/>
          <w:sz w:val="26"/>
          <w:szCs w:val="26"/>
        </w:rPr>
        <w:t>@</w:t>
      </w:r>
      <w:r w:rsidRPr="000E29E2">
        <w:rPr>
          <w:rFonts w:cs="Arial"/>
          <w:color w:val="000000"/>
          <w:sz w:val="26"/>
          <w:szCs w:val="26"/>
          <w:lang w:val="en-US"/>
        </w:rPr>
        <w:t>govvrn</w:t>
      </w:r>
      <w:r w:rsidRPr="000E29E2">
        <w:rPr>
          <w:rFonts w:cs="Arial"/>
          <w:color w:val="000000"/>
          <w:sz w:val="26"/>
          <w:szCs w:val="26"/>
        </w:rPr>
        <w:t>.</w:t>
      </w:r>
      <w:r w:rsidRPr="000E29E2">
        <w:rPr>
          <w:rFonts w:cs="Arial"/>
          <w:color w:val="000000"/>
          <w:sz w:val="26"/>
          <w:szCs w:val="26"/>
          <w:lang w:val="en-US"/>
        </w:rPr>
        <w:t>ru</w:t>
      </w:r>
    </w:p>
    <w:p w:rsidR="00C92B34" w:rsidRPr="000E29E2" w:rsidRDefault="00C92B34" w:rsidP="00C92B34">
      <w:pPr>
        <w:autoSpaceDE w:val="0"/>
        <w:autoSpaceDN w:val="0"/>
        <w:adjustRightInd w:val="0"/>
        <w:ind w:firstLine="709"/>
        <w:rPr>
          <w:rFonts w:cs="Arial"/>
          <w:color w:val="000000"/>
          <w:sz w:val="26"/>
          <w:szCs w:val="26"/>
        </w:rPr>
      </w:pPr>
      <w:r w:rsidRPr="000E29E2">
        <w:rPr>
          <w:rFonts w:cs="Arial"/>
          <w:color w:val="000000"/>
          <w:sz w:val="26"/>
          <w:szCs w:val="26"/>
        </w:rPr>
        <w:t>Телефон справочной службы администрации: (4732) 2-16-34.</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lastRenderedPageBreak/>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 xml:space="preserve">3.1. Место нахождения АУ «МФЦ»: </w:t>
      </w:r>
      <w:smartTag w:uri="urn:schemas-microsoft-com:office:smarttags" w:element="metricconverter">
        <w:smartTagPr>
          <w:attr w:name="ProductID" w:val="394026, г"/>
        </w:smartTagPr>
        <w:r w:rsidRPr="000E29E2">
          <w:rPr>
            <w:rFonts w:cs="Arial"/>
            <w:sz w:val="26"/>
            <w:szCs w:val="26"/>
          </w:rPr>
          <w:t>394026, г</w:t>
        </w:r>
      </w:smartTag>
      <w:r w:rsidRPr="000E29E2">
        <w:rPr>
          <w:rFonts w:cs="Arial"/>
          <w:sz w:val="26"/>
          <w:szCs w:val="26"/>
        </w:rPr>
        <w:t>. Воронеж, ул. Дружинников, 3б (Коминтерновский район).</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Телефон для справок АУ «МФЦ»: (473) 226-99-99.</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Официальный сайт АУ «МФЦ» в сети Интернет: mfc.vr</w:t>
      </w:r>
      <w:r w:rsidRPr="000E29E2">
        <w:rPr>
          <w:rFonts w:cs="Arial"/>
          <w:sz w:val="26"/>
          <w:szCs w:val="26"/>
          <w:lang w:val="en-US"/>
        </w:rPr>
        <w:t>n</w:t>
      </w:r>
      <w:r w:rsidRPr="000E29E2">
        <w:rPr>
          <w:rFonts w:cs="Arial"/>
          <w:sz w:val="26"/>
          <w:szCs w:val="26"/>
        </w:rPr>
        <w:t>.ru.</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Адрес электронной почты АУ «МФЦ»: od</w:t>
      </w:r>
      <w:r w:rsidRPr="000E29E2">
        <w:rPr>
          <w:rFonts w:cs="Arial"/>
          <w:sz w:val="26"/>
          <w:szCs w:val="26"/>
          <w:lang w:val="en-US"/>
        </w:rPr>
        <w:t>n</w:t>
      </w:r>
      <w:r w:rsidRPr="000E29E2">
        <w:rPr>
          <w:rFonts w:cs="Arial"/>
          <w:sz w:val="26"/>
          <w:szCs w:val="26"/>
        </w:rPr>
        <w:t>o-ok</w:t>
      </w:r>
      <w:r w:rsidRPr="000E29E2">
        <w:rPr>
          <w:rFonts w:cs="Arial"/>
          <w:sz w:val="26"/>
          <w:szCs w:val="26"/>
          <w:lang w:val="en-US"/>
        </w:rPr>
        <w:t>n</w:t>
      </w:r>
      <w:r w:rsidRPr="000E29E2">
        <w:rPr>
          <w:rFonts w:cs="Arial"/>
          <w:sz w:val="26"/>
          <w:szCs w:val="26"/>
        </w:rPr>
        <w:t>o@mail.ru.</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График работы АУ «МФЦ»:</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вторник, четверг, пятница: с 09.00 до 18.00;</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среда: с 11.00 до 20.00;</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суббота: с 09.00 до 16.45.</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3.2. Место нахождения филиала АУ «МФЦ» в Рамонском муниципальном районе:</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____________________________</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Телефон для справок филиала АУ «МФЦ»: _______________________.</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График работы филиала АУ «МФЦ»:</w:t>
      </w:r>
    </w:p>
    <w:p w:rsidR="00C92B34" w:rsidRPr="000E29E2" w:rsidRDefault="00C92B34" w:rsidP="00C92B34">
      <w:pPr>
        <w:autoSpaceDE w:val="0"/>
        <w:autoSpaceDN w:val="0"/>
        <w:adjustRightInd w:val="0"/>
        <w:ind w:firstLine="709"/>
        <w:rPr>
          <w:rFonts w:cs="Arial"/>
          <w:sz w:val="26"/>
          <w:szCs w:val="26"/>
        </w:rPr>
      </w:pPr>
      <w:r w:rsidRPr="000E29E2">
        <w:rPr>
          <w:rFonts w:cs="Arial"/>
          <w:sz w:val="26"/>
          <w:szCs w:val="26"/>
        </w:rPr>
        <w:t>__________________________</w:t>
      </w:r>
    </w:p>
    <w:p w:rsidR="00C92B34" w:rsidRPr="000E29E2" w:rsidRDefault="00C92B34" w:rsidP="00C92B34">
      <w:pPr>
        <w:ind w:firstLine="709"/>
        <w:rPr>
          <w:rFonts w:cs="Arial"/>
          <w:sz w:val="26"/>
          <w:szCs w:val="26"/>
          <w:lang w:eastAsia="ar-SA"/>
        </w:rPr>
      </w:pPr>
    </w:p>
    <w:p w:rsidR="00C92B34" w:rsidRPr="000E29E2" w:rsidRDefault="00C92B34" w:rsidP="00C92B34">
      <w:pPr>
        <w:ind w:firstLine="709"/>
        <w:rPr>
          <w:rFonts w:cs="Arial"/>
          <w:sz w:val="26"/>
          <w:szCs w:val="26"/>
          <w:lang w:eastAsia="ar-SA"/>
        </w:rPr>
      </w:pPr>
    </w:p>
    <w:p w:rsidR="00C92B34" w:rsidRPr="000E29E2" w:rsidRDefault="00C92B34" w:rsidP="00C92B34">
      <w:pPr>
        <w:ind w:firstLine="709"/>
        <w:rPr>
          <w:rFonts w:cs="Arial"/>
          <w:sz w:val="26"/>
          <w:szCs w:val="26"/>
          <w:lang w:eastAsia="ar-SA"/>
        </w:rPr>
      </w:pPr>
    </w:p>
    <w:p w:rsidR="00C92B34" w:rsidRPr="000E29E2" w:rsidRDefault="00C92B34" w:rsidP="00C92B34">
      <w:pPr>
        <w:ind w:firstLine="709"/>
        <w:rPr>
          <w:rFonts w:cs="Arial"/>
          <w:sz w:val="26"/>
          <w:szCs w:val="26"/>
          <w:lang w:eastAsia="ar-SA"/>
        </w:rPr>
      </w:pPr>
    </w:p>
    <w:p w:rsidR="00C92B34" w:rsidRPr="000E29E2" w:rsidRDefault="00C92B34" w:rsidP="00C92B34">
      <w:pPr>
        <w:ind w:firstLine="709"/>
        <w:rPr>
          <w:rFonts w:cs="Arial"/>
          <w:sz w:val="26"/>
          <w:szCs w:val="26"/>
          <w:lang w:eastAsia="ar-SA"/>
        </w:rPr>
      </w:pPr>
    </w:p>
    <w:p w:rsidR="00C92B34" w:rsidRPr="000E29E2" w:rsidRDefault="00C92B34" w:rsidP="00C92B34">
      <w:pPr>
        <w:ind w:firstLine="709"/>
        <w:rPr>
          <w:rFonts w:cs="Arial"/>
          <w:sz w:val="26"/>
          <w:szCs w:val="26"/>
          <w:lang w:eastAsia="ar-SA"/>
        </w:rPr>
      </w:pPr>
    </w:p>
    <w:p w:rsidR="00C92B34" w:rsidRPr="000E29E2" w:rsidRDefault="00C92B34" w:rsidP="00C92B34">
      <w:pPr>
        <w:ind w:firstLine="709"/>
        <w:rPr>
          <w:rFonts w:cs="Arial"/>
          <w:sz w:val="26"/>
          <w:szCs w:val="26"/>
          <w:lang w:eastAsia="ar-SA"/>
        </w:rPr>
      </w:pPr>
    </w:p>
    <w:p w:rsidR="00C92B34" w:rsidRPr="000E29E2" w:rsidRDefault="00C92B34" w:rsidP="00C92B34">
      <w:pPr>
        <w:ind w:firstLine="709"/>
        <w:rPr>
          <w:rFonts w:cs="Arial"/>
          <w:sz w:val="26"/>
          <w:szCs w:val="26"/>
          <w:lang w:eastAsia="ar-SA"/>
        </w:rPr>
      </w:pPr>
    </w:p>
    <w:p w:rsidR="00C92B34" w:rsidRPr="000E29E2" w:rsidRDefault="00C92B34" w:rsidP="00C92B34">
      <w:pPr>
        <w:ind w:firstLine="709"/>
        <w:rPr>
          <w:rFonts w:cs="Arial"/>
          <w:sz w:val="26"/>
          <w:szCs w:val="26"/>
          <w:lang w:eastAsia="ar-SA"/>
        </w:rPr>
      </w:pPr>
    </w:p>
    <w:p w:rsidR="00C92B34" w:rsidRPr="000E29E2" w:rsidRDefault="00C92B34" w:rsidP="00C92B34">
      <w:pPr>
        <w:pStyle w:val="ConsPlusNonformat"/>
        <w:ind w:firstLine="709"/>
        <w:rPr>
          <w:rFonts w:ascii="Arial" w:hAnsi="Arial" w:cs="Arial"/>
          <w:sz w:val="26"/>
          <w:szCs w:val="26"/>
        </w:rPr>
      </w:pPr>
    </w:p>
    <w:p w:rsidR="00C92B34" w:rsidRPr="000E29E2" w:rsidRDefault="00C92B34" w:rsidP="00C92B34">
      <w:pPr>
        <w:widowControl w:val="0"/>
        <w:autoSpaceDE w:val="0"/>
        <w:autoSpaceDN w:val="0"/>
        <w:adjustRightInd w:val="0"/>
        <w:ind w:left="5103"/>
        <w:jc w:val="center"/>
        <w:outlineLvl w:val="0"/>
        <w:rPr>
          <w:rFonts w:cs="Arial"/>
          <w:sz w:val="26"/>
          <w:szCs w:val="26"/>
        </w:rPr>
      </w:pPr>
      <w:r w:rsidRPr="000E29E2">
        <w:rPr>
          <w:rFonts w:cs="Arial"/>
          <w:sz w:val="26"/>
          <w:szCs w:val="26"/>
        </w:rPr>
        <w:t>Приложение № 2</w:t>
      </w:r>
    </w:p>
    <w:p w:rsidR="00C92B34" w:rsidRPr="000E29E2" w:rsidRDefault="00C92B34" w:rsidP="00C92B34">
      <w:pPr>
        <w:widowControl w:val="0"/>
        <w:autoSpaceDE w:val="0"/>
        <w:autoSpaceDN w:val="0"/>
        <w:adjustRightInd w:val="0"/>
        <w:ind w:left="5103"/>
        <w:jc w:val="center"/>
        <w:rPr>
          <w:rFonts w:cs="Arial"/>
          <w:sz w:val="26"/>
          <w:szCs w:val="26"/>
        </w:rPr>
      </w:pPr>
      <w:r w:rsidRPr="000E29E2">
        <w:rPr>
          <w:rFonts w:cs="Arial"/>
          <w:sz w:val="26"/>
          <w:szCs w:val="26"/>
        </w:rPr>
        <w:t>к Административному регламенту</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(Форма утверждена постановлением</w:t>
      </w: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администрации Воронежской области</w:t>
      </w: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от 10.04.2007 № 307)</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Форма разрешения</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autoSpaceDE w:val="0"/>
        <w:autoSpaceDN w:val="0"/>
        <w:adjustRightInd w:val="0"/>
        <w:jc w:val="center"/>
        <w:rPr>
          <w:rFonts w:cs="Arial"/>
          <w:bCs/>
          <w:sz w:val="26"/>
          <w:szCs w:val="26"/>
        </w:rPr>
      </w:pPr>
      <w:r w:rsidRPr="000E29E2">
        <w:rPr>
          <w:rFonts w:cs="Arial"/>
          <w:bCs/>
          <w:sz w:val="26"/>
          <w:szCs w:val="26"/>
        </w:rPr>
        <w:t>РАЗРЕШЕНИЕ</w:t>
      </w:r>
    </w:p>
    <w:p w:rsidR="00C92B34" w:rsidRPr="000E29E2" w:rsidRDefault="00C92B34" w:rsidP="00C92B34">
      <w:pPr>
        <w:autoSpaceDE w:val="0"/>
        <w:autoSpaceDN w:val="0"/>
        <w:adjustRightInd w:val="0"/>
        <w:jc w:val="center"/>
        <w:rPr>
          <w:rFonts w:cs="Arial"/>
          <w:bCs/>
          <w:sz w:val="26"/>
          <w:szCs w:val="26"/>
        </w:rPr>
      </w:pPr>
      <w:r w:rsidRPr="000E29E2">
        <w:rPr>
          <w:rFonts w:cs="Arial"/>
          <w:bCs/>
          <w:sz w:val="26"/>
          <w:szCs w:val="26"/>
        </w:rPr>
        <w:t>НА ПРАВО ОРГАНИЗАЦИИ РОЗНИЧНОГО РЫНКА</w:t>
      </w:r>
    </w:p>
    <w:p w:rsidR="00C92B34" w:rsidRPr="000E29E2" w:rsidRDefault="00C92B34" w:rsidP="00C92B34">
      <w:pPr>
        <w:autoSpaceDE w:val="0"/>
        <w:autoSpaceDN w:val="0"/>
        <w:adjustRightInd w:val="0"/>
        <w:ind w:firstLine="540"/>
        <w:outlineLvl w:val="0"/>
        <w:rPr>
          <w:rFonts w:cs="Arial"/>
          <w:sz w:val="26"/>
          <w:szCs w:val="26"/>
        </w:rPr>
      </w:pPr>
    </w:p>
    <w:p w:rsidR="00C92B34" w:rsidRPr="000E29E2" w:rsidRDefault="00C92B34" w:rsidP="00C92B34">
      <w:pPr>
        <w:autoSpaceDE w:val="0"/>
        <w:autoSpaceDN w:val="0"/>
        <w:adjustRightInd w:val="0"/>
        <w:ind w:firstLine="540"/>
        <w:outlineLvl w:val="0"/>
        <w:rPr>
          <w:rFonts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               от «____» ___________ 20__ года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(номер разрешения)</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lastRenderedPageBreak/>
        <w:t xml:space="preserve">     (наименование органа местного самоуправления, выдавшего разрешение)</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Разрешение выдано 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(полное и (если имеется) сокращенное наименования, в том числе</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фирменное наименование юридического лица)</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Организационно-правовая форма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юридического лица _____________________________________________________________</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Идентификационный номер</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налогоплательщика _____________________________________________________________</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Место нахождения</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юридического лица 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(указывается юридический и почтовый адреса)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Тип рынка _____________________________________________________________________</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Место расположения объекта или объектов недвижимости, где</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предполагается организовать рынок 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Дата принятия решения о предоставлении разрешения «_____» _________________ 20__ года.</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Срок действия разрешения до «_____» _______________ 20__ года.</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М.П.      ___________________       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(подпись)                (Ф.И.О.)</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ind w:left="5103"/>
        <w:jc w:val="center"/>
        <w:outlineLvl w:val="0"/>
        <w:rPr>
          <w:rFonts w:cs="Arial"/>
          <w:sz w:val="26"/>
          <w:szCs w:val="26"/>
        </w:rPr>
      </w:pPr>
      <w:r w:rsidRPr="000E29E2">
        <w:rPr>
          <w:rFonts w:cs="Arial"/>
          <w:sz w:val="26"/>
          <w:szCs w:val="26"/>
        </w:rPr>
        <w:t>Приложение № 3</w:t>
      </w:r>
    </w:p>
    <w:p w:rsidR="00C92B34" w:rsidRPr="000E29E2" w:rsidRDefault="00C92B34" w:rsidP="00C92B34">
      <w:pPr>
        <w:widowControl w:val="0"/>
        <w:autoSpaceDE w:val="0"/>
        <w:autoSpaceDN w:val="0"/>
        <w:adjustRightInd w:val="0"/>
        <w:ind w:left="5103"/>
        <w:jc w:val="center"/>
        <w:rPr>
          <w:rFonts w:cs="Arial"/>
          <w:sz w:val="26"/>
          <w:szCs w:val="26"/>
        </w:rPr>
      </w:pPr>
      <w:r w:rsidRPr="000E29E2">
        <w:rPr>
          <w:rFonts w:cs="Arial"/>
          <w:sz w:val="26"/>
          <w:szCs w:val="26"/>
        </w:rPr>
        <w:t>к Административному регламенту</w:t>
      </w:r>
    </w:p>
    <w:p w:rsidR="00C92B34" w:rsidRPr="000E29E2" w:rsidRDefault="00C92B34" w:rsidP="00C92B34">
      <w:pPr>
        <w:widowControl w:val="0"/>
        <w:autoSpaceDE w:val="0"/>
        <w:autoSpaceDN w:val="0"/>
        <w:adjustRightInd w:val="0"/>
        <w:ind w:left="5103"/>
        <w:jc w:val="center"/>
        <w:rPr>
          <w:rFonts w:cs="Arial"/>
          <w:sz w:val="26"/>
          <w:szCs w:val="26"/>
        </w:rPr>
      </w:pP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(Форма утверждена постановлением</w:t>
      </w: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администрации Воронежской области</w:t>
      </w: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от 10.04.2007 № 307)</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Форма уведомления</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center"/>
        <w:rPr>
          <w:rFonts w:cs="Arial"/>
          <w:sz w:val="26"/>
          <w:szCs w:val="26"/>
        </w:rPr>
      </w:pPr>
      <w:r w:rsidRPr="000E29E2">
        <w:rPr>
          <w:rFonts w:cs="Arial"/>
          <w:sz w:val="26"/>
          <w:szCs w:val="26"/>
        </w:rPr>
        <w:t>УВЕДОМЛЕНИЕ</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Кому: 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(полное и (если имеется) сокращенное наименования, в том числе</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фирменное наименование юридического лица)</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Место нахождения</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юридического лица _____________________________________________________________</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Рассмотрев заявление о предоставлении разрешения  на  право  организации</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розничного рынка, 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(наименование органа местного самоуправления)</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принято решение*: (нужное заполнить)</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lastRenderedPageBreak/>
        <w:t>1) предоставить разрешение на право организации розничного рынка 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(месторасположение объекта или объектов, где предполагается организовать</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рынок, тип рынка)</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2) отказать в предоставлении разрешения на право организации розничного рынка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(месторасположение объекта или объектов, где предполагается организовать</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рынок, тип рынка)</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Причины отказа: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_______________________________________________________________________________</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М.П. ___________________          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(подпись)                   (Ф.И.О.)</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ind w:left="5103"/>
        <w:jc w:val="center"/>
        <w:outlineLvl w:val="0"/>
        <w:rPr>
          <w:rFonts w:cs="Arial"/>
          <w:sz w:val="26"/>
          <w:szCs w:val="26"/>
        </w:rPr>
      </w:pPr>
      <w:r w:rsidRPr="000E29E2">
        <w:rPr>
          <w:rFonts w:cs="Arial"/>
          <w:sz w:val="26"/>
          <w:szCs w:val="26"/>
        </w:rPr>
        <w:t>Приложение № 4</w:t>
      </w:r>
    </w:p>
    <w:p w:rsidR="00C92B34" w:rsidRPr="000E29E2" w:rsidRDefault="00C92B34" w:rsidP="00C92B34">
      <w:pPr>
        <w:widowControl w:val="0"/>
        <w:autoSpaceDE w:val="0"/>
        <w:autoSpaceDN w:val="0"/>
        <w:adjustRightInd w:val="0"/>
        <w:ind w:left="5103"/>
        <w:jc w:val="center"/>
        <w:rPr>
          <w:rFonts w:cs="Arial"/>
          <w:sz w:val="26"/>
          <w:szCs w:val="26"/>
        </w:rPr>
      </w:pPr>
      <w:r w:rsidRPr="000E29E2">
        <w:rPr>
          <w:rFonts w:cs="Arial"/>
          <w:sz w:val="26"/>
          <w:szCs w:val="26"/>
        </w:rPr>
        <w:t>к Административному регламенту</w:t>
      </w:r>
    </w:p>
    <w:p w:rsidR="00C92B34" w:rsidRPr="000E29E2" w:rsidRDefault="00C92B34" w:rsidP="00C92B34">
      <w:pPr>
        <w:widowControl w:val="0"/>
        <w:autoSpaceDE w:val="0"/>
        <w:autoSpaceDN w:val="0"/>
        <w:adjustRightInd w:val="0"/>
        <w:jc w:val="center"/>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Форма заявления</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&lt;Главе администрации поселения</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__________________________________________________</w:t>
      </w:r>
    </w:p>
    <w:p w:rsidR="00C92B34" w:rsidRPr="000E29E2" w:rsidRDefault="00C92B34" w:rsidP="00C92B34">
      <w:pPr>
        <w:pStyle w:val="ConsPlusNonformat"/>
        <w:jc w:val="center"/>
        <w:rPr>
          <w:rFonts w:ascii="Arial" w:hAnsi="Arial" w:cs="Arial"/>
          <w:sz w:val="26"/>
          <w:szCs w:val="26"/>
        </w:rPr>
      </w:pPr>
      <w:r w:rsidRPr="000E29E2">
        <w:rPr>
          <w:rFonts w:ascii="Arial" w:hAnsi="Arial" w:cs="Arial"/>
          <w:sz w:val="26"/>
          <w:szCs w:val="26"/>
        </w:rPr>
        <w:t>(Ф.И.О)</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(полное и сокращенное (если имеется) наименование,</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в том числе фирменное наименование, и</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организационно-правовая форма юридического лица)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(по доверенности в интересах)</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(адрес места нахождения юридического лица)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(государственный регистрационный</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номер записи о создании юридического лица)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(данные документа, подтверждающего факт внесения</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сведений о юридическом лице в ЕГРЮЛ)</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(ИНН юридического лица)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(данные документа о постановке</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юридического лица на учет в налоговом органе)</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Заявление</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Прошу Вас выдать (продлить, переоформить) разрешение на право </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(нужное подчеркнуть)</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организации _______________________________________________ рынка в нежилом</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(указать тип рынка)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помещении (здании) площадью _________________, литер 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инвентаризационный номер ________________________________, расположенном на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земельном участке, кадастровый номер: _________________________________, по</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lastRenderedPageBreak/>
        <w:t>адресу: 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(место расположения объекта или объектов, где предполагается организовать</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рынок:__________________________________________________________________)</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Приложение на _______ листах.</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   __________   «___» ______ 20___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(Ф.И.О. уполномоченного лица) (подпись)</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М.П.</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ind w:left="5103"/>
        <w:jc w:val="center"/>
        <w:outlineLvl w:val="0"/>
        <w:rPr>
          <w:rFonts w:cs="Arial"/>
          <w:sz w:val="26"/>
          <w:szCs w:val="26"/>
        </w:rPr>
      </w:pPr>
      <w:r w:rsidRPr="000E29E2">
        <w:rPr>
          <w:rFonts w:cs="Arial"/>
          <w:sz w:val="26"/>
          <w:szCs w:val="26"/>
        </w:rPr>
        <w:t>Приложение № 5</w:t>
      </w:r>
    </w:p>
    <w:p w:rsidR="00C92B34" w:rsidRPr="000E29E2" w:rsidRDefault="00C92B34" w:rsidP="00C92B34">
      <w:pPr>
        <w:widowControl w:val="0"/>
        <w:autoSpaceDE w:val="0"/>
        <w:autoSpaceDN w:val="0"/>
        <w:adjustRightInd w:val="0"/>
        <w:ind w:left="5103"/>
        <w:jc w:val="center"/>
        <w:rPr>
          <w:rFonts w:cs="Arial"/>
          <w:sz w:val="26"/>
          <w:szCs w:val="26"/>
        </w:rPr>
      </w:pPr>
      <w:r w:rsidRPr="000E29E2">
        <w:rPr>
          <w:rFonts w:cs="Arial"/>
          <w:sz w:val="26"/>
          <w:szCs w:val="26"/>
        </w:rPr>
        <w:t>к Административному регламенту</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right"/>
        <w:rPr>
          <w:rFonts w:cs="Arial"/>
          <w:sz w:val="26"/>
          <w:szCs w:val="26"/>
        </w:rPr>
      </w:pP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Форма уведомления</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center"/>
        <w:rPr>
          <w:rFonts w:cs="Arial"/>
          <w:sz w:val="26"/>
          <w:szCs w:val="26"/>
        </w:rPr>
      </w:pPr>
    </w:p>
    <w:p w:rsidR="00C92B34" w:rsidRPr="000E29E2" w:rsidRDefault="00C92B34" w:rsidP="00C92B34">
      <w:pPr>
        <w:widowControl w:val="0"/>
        <w:autoSpaceDE w:val="0"/>
        <w:autoSpaceDN w:val="0"/>
        <w:adjustRightInd w:val="0"/>
        <w:jc w:val="center"/>
        <w:rPr>
          <w:rFonts w:cs="Arial"/>
          <w:sz w:val="26"/>
          <w:szCs w:val="26"/>
        </w:rPr>
      </w:pPr>
      <w:r w:rsidRPr="000E29E2">
        <w:rPr>
          <w:rFonts w:cs="Arial"/>
          <w:sz w:val="26"/>
          <w:szCs w:val="26"/>
        </w:rPr>
        <w:t>УВЕДОМЛЕНИЕ</w:t>
      </w:r>
    </w:p>
    <w:p w:rsidR="00C92B34" w:rsidRPr="000E29E2" w:rsidRDefault="00C92B34" w:rsidP="00C92B34">
      <w:pPr>
        <w:widowControl w:val="0"/>
        <w:autoSpaceDE w:val="0"/>
        <w:autoSpaceDN w:val="0"/>
        <w:adjustRightInd w:val="0"/>
        <w:jc w:val="center"/>
        <w:rPr>
          <w:rFonts w:cs="Arial"/>
          <w:sz w:val="26"/>
          <w:szCs w:val="26"/>
        </w:rPr>
      </w:pPr>
      <w:r w:rsidRPr="000E29E2">
        <w:rPr>
          <w:rFonts w:cs="Arial"/>
          <w:sz w:val="26"/>
          <w:szCs w:val="26"/>
        </w:rPr>
        <w:t>о необходимости устранения нарушений в оформлении заявления</w:t>
      </w:r>
    </w:p>
    <w:p w:rsidR="00C92B34" w:rsidRPr="000E29E2" w:rsidRDefault="00C92B34" w:rsidP="00C92B34">
      <w:pPr>
        <w:widowControl w:val="0"/>
        <w:autoSpaceDE w:val="0"/>
        <w:autoSpaceDN w:val="0"/>
        <w:adjustRightInd w:val="0"/>
        <w:jc w:val="center"/>
        <w:rPr>
          <w:rFonts w:cs="Arial"/>
          <w:sz w:val="26"/>
          <w:szCs w:val="26"/>
        </w:rPr>
      </w:pPr>
      <w:r w:rsidRPr="000E29E2">
        <w:rPr>
          <w:rFonts w:cs="Arial"/>
          <w:sz w:val="26"/>
          <w:szCs w:val="26"/>
        </w:rPr>
        <w:t>и (или) представления отсутствующих документов</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Кому:</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(полное и (если имеется) сокращенное наименования, в том числе</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фирменное наименование юридического лица,</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 xml:space="preserve">         место нахождения юридического лица)</w:t>
      </w:r>
    </w:p>
    <w:p w:rsidR="00C92B34" w:rsidRPr="000E29E2" w:rsidRDefault="00C92B34" w:rsidP="00C92B34">
      <w:pPr>
        <w:pStyle w:val="ConsPlusNonformat"/>
        <w:rPr>
          <w:rFonts w:ascii="Arial" w:hAnsi="Arial" w:cs="Arial"/>
          <w:sz w:val="26"/>
          <w:szCs w:val="26"/>
        </w:rPr>
      </w:pP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 xml:space="preserve"> 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«Выдача разрешений на право организации розничного рынка», а именно:</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w:t>
      </w:r>
    </w:p>
    <w:p w:rsidR="00C92B34" w:rsidRPr="000E29E2" w:rsidRDefault="00C92B34" w:rsidP="00C92B34">
      <w:pPr>
        <w:pStyle w:val="ConsPlusNonformat"/>
        <w:rPr>
          <w:rFonts w:ascii="Arial" w:hAnsi="Arial" w:cs="Arial"/>
          <w:sz w:val="26"/>
          <w:szCs w:val="26"/>
        </w:rPr>
      </w:pPr>
      <w:r w:rsidRPr="000E29E2">
        <w:rPr>
          <w:rFonts w:ascii="Arial" w:hAnsi="Arial" w:cs="Arial"/>
          <w:sz w:val="26"/>
          <w:szCs w:val="26"/>
        </w:rPr>
        <w:t>___________________________________________________________________________</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 xml:space="preserve"> 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jc w:val="right"/>
        <w:outlineLvl w:val="0"/>
        <w:rPr>
          <w:rFonts w:cs="Arial"/>
          <w:sz w:val="26"/>
          <w:szCs w:val="26"/>
        </w:rPr>
      </w:pPr>
    </w:p>
    <w:p w:rsidR="00C92B34" w:rsidRPr="000E29E2" w:rsidRDefault="00C92B34" w:rsidP="00C92B34">
      <w:pPr>
        <w:widowControl w:val="0"/>
        <w:autoSpaceDE w:val="0"/>
        <w:autoSpaceDN w:val="0"/>
        <w:adjustRightInd w:val="0"/>
        <w:ind w:left="5103"/>
        <w:jc w:val="center"/>
        <w:outlineLvl w:val="0"/>
        <w:rPr>
          <w:rFonts w:cs="Arial"/>
          <w:sz w:val="26"/>
          <w:szCs w:val="26"/>
        </w:rPr>
      </w:pPr>
      <w:r w:rsidRPr="000E29E2">
        <w:rPr>
          <w:rFonts w:cs="Arial"/>
          <w:sz w:val="26"/>
          <w:szCs w:val="26"/>
        </w:rPr>
        <w:t>Приложение № 6</w:t>
      </w:r>
    </w:p>
    <w:p w:rsidR="00C92B34" w:rsidRPr="000E29E2" w:rsidRDefault="00C92B34" w:rsidP="00C92B34">
      <w:pPr>
        <w:widowControl w:val="0"/>
        <w:autoSpaceDE w:val="0"/>
        <w:autoSpaceDN w:val="0"/>
        <w:adjustRightInd w:val="0"/>
        <w:ind w:left="5103"/>
        <w:jc w:val="center"/>
        <w:rPr>
          <w:rFonts w:cs="Arial"/>
          <w:sz w:val="26"/>
          <w:szCs w:val="26"/>
        </w:rPr>
      </w:pPr>
      <w:r w:rsidRPr="000E29E2">
        <w:rPr>
          <w:rFonts w:cs="Arial"/>
          <w:sz w:val="26"/>
          <w:szCs w:val="26"/>
        </w:rPr>
        <w:t>к Административному регламенту</w:t>
      </w:r>
    </w:p>
    <w:p w:rsidR="00C92B34" w:rsidRPr="000E29E2" w:rsidRDefault="00C92B34" w:rsidP="00C92B34">
      <w:pPr>
        <w:widowControl w:val="0"/>
        <w:autoSpaceDE w:val="0"/>
        <w:autoSpaceDN w:val="0"/>
        <w:adjustRightInd w:val="0"/>
        <w:jc w:val="center"/>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Форма уведомления</w:t>
      </w:r>
    </w:p>
    <w:p w:rsidR="00C92B34" w:rsidRPr="000E29E2" w:rsidRDefault="00C92B34" w:rsidP="00C92B34">
      <w:pPr>
        <w:widowControl w:val="0"/>
        <w:autoSpaceDE w:val="0"/>
        <w:autoSpaceDN w:val="0"/>
        <w:adjustRightInd w:val="0"/>
        <w:jc w:val="right"/>
        <w:rPr>
          <w:rFonts w:cs="Arial"/>
          <w:sz w:val="26"/>
          <w:szCs w:val="26"/>
        </w:rPr>
      </w:pPr>
      <w:r w:rsidRPr="000E29E2">
        <w:rPr>
          <w:rFonts w:cs="Arial"/>
          <w:sz w:val="26"/>
          <w:szCs w:val="26"/>
        </w:rPr>
        <w:t>в получении документов</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center"/>
        <w:rPr>
          <w:rFonts w:cs="Arial"/>
          <w:sz w:val="26"/>
          <w:szCs w:val="26"/>
        </w:rPr>
      </w:pPr>
      <w:r w:rsidRPr="000E29E2">
        <w:rPr>
          <w:rFonts w:cs="Arial"/>
          <w:sz w:val="26"/>
          <w:szCs w:val="26"/>
        </w:rPr>
        <w:t>УВЕДОМЛЕНИЕ</w:t>
      </w:r>
    </w:p>
    <w:p w:rsidR="00C92B34" w:rsidRPr="000E29E2" w:rsidRDefault="00C92B34" w:rsidP="00C92B34">
      <w:pPr>
        <w:widowControl w:val="0"/>
        <w:autoSpaceDE w:val="0"/>
        <w:autoSpaceDN w:val="0"/>
        <w:adjustRightInd w:val="0"/>
        <w:jc w:val="center"/>
        <w:rPr>
          <w:rFonts w:cs="Arial"/>
          <w:sz w:val="26"/>
          <w:szCs w:val="26"/>
        </w:rPr>
      </w:pPr>
      <w:r w:rsidRPr="000E29E2">
        <w:rPr>
          <w:rFonts w:cs="Arial"/>
          <w:sz w:val="26"/>
          <w:szCs w:val="26"/>
        </w:rPr>
        <w:t>в получении документов, представленных для принятия решения</w:t>
      </w:r>
    </w:p>
    <w:p w:rsidR="00C92B34" w:rsidRPr="000E29E2" w:rsidRDefault="00C92B34" w:rsidP="00C92B34">
      <w:pPr>
        <w:widowControl w:val="0"/>
        <w:autoSpaceDE w:val="0"/>
        <w:autoSpaceDN w:val="0"/>
        <w:adjustRightInd w:val="0"/>
        <w:jc w:val="center"/>
        <w:rPr>
          <w:rFonts w:cs="Arial"/>
          <w:sz w:val="26"/>
          <w:szCs w:val="26"/>
        </w:rPr>
      </w:pPr>
      <w:r w:rsidRPr="000E29E2">
        <w:rPr>
          <w:rFonts w:cs="Arial"/>
          <w:sz w:val="26"/>
          <w:szCs w:val="26"/>
        </w:rPr>
        <w:t>о выдаче разрешения на право организации розничного рынка</w:t>
      </w:r>
    </w:p>
    <w:p w:rsidR="00C92B34" w:rsidRPr="000E29E2" w:rsidRDefault="00C92B34" w:rsidP="00C92B34">
      <w:pPr>
        <w:widowControl w:val="0"/>
        <w:autoSpaceDE w:val="0"/>
        <w:autoSpaceDN w:val="0"/>
        <w:adjustRightInd w:val="0"/>
        <w:jc w:val="center"/>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 xml:space="preserve">  Настоящим удостоверяется, что заявитель</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_____________________________________________________________________________</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 xml:space="preserve"> (полное и (если имеется) сокращенное наименования, в том числе фирменное</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_____________________________________________________________________________</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 xml:space="preserve">          наименование юридического лица)</w:t>
      </w:r>
    </w:p>
    <w:p w:rsidR="00C92B34" w:rsidRPr="000E29E2" w:rsidRDefault="00C92B34" w:rsidP="00C92B34">
      <w:pPr>
        <w:pStyle w:val="ConsPlusNonformat"/>
        <w:jc w:val="both"/>
        <w:rPr>
          <w:rFonts w:ascii="Arial" w:hAnsi="Arial" w:cs="Arial"/>
          <w:sz w:val="26"/>
          <w:szCs w:val="26"/>
        </w:rPr>
      </w:pP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представил, а сотрудник администрации ____________________________ поселения (сотрудник АУ «МФЦ») получил "_____" _____________  _____</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 xml:space="preserve">               </w:t>
      </w:r>
      <w:r w:rsidRPr="000E29E2">
        <w:rPr>
          <w:rFonts w:ascii="Arial" w:hAnsi="Arial" w:cs="Arial"/>
          <w:sz w:val="26"/>
          <w:szCs w:val="26"/>
        </w:rPr>
        <w:tab/>
      </w:r>
      <w:r w:rsidRPr="000E29E2">
        <w:rPr>
          <w:rFonts w:ascii="Arial" w:hAnsi="Arial" w:cs="Arial"/>
          <w:sz w:val="26"/>
          <w:szCs w:val="26"/>
        </w:rPr>
        <w:tab/>
      </w:r>
      <w:r w:rsidRPr="000E29E2">
        <w:rPr>
          <w:rFonts w:ascii="Arial" w:hAnsi="Arial" w:cs="Arial"/>
          <w:sz w:val="26"/>
          <w:szCs w:val="26"/>
        </w:rPr>
        <w:tab/>
        <w:t>(число) (месяц прописью) (год)</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 xml:space="preserve">документы в количестве ____________________________ экземпляров по              </w:t>
      </w:r>
      <w:r w:rsidRPr="000E29E2">
        <w:rPr>
          <w:rFonts w:ascii="Arial" w:hAnsi="Arial" w:cs="Arial"/>
          <w:sz w:val="26"/>
          <w:szCs w:val="26"/>
        </w:rPr>
        <w:tab/>
      </w:r>
      <w:r w:rsidRPr="000E29E2">
        <w:rPr>
          <w:rFonts w:ascii="Arial" w:hAnsi="Arial" w:cs="Arial"/>
          <w:sz w:val="26"/>
          <w:szCs w:val="26"/>
        </w:rPr>
        <w:tab/>
      </w:r>
      <w:r w:rsidRPr="000E29E2">
        <w:rPr>
          <w:rFonts w:ascii="Arial" w:hAnsi="Arial" w:cs="Arial"/>
          <w:sz w:val="26"/>
          <w:szCs w:val="26"/>
        </w:rPr>
        <w:tab/>
      </w:r>
      <w:r w:rsidRPr="000E29E2">
        <w:rPr>
          <w:rFonts w:ascii="Arial" w:hAnsi="Arial" w:cs="Arial"/>
          <w:sz w:val="26"/>
          <w:szCs w:val="26"/>
        </w:rPr>
        <w:tab/>
      </w:r>
      <w:r w:rsidRPr="000E29E2">
        <w:rPr>
          <w:rFonts w:ascii="Arial" w:hAnsi="Arial" w:cs="Arial"/>
          <w:sz w:val="26"/>
          <w:szCs w:val="26"/>
        </w:rPr>
        <w:tab/>
      </w:r>
      <w:r w:rsidRPr="000E29E2">
        <w:rPr>
          <w:rFonts w:ascii="Arial" w:hAnsi="Arial" w:cs="Arial"/>
          <w:sz w:val="26"/>
          <w:szCs w:val="26"/>
        </w:rPr>
        <w:tab/>
        <w:t xml:space="preserve">(прописью) </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прилагаемому к заявлению перечню документов, необходимых для принятия решения о выдаче разрешения на право организации розничного рынка (согласно п. 2.6.1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«Выдача разрешений на право организации розничного рынка»).</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 xml:space="preserve"> Получены прилагаемые к заявлению документы:</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_____________________________________________________________________________</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_____________________________________________________________________________</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_____________________________________________________________________________</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_____________________________________________________________________________</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_____________________________________________________________________________</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_____________________________________________________________________________</w:t>
      </w:r>
    </w:p>
    <w:p w:rsidR="00C92B34" w:rsidRPr="000E29E2" w:rsidRDefault="00C92B34" w:rsidP="00C92B34">
      <w:pPr>
        <w:pStyle w:val="ConsPlusNonformat"/>
        <w:jc w:val="both"/>
        <w:rPr>
          <w:rFonts w:ascii="Arial" w:hAnsi="Arial" w:cs="Arial"/>
          <w:sz w:val="26"/>
          <w:szCs w:val="26"/>
        </w:rPr>
      </w:pP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_______________________________________ _______________ _____________________</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(Должность специалиста,          (подпись)  (расшифровка подписи)</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за прием документов)</w:t>
      </w:r>
    </w:p>
    <w:p w:rsidR="00C92B34" w:rsidRPr="000E29E2" w:rsidRDefault="00C92B34" w:rsidP="00C92B34">
      <w:pPr>
        <w:pStyle w:val="ConsPlusNonformat"/>
        <w:jc w:val="both"/>
        <w:rPr>
          <w:rFonts w:ascii="Arial" w:hAnsi="Arial" w:cs="Arial"/>
          <w:sz w:val="26"/>
          <w:szCs w:val="26"/>
        </w:rPr>
      </w:pP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Перечень документов, которые будут получены по межведомственным запросам:</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lastRenderedPageBreak/>
        <w:t xml:space="preserve">  -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C92B34" w:rsidRPr="000E29E2" w:rsidRDefault="00C92B34" w:rsidP="00C92B34">
      <w:pPr>
        <w:pStyle w:val="ConsPlusNonformat"/>
        <w:jc w:val="both"/>
        <w:rPr>
          <w:rFonts w:ascii="Arial" w:hAnsi="Arial" w:cs="Arial"/>
          <w:sz w:val="26"/>
          <w:szCs w:val="26"/>
        </w:rPr>
      </w:pPr>
      <w:r w:rsidRPr="000E29E2">
        <w:rPr>
          <w:rFonts w:ascii="Arial" w:hAnsi="Arial" w:cs="Arial"/>
          <w:sz w:val="26"/>
          <w:szCs w:val="26"/>
        </w:rPr>
        <w:t xml:space="preserve">  - выписка из Единого государственного реестра прав на недвижимое имущество и сделок с ним о зарегистрированных правах на объект (объекты) недвижимости, расположенные на территории, в пределах которой предполагается организовать рынок.</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ind w:left="5103"/>
        <w:jc w:val="center"/>
        <w:outlineLvl w:val="0"/>
        <w:rPr>
          <w:rFonts w:cs="Arial"/>
          <w:sz w:val="26"/>
          <w:szCs w:val="26"/>
        </w:rPr>
      </w:pPr>
      <w:r w:rsidRPr="000E29E2">
        <w:rPr>
          <w:rFonts w:cs="Arial"/>
          <w:sz w:val="26"/>
          <w:szCs w:val="26"/>
        </w:rPr>
        <w:t>Приложение № 7</w:t>
      </w:r>
    </w:p>
    <w:p w:rsidR="00C92B34" w:rsidRPr="000E29E2" w:rsidRDefault="00C92B34" w:rsidP="00C92B34">
      <w:pPr>
        <w:widowControl w:val="0"/>
        <w:autoSpaceDE w:val="0"/>
        <w:autoSpaceDN w:val="0"/>
        <w:adjustRightInd w:val="0"/>
        <w:ind w:left="5103"/>
        <w:jc w:val="center"/>
        <w:rPr>
          <w:rFonts w:cs="Arial"/>
          <w:sz w:val="26"/>
          <w:szCs w:val="26"/>
        </w:rPr>
      </w:pPr>
      <w:r w:rsidRPr="000E29E2">
        <w:rPr>
          <w:rFonts w:cs="Arial"/>
          <w:sz w:val="26"/>
          <w:szCs w:val="26"/>
        </w:rPr>
        <w:t>к Административному регламенту</w:t>
      </w:r>
    </w:p>
    <w:p w:rsidR="00C92B34" w:rsidRPr="000E29E2" w:rsidRDefault="00C92B34" w:rsidP="00C92B34">
      <w:pPr>
        <w:widowControl w:val="0"/>
        <w:autoSpaceDE w:val="0"/>
        <w:autoSpaceDN w:val="0"/>
        <w:adjustRightInd w:val="0"/>
        <w:rPr>
          <w:rFonts w:cs="Arial"/>
          <w:sz w:val="26"/>
          <w:szCs w:val="26"/>
        </w:rPr>
      </w:pPr>
    </w:p>
    <w:p w:rsidR="00C92B34" w:rsidRPr="000E29E2" w:rsidRDefault="00C92B34" w:rsidP="00C92B34">
      <w:pPr>
        <w:widowControl w:val="0"/>
        <w:autoSpaceDE w:val="0"/>
        <w:autoSpaceDN w:val="0"/>
        <w:adjustRightInd w:val="0"/>
        <w:jc w:val="center"/>
        <w:rPr>
          <w:rFonts w:cs="Arial"/>
          <w:sz w:val="26"/>
          <w:szCs w:val="26"/>
        </w:rPr>
      </w:pPr>
      <w:r w:rsidRPr="000E29E2">
        <w:rPr>
          <w:rFonts w:cs="Arial"/>
          <w:sz w:val="26"/>
          <w:szCs w:val="26"/>
        </w:rPr>
        <w:t>Блок-схема</w:t>
      </w:r>
    </w:p>
    <w:p w:rsidR="00C92B34" w:rsidRPr="000E29E2" w:rsidRDefault="00C92B34" w:rsidP="00C92B34">
      <w:pPr>
        <w:widowControl w:val="0"/>
        <w:autoSpaceDE w:val="0"/>
        <w:autoSpaceDN w:val="0"/>
        <w:adjustRightInd w:val="0"/>
        <w:rPr>
          <w:rFonts w:cs="Arial"/>
          <w:sz w:val="26"/>
          <w:szCs w:val="26"/>
        </w:rPr>
      </w:pPr>
      <w:r>
        <w:rPr>
          <w:rFonts w:cs="Arial"/>
          <w:noProof/>
          <w:sz w:val="26"/>
          <w:szCs w:val="26"/>
        </w:rPr>
        <w:lastRenderedPageBreak/>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5943600" cy="8007350"/>
                <wp:effectExtent l="1905" t="0" r="0" b="0"/>
                <wp:wrapNone/>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1789430" y="137160"/>
                            <a:ext cx="2451100" cy="872490"/>
                          </a:xfrm>
                          <a:prstGeom prst="rect">
                            <a:avLst/>
                          </a:prstGeom>
                          <a:solidFill>
                            <a:srgbClr val="FFFFFF"/>
                          </a:solidFill>
                          <a:ln w="9525">
                            <a:solidFill>
                              <a:srgbClr val="000000"/>
                            </a:solidFill>
                            <a:miter lim="800000"/>
                            <a:headEnd/>
                            <a:tailEnd/>
                          </a:ln>
                        </wps:spPr>
                        <wps:txbx>
                          <w:txbxContent>
                            <w:p w:rsidR="00C92B34" w:rsidRDefault="00C92B34" w:rsidP="00C92B34">
                              <w:pPr>
                                <w:jc w:val="center"/>
                                <w:rPr>
                                  <w:sz w:val="20"/>
                                </w:rPr>
                              </w:pPr>
                              <w:r>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wps:txbx>
                        <wps:bodyPr rot="0" vert="horz" wrap="square" lIns="91440" tIns="45720" rIns="91440" bIns="45720" anchor="t" anchorCtr="0" upright="1">
                          <a:noAutofit/>
                        </wps:bodyPr>
                      </wps:wsp>
                      <wps:wsp>
                        <wps:cNvPr id="4" name="AutoShape 5"/>
                        <wps:cNvSpPr>
                          <a:spLocks noChangeArrowheads="1"/>
                        </wps:cNvSpPr>
                        <wps:spPr bwMode="auto">
                          <a:xfrm>
                            <a:off x="540385" y="967105"/>
                            <a:ext cx="1833880" cy="1193800"/>
                          </a:xfrm>
                          <a:prstGeom prst="flowChartDecision">
                            <a:avLst/>
                          </a:prstGeom>
                          <a:solidFill>
                            <a:srgbClr val="FFFFFF"/>
                          </a:solidFill>
                          <a:ln w="9525">
                            <a:solidFill>
                              <a:srgbClr val="000000"/>
                            </a:solidFill>
                            <a:miter lim="800000"/>
                            <a:headEnd/>
                            <a:tailEnd/>
                          </a:ln>
                        </wps:spPr>
                        <wps:txbx>
                          <w:txbxContent>
                            <w:p w:rsidR="00C92B34" w:rsidRDefault="00C92B34" w:rsidP="00C92B34">
                              <w:pPr>
                                <w:ind w:left="-567" w:right="-556"/>
                                <w:jc w:val="center"/>
                                <w:rPr>
                                  <w:sz w:val="20"/>
                                </w:rPr>
                              </w:pPr>
                              <w:r>
                                <w:rPr>
                                  <w:sz w:val="20"/>
                                </w:rPr>
                                <w:t>Не соответствуют предъявляемым</w:t>
                              </w:r>
                            </w:p>
                            <w:p w:rsidR="00C92B34" w:rsidRDefault="00C92B34" w:rsidP="00C92B34">
                              <w:pPr>
                                <w:ind w:left="-567" w:right="-556"/>
                                <w:jc w:val="center"/>
                                <w:rPr>
                                  <w:sz w:val="20"/>
                                </w:rPr>
                              </w:pPr>
                              <w:r>
                                <w:rPr>
                                  <w:sz w:val="20"/>
                                </w:rPr>
                                <w:t>требованиям</w:t>
                              </w:r>
                            </w:p>
                          </w:txbxContent>
                        </wps:txbx>
                        <wps:bodyPr rot="0" vert="horz" wrap="square" lIns="91440" tIns="45720" rIns="91440" bIns="45720" anchor="t" anchorCtr="0" upright="1">
                          <a:noAutofit/>
                        </wps:bodyPr>
                      </wps:wsp>
                      <wps:wsp>
                        <wps:cNvPr id="5" name="AutoShape 6"/>
                        <wps:cNvCnPr>
                          <a:cxnSpLocks noChangeShapeType="1"/>
                          <a:stCxn id="3" idx="1"/>
                          <a:endCxn id="4" idx="0"/>
                        </wps:cNvCnPr>
                        <wps:spPr bwMode="auto">
                          <a:xfrm rot="10800000" flipV="1">
                            <a:off x="1457325" y="573405"/>
                            <a:ext cx="3321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AutoShape 7"/>
                        <wps:cNvSpPr>
                          <a:spLocks noChangeArrowheads="1"/>
                        </wps:cNvSpPr>
                        <wps:spPr bwMode="auto">
                          <a:xfrm>
                            <a:off x="3536950" y="967105"/>
                            <a:ext cx="1893570" cy="1160145"/>
                          </a:xfrm>
                          <a:prstGeom prst="flowChartDecision">
                            <a:avLst/>
                          </a:prstGeom>
                          <a:solidFill>
                            <a:srgbClr val="FFFFFF"/>
                          </a:solidFill>
                          <a:ln w="9525">
                            <a:solidFill>
                              <a:srgbClr val="000000"/>
                            </a:solidFill>
                            <a:miter lim="800000"/>
                            <a:headEnd/>
                            <a:tailEnd/>
                          </a:ln>
                        </wps:spPr>
                        <wps:txbx>
                          <w:txbxContent>
                            <w:p w:rsidR="00C92B34" w:rsidRDefault="00C92B34" w:rsidP="00C92B34">
                              <w:pPr>
                                <w:ind w:right="-72"/>
                                <w:jc w:val="center"/>
                                <w:rPr>
                                  <w:sz w:val="20"/>
                                </w:rPr>
                              </w:pPr>
                              <w:r>
                                <w:rPr>
                                  <w:sz w:val="20"/>
                                </w:rPr>
                                <w:t xml:space="preserve"> Соответствуют предъявляемым</w:t>
                              </w:r>
                            </w:p>
                            <w:p w:rsidR="00C92B34" w:rsidRDefault="00C92B34" w:rsidP="00C92B34">
                              <w:pPr>
                                <w:ind w:left="-567" w:right="-639"/>
                                <w:jc w:val="center"/>
                                <w:rPr>
                                  <w:sz w:val="20"/>
                                </w:rPr>
                              </w:pPr>
                              <w:r>
                                <w:rPr>
                                  <w:sz w:val="20"/>
                                </w:rPr>
                                <w:t>требованиям</w:t>
                              </w:r>
                            </w:p>
                          </w:txbxContent>
                        </wps:txbx>
                        <wps:bodyPr rot="0" vert="horz" wrap="square" lIns="91440" tIns="45720" rIns="91440" bIns="45720" anchor="t" anchorCtr="0" upright="1">
                          <a:noAutofit/>
                        </wps:bodyPr>
                      </wps:wsp>
                      <wps:wsp>
                        <wps:cNvPr id="7" name="AutoShape 8"/>
                        <wps:cNvCnPr>
                          <a:cxnSpLocks noChangeShapeType="1"/>
                          <a:stCxn id="3" idx="3"/>
                          <a:endCxn id="6" idx="0"/>
                        </wps:cNvCnPr>
                        <wps:spPr bwMode="auto">
                          <a:xfrm>
                            <a:off x="4240530" y="573405"/>
                            <a:ext cx="243205" cy="3937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158750" y="2286635"/>
                            <a:ext cx="2602865" cy="877570"/>
                          </a:xfrm>
                          <a:prstGeom prst="rect">
                            <a:avLst/>
                          </a:prstGeom>
                          <a:solidFill>
                            <a:srgbClr val="FFFFFF"/>
                          </a:solidFill>
                          <a:ln w="9525">
                            <a:solidFill>
                              <a:srgbClr val="000000"/>
                            </a:solidFill>
                            <a:miter lim="800000"/>
                            <a:headEnd/>
                            <a:tailEnd/>
                          </a:ln>
                        </wps:spPr>
                        <wps:txbx>
                          <w:txbxContent>
                            <w:p w:rsidR="00C92B34" w:rsidRDefault="00C92B34" w:rsidP="00C92B34">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9" name="AutoShape 10"/>
                        <wps:cNvCnPr>
                          <a:cxnSpLocks noChangeShapeType="1"/>
                          <a:stCxn id="4" idx="2"/>
                          <a:endCxn id="8" idx="0"/>
                        </wps:cNvCnPr>
                        <wps:spPr bwMode="auto">
                          <a:xfrm>
                            <a:off x="1457325"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1"/>
                        <wps:cNvSpPr>
                          <a:spLocks noChangeArrowheads="1"/>
                        </wps:cNvSpPr>
                        <wps:spPr bwMode="auto">
                          <a:xfrm>
                            <a:off x="3223260" y="2286635"/>
                            <a:ext cx="2537460" cy="640715"/>
                          </a:xfrm>
                          <a:prstGeom prst="rect">
                            <a:avLst/>
                          </a:prstGeom>
                          <a:solidFill>
                            <a:srgbClr val="FFFFFF"/>
                          </a:solidFill>
                          <a:ln w="9525">
                            <a:solidFill>
                              <a:srgbClr val="000000"/>
                            </a:solidFill>
                            <a:miter lim="800000"/>
                            <a:headEnd/>
                            <a:tailEnd/>
                          </a:ln>
                        </wps:spPr>
                        <wps:txbx>
                          <w:txbxContent>
                            <w:p w:rsidR="00C92B34" w:rsidRDefault="00C92B34" w:rsidP="00C92B34">
                              <w:pPr>
                                <w:jc w:val="center"/>
                                <w:rPr>
                                  <w:sz w:val="20"/>
                                </w:rPr>
                              </w:pPr>
                              <w:r>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C92B34" w:rsidRDefault="00C92B34" w:rsidP="00C92B34">
                              <w:pPr>
                                <w:jc w:val="center"/>
                                <w:rPr>
                                  <w:sz w:val="20"/>
                                </w:rPr>
                              </w:pPr>
                              <w:r>
                                <w:rPr>
                                  <w:sz w:val="20"/>
                                </w:rPr>
                                <w:t>Рассмотрение представленных документов</w:t>
                              </w:r>
                            </w:p>
                          </w:txbxContent>
                        </wps:txbx>
                        <wps:bodyPr rot="0" vert="horz" wrap="square" lIns="91440" tIns="45720" rIns="91440" bIns="45720" anchor="t" anchorCtr="0" upright="1">
                          <a:noAutofit/>
                        </wps:bodyPr>
                      </wps:wsp>
                      <wps:wsp>
                        <wps:cNvPr id="12" name="AutoShape 13"/>
                        <wps:cNvCnPr>
                          <a:cxnSpLocks noChangeShapeType="1"/>
                          <a:stCxn id="10" idx="2"/>
                          <a:endCxn id="11" idx="0"/>
                        </wps:cNvCnPr>
                        <wps:spPr bwMode="auto">
                          <a:xfrm rot="5400000">
                            <a:off x="3451225"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C92B34" w:rsidRDefault="00C92B34" w:rsidP="00C92B34">
                              <w:pPr>
                                <w:jc w:val="center"/>
                                <w:rPr>
                                  <w:sz w:val="20"/>
                                </w:rPr>
                              </w:pPr>
                              <w:r>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4" name="AutoShape 15"/>
                        <wps:cNvCnPr>
                          <a:cxnSpLocks noChangeShapeType="1"/>
                          <a:stCxn id="11" idx="2"/>
                          <a:endCxn id="13"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a:stCxn id="6" idx="2"/>
                          <a:endCxn id="10" idx="0"/>
                        </wps:cNvCnPr>
                        <wps:spPr bwMode="auto">
                          <a:xfrm>
                            <a:off x="4483735"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C92B34" w:rsidRDefault="00C92B34" w:rsidP="00C92B34">
                              <w:pPr>
                                <w:jc w:val="center"/>
                                <w:rPr>
                                  <w:sz w:val="20"/>
                                </w:rPr>
                              </w:pPr>
                              <w:r>
                                <w:rPr>
                                  <w:sz w:val="20"/>
                                </w:rPr>
                                <w:t>Имеются основания для отказа</w:t>
                              </w:r>
                            </w:p>
                          </w:txbxContent>
                        </wps:txbx>
                        <wps:bodyPr rot="0" vert="horz" wrap="square" lIns="91440" tIns="45720" rIns="91440" bIns="45720" anchor="t" anchorCtr="0" upright="1">
                          <a:noAutofit/>
                        </wps:bodyPr>
                      </wps:wsp>
                      <wps:wsp>
                        <wps:cNvPr id="17" name="AutoShape 18"/>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C92B34" w:rsidRDefault="00C92B34" w:rsidP="00C92B34">
                              <w:pPr>
                                <w:jc w:val="center"/>
                                <w:rPr>
                                  <w:sz w:val="20"/>
                                </w:rPr>
                              </w:pPr>
                              <w:r>
                                <w:rPr>
                                  <w:sz w:val="20"/>
                                </w:rPr>
                                <w:t>Отсутствуют основания для отказа</w:t>
                              </w:r>
                            </w:p>
                          </w:txbxContent>
                        </wps:txbx>
                        <wps:bodyPr rot="0" vert="horz" wrap="square" lIns="91440" tIns="45720" rIns="91440" bIns="45720" anchor="t" anchorCtr="0" upright="1">
                          <a:noAutofit/>
                        </wps:bodyPr>
                      </wps:wsp>
                      <wps:wsp>
                        <wps:cNvPr id="18" name="AutoShape 19"/>
                        <wps:cNvCnPr>
                          <a:cxnSpLocks noChangeShapeType="1"/>
                          <a:stCxn id="13" idx="1"/>
                          <a:endCxn id="16"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a:stCxn id="13" idx="3"/>
                          <a:endCxn id="17"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82550" y="5831205"/>
                            <a:ext cx="2675255" cy="1456690"/>
                          </a:xfrm>
                          <a:prstGeom prst="rect">
                            <a:avLst/>
                          </a:prstGeom>
                          <a:solidFill>
                            <a:srgbClr val="FFFFFF"/>
                          </a:solidFill>
                          <a:ln w="9525">
                            <a:solidFill>
                              <a:srgbClr val="000000"/>
                            </a:solidFill>
                            <a:miter lim="800000"/>
                            <a:headEnd/>
                            <a:tailEnd/>
                          </a:ln>
                        </wps:spPr>
                        <wps:txbx>
                          <w:txbxContent>
                            <w:p w:rsidR="00C92B34" w:rsidRDefault="00C92B34" w:rsidP="00C92B34">
                              <w:pPr>
                                <w:jc w:val="center"/>
                                <w:rPr>
                                  <w:sz w:val="20"/>
                                </w:rPr>
                              </w:pPr>
                              <w:r>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wps:txbx>
                        <wps:bodyPr rot="0" vert="horz" wrap="square" lIns="91440" tIns="45720" rIns="91440" bIns="45720" anchor="t" anchorCtr="0" upright="1">
                          <a:noAutofit/>
                        </wps:bodyPr>
                      </wps:wsp>
                      <wps:wsp>
                        <wps:cNvPr id="21" name="Rectangle 22"/>
                        <wps:cNvSpPr>
                          <a:spLocks noChangeArrowheads="1"/>
                        </wps:cNvSpPr>
                        <wps:spPr bwMode="auto">
                          <a:xfrm>
                            <a:off x="3115945" y="5831205"/>
                            <a:ext cx="2776855" cy="1456690"/>
                          </a:xfrm>
                          <a:prstGeom prst="rect">
                            <a:avLst/>
                          </a:prstGeom>
                          <a:solidFill>
                            <a:srgbClr val="FFFFFF"/>
                          </a:solidFill>
                          <a:ln w="9525">
                            <a:solidFill>
                              <a:srgbClr val="000000"/>
                            </a:solidFill>
                            <a:miter lim="800000"/>
                            <a:headEnd/>
                            <a:tailEnd/>
                          </a:ln>
                        </wps:spPr>
                        <wps:txbx>
                          <w:txbxContent>
                            <w:p w:rsidR="00C92B34" w:rsidRDefault="00C92B34" w:rsidP="00C92B34">
                              <w:pPr>
                                <w:jc w:val="center"/>
                                <w:rPr>
                                  <w:sz w:val="20"/>
                                </w:rPr>
                              </w:pPr>
                              <w:r>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wps:txbx>
                        <wps:bodyPr rot="0" vert="horz" wrap="square" lIns="91440" tIns="45720" rIns="91440" bIns="45720" anchor="t" anchorCtr="0" upright="1">
                          <a:noAutofit/>
                        </wps:bodyPr>
                      </wps:wsp>
                      <wps:wsp>
                        <wps:cNvPr id="22" name="AutoShape 23"/>
                        <wps:cNvCnPr>
                          <a:cxnSpLocks noChangeShapeType="1"/>
                          <a:stCxn id="16" idx="2"/>
                          <a:endCxn id="20"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a:stCxn id="17" idx="2"/>
                          <a:endCxn id="21"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4" o:spid="_x0000_s1026" editas="canvas" style="position:absolute;margin-left:0;margin-top:0;width:468pt;height:630.5pt;z-index:251659264;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 o:spid="_x0000_s1028" style="position:absolute;left:17894;top:1371;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C92B34" w:rsidRDefault="00C92B34" w:rsidP="00C92B34">
                        <w:pPr>
                          <w:jc w:val="center"/>
                          <w:rPr>
                            <w:sz w:val="20"/>
                          </w:rPr>
                        </w:pPr>
                        <w:r>
                          <w:rPr>
                            <w:sz w:val="20"/>
                          </w:rPr>
                          <w:t>Прием и регистрация заявления и прилагаемых к нему документов на получение (продление, переоформление) разрешения на право организации розничного рынка</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textbox>
                    <w:txbxContent>
                      <w:p w:rsidR="00C92B34" w:rsidRDefault="00C92B34" w:rsidP="00C92B34">
                        <w:pPr>
                          <w:ind w:left="-567" w:right="-556"/>
                          <w:jc w:val="center"/>
                          <w:rPr>
                            <w:sz w:val="20"/>
                          </w:rPr>
                        </w:pPr>
                        <w:r>
                          <w:rPr>
                            <w:sz w:val="20"/>
                          </w:rPr>
                          <w:t>Не соответствуют предъявляемым</w:t>
                        </w:r>
                      </w:p>
                      <w:p w:rsidR="00C92B34" w:rsidRDefault="00C92B34" w:rsidP="00C92B34">
                        <w:pPr>
                          <w:ind w:left="-567" w:right="-556"/>
                          <w:jc w:val="center"/>
                          <w:rPr>
                            <w:sz w:val="20"/>
                          </w:rPr>
                        </w:pPr>
                        <w:r>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5734;width:3321;height:393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HwScMAAADaAAAADwAAAGRycy9kb3ducmV2LnhtbESPQWvCQBSE74X+h+UVequbFlo0ugm2&#10;VOpFiokHj4/sMxvMvk2zG43/3hWEHoeZb4ZZ5KNtxYl63zhW8DpJQBBXTjdcK9iVq5cpCB+QNbaO&#10;ScGFPOTZ48MCU+3OvKVTEWoRS9inqMCE0KVS+sqQRT9xHXH0Dq63GKLsa6l7PMdy28q3JPmQFhuO&#10;CwY7+jJUHYvBKng3f9Vstb7w7/SzK4fye9jsfwalnp/G5RxEoDH8h+/0WkcOblfiDZ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h8EnDAAAA2gAAAA8AAAAAAAAAAAAA&#10;AAAAoQIAAGRycy9kb3ducmV2LnhtbFBLBQYAAAAABAAEAPkAAACRAwAAAAA=&#10;">
                  <v:stroke endarrow="block"/>
                </v:shape>
                <v:shape id="AutoShape 7" o:spid="_x0000_s1031" type="#_x0000_t110" style="position:absolute;left:35369;top:9671;width:18936;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KEMQA&#10;AADaAAAADwAAAGRycy9kb3ducmV2LnhtbESPQWvCQBSE74L/YXlCb7qpii2pq5SC2IMUTYvn1+wz&#10;Cc17G7KrSf313YLgcZiZb5jluudaXaj1lRMDj5MEFEnubCWFga/PzfgZlA8oFmsnZOCXPKxXw8ES&#10;U+s6OdAlC4WKEPEpGihDaFKtfV4So5+4hiR6J9cyhijbQtsWuwjnWk+TZKEZK4kLJTb0VlL+k53Z&#10;wP57vududz3x7jo/cn3ePh0/ZsY8jPrXF1CB+nAP39rv1sAC/q/EG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nChDEAAAA2gAAAA8AAAAAAAAAAAAAAAAAmAIAAGRycy9k&#10;b3ducmV2LnhtbFBLBQYAAAAABAAEAPUAAACJAwAAAAA=&#10;">
                  <v:textbox>
                    <w:txbxContent>
                      <w:p w:rsidR="00C92B34" w:rsidRDefault="00C92B34" w:rsidP="00C92B34">
                        <w:pPr>
                          <w:ind w:right="-72"/>
                          <w:jc w:val="center"/>
                          <w:rPr>
                            <w:sz w:val="20"/>
                          </w:rPr>
                        </w:pPr>
                        <w:r>
                          <w:rPr>
                            <w:sz w:val="20"/>
                          </w:rPr>
                          <w:t xml:space="preserve"> Соответствуют предъявляемым</w:t>
                        </w:r>
                      </w:p>
                      <w:p w:rsidR="00C92B34" w:rsidRDefault="00C92B34" w:rsidP="00C92B34">
                        <w:pPr>
                          <w:ind w:left="-567" w:right="-639"/>
                          <w:jc w:val="center"/>
                          <w:rPr>
                            <w:sz w:val="20"/>
                          </w:rPr>
                        </w:pPr>
                        <w:r>
                          <w:rPr>
                            <w:sz w:val="20"/>
                          </w:rPr>
                          <w:t>требованиям</w:t>
                        </w:r>
                      </w:p>
                    </w:txbxContent>
                  </v:textbox>
                </v:shape>
                <v:shape id="AutoShape 8" o:spid="_x0000_s1032" type="#_x0000_t33" style="position:absolute;left:42405;top:5734;width:2432;height:39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tjX8MAAADaAAAADwAAAGRycy9kb3ducmV2LnhtbESPzW7CMBCE70h9B2sr9UYcegCUYqKo&#10;Un/UG6GHHrfxkoTG62AbkvL0GAmJ42hmvtGs8tF04kTOt5YVzJIUBHFldcu1gu/t23QJwgdkjZ1l&#10;UvBPHvL1w2SFmbYDb+hUhlpECPsMFTQh9JmUvmrIoE9sTxy9nXUGQ5SultrhEOGmk89pOpcGW44L&#10;Dfb02lD1Vx6Ngo9iPzh5/lkcfmdHjcP7/Ks8oFJPj2PxAiLQGO7hW/tTK1jA9Uq8AXJ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LY1/DAAAA2gAAAA8AAAAAAAAAAAAA&#10;AAAAoQIAAGRycy9kb3ducmV2LnhtbFBLBQYAAAAABAAEAPkAAACRAwAAAAA=&#10;">
                  <v:stroke endarrow="block"/>
                </v:shape>
                <v:rect id="Rectangle 9" o:spid="_x0000_s1033" style="position:absolute;left:1587;top:22866;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92B34" w:rsidRDefault="00C92B34" w:rsidP="00C92B34">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Rectangle 11" o:spid="_x0000_s1035" style="position:absolute;left:32232;top:22866;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92B34" w:rsidRDefault="00C92B34" w:rsidP="00C92B34">
                        <w:pPr>
                          <w:jc w:val="center"/>
                          <w:rPr>
                            <w:sz w:val="20"/>
                          </w:rPr>
                        </w:pPr>
                        <w:r>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92B34" w:rsidRDefault="00C92B34" w:rsidP="00C92B34">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Wy6cAAAADbAAAADwAAAGRycy9kb3ducmV2LnhtbERPS2vCQBC+F/wPywi9NZuKSkmziiiB&#10;ePRx8DjNTpPQ7GzIrknqr3cFwdt8fM9J16NpRE+dqy0r+IxiEMSF1TWXCs6n7OMLhPPIGhvLpOCf&#10;HKxXk7cUE20HPlB/9KUIIewSVFB53yZSuqIigy6yLXHgfm1n0AfYlVJ3OIRw08hZHC+lwZpDQ4Ut&#10;bSsq/o5XoyC37hb3N9xcFvOfzJ13e871Xqn36bj5BuFp9C/x053rMH8Gj1/CAX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FsunAAAAA2wAAAA8AAAAAAAAAAAAAAAAA&#10;oQIAAGRycy9kb3ducmV2LnhtbFBLBQYAAAAABAAEAPkAAACOAwAAAAA=&#10;" adj="10788">
                  <v:stroke endarrow="block"/>
                </v:shape>
                <v:rect id="Rectangle 14"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C92B34" w:rsidRDefault="00C92B34" w:rsidP="00C92B34">
                        <w:pPr>
                          <w:jc w:val="center"/>
                          <w:rPr>
                            <w:sz w:val="20"/>
                          </w:rPr>
                        </w:pPr>
                        <w:r>
                          <w:rPr>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6" o:spid="_x0000_s1040" type="#_x0000_t32" style="position:absolute;left:44837;top:21272;width:82;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7"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C92B34" w:rsidRDefault="00C92B34" w:rsidP="00C92B34">
                        <w:pPr>
                          <w:jc w:val="center"/>
                          <w:rPr>
                            <w:sz w:val="20"/>
                          </w:rPr>
                        </w:pPr>
                        <w:r>
                          <w:rPr>
                            <w:sz w:val="20"/>
                          </w:rPr>
                          <w:t>Имеются основания для отказа</w:t>
                        </w:r>
                      </w:p>
                    </w:txbxContent>
                  </v:textbox>
                </v:shape>
                <v:shape id="AutoShape 18"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fzsIA&#10;AADbAAAADwAAAGRycy9kb3ducmV2LnhtbERPTWvCQBC9F/wPywje6kYrtURXEUHqQYq1xfOYHZNg&#10;ZjZkV5P667uFgrd5vM+ZLzuu1I0aXzoxMBomoEgyZ0vJDXx/bZ7fQPmAYrFyQgZ+yMNy0XuaY2pd&#10;K590O4RcxRDxKRooQqhTrX1WEKMfupokcmfXMIYIm1zbBtsYzpUeJ8mrZiwlNhRY07qg7HK4soH9&#10;abLndnc/8+4+OXJ1fZ8eP16MGfS71QxUoC48xP/urY3zp/D3Sz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OwgAAANsAAAAPAAAAAAAAAAAAAAAAAJgCAABkcnMvZG93&#10;bnJldi54bWxQSwUGAAAAAAQABAD1AAAAhwMAAAAA&#10;">
                  <v:textbox>
                    <w:txbxContent>
                      <w:p w:rsidR="00C92B34" w:rsidRDefault="00C92B34" w:rsidP="00C92B34">
                        <w:pPr>
                          <w:jc w:val="center"/>
                          <w:rPr>
                            <w:sz w:val="20"/>
                          </w:rPr>
                        </w:pPr>
                        <w:r>
                          <w:rPr>
                            <w:sz w:val="20"/>
                          </w:rPr>
                          <w:t>Отсутствуют основания для отказа</w:t>
                        </w:r>
                      </w:p>
                    </w:txbxContent>
                  </v:textbox>
                </v:shape>
                <v:shape id="AutoShape 19"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tydMUAAADbAAAADwAAAGRycy9kb3ducmV2LnhtbESPQW/CMAyF75P2HyJP2m2kQ9oEhYA2&#10;NDQuaIJy4Gg1pqlonK5Jofz7+YC0m633/N7n+XLwjbpQF+vABl5HGSjiMtiaKwOHYv0yARUTssUm&#10;MBm4UYTl4vFhjrkNV97RZZ8qJSEcczTgUmpzrWPpyGMchZZYtFPoPCZZu0rbDq8S7hs9zrJ37bFm&#10;aXDY0spRed733sCb+y2n682NfyafbdEXX/32+N0b8/w0fMxAJRrSv/l+vbGCL7Dyiwy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tydMUAAADbAAAADwAAAAAAAAAA&#10;AAAAAAChAgAAZHJzL2Rvd25yZXYueG1sUEsFBgAAAAAEAAQA+QAAAJMDAAAAAA==&#10;">
                  <v:stroke endarrow="block"/>
                </v:shape>
                <v:shape id="AutoShape 20"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a8sIAAADbAAAADwAAAGRycy9kb3ducmV2LnhtbERPPW/CMBDdK/EfrKvUrTjpAG2KgxBS&#10;oWIjMHS8xkcSGp+DbUjg1+NKlbrd0/u82XwwrbiQ841lBek4AUFcWt1wpWC/+3h+BeEDssbWMim4&#10;kod5PnqYYaZtz1u6FKESMYR9hgrqELpMSl/WZNCPbUccuYN1BkOErpLaYR/DTStfkmQiDTYcG2rs&#10;aFlT+VOcjYL14tg7efuanr7Ts8Z+NdkUJ1Tq6XFYvIMINIR/8Z/7U8f5b/D7Szx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a8sIAAADbAAAADwAAAAAAAAAAAAAA&#10;AAChAgAAZHJzL2Rvd25yZXYueG1sUEsFBgAAAAAEAAQA+QAAAJADAAAAAA==&#10;">
                  <v:stroke endarrow="block"/>
                </v:shape>
                <v:rect id="Rectangle 21" o:spid="_x0000_s1045" style="position:absolute;left:825;top:58312;width:26753;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C92B34" w:rsidRDefault="00C92B34" w:rsidP="00C92B34">
                        <w:pPr>
                          <w:jc w:val="center"/>
                          <w:rPr>
                            <w:sz w:val="20"/>
                          </w:rPr>
                        </w:pPr>
                        <w:r>
                          <w:rPr>
                            <w:sz w:val="20"/>
                          </w:rPr>
                          <w:t>Вручение (направление) заявителю уведомления об отказе в выдаче (продлении, переоформлении) разрешения на право организации розничного рынка и постановления об отказе в предоставлении (продлении, переоформлении)  разрешения на право организации розничного рынка</w:t>
                        </w:r>
                      </w:p>
                    </w:txbxContent>
                  </v:textbox>
                </v:rect>
                <v:rect id="Rectangle 22" o:spid="_x0000_s1046" style="position:absolute;left:31159;top:58312;width:27769;height:1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C92B34" w:rsidRDefault="00C92B34" w:rsidP="00C92B34">
                        <w:pPr>
                          <w:jc w:val="center"/>
                          <w:rPr>
                            <w:sz w:val="20"/>
                          </w:rPr>
                        </w:pPr>
                        <w:r>
                          <w:rPr>
                            <w:sz w:val="20"/>
                          </w:rPr>
                          <w:t>Вручение (направление) заявителю  уведомления о выдаче (продлении,  переоформлении) разрешения на право организации розничного рынка, постановления о предоставлении (продлении, переоформлении) разрешения на право организации розничного рынка (продления, переоформления) разрешения на право организации розничного рынка</w:t>
                        </w:r>
                      </w:p>
                    </w:txbxContent>
                  </v:textbox>
                </v:rect>
                <v:shape id="AutoShape 23"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24"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w10:wrap anchory="line"/>
              </v:group>
            </w:pict>
          </mc:Fallback>
        </mc:AlternateContent>
      </w:r>
      <w:r>
        <w:rPr>
          <w:rFonts w:cs="Arial"/>
          <w:noProof/>
          <w:sz w:val="26"/>
          <w:szCs w:val="26"/>
        </w:rPr>
        <mc:AlternateContent>
          <mc:Choice Requires="wps">
            <w:drawing>
              <wp:inline distT="0" distB="0" distL="0" distR="0">
                <wp:extent cx="5943600" cy="800989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800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68pt;height:6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" filled="f" stroked="f">
                <o:lock v:ext="edit" aspectratio="t"/>
                <w10:anchorlock/>
              </v:rect>
            </w:pict>
          </mc:Fallback>
        </mc:AlternateContent>
      </w:r>
    </w:p>
    <w:p w:rsidR="00C92B34" w:rsidRPr="000E29E2" w:rsidRDefault="00C92B34" w:rsidP="00C92B34">
      <w:pPr>
        <w:rPr>
          <w:rFonts w:cs="Arial"/>
          <w:sz w:val="26"/>
          <w:szCs w:val="26"/>
        </w:rPr>
      </w:pPr>
    </w:p>
    <w:p w:rsidR="00E560D6" w:rsidRDefault="00E560D6">
      <w:bookmarkStart w:id="0" w:name="_GoBack"/>
      <w:bookmarkEnd w:id="0"/>
    </w:p>
    <w:sectPr w:rsidR="00E560D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B8" w:rsidRDefault="00CE6CB8" w:rsidP="00C92B34">
      <w:r>
        <w:separator/>
      </w:r>
    </w:p>
  </w:endnote>
  <w:endnote w:type="continuationSeparator" w:id="0">
    <w:p w:rsidR="00CE6CB8" w:rsidRDefault="00CE6CB8" w:rsidP="00C9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E2" w:rsidRDefault="00CE6CB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E2" w:rsidRDefault="00CE6CB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E2" w:rsidRDefault="00CE6C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B8" w:rsidRDefault="00CE6CB8" w:rsidP="00C92B34">
      <w:r>
        <w:separator/>
      </w:r>
    </w:p>
  </w:footnote>
  <w:footnote w:type="continuationSeparator" w:id="0">
    <w:p w:rsidR="00CE6CB8" w:rsidRDefault="00CE6CB8" w:rsidP="00C92B34">
      <w:r>
        <w:continuationSeparator/>
      </w:r>
    </w:p>
  </w:footnote>
  <w:footnote w:id="1">
    <w:p w:rsidR="00C92B34" w:rsidRDefault="00C92B34" w:rsidP="00C92B34">
      <w:pPr>
        <w:pStyle w:val="a4"/>
        <w:rPr>
          <w:sz w:val="22"/>
          <w:szCs w:val="22"/>
        </w:rPr>
      </w:pPr>
      <w:r>
        <w:rPr>
          <w:rStyle w:val="a8"/>
          <w:sz w:val="22"/>
          <w:szCs w:val="22"/>
        </w:rPr>
        <w:footnoteRef/>
      </w:r>
      <w:r>
        <w:rPr>
          <w:sz w:val="22"/>
          <w:szCs w:val="22"/>
        </w:rPr>
        <w:t xml:space="preserve"> Абзац вступает в силу и действует при наличии всех следующих условий:</w:t>
      </w:r>
    </w:p>
    <w:p w:rsidR="00C92B34" w:rsidRDefault="00C92B34" w:rsidP="00C92B34">
      <w:pPr>
        <w:pStyle w:val="a4"/>
        <w:rPr>
          <w:sz w:val="22"/>
          <w:szCs w:val="22"/>
        </w:rPr>
      </w:pPr>
      <w:r>
        <w:rPr>
          <w:sz w:val="22"/>
          <w:szCs w:val="22"/>
        </w:rPr>
        <w:t>- муниципальная услуга включена в Перечень муниципальных услуг, предоставляемых в многофункциональных центрах;</w:t>
      </w:r>
    </w:p>
    <w:p w:rsidR="00C92B34" w:rsidRDefault="00C92B34" w:rsidP="00C92B34">
      <w:pPr>
        <w:pStyle w:val="a4"/>
        <w:rPr>
          <w:sz w:val="22"/>
          <w:szCs w:val="22"/>
        </w:rPr>
      </w:pPr>
      <w:r>
        <w:rPr>
          <w:sz w:val="22"/>
          <w:szCs w:val="22"/>
        </w:rPr>
        <w:t>- 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C92B34" w:rsidRDefault="00C92B34" w:rsidP="00C92B34">
      <w:pPr>
        <w:pStyle w:val="a4"/>
        <w:rPr>
          <w:sz w:val="22"/>
          <w:szCs w:val="22"/>
        </w:rPr>
      </w:pPr>
    </w:p>
  </w:footnote>
  <w:footnote w:id="2">
    <w:p w:rsidR="00C92B34" w:rsidRDefault="00C92B34" w:rsidP="00C92B34">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E2" w:rsidRDefault="00CE6CB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E2" w:rsidRPr="007101EA" w:rsidRDefault="00CE6CB8">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E2" w:rsidRDefault="00CE6C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C9"/>
    <w:rsid w:val="005A4DC9"/>
    <w:rsid w:val="00C92B34"/>
    <w:rsid w:val="00CE6CB8"/>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92B3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2B34"/>
    <w:rPr>
      <w:color w:val="0000FF"/>
      <w:u w:val="none"/>
    </w:rPr>
  </w:style>
  <w:style w:type="paragraph" w:styleId="a4">
    <w:name w:val="footnote text"/>
    <w:basedOn w:val="a"/>
    <w:link w:val="a5"/>
    <w:semiHidden/>
    <w:unhideWhenUsed/>
    <w:rsid w:val="00C92B34"/>
    <w:rPr>
      <w:rFonts w:ascii="Times New Roman" w:hAnsi="Times New Roman"/>
      <w:sz w:val="20"/>
      <w:szCs w:val="20"/>
    </w:rPr>
  </w:style>
  <w:style w:type="character" w:customStyle="1" w:styleId="a5">
    <w:name w:val="Текст сноски Знак"/>
    <w:basedOn w:val="a0"/>
    <w:link w:val="a4"/>
    <w:semiHidden/>
    <w:rsid w:val="00C92B34"/>
    <w:rPr>
      <w:rFonts w:ascii="Times New Roman" w:eastAsia="Times New Roman" w:hAnsi="Times New Roman" w:cs="Times New Roman"/>
      <w:sz w:val="20"/>
      <w:szCs w:val="20"/>
      <w:lang w:eastAsia="ru-RU"/>
    </w:rPr>
  </w:style>
  <w:style w:type="paragraph" w:styleId="a6">
    <w:name w:val="annotation text"/>
    <w:aliases w:val="!Равноширинный текст документа"/>
    <w:basedOn w:val="a"/>
    <w:link w:val="a7"/>
    <w:semiHidden/>
    <w:rsid w:val="00C92B34"/>
    <w:rPr>
      <w:rFonts w:ascii="Courier" w:hAnsi="Courier"/>
      <w:sz w:val="22"/>
      <w:szCs w:val="20"/>
    </w:rPr>
  </w:style>
  <w:style w:type="character" w:customStyle="1" w:styleId="a7">
    <w:name w:val="Текст примечания Знак"/>
    <w:basedOn w:val="a0"/>
    <w:link w:val="a6"/>
    <w:semiHidden/>
    <w:rsid w:val="00C92B34"/>
    <w:rPr>
      <w:rFonts w:ascii="Courier" w:eastAsia="Times New Roman" w:hAnsi="Courier" w:cs="Times New Roman"/>
      <w:szCs w:val="20"/>
      <w:lang w:eastAsia="ru-RU"/>
    </w:rPr>
  </w:style>
  <w:style w:type="character" w:customStyle="1" w:styleId="ConsPlusNormal">
    <w:name w:val="ConsPlusNormal Знак"/>
    <w:link w:val="ConsPlusNormal0"/>
    <w:locked/>
    <w:rsid w:val="00C92B34"/>
    <w:rPr>
      <w:rFonts w:ascii="Arial" w:hAnsi="Arial" w:cs="Arial"/>
      <w:lang w:eastAsia="ar-SA"/>
    </w:rPr>
  </w:style>
  <w:style w:type="paragraph" w:customStyle="1" w:styleId="ConsPlusNormal0">
    <w:name w:val="ConsPlusNormal"/>
    <w:next w:val="a"/>
    <w:link w:val="ConsPlusNormal"/>
    <w:rsid w:val="00C92B3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C92B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92B3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semiHidden/>
    <w:unhideWhenUsed/>
    <w:rsid w:val="00C92B34"/>
    <w:rPr>
      <w:vertAlign w:val="superscript"/>
    </w:rPr>
  </w:style>
  <w:style w:type="paragraph" w:styleId="a9">
    <w:name w:val="header"/>
    <w:basedOn w:val="a"/>
    <w:link w:val="aa"/>
    <w:uiPriority w:val="99"/>
    <w:unhideWhenUsed/>
    <w:rsid w:val="00C92B34"/>
    <w:pPr>
      <w:tabs>
        <w:tab w:val="center" w:pos="4677"/>
        <w:tab w:val="right" w:pos="9355"/>
      </w:tabs>
    </w:pPr>
  </w:style>
  <w:style w:type="character" w:customStyle="1" w:styleId="aa">
    <w:name w:val="Верхний колонтитул Знак"/>
    <w:basedOn w:val="a0"/>
    <w:link w:val="a9"/>
    <w:uiPriority w:val="99"/>
    <w:rsid w:val="00C92B34"/>
    <w:rPr>
      <w:rFonts w:ascii="Arial" w:eastAsia="Times New Roman" w:hAnsi="Arial" w:cs="Times New Roman"/>
      <w:sz w:val="24"/>
      <w:szCs w:val="24"/>
      <w:lang w:eastAsia="ru-RU"/>
    </w:rPr>
  </w:style>
  <w:style w:type="paragraph" w:styleId="ab">
    <w:name w:val="footer"/>
    <w:basedOn w:val="a"/>
    <w:link w:val="ac"/>
    <w:uiPriority w:val="99"/>
    <w:unhideWhenUsed/>
    <w:rsid w:val="00C92B34"/>
    <w:pPr>
      <w:tabs>
        <w:tab w:val="center" w:pos="4677"/>
        <w:tab w:val="right" w:pos="9355"/>
      </w:tabs>
    </w:pPr>
  </w:style>
  <w:style w:type="character" w:customStyle="1" w:styleId="ac">
    <w:name w:val="Нижний колонтитул Знак"/>
    <w:basedOn w:val="a0"/>
    <w:link w:val="ab"/>
    <w:uiPriority w:val="99"/>
    <w:rsid w:val="00C92B34"/>
    <w:rPr>
      <w:rFonts w:ascii="Arial" w:eastAsia="Times New Roman" w:hAnsi="Arial" w:cs="Times New Roman"/>
      <w:sz w:val="24"/>
      <w:szCs w:val="24"/>
      <w:lang w:eastAsia="ru-RU"/>
    </w:rPr>
  </w:style>
  <w:style w:type="paragraph" w:styleId="ad">
    <w:name w:val="List Paragraph"/>
    <w:basedOn w:val="a"/>
    <w:uiPriority w:val="99"/>
    <w:qFormat/>
    <w:rsid w:val="00C92B34"/>
    <w:pPr>
      <w:ind w:left="720"/>
      <w:contextualSpacing/>
    </w:pPr>
  </w:style>
  <w:style w:type="paragraph" w:styleId="ae">
    <w:name w:val="Balloon Text"/>
    <w:basedOn w:val="a"/>
    <w:link w:val="af"/>
    <w:uiPriority w:val="99"/>
    <w:semiHidden/>
    <w:unhideWhenUsed/>
    <w:rsid w:val="00C92B34"/>
    <w:rPr>
      <w:rFonts w:ascii="Tahoma" w:hAnsi="Tahoma" w:cs="Tahoma"/>
      <w:sz w:val="16"/>
      <w:szCs w:val="16"/>
    </w:rPr>
  </w:style>
  <w:style w:type="character" w:customStyle="1" w:styleId="af">
    <w:name w:val="Текст выноски Знак"/>
    <w:basedOn w:val="a0"/>
    <w:link w:val="ae"/>
    <w:uiPriority w:val="99"/>
    <w:semiHidden/>
    <w:rsid w:val="00C92B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92B3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2B34"/>
    <w:rPr>
      <w:color w:val="0000FF"/>
      <w:u w:val="none"/>
    </w:rPr>
  </w:style>
  <w:style w:type="paragraph" w:styleId="a4">
    <w:name w:val="footnote text"/>
    <w:basedOn w:val="a"/>
    <w:link w:val="a5"/>
    <w:semiHidden/>
    <w:unhideWhenUsed/>
    <w:rsid w:val="00C92B34"/>
    <w:rPr>
      <w:rFonts w:ascii="Times New Roman" w:hAnsi="Times New Roman"/>
      <w:sz w:val="20"/>
      <w:szCs w:val="20"/>
    </w:rPr>
  </w:style>
  <w:style w:type="character" w:customStyle="1" w:styleId="a5">
    <w:name w:val="Текст сноски Знак"/>
    <w:basedOn w:val="a0"/>
    <w:link w:val="a4"/>
    <w:semiHidden/>
    <w:rsid w:val="00C92B34"/>
    <w:rPr>
      <w:rFonts w:ascii="Times New Roman" w:eastAsia="Times New Roman" w:hAnsi="Times New Roman" w:cs="Times New Roman"/>
      <w:sz w:val="20"/>
      <w:szCs w:val="20"/>
      <w:lang w:eastAsia="ru-RU"/>
    </w:rPr>
  </w:style>
  <w:style w:type="paragraph" w:styleId="a6">
    <w:name w:val="annotation text"/>
    <w:aliases w:val="!Равноширинный текст документа"/>
    <w:basedOn w:val="a"/>
    <w:link w:val="a7"/>
    <w:semiHidden/>
    <w:rsid w:val="00C92B34"/>
    <w:rPr>
      <w:rFonts w:ascii="Courier" w:hAnsi="Courier"/>
      <w:sz w:val="22"/>
      <w:szCs w:val="20"/>
    </w:rPr>
  </w:style>
  <w:style w:type="character" w:customStyle="1" w:styleId="a7">
    <w:name w:val="Текст примечания Знак"/>
    <w:basedOn w:val="a0"/>
    <w:link w:val="a6"/>
    <w:semiHidden/>
    <w:rsid w:val="00C92B34"/>
    <w:rPr>
      <w:rFonts w:ascii="Courier" w:eastAsia="Times New Roman" w:hAnsi="Courier" w:cs="Times New Roman"/>
      <w:szCs w:val="20"/>
      <w:lang w:eastAsia="ru-RU"/>
    </w:rPr>
  </w:style>
  <w:style w:type="character" w:customStyle="1" w:styleId="ConsPlusNormal">
    <w:name w:val="ConsPlusNormal Знак"/>
    <w:link w:val="ConsPlusNormal0"/>
    <w:locked/>
    <w:rsid w:val="00C92B34"/>
    <w:rPr>
      <w:rFonts w:ascii="Arial" w:hAnsi="Arial" w:cs="Arial"/>
      <w:lang w:eastAsia="ar-SA"/>
    </w:rPr>
  </w:style>
  <w:style w:type="paragraph" w:customStyle="1" w:styleId="ConsPlusNormal0">
    <w:name w:val="ConsPlusNormal"/>
    <w:next w:val="a"/>
    <w:link w:val="ConsPlusNormal"/>
    <w:rsid w:val="00C92B3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C92B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92B3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semiHidden/>
    <w:unhideWhenUsed/>
    <w:rsid w:val="00C92B34"/>
    <w:rPr>
      <w:vertAlign w:val="superscript"/>
    </w:rPr>
  </w:style>
  <w:style w:type="paragraph" w:styleId="a9">
    <w:name w:val="header"/>
    <w:basedOn w:val="a"/>
    <w:link w:val="aa"/>
    <w:uiPriority w:val="99"/>
    <w:unhideWhenUsed/>
    <w:rsid w:val="00C92B34"/>
    <w:pPr>
      <w:tabs>
        <w:tab w:val="center" w:pos="4677"/>
        <w:tab w:val="right" w:pos="9355"/>
      </w:tabs>
    </w:pPr>
  </w:style>
  <w:style w:type="character" w:customStyle="1" w:styleId="aa">
    <w:name w:val="Верхний колонтитул Знак"/>
    <w:basedOn w:val="a0"/>
    <w:link w:val="a9"/>
    <w:uiPriority w:val="99"/>
    <w:rsid w:val="00C92B34"/>
    <w:rPr>
      <w:rFonts w:ascii="Arial" w:eastAsia="Times New Roman" w:hAnsi="Arial" w:cs="Times New Roman"/>
      <w:sz w:val="24"/>
      <w:szCs w:val="24"/>
      <w:lang w:eastAsia="ru-RU"/>
    </w:rPr>
  </w:style>
  <w:style w:type="paragraph" w:styleId="ab">
    <w:name w:val="footer"/>
    <w:basedOn w:val="a"/>
    <w:link w:val="ac"/>
    <w:uiPriority w:val="99"/>
    <w:unhideWhenUsed/>
    <w:rsid w:val="00C92B34"/>
    <w:pPr>
      <w:tabs>
        <w:tab w:val="center" w:pos="4677"/>
        <w:tab w:val="right" w:pos="9355"/>
      </w:tabs>
    </w:pPr>
  </w:style>
  <w:style w:type="character" w:customStyle="1" w:styleId="ac">
    <w:name w:val="Нижний колонтитул Знак"/>
    <w:basedOn w:val="a0"/>
    <w:link w:val="ab"/>
    <w:uiPriority w:val="99"/>
    <w:rsid w:val="00C92B34"/>
    <w:rPr>
      <w:rFonts w:ascii="Arial" w:eastAsia="Times New Roman" w:hAnsi="Arial" w:cs="Times New Roman"/>
      <w:sz w:val="24"/>
      <w:szCs w:val="24"/>
      <w:lang w:eastAsia="ru-RU"/>
    </w:rPr>
  </w:style>
  <w:style w:type="paragraph" w:styleId="ad">
    <w:name w:val="List Paragraph"/>
    <w:basedOn w:val="a"/>
    <w:uiPriority w:val="99"/>
    <w:qFormat/>
    <w:rsid w:val="00C92B34"/>
    <w:pPr>
      <w:ind w:left="720"/>
      <w:contextualSpacing/>
    </w:pPr>
  </w:style>
  <w:style w:type="paragraph" w:styleId="ae">
    <w:name w:val="Balloon Text"/>
    <w:basedOn w:val="a"/>
    <w:link w:val="af"/>
    <w:uiPriority w:val="99"/>
    <w:semiHidden/>
    <w:unhideWhenUsed/>
    <w:rsid w:val="00C92B34"/>
    <w:rPr>
      <w:rFonts w:ascii="Tahoma" w:hAnsi="Tahoma" w:cs="Tahoma"/>
      <w:sz w:val="16"/>
      <w:szCs w:val="16"/>
    </w:rPr>
  </w:style>
  <w:style w:type="character" w:customStyle="1" w:styleId="af">
    <w:name w:val="Текст выноски Знак"/>
    <w:basedOn w:val="a0"/>
    <w:link w:val="ae"/>
    <w:uiPriority w:val="99"/>
    <w:semiHidden/>
    <w:rsid w:val="00C92B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9844</Words>
  <Characters>56115</Characters>
  <Application>Microsoft Office Word</Application>
  <DocSecurity>0</DocSecurity>
  <Lines>467</Lines>
  <Paragraphs>131</Paragraphs>
  <ScaleCrop>false</ScaleCrop>
  <Company>*</Company>
  <LinksUpToDate>false</LinksUpToDate>
  <CharactersWithSpaces>65828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2024-10-10T07:43:00Z</dcterms:created>
  <dcterms:modified xsi:type="dcterms:W3CDTF">2024-10-10T07:43:00Z</dcterms:modified>
</cp:coreProperties>
</file>