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4.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162CA" w14:textId="77777777" w:rsidR="00880729" w:rsidRPr="00A4010C" w:rsidRDefault="00880729" w:rsidP="00880729">
      <w:pPr>
        <w:jc w:val="center"/>
        <w:rPr>
          <w:rFonts w:ascii="Times New Roman" w:hAnsi="Times New Roman" w:cs="Times New Roman"/>
          <w:b/>
          <w:sz w:val="28"/>
          <w:szCs w:val="28"/>
        </w:rPr>
      </w:pPr>
    </w:p>
    <w:p w14:paraId="5787987A" w14:textId="77777777" w:rsidR="00880729" w:rsidRPr="00A4010C" w:rsidRDefault="00880729" w:rsidP="00880729">
      <w:pPr>
        <w:jc w:val="center"/>
        <w:rPr>
          <w:rFonts w:ascii="Times New Roman" w:hAnsi="Times New Roman" w:cs="Times New Roman"/>
          <w:b/>
          <w:sz w:val="28"/>
          <w:szCs w:val="28"/>
        </w:rPr>
      </w:pPr>
    </w:p>
    <w:p w14:paraId="07F169E6" w14:textId="77777777" w:rsidR="00880729" w:rsidRPr="00A4010C" w:rsidRDefault="00880729" w:rsidP="00880729">
      <w:pPr>
        <w:jc w:val="center"/>
        <w:rPr>
          <w:rFonts w:ascii="Times New Roman" w:hAnsi="Times New Roman" w:cs="Times New Roman"/>
          <w:b/>
          <w:sz w:val="28"/>
          <w:szCs w:val="28"/>
        </w:rPr>
      </w:pPr>
    </w:p>
    <w:p w14:paraId="53784D68" w14:textId="77777777" w:rsidR="00880729" w:rsidRPr="00A4010C" w:rsidRDefault="00880729" w:rsidP="00880729">
      <w:pPr>
        <w:jc w:val="center"/>
        <w:rPr>
          <w:rFonts w:ascii="Times New Roman" w:hAnsi="Times New Roman" w:cs="Times New Roman"/>
          <w:b/>
          <w:sz w:val="28"/>
          <w:szCs w:val="28"/>
        </w:rPr>
      </w:pPr>
    </w:p>
    <w:p w14:paraId="493E791B" w14:textId="77777777" w:rsidR="00880729" w:rsidRPr="00A4010C" w:rsidRDefault="00880729" w:rsidP="00880729">
      <w:pPr>
        <w:jc w:val="center"/>
        <w:rPr>
          <w:rFonts w:ascii="Times New Roman" w:hAnsi="Times New Roman" w:cs="Times New Roman"/>
          <w:b/>
          <w:sz w:val="28"/>
          <w:szCs w:val="28"/>
        </w:rPr>
      </w:pPr>
    </w:p>
    <w:p w14:paraId="7CB8D0FA" w14:textId="77777777" w:rsidR="00880729" w:rsidRPr="00A4010C" w:rsidRDefault="00880729" w:rsidP="00880729">
      <w:pPr>
        <w:jc w:val="center"/>
        <w:rPr>
          <w:rFonts w:ascii="Times New Roman" w:hAnsi="Times New Roman" w:cs="Times New Roman"/>
          <w:b/>
          <w:sz w:val="28"/>
          <w:szCs w:val="28"/>
        </w:rPr>
      </w:pPr>
    </w:p>
    <w:p w14:paraId="593614A9" w14:textId="77777777" w:rsidR="00880729" w:rsidRPr="00A4010C" w:rsidRDefault="00880729" w:rsidP="00880729">
      <w:pPr>
        <w:spacing w:after="0"/>
        <w:jc w:val="center"/>
        <w:rPr>
          <w:rFonts w:ascii="Times New Roman" w:hAnsi="Times New Roman" w:cs="Times New Roman"/>
          <w:b/>
          <w:sz w:val="28"/>
          <w:szCs w:val="28"/>
        </w:rPr>
      </w:pPr>
    </w:p>
    <w:p w14:paraId="0AC36B65" w14:textId="77777777" w:rsidR="00880729" w:rsidRPr="003E02B8" w:rsidRDefault="00880729" w:rsidP="00880729">
      <w:pPr>
        <w:spacing w:after="0"/>
        <w:jc w:val="center"/>
        <w:rPr>
          <w:rFonts w:ascii="Times New Roman" w:eastAsia="Lucida Sans Unicode" w:hAnsi="Times New Roman" w:cs="Times New Roman"/>
          <w:b/>
          <w:kern w:val="1"/>
          <w:sz w:val="28"/>
          <w:szCs w:val="28"/>
        </w:rPr>
      </w:pPr>
      <w:r w:rsidRPr="003E02B8">
        <w:rPr>
          <w:rFonts w:ascii="Times New Roman" w:eastAsia="Lucida Sans Unicode" w:hAnsi="Times New Roman" w:cs="Times New Roman"/>
          <w:b/>
          <w:kern w:val="1"/>
          <w:sz w:val="28"/>
          <w:szCs w:val="28"/>
        </w:rPr>
        <w:t>ГЕНЕРАЛЬНЫЙ ПЛАН</w:t>
      </w:r>
    </w:p>
    <w:p w14:paraId="05FBA68F" w14:textId="3789A6D2" w:rsidR="00880729" w:rsidRPr="003E02B8" w:rsidRDefault="00416D4D" w:rsidP="00880729">
      <w:pPr>
        <w:spacing w:after="0"/>
        <w:jc w:val="center"/>
        <w:rPr>
          <w:rFonts w:ascii="Times New Roman" w:eastAsia="Lucida Sans Unicode" w:hAnsi="Times New Roman" w:cs="Times New Roman"/>
          <w:b/>
          <w:kern w:val="1"/>
          <w:sz w:val="28"/>
          <w:szCs w:val="28"/>
        </w:rPr>
      </w:pPr>
      <w:r w:rsidRPr="003E02B8">
        <w:rPr>
          <w:rFonts w:ascii="Times New Roman" w:eastAsia="Lucida Sans Unicode" w:hAnsi="Times New Roman" w:cs="Times New Roman"/>
          <w:b/>
          <w:kern w:val="1"/>
          <w:sz w:val="28"/>
          <w:szCs w:val="28"/>
        </w:rPr>
        <w:t>РАМОНСКОГО ГОРОДСКОГО</w:t>
      </w:r>
      <w:r w:rsidR="00880729" w:rsidRPr="003E02B8">
        <w:rPr>
          <w:rFonts w:ascii="Times New Roman" w:eastAsia="Lucida Sans Unicode" w:hAnsi="Times New Roman" w:cs="Times New Roman"/>
          <w:b/>
          <w:kern w:val="1"/>
          <w:sz w:val="28"/>
          <w:szCs w:val="28"/>
        </w:rPr>
        <w:t xml:space="preserve"> ПОСЕЛЕНИЯ</w:t>
      </w:r>
    </w:p>
    <w:p w14:paraId="22317D83" w14:textId="471F76D0" w:rsidR="00880729" w:rsidRPr="003E02B8" w:rsidRDefault="00416D4D" w:rsidP="00880729">
      <w:pPr>
        <w:spacing w:after="0"/>
        <w:jc w:val="center"/>
        <w:rPr>
          <w:rFonts w:ascii="Times New Roman" w:eastAsia="Lucida Sans Unicode" w:hAnsi="Times New Roman" w:cs="Times New Roman"/>
          <w:b/>
          <w:kern w:val="1"/>
          <w:sz w:val="28"/>
          <w:szCs w:val="28"/>
        </w:rPr>
      </w:pPr>
      <w:r w:rsidRPr="003E02B8">
        <w:rPr>
          <w:rFonts w:ascii="Times New Roman" w:eastAsia="Lucida Sans Unicode" w:hAnsi="Times New Roman" w:cs="Times New Roman"/>
          <w:b/>
          <w:kern w:val="1"/>
          <w:sz w:val="28"/>
          <w:szCs w:val="28"/>
        </w:rPr>
        <w:t>РАМОНСКОГО</w:t>
      </w:r>
      <w:r w:rsidR="00880729" w:rsidRPr="003E02B8">
        <w:rPr>
          <w:rFonts w:ascii="Times New Roman" w:eastAsia="Lucida Sans Unicode" w:hAnsi="Times New Roman" w:cs="Times New Roman"/>
          <w:b/>
          <w:kern w:val="1"/>
          <w:sz w:val="28"/>
          <w:szCs w:val="28"/>
        </w:rPr>
        <w:t xml:space="preserve"> МУНИЦИПАЛЬНОГО РАЙОНА</w:t>
      </w:r>
    </w:p>
    <w:p w14:paraId="5FA8E1F4" w14:textId="77777777" w:rsidR="00880729" w:rsidRPr="003E02B8" w:rsidRDefault="00880729" w:rsidP="00880729">
      <w:pPr>
        <w:spacing w:after="0"/>
        <w:jc w:val="center"/>
        <w:rPr>
          <w:rFonts w:ascii="Times New Roman" w:hAnsi="Times New Roman" w:cs="Times New Roman"/>
          <w:b/>
          <w:sz w:val="28"/>
          <w:szCs w:val="28"/>
        </w:rPr>
      </w:pPr>
      <w:r w:rsidRPr="003E02B8">
        <w:rPr>
          <w:rFonts w:ascii="Times New Roman" w:eastAsia="Lucida Sans Unicode" w:hAnsi="Times New Roman" w:cs="Times New Roman"/>
          <w:b/>
          <w:kern w:val="1"/>
          <w:sz w:val="28"/>
          <w:szCs w:val="28"/>
        </w:rPr>
        <w:t>ВОРОНЕЖСКОЙ ОБЛАСТИ</w:t>
      </w:r>
    </w:p>
    <w:p w14:paraId="6CF145E6" w14:textId="77777777" w:rsidR="00880729" w:rsidRPr="003E02B8" w:rsidRDefault="00880729" w:rsidP="00880729">
      <w:pPr>
        <w:jc w:val="center"/>
        <w:rPr>
          <w:rFonts w:ascii="Times New Roman" w:hAnsi="Times New Roman" w:cs="Times New Roman"/>
          <w:b/>
          <w:sz w:val="28"/>
          <w:szCs w:val="28"/>
        </w:rPr>
      </w:pPr>
    </w:p>
    <w:p w14:paraId="7F1376D8" w14:textId="77777777" w:rsidR="00880729" w:rsidRPr="003E02B8" w:rsidRDefault="00880729" w:rsidP="00880729">
      <w:pPr>
        <w:jc w:val="center"/>
        <w:rPr>
          <w:rFonts w:ascii="Times New Roman" w:hAnsi="Times New Roman" w:cs="Times New Roman"/>
          <w:b/>
          <w:sz w:val="24"/>
          <w:szCs w:val="24"/>
        </w:rPr>
      </w:pPr>
    </w:p>
    <w:p w14:paraId="28C34B0F" w14:textId="77777777" w:rsidR="00880729" w:rsidRPr="003E02B8" w:rsidRDefault="00880729" w:rsidP="00880729">
      <w:pPr>
        <w:jc w:val="center"/>
        <w:rPr>
          <w:rFonts w:ascii="Times New Roman" w:hAnsi="Times New Roman" w:cs="Times New Roman"/>
          <w:b/>
          <w:sz w:val="24"/>
          <w:szCs w:val="24"/>
        </w:rPr>
      </w:pPr>
    </w:p>
    <w:p w14:paraId="67234B66" w14:textId="77777777" w:rsidR="00880729" w:rsidRPr="003E02B8" w:rsidRDefault="00880729" w:rsidP="00880729">
      <w:pPr>
        <w:jc w:val="center"/>
        <w:rPr>
          <w:rFonts w:ascii="Times New Roman" w:hAnsi="Times New Roman" w:cs="Times New Roman"/>
          <w:b/>
          <w:sz w:val="24"/>
          <w:szCs w:val="24"/>
        </w:rPr>
      </w:pPr>
      <w:r w:rsidRPr="003E02B8">
        <w:rPr>
          <w:rFonts w:ascii="Times New Roman" w:hAnsi="Times New Roman" w:cs="Times New Roman"/>
          <w:b/>
          <w:sz w:val="24"/>
          <w:szCs w:val="24"/>
        </w:rPr>
        <w:t xml:space="preserve">ТОМ </w:t>
      </w:r>
      <w:r w:rsidRPr="003E02B8">
        <w:rPr>
          <w:rFonts w:ascii="Times New Roman" w:hAnsi="Times New Roman" w:cs="Times New Roman"/>
          <w:b/>
          <w:sz w:val="24"/>
          <w:szCs w:val="24"/>
          <w:lang w:val="en-US"/>
        </w:rPr>
        <w:t>II</w:t>
      </w:r>
    </w:p>
    <w:p w14:paraId="501076CC" w14:textId="77777777" w:rsidR="00880729" w:rsidRPr="003E02B8" w:rsidRDefault="00880729" w:rsidP="00880729">
      <w:pPr>
        <w:jc w:val="center"/>
        <w:rPr>
          <w:rFonts w:ascii="Times New Roman" w:hAnsi="Times New Roman" w:cs="Times New Roman"/>
          <w:b/>
          <w:sz w:val="24"/>
          <w:szCs w:val="24"/>
        </w:rPr>
      </w:pPr>
    </w:p>
    <w:p w14:paraId="22AA5BC9" w14:textId="77777777" w:rsidR="00880729" w:rsidRPr="003E02B8" w:rsidRDefault="00880729" w:rsidP="00880729">
      <w:pPr>
        <w:jc w:val="center"/>
        <w:rPr>
          <w:rFonts w:ascii="Times New Roman" w:hAnsi="Times New Roman" w:cs="Times New Roman"/>
          <w:b/>
          <w:sz w:val="24"/>
          <w:szCs w:val="24"/>
        </w:rPr>
      </w:pPr>
    </w:p>
    <w:p w14:paraId="7C8FE22B" w14:textId="77777777" w:rsidR="00880729" w:rsidRPr="003E02B8" w:rsidRDefault="00880729" w:rsidP="00880729">
      <w:pPr>
        <w:spacing w:after="0"/>
        <w:jc w:val="center"/>
        <w:rPr>
          <w:rFonts w:ascii="Times New Roman" w:hAnsi="Times New Roman" w:cs="Times New Roman"/>
          <w:b/>
          <w:bCs/>
          <w:sz w:val="24"/>
          <w:szCs w:val="24"/>
        </w:rPr>
      </w:pPr>
      <w:r w:rsidRPr="003E02B8">
        <w:rPr>
          <w:rFonts w:ascii="Times New Roman" w:hAnsi="Times New Roman" w:cs="Times New Roman"/>
          <w:b/>
          <w:bCs/>
          <w:sz w:val="24"/>
          <w:szCs w:val="24"/>
        </w:rPr>
        <w:t>МАТЕРИАЛЫ ПО ОБОСНОВАНИЮ</w:t>
      </w:r>
    </w:p>
    <w:p w14:paraId="36E475A5" w14:textId="77777777" w:rsidR="00880729" w:rsidRPr="003E02B8" w:rsidRDefault="00880729" w:rsidP="00880729">
      <w:pPr>
        <w:spacing w:after="0"/>
        <w:jc w:val="center"/>
        <w:rPr>
          <w:rFonts w:ascii="Times New Roman" w:hAnsi="Times New Roman" w:cs="Times New Roman"/>
          <w:b/>
          <w:bCs/>
          <w:sz w:val="24"/>
          <w:szCs w:val="24"/>
        </w:rPr>
      </w:pPr>
      <w:r w:rsidRPr="003E02B8">
        <w:rPr>
          <w:rFonts w:ascii="Times New Roman" w:hAnsi="Times New Roman" w:cs="Times New Roman"/>
          <w:b/>
          <w:bCs/>
          <w:sz w:val="24"/>
          <w:szCs w:val="24"/>
        </w:rPr>
        <w:t>ГЕНЕРАЛЬНОГО ПЛАНА</w:t>
      </w:r>
    </w:p>
    <w:p w14:paraId="758215AD" w14:textId="22076E87" w:rsidR="00880729" w:rsidRPr="003E02B8" w:rsidRDefault="00416D4D" w:rsidP="00880729">
      <w:pPr>
        <w:spacing w:after="0"/>
        <w:jc w:val="center"/>
        <w:rPr>
          <w:rFonts w:ascii="Times New Roman" w:hAnsi="Times New Roman" w:cs="Times New Roman"/>
          <w:b/>
          <w:bCs/>
          <w:sz w:val="24"/>
          <w:szCs w:val="24"/>
        </w:rPr>
      </w:pPr>
      <w:r w:rsidRPr="003E02B8">
        <w:rPr>
          <w:rFonts w:ascii="Times New Roman" w:hAnsi="Times New Roman" w:cs="Times New Roman"/>
          <w:b/>
          <w:bCs/>
          <w:sz w:val="24"/>
          <w:szCs w:val="24"/>
        </w:rPr>
        <w:t>РАМОНСКОГО ГОРОДСКОГО</w:t>
      </w:r>
      <w:r w:rsidR="00880729" w:rsidRPr="003E02B8">
        <w:rPr>
          <w:rFonts w:ascii="Times New Roman" w:hAnsi="Times New Roman" w:cs="Times New Roman"/>
          <w:b/>
          <w:bCs/>
          <w:sz w:val="24"/>
          <w:szCs w:val="24"/>
        </w:rPr>
        <w:t xml:space="preserve"> ПОСЕЛЕНИЯ</w:t>
      </w:r>
    </w:p>
    <w:p w14:paraId="1A868CC7" w14:textId="1E5C1B96" w:rsidR="00880729" w:rsidRPr="003E02B8" w:rsidRDefault="00416D4D" w:rsidP="00880729">
      <w:pPr>
        <w:spacing w:after="0"/>
        <w:jc w:val="center"/>
        <w:rPr>
          <w:rFonts w:ascii="Times New Roman" w:hAnsi="Times New Roman" w:cs="Times New Roman"/>
          <w:b/>
          <w:bCs/>
          <w:sz w:val="24"/>
          <w:szCs w:val="24"/>
        </w:rPr>
      </w:pPr>
      <w:r w:rsidRPr="003E02B8">
        <w:rPr>
          <w:rFonts w:ascii="Times New Roman" w:hAnsi="Times New Roman" w:cs="Times New Roman"/>
          <w:b/>
          <w:bCs/>
          <w:sz w:val="24"/>
          <w:szCs w:val="24"/>
        </w:rPr>
        <w:t>РАМОНСКОГО</w:t>
      </w:r>
      <w:r w:rsidR="00880729" w:rsidRPr="003E02B8">
        <w:rPr>
          <w:rFonts w:ascii="Times New Roman" w:hAnsi="Times New Roman" w:cs="Times New Roman"/>
          <w:b/>
          <w:bCs/>
          <w:sz w:val="24"/>
          <w:szCs w:val="24"/>
        </w:rPr>
        <w:t xml:space="preserve"> МУНИЦИПАЛЬНОГО РАЙОНА</w:t>
      </w:r>
    </w:p>
    <w:p w14:paraId="36D37CBE" w14:textId="77777777" w:rsidR="00880729" w:rsidRPr="003E02B8" w:rsidRDefault="00880729" w:rsidP="00880729">
      <w:pPr>
        <w:spacing w:after="0"/>
        <w:jc w:val="center"/>
        <w:rPr>
          <w:rFonts w:ascii="Times New Roman" w:hAnsi="Times New Roman" w:cs="Times New Roman"/>
          <w:b/>
          <w:bCs/>
          <w:sz w:val="24"/>
          <w:szCs w:val="24"/>
        </w:rPr>
      </w:pPr>
      <w:r w:rsidRPr="003E02B8">
        <w:rPr>
          <w:rFonts w:ascii="Times New Roman" w:hAnsi="Times New Roman" w:cs="Times New Roman"/>
          <w:b/>
          <w:bCs/>
          <w:sz w:val="24"/>
          <w:szCs w:val="24"/>
        </w:rPr>
        <w:t>ВОРОНЕЖСКОЙ ОБЛАСТИ</w:t>
      </w:r>
    </w:p>
    <w:p w14:paraId="6A6565AE" w14:textId="77777777" w:rsidR="00880729" w:rsidRPr="003E02B8" w:rsidRDefault="00880729" w:rsidP="00880729">
      <w:pPr>
        <w:rPr>
          <w:rFonts w:ascii="Times New Roman" w:hAnsi="Times New Roman" w:cs="Times New Roman"/>
          <w:b/>
          <w:bCs/>
          <w:sz w:val="24"/>
          <w:szCs w:val="24"/>
        </w:rPr>
      </w:pPr>
    </w:p>
    <w:p w14:paraId="4EFAAA30" w14:textId="77777777" w:rsidR="00880729" w:rsidRPr="003E02B8" w:rsidRDefault="00880729" w:rsidP="00880729">
      <w:pPr>
        <w:rPr>
          <w:rFonts w:ascii="Times New Roman" w:hAnsi="Times New Roman" w:cs="Times New Roman"/>
          <w:b/>
          <w:bCs/>
          <w:sz w:val="24"/>
          <w:szCs w:val="24"/>
        </w:rPr>
      </w:pPr>
    </w:p>
    <w:p w14:paraId="015FD573" w14:textId="77777777" w:rsidR="00880729" w:rsidRPr="003E02B8" w:rsidRDefault="00880729" w:rsidP="00880729">
      <w:pPr>
        <w:rPr>
          <w:rFonts w:ascii="Times New Roman" w:hAnsi="Times New Roman" w:cs="Times New Roman"/>
          <w:b/>
          <w:bCs/>
          <w:sz w:val="24"/>
          <w:szCs w:val="24"/>
        </w:rPr>
      </w:pPr>
    </w:p>
    <w:p w14:paraId="548C405E" w14:textId="77777777" w:rsidR="00880729" w:rsidRPr="003E02B8" w:rsidRDefault="00880729" w:rsidP="00880729">
      <w:pPr>
        <w:rPr>
          <w:rFonts w:ascii="Times New Roman" w:hAnsi="Times New Roman" w:cs="Times New Roman"/>
          <w:b/>
          <w:bCs/>
          <w:sz w:val="24"/>
          <w:szCs w:val="24"/>
        </w:rPr>
      </w:pPr>
    </w:p>
    <w:p w14:paraId="238E3AB5" w14:textId="77777777" w:rsidR="00880729" w:rsidRPr="003E02B8" w:rsidRDefault="00880729" w:rsidP="00880729">
      <w:pPr>
        <w:rPr>
          <w:rFonts w:ascii="Times New Roman" w:hAnsi="Times New Roman" w:cs="Times New Roman"/>
          <w:b/>
          <w:bCs/>
          <w:sz w:val="24"/>
          <w:szCs w:val="24"/>
        </w:rPr>
      </w:pPr>
    </w:p>
    <w:p w14:paraId="226EE78E" w14:textId="77777777" w:rsidR="00880729" w:rsidRPr="003E02B8" w:rsidRDefault="00880729" w:rsidP="00880729">
      <w:pPr>
        <w:rPr>
          <w:rFonts w:ascii="Times New Roman" w:hAnsi="Times New Roman" w:cs="Times New Roman"/>
          <w:b/>
          <w:bCs/>
          <w:sz w:val="24"/>
          <w:szCs w:val="24"/>
        </w:rPr>
      </w:pPr>
    </w:p>
    <w:p w14:paraId="13B5F619" w14:textId="77777777" w:rsidR="00880729" w:rsidRPr="003E02B8" w:rsidRDefault="00880729" w:rsidP="00880729">
      <w:pPr>
        <w:rPr>
          <w:rFonts w:ascii="Times New Roman" w:hAnsi="Times New Roman" w:cs="Times New Roman"/>
          <w:b/>
          <w:bCs/>
          <w:sz w:val="24"/>
          <w:szCs w:val="24"/>
        </w:rPr>
      </w:pPr>
    </w:p>
    <w:p w14:paraId="46AEE9CF" w14:textId="77777777" w:rsidR="00880729" w:rsidRPr="003E02B8" w:rsidRDefault="00880729" w:rsidP="00880729">
      <w:pPr>
        <w:rPr>
          <w:rFonts w:ascii="Times New Roman" w:hAnsi="Times New Roman" w:cs="Times New Roman"/>
          <w:b/>
          <w:bCs/>
          <w:sz w:val="24"/>
          <w:szCs w:val="24"/>
        </w:rPr>
      </w:pPr>
    </w:p>
    <w:p w14:paraId="3F4C840A" w14:textId="77777777" w:rsidR="00880729" w:rsidRPr="003E02B8" w:rsidRDefault="00880729" w:rsidP="00880729">
      <w:pPr>
        <w:rPr>
          <w:rFonts w:ascii="Times New Roman" w:hAnsi="Times New Roman" w:cs="Times New Roman"/>
          <w:b/>
          <w:bCs/>
          <w:sz w:val="24"/>
          <w:szCs w:val="24"/>
        </w:rPr>
      </w:pPr>
    </w:p>
    <w:p w14:paraId="7572454D" w14:textId="75D995BA" w:rsidR="00880729" w:rsidRPr="003E02B8" w:rsidRDefault="00880729" w:rsidP="00880729">
      <w:pPr>
        <w:jc w:val="center"/>
        <w:rPr>
          <w:rFonts w:ascii="Times New Roman" w:hAnsi="Times New Roman" w:cs="Times New Roman"/>
          <w:b/>
          <w:bCs/>
          <w:sz w:val="24"/>
          <w:szCs w:val="24"/>
        </w:rPr>
      </w:pPr>
      <w:r w:rsidRPr="003E02B8">
        <w:rPr>
          <w:rFonts w:ascii="Times New Roman" w:hAnsi="Times New Roman" w:cs="Times New Roman"/>
          <w:b/>
          <w:bCs/>
          <w:sz w:val="24"/>
          <w:szCs w:val="24"/>
        </w:rPr>
        <w:t>202</w:t>
      </w:r>
      <w:r w:rsidR="000738E1">
        <w:rPr>
          <w:rFonts w:ascii="Times New Roman" w:hAnsi="Times New Roman" w:cs="Times New Roman"/>
          <w:b/>
          <w:bCs/>
          <w:sz w:val="24"/>
          <w:szCs w:val="24"/>
        </w:rPr>
        <w:t>2</w:t>
      </w:r>
      <w:r w:rsidRPr="003E02B8">
        <w:rPr>
          <w:rFonts w:ascii="Times New Roman" w:hAnsi="Times New Roman" w:cs="Times New Roman"/>
          <w:b/>
          <w:bCs/>
          <w:sz w:val="24"/>
          <w:szCs w:val="24"/>
        </w:rPr>
        <w:t xml:space="preserve"> г.</w:t>
      </w:r>
    </w:p>
    <w:p w14:paraId="3BD99ABA" w14:textId="77777777" w:rsidR="00880729" w:rsidRPr="00D8793D" w:rsidRDefault="00880729" w:rsidP="00880729">
      <w:pPr>
        <w:rPr>
          <w:rFonts w:ascii="Times New Roman" w:hAnsi="Times New Roman" w:cs="Times New Roman"/>
          <w:sz w:val="24"/>
          <w:szCs w:val="24"/>
          <w:highlight w:val="yellow"/>
        </w:rPr>
      </w:pPr>
    </w:p>
    <w:bookmarkStart w:id="0" w:name="_Toc495916853" w:displacedByCustomXml="next"/>
    <w:bookmarkStart w:id="1" w:name="_Toc469398931" w:displacedByCustomXml="next"/>
    <w:bookmarkStart w:id="2" w:name="_Toc469309320" w:displacedByCustomXml="next"/>
    <w:sdt>
      <w:sdtPr>
        <w:rPr>
          <w:rFonts w:ascii="Times New Roman" w:hAnsi="Times New Roman" w:cs="Times New Roman"/>
          <w:sz w:val="24"/>
          <w:szCs w:val="24"/>
          <w:highlight w:val="yellow"/>
        </w:rPr>
        <w:id w:val="16429984"/>
        <w:docPartObj>
          <w:docPartGallery w:val="Table of Contents"/>
          <w:docPartUnique/>
        </w:docPartObj>
      </w:sdtPr>
      <w:sdtEndPr>
        <w:rPr>
          <w:b/>
          <w:bCs/>
          <w:sz w:val="22"/>
          <w:szCs w:val="22"/>
        </w:rPr>
      </w:sdtEndPr>
      <w:sdtContent>
        <w:p w14:paraId="26119FDF" w14:textId="77777777" w:rsidR="00880729" w:rsidRPr="002C46EF" w:rsidRDefault="00880729" w:rsidP="00880729">
          <w:pPr>
            <w:jc w:val="center"/>
            <w:rPr>
              <w:rFonts w:ascii="Times New Roman" w:hAnsi="Times New Roman" w:cs="Times New Roman"/>
              <w:b/>
              <w:sz w:val="24"/>
              <w:szCs w:val="24"/>
            </w:rPr>
          </w:pPr>
          <w:r w:rsidRPr="002C46EF">
            <w:rPr>
              <w:rFonts w:ascii="Times New Roman" w:hAnsi="Times New Roman" w:cs="Times New Roman"/>
              <w:b/>
              <w:sz w:val="24"/>
              <w:szCs w:val="24"/>
            </w:rPr>
            <w:t>ОГЛАВЛЕНИЕ</w:t>
          </w:r>
        </w:p>
        <w:p w14:paraId="543B5108" w14:textId="77777777" w:rsidR="00BC7335" w:rsidRPr="00BC7335" w:rsidRDefault="00880729">
          <w:pPr>
            <w:pStyle w:val="18"/>
            <w:rPr>
              <w:rFonts w:eastAsiaTheme="minorEastAsia" w:cs="Times New Roman"/>
              <w:b w:val="0"/>
              <w:lang w:eastAsia="ru-RU"/>
            </w:rPr>
          </w:pPr>
          <w:r w:rsidRPr="00D8793D">
            <w:rPr>
              <w:rFonts w:cs="Times New Roman"/>
              <w:b w:val="0"/>
              <w:noProof w:val="0"/>
              <w:highlight w:val="yellow"/>
            </w:rPr>
            <w:fldChar w:fldCharType="begin"/>
          </w:r>
          <w:r w:rsidRPr="00D8793D">
            <w:rPr>
              <w:rFonts w:cs="Times New Roman"/>
              <w:b w:val="0"/>
              <w:highlight w:val="yellow"/>
            </w:rPr>
            <w:instrText xml:space="preserve"> TOC \o "1-4" \h \z \u </w:instrText>
          </w:r>
          <w:r w:rsidRPr="00D8793D">
            <w:rPr>
              <w:rFonts w:cs="Times New Roman"/>
              <w:b w:val="0"/>
              <w:noProof w:val="0"/>
              <w:highlight w:val="yellow"/>
            </w:rPr>
            <w:fldChar w:fldCharType="separate"/>
          </w:r>
          <w:hyperlink w:anchor="_Toc135323031" w:history="1">
            <w:r w:rsidR="00BC7335" w:rsidRPr="00BC7335">
              <w:rPr>
                <w:rStyle w:val="aa"/>
                <w:b w:val="0"/>
              </w:rPr>
              <w:t>ВВЕДЕНИЕ</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_Toc135323031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7</w:t>
            </w:r>
            <w:r w:rsidR="00BC7335" w:rsidRPr="00BC7335">
              <w:rPr>
                <w:rFonts w:cs="Times New Roman"/>
                <w:b w:val="0"/>
                <w:webHidden/>
              </w:rPr>
              <w:fldChar w:fldCharType="end"/>
            </w:r>
          </w:hyperlink>
        </w:p>
        <w:p w14:paraId="02A0897C" w14:textId="77777777" w:rsidR="00BC7335" w:rsidRPr="00BC7335" w:rsidRDefault="00F27F5A">
          <w:pPr>
            <w:pStyle w:val="18"/>
            <w:rPr>
              <w:rFonts w:eastAsiaTheme="minorEastAsia" w:cs="Times New Roman"/>
              <w:b w:val="0"/>
              <w:lang w:eastAsia="ru-RU"/>
            </w:rPr>
          </w:pPr>
          <w:hyperlink w:anchor="_Toc135323032" w:history="1">
            <w:r w:rsidR="00BC7335" w:rsidRPr="00BC7335">
              <w:rPr>
                <w:rStyle w:val="aa"/>
                <w:b w:val="0"/>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_Toc135323032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14</w:t>
            </w:r>
            <w:r w:rsidR="00BC7335" w:rsidRPr="00BC7335">
              <w:rPr>
                <w:rFonts w:cs="Times New Roman"/>
                <w:b w:val="0"/>
                <w:webHidden/>
              </w:rPr>
              <w:fldChar w:fldCharType="end"/>
            </w:r>
          </w:hyperlink>
        </w:p>
        <w:p w14:paraId="63C70AE6" w14:textId="77777777" w:rsidR="00BC7335" w:rsidRPr="00BC7335" w:rsidRDefault="00F27F5A">
          <w:pPr>
            <w:pStyle w:val="18"/>
            <w:rPr>
              <w:rFonts w:eastAsiaTheme="minorEastAsia" w:cs="Times New Roman"/>
              <w:b w:val="0"/>
              <w:lang w:eastAsia="ru-RU"/>
            </w:rPr>
          </w:pPr>
          <w:hyperlink w:anchor="_Toc135323033" w:history="1">
            <w:r w:rsidR="00BC7335" w:rsidRPr="00BC7335">
              <w:rPr>
                <w:rStyle w:val="aa"/>
                <w:b w:val="0"/>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_Toc135323033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16</w:t>
            </w:r>
            <w:r w:rsidR="00BC7335" w:rsidRPr="00BC7335">
              <w:rPr>
                <w:rFonts w:cs="Times New Roman"/>
                <w:b w:val="0"/>
                <w:webHidden/>
              </w:rPr>
              <w:fldChar w:fldCharType="end"/>
            </w:r>
          </w:hyperlink>
        </w:p>
        <w:p w14:paraId="65FA03E1" w14:textId="77777777" w:rsidR="00BC7335" w:rsidRPr="00BC7335" w:rsidRDefault="00F27F5A">
          <w:pPr>
            <w:pStyle w:val="22"/>
            <w:rPr>
              <w:rFonts w:eastAsiaTheme="minorEastAsia" w:cs="Times New Roman"/>
              <w:b w:val="0"/>
              <w:iCs w:val="0"/>
              <w:lang w:eastAsia="ru-RU"/>
            </w:rPr>
          </w:pPr>
          <w:hyperlink w:anchor="_Toc135323036" w:history="1">
            <w:r w:rsidR="00BC7335" w:rsidRPr="00BC7335">
              <w:rPr>
                <w:rStyle w:val="aa"/>
                <w:b w:val="0"/>
              </w:rPr>
              <w:t>2.1.</w:t>
            </w:r>
            <w:r w:rsidR="00BC7335" w:rsidRPr="00BC7335">
              <w:rPr>
                <w:rFonts w:eastAsiaTheme="minorEastAsia" w:cs="Times New Roman"/>
                <w:b w:val="0"/>
                <w:iCs w:val="0"/>
                <w:lang w:eastAsia="ru-RU"/>
              </w:rPr>
              <w:tab/>
            </w:r>
            <w:r w:rsidR="00BC7335" w:rsidRPr="00BC7335">
              <w:rPr>
                <w:rStyle w:val="aa"/>
                <w:b w:val="0"/>
              </w:rPr>
              <w:t>Экономико-географическое положение.</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_Toc135323036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16</w:t>
            </w:r>
            <w:r w:rsidR="00BC7335" w:rsidRPr="00BC7335">
              <w:rPr>
                <w:rFonts w:cs="Times New Roman"/>
                <w:b w:val="0"/>
                <w:webHidden/>
              </w:rPr>
              <w:fldChar w:fldCharType="end"/>
            </w:r>
          </w:hyperlink>
        </w:p>
        <w:p w14:paraId="4373B5EA" w14:textId="77777777" w:rsidR="00BC7335" w:rsidRPr="00BC7335" w:rsidRDefault="00F27F5A">
          <w:pPr>
            <w:pStyle w:val="22"/>
            <w:rPr>
              <w:rFonts w:eastAsiaTheme="minorEastAsia" w:cs="Times New Roman"/>
              <w:b w:val="0"/>
              <w:iCs w:val="0"/>
              <w:lang w:eastAsia="ru-RU"/>
            </w:rPr>
          </w:pPr>
          <w:hyperlink w:anchor="_Toc135323037" w:history="1">
            <w:r w:rsidR="00BC7335" w:rsidRPr="00BC7335">
              <w:rPr>
                <w:rStyle w:val="aa"/>
                <w:b w:val="0"/>
              </w:rPr>
              <w:t>2.2.</w:t>
            </w:r>
            <w:r w:rsidR="00BC7335" w:rsidRPr="00BC7335">
              <w:rPr>
                <w:rFonts w:eastAsiaTheme="minorEastAsia" w:cs="Times New Roman"/>
                <w:b w:val="0"/>
                <w:iCs w:val="0"/>
                <w:lang w:eastAsia="ru-RU"/>
              </w:rPr>
              <w:tab/>
            </w:r>
            <w:r w:rsidR="00BC7335" w:rsidRPr="00BC7335">
              <w:rPr>
                <w:rStyle w:val="aa"/>
                <w:b w:val="0"/>
              </w:rPr>
              <w:t>Административно-территориальное устройство. Границы.</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_Toc135323037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18</w:t>
            </w:r>
            <w:r w:rsidR="00BC7335" w:rsidRPr="00BC7335">
              <w:rPr>
                <w:rFonts w:cs="Times New Roman"/>
                <w:b w:val="0"/>
                <w:webHidden/>
              </w:rPr>
              <w:fldChar w:fldCharType="end"/>
            </w:r>
          </w:hyperlink>
        </w:p>
        <w:p w14:paraId="4916B06B" w14:textId="77777777" w:rsidR="00BC7335" w:rsidRPr="00BC7335" w:rsidRDefault="00F27F5A">
          <w:pPr>
            <w:pStyle w:val="22"/>
            <w:rPr>
              <w:rFonts w:eastAsiaTheme="minorEastAsia" w:cs="Times New Roman"/>
              <w:b w:val="0"/>
              <w:iCs w:val="0"/>
              <w:lang w:eastAsia="ru-RU"/>
            </w:rPr>
          </w:pPr>
          <w:hyperlink w:anchor="_Toc135323038" w:history="1">
            <w:r w:rsidR="00BC7335" w:rsidRPr="00BC7335">
              <w:rPr>
                <w:rStyle w:val="aa"/>
                <w:b w:val="0"/>
              </w:rPr>
              <w:t>2.3.</w:t>
            </w:r>
            <w:r w:rsidR="00BC7335" w:rsidRPr="00BC7335">
              <w:rPr>
                <w:rFonts w:eastAsiaTheme="minorEastAsia" w:cs="Times New Roman"/>
                <w:b w:val="0"/>
                <w:iCs w:val="0"/>
                <w:lang w:eastAsia="ru-RU"/>
              </w:rPr>
              <w:tab/>
            </w:r>
            <w:r w:rsidR="00BC7335" w:rsidRPr="00BC7335">
              <w:rPr>
                <w:rStyle w:val="aa"/>
                <w:b w:val="0"/>
              </w:rPr>
              <w:t>Историко-градостроительный анализ территории Рамонского городского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_Toc135323038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23</w:t>
            </w:r>
            <w:r w:rsidR="00BC7335" w:rsidRPr="00BC7335">
              <w:rPr>
                <w:rFonts w:cs="Times New Roman"/>
                <w:b w:val="0"/>
                <w:webHidden/>
              </w:rPr>
              <w:fldChar w:fldCharType="end"/>
            </w:r>
          </w:hyperlink>
        </w:p>
        <w:p w14:paraId="067ACD9E" w14:textId="77777777" w:rsidR="00BC7335" w:rsidRPr="00BC7335" w:rsidRDefault="00F27F5A">
          <w:pPr>
            <w:pStyle w:val="22"/>
            <w:rPr>
              <w:rFonts w:eastAsiaTheme="minorEastAsia" w:cs="Times New Roman"/>
              <w:b w:val="0"/>
              <w:iCs w:val="0"/>
              <w:lang w:eastAsia="ru-RU"/>
            </w:rPr>
          </w:pPr>
          <w:hyperlink w:anchor="_Toc135323039" w:history="1">
            <w:r w:rsidR="00BC7335" w:rsidRPr="00BC7335">
              <w:rPr>
                <w:rStyle w:val="aa"/>
                <w:b w:val="0"/>
                <w:lang w:eastAsia="ru-RU"/>
              </w:rPr>
              <w:t>2.4. Природно-ресурсный потенциал. Климатический и агроклиматический потенциал</w:t>
            </w:r>
            <w:r w:rsidR="00BC7335" w:rsidRPr="00BC7335">
              <w:rPr>
                <w:rStyle w:val="aa"/>
                <w:b w:val="0"/>
                <w:snapToGrid w:val="0"/>
              </w:rPr>
              <w:t>.</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_Toc135323039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34</w:t>
            </w:r>
            <w:r w:rsidR="00BC7335" w:rsidRPr="00BC7335">
              <w:rPr>
                <w:rFonts w:cs="Times New Roman"/>
                <w:b w:val="0"/>
                <w:webHidden/>
              </w:rPr>
              <w:fldChar w:fldCharType="end"/>
            </w:r>
          </w:hyperlink>
        </w:p>
        <w:p w14:paraId="302EEA96" w14:textId="77777777" w:rsidR="00BC7335" w:rsidRPr="00BC7335" w:rsidRDefault="00F27F5A">
          <w:pPr>
            <w:pStyle w:val="18"/>
            <w:rPr>
              <w:rFonts w:eastAsiaTheme="minorEastAsia" w:cs="Times New Roman"/>
              <w:b w:val="0"/>
              <w:lang w:eastAsia="ru-RU"/>
            </w:rPr>
          </w:pPr>
          <w:hyperlink w:anchor="_Toc135323040" w:history="1">
            <w:r w:rsidR="00BC7335" w:rsidRPr="00BC7335">
              <w:rPr>
                <w:rStyle w:val="aa"/>
                <w:b w:val="0"/>
                <w:i/>
              </w:rPr>
              <w:t>2.4.1.</w:t>
            </w:r>
            <w:r w:rsidR="00BC7335" w:rsidRPr="00BC7335">
              <w:rPr>
                <w:rFonts w:eastAsiaTheme="minorEastAsia" w:cs="Times New Roman"/>
                <w:b w:val="0"/>
                <w:lang w:eastAsia="ru-RU"/>
              </w:rPr>
              <w:tab/>
            </w:r>
            <w:r w:rsidR="00BC7335" w:rsidRPr="00BC7335">
              <w:rPr>
                <w:rStyle w:val="aa"/>
                <w:b w:val="0"/>
                <w:i/>
              </w:rPr>
              <w:t>Климат</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_Toc135323040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34</w:t>
            </w:r>
            <w:r w:rsidR="00BC7335" w:rsidRPr="00BC7335">
              <w:rPr>
                <w:rFonts w:cs="Times New Roman"/>
                <w:b w:val="0"/>
                <w:webHidden/>
              </w:rPr>
              <w:fldChar w:fldCharType="end"/>
            </w:r>
          </w:hyperlink>
        </w:p>
        <w:p w14:paraId="12EA3B36" w14:textId="77777777" w:rsidR="00BC7335" w:rsidRPr="00BC7335" w:rsidRDefault="00F27F5A">
          <w:pPr>
            <w:pStyle w:val="18"/>
            <w:rPr>
              <w:rFonts w:eastAsiaTheme="minorEastAsia" w:cs="Times New Roman"/>
              <w:b w:val="0"/>
              <w:lang w:eastAsia="ru-RU"/>
            </w:rPr>
          </w:pPr>
          <w:hyperlink w:anchor="_Toc135323041" w:history="1">
            <w:r w:rsidR="00BC7335" w:rsidRPr="00BC7335">
              <w:rPr>
                <w:rStyle w:val="aa"/>
                <w:b w:val="0"/>
                <w:i/>
              </w:rPr>
              <w:t>2.4.2.</w:t>
            </w:r>
            <w:r w:rsidR="00BC7335" w:rsidRPr="00BC7335">
              <w:rPr>
                <w:rFonts w:eastAsiaTheme="minorEastAsia" w:cs="Times New Roman"/>
                <w:b w:val="0"/>
                <w:lang w:eastAsia="ru-RU"/>
              </w:rPr>
              <w:tab/>
            </w:r>
            <w:r w:rsidR="00BC7335" w:rsidRPr="00BC7335">
              <w:rPr>
                <w:rStyle w:val="aa"/>
                <w:b w:val="0"/>
                <w:i/>
              </w:rPr>
              <w:t>Геологическое строение и минерально-сырьевые ресурсы</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_Toc135323041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34</w:t>
            </w:r>
            <w:r w:rsidR="00BC7335" w:rsidRPr="00BC7335">
              <w:rPr>
                <w:rFonts w:cs="Times New Roman"/>
                <w:b w:val="0"/>
                <w:webHidden/>
              </w:rPr>
              <w:fldChar w:fldCharType="end"/>
            </w:r>
          </w:hyperlink>
        </w:p>
        <w:p w14:paraId="3EEE3B5E" w14:textId="77777777" w:rsidR="00BC7335" w:rsidRPr="00BC7335" w:rsidRDefault="00F27F5A">
          <w:pPr>
            <w:pStyle w:val="18"/>
            <w:rPr>
              <w:rFonts w:eastAsiaTheme="minorEastAsia" w:cs="Times New Roman"/>
              <w:b w:val="0"/>
              <w:lang w:eastAsia="ru-RU"/>
            </w:rPr>
          </w:pPr>
          <w:hyperlink w:anchor="_Toc135323042" w:history="1">
            <w:r w:rsidR="00BC7335" w:rsidRPr="00BC7335">
              <w:rPr>
                <w:rStyle w:val="aa"/>
                <w:b w:val="0"/>
                <w:i/>
              </w:rPr>
              <w:t>2.4.3.</w:t>
            </w:r>
            <w:r w:rsidR="00BC7335" w:rsidRPr="00BC7335">
              <w:rPr>
                <w:rFonts w:eastAsiaTheme="minorEastAsia" w:cs="Times New Roman"/>
                <w:b w:val="0"/>
                <w:lang w:eastAsia="ru-RU"/>
              </w:rPr>
              <w:tab/>
            </w:r>
            <w:r w:rsidR="00BC7335" w:rsidRPr="00BC7335">
              <w:rPr>
                <w:rStyle w:val="aa"/>
                <w:b w:val="0"/>
                <w:i/>
              </w:rPr>
              <w:t>Водные ресурсы</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_Toc135323042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35</w:t>
            </w:r>
            <w:r w:rsidR="00BC7335" w:rsidRPr="00BC7335">
              <w:rPr>
                <w:rFonts w:cs="Times New Roman"/>
                <w:b w:val="0"/>
                <w:webHidden/>
              </w:rPr>
              <w:fldChar w:fldCharType="end"/>
            </w:r>
          </w:hyperlink>
        </w:p>
        <w:p w14:paraId="54685A31" w14:textId="77777777" w:rsidR="00BC7335" w:rsidRPr="00BC7335" w:rsidRDefault="00F27F5A">
          <w:pPr>
            <w:pStyle w:val="18"/>
            <w:rPr>
              <w:rFonts w:eastAsiaTheme="minorEastAsia" w:cs="Times New Roman"/>
              <w:b w:val="0"/>
              <w:lang w:eastAsia="ru-RU"/>
            </w:rPr>
          </w:pPr>
          <w:hyperlink w:anchor="_Toc135323043" w:history="1">
            <w:r w:rsidR="00BC7335" w:rsidRPr="00BC7335">
              <w:rPr>
                <w:rStyle w:val="aa"/>
                <w:b w:val="0"/>
                <w:i/>
              </w:rPr>
              <w:t>2.4.4.</w:t>
            </w:r>
            <w:r w:rsidR="00BC7335" w:rsidRPr="00BC7335">
              <w:rPr>
                <w:rFonts w:eastAsiaTheme="minorEastAsia" w:cs="Times New Roman"/>
                <w:b w:val="0"/>
                <w:lang w:eastAsia="ru-RU"/>
              </w:rPr>
              <w:tab/>
            </w:r>
            <w:r w:rsidR="00BC7335" w:rsidRPr="00BC7335">
              <w:rPr>
                <w:rStyle w:val="aa"/>
                <w:b w:val="0"/>
                <w:i/>
              </w:rPr>
              <w:t>Почвенные ресурсы</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_Toc135323043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35</w:t>
            </w:r>
            <w:r w:rsidR="00BC7335" w:rsidRPr="00BC7335">
              <w:rPr>
                <w:rFonts w:cs="Times New Roman"/>
                <w:b w:val="0"/>
                <w:webHidden/>
              </w:rPr>
              <w:fldChar w:fldCharType="end"/>
            </w:r>
          </w:hyperlink>
        </w:p>
        <w:p w14:paraId="4258E9DC" w14:textId="77777777" w:rsidR="00BC7335" w:rsidRPr="00BC7335" w:rsidRDefault="00F27F5A">
          <w:pPr>
            <w:pStyle w:val="18"/>
            <w:rPr>
              <w:rFonts w:eastAsiaTheme="minorEastAsia" w:cs="Times New Roman"/>
              <w:b w:val="0"/>
              <w:lang w:eastAsia="ru-RU"/>
            </w:rPr>
          </w:pPr>
          <w:hyperlink w:anchor="_Toc135323044" w:history="1">
            <w:r w:rsidR="00BC7335" w:rsidRPr="00BC7335">
              <w:rPr>
                <w:rStyle w:val="aa"/>
                <w:b w:val="0"/>
                <w:i/>
              </w:rPr>
              <w:t>2.4.5.</w:t>
            </w:r>
            <w:r w:rsidR="00BC7335" w:rsidRPr="00BC7335">
              <w:rPr>
                <w:rFonts w:eastAsiaTheme="minorEastAsia" w:cs="Times New Roman"/>
                <w:b w:val="0"/>
                <w:lang w:eastAsia="ru-RU"/>
              </w:rPr>
              <w:tab/>
            </w:r>
            <w:r w:rsidR="00BC7335" w:rsidRPr="00BC7335">
              <w:rPr>
                <w:rStyle w:val="aa"/>
                <w:b w:val="0"/>
                <w:i/>
              </w:rPr>
              <w:t>Лесосырьевые ресурсы</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_Toc135323044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36</w:t>
            </w:r>
            <w:r w:rsidR="00BC7335" w:rsidRPr="00BC7335">
              <w:rPr>
                <w:rFonts w:cs="Times New Roman"/>
                <w:b w:val="0"/>
                <w:webHidden/>
              </w:rPr>
              <w:fldChar w:fldCharType="end"/>
            </w:r>
          </w:hyperlink>
        </w:p>
        <w:p w14:paraId="68107184" w14:textId="77777777" w:rsidR="00BC7335" w:rsidRPr="00BC7335" w:rsidRDefault="00F27F5A">
          <w:pPr>
            <w:pStyle w:val="18"/>
            <w:rPr>
              <w:rFonts w:eastAsiaTheme="minorEastAsia" w:cs="Times New Roman"/>
              <w:b w:val="0"/>
              <w:lang w:eastAsia="ru-RU"/>
            </w:rPr>
          </w:pPr>
          <w:hyperlink w:anchor="_Toc135323045" w:history="1">
            <w:r w:rsidR="00BC7335" w:rsidRPr="00BC7335">
              <w:rPr>
                <w:rStyle w:val="aa"/>
                <w:b w:val="0"/>
                <w:i/>
              </w:rPr>
              <w:t>2.4.6.</w:t>
            </w:r>
            <w:r w:rsidR="00BC7335" w:rsidRPr="00BC7335">
              <w:rPr>
                <w:rFonts w:eastAsiaTheme="minorEastAsia" w:cs="Times New Roman"/>
                <w:b w:val="0"/>
                <w:lang w:eastAsia="ru-RU"/>
              </w:rPr>
              <w:tab/>
            </w:r>
            <w:r w:rsidR="00BC7335" w:rsidRPr="00BC7335">
              <w:rPr>
                <w:rStyle w:val="aa"/>
                <w:b w:val="0"/>
                <w:i/>
              </w:rPr>
              <w:t>Ландшафтно-рекреационный потенциал</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_Toc135323045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37</w:t>
            </w:r>
            <w:r w:rsidR="00BC7335" w:rsidRPr="00BC7335">
              <w:rPr>
                <w:rFonts w:cs="Times New Roman"/>
                <w:b w:val="0"/>
                <w:webHidden/>
              </w:rPr>
              <w:fldChar w:fldCharType="end"/>
            </w:r>
          </w:hyperlink>
        </w:p>
        <w:p w14:paraId="59DFB190" w14:textId="77777777" w:rsidR="00BC7335" w:rsidRPr="00BC7335" w:rsidRDefault="00F27F5A">
          <w:pPr>
            <w:pStyle w:val="22"/>
            <w:rPr>
              <w:rFonts w:eastAsiaTheme="minorEastAsia" w:cs="Times New Roman"/>
              <w:b w:val="0"/>
              <w:iCs w:val="0"/>
              <w:lang w:eastAsia="ru-RU"/>
            </w:rPr>
          </w:pPr>
          <w:hyperlink w:anchor="_Toc135323046" w:history="1">
            <w:r w:rsidR="00BC7335" w:rsidRPr="00BC7335">
              <w:rPr>
                <w:rStyle w:val="aa"/>
                <w:b w:val="0"/>
              </w:rPr>
              <w:t>2.5.</w:t>
            </w:r>
            <w:r w:rsidR="00BC7335" w:rsidRPr="00BC7335">
              <w:rPr>
                <w:rFonts w:eastAsiaTheme="minorEastAsia" w:cs="Times New Roman"/>
                <w:b w:val="0"/>
                <w:iCs w:val="0"/>
                <w:lang w:eastAsia="ru-RU"/>
              </w:rPr>
              <w:tab/>
            </w:r>
            <w:r w:rsidR="00BC7335" w:rsidRPr="00BC7335">
              <w:rPr>
                <w:rStyle w:val="aa"/>
                <w:b w:val="0"/>
              </w:rPr>
              <w:t>Население и демография городского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_Toc135323046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37</w:t>
            </w:r>
            <w:r w:rsidR="00BC7335" w:rsidRPr="00BC7335">
              <w:rPr>
                <w:rFonts w:cs="Times New Roman"/>
                <w:b w:val="0"/>
                <w:webHidden/>
              </w:rPr>
              <w:fldChar w:fldCharType="end"/>
            </w:r>
          </w:hyperlink>
        </w:p>
        <w:p w14:paraId="75ABCEA1" w14:textId="77777777" w:rsidR="00BC7335" w:rsidRPr="00BC7335" w:rsidRDefault="00F27F5A">
          <w:pPr>
            <w:pStyle w:val="22"/>
            <w:rPr>
              <w:rFonts w:eastAsiaTheme="minorEastAsia" w:cs="Times New Roman"/>
              <w:b w:val="0"/>
              <w:iCs w:val="0"/>
              <w:lang w:eastAsia="ru-RU"/>
            </w:rPr>
          </w:pPr>
          <w:hyperlink w:anchor="_Toc135323047" w:history="1">
            <w:r w:rsidR="00BC7335" w:rsidRPr="00BC7335">
              <w:rPr>
                <w:rStyle w:val="aa"/>
                <w:b w:val="0"/>
              </w:rPr>
              <w:t>2.6.</w:t>
            </w:r>
            <w:r w:rsidR="00BC7335" w:rsidRPr="00BC7335">
              <w:rPr>
                <w:rFonts w:eastAsiaTheme="minorEastAsia" w:cs="Times New Roman"/>
                <w:b w:val="0"/>
                <w:iCs w:val="0"/>
                <w:lang w:eastAsia="ru-RU"/>
              </w:rPr>
              <w:tab/>
            </w:r>
            <w:r w:rsidR="00BC7335" w:rsidRPr="00BC7335">
              <w:rPr>
                <w:rStyle w:val="aa"/>
                <w:b w:val="0"/>
              </w:rPr>
              <w:t>Экономическая база и анализ бюджета.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_Toc135323047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42</w:t>
            </w:r>
            <w:r w:rsidR="00BC7335" w:rsidRPr="00BC7335">
              <w:rPr>
                <w:rFonts w:cs="Times New Roman"/>
                <w:b w:val="0"/>
                <w:webHidden/>
              </w:rPr>
              <w:fldChar w:fldCharType="end"/>
            </w:r>
          </w:hyperlink>
        </w:p>
        <w:p w14:paraId="5B22F737" w14:textId="77777777" w:rsidR="00BC7335" w:rsidRPr="00BC7335" w:rsidRDefault="00F27F5A">
          <w:pPr>
            <w:pStyle w:val="22"/>
            <w:rPr>
              <w:rFonts w:eastAsiaTheme="minorEastAsia" w:cs="Times New Roman"/>
              <w:b w:val="0"/>
              <w:iCs w:val="0"/>
              <w:lang w:eastAsia="ru-RU"/>
            </w:rPr>
          </w:pPr>
          <w:hyperlink w:anchor="_Toc135323048" w:history="1">
            <w:r w:rsidR="00BC7335" w:rsidRPr="00BC7335">
              <w:rPr>
                <w:rStyle w:val="aa"/>
                <w:b w:val="0"/>
              </w:rPr>
              <w:t>2.7.</w:t>
            </w:r>
            <w:r w:rsidR="00BC7335" w:rsidRPr="00BC7335">
              <w:rPr>
                <w:rFonts w:eastAsiaTheme="minorEastAsia" w:cs="Times New Roman"/>
                <w:b w:val="0"/>
                <w:iCs w:val="0"/>
                <w:lang w:eastAsia="ru-RU"/>
              </w:rPr>
              <w:tab/>
            </w:r>
            <w:r w:rsidR="00BC7335" w:rsidRPr="00BC7335">
              <w:rPr>
                <w:rStyle w:val="aa"/>
                <w:b w:val="0"/>
              </w:rPr>
              <w:t>Земельный фонд городского поселения и категории земель.</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_Toc135323048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45</w:t>
            </w:r>
            <w:r w:rsidR="00BC7335" w:rsidRPr="00BC7335">
              <w:rPr>
                <w:rFonts w:cs="Times New Roman"/>
                <w:b w:val="0"/>
                <w:webHidden/>
              </w:rPr>
              <w:fldChar w:fldCharType="end"/>
            </w:r>
          </w:hyperlink>
        </w:p>
        <w:p w14:paraId="3B64D015" w14:textId="77777777" w:rsidR="00BC7335" w:rsidRPr="00BC7335" w:rsidRDefault="00F27F5A">
          <w:pPr>
            <w:pStyle w:val="18"/>
            <w:rPr>
              <w:rFonts w:eastAsiaTheme="minorEastAsia" w:cs="Times New Roman"/>
              <w:b w:val="0"/>
              <w:lang w:eastAsia="ru-RU"/>
            </w:rPr>
          </w:pPr>
          <w:hyperlink w:anchor="_Toc135323050" w:history="1">
            <w:r w:rsidR="00BC7335" w:rsidRPr="00BC7335">
              <w:rPr>
                <w:rStyle w:val="aa"/>
                <w:b w:val="0"/>
                <w:i/>
              </w:rPr>
              <w:t>2.7.1.</w:t>
            </w:r>
            <w:r w:rsidR="00BC7335" w:rsidRPr="00BC7335">
              <w:rPr>
                <w:rFonts w:eastAsiaTheme="minorEastAsia" w:cs="Times New Roman"/>
                <w:b w:val="0"/>
                <w:lang w:eastAsia="ru-RU"/>
              </w:rPr>
              <w:tab/>
            </w:r>
            <w:r w:rsidR="00BC7335" w:rsidRPr="00BC7335">
              <w:rPr>
                <w:rStyle w:val="aa"/>
                <w:b w:val="0"/>
                <w:i/>
              </w:rPr>
              <w:t>Земли населенных пунктов</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_Toc135323050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46</w:t>
            </w:r>
            <w:r w:rsidR="00BC7335" w:rsidRPr="00BC7335">
              <w:rPr>
                <w:rFonts w:cs="Times New Roman"/>
                <w:b w:val="0"/>
                <w:webHidden/>
              </w:rPr>
              <w:fldChar w:fldCharType="end"/>
            </w:r>
          </w:hyperlink>
        </w:p>
        <w:p w14:paraId="258F867A" w14:textId="77777777" w:rsidR="00BC7335" w:rsidRPr="00BC7335" w:rsidRDefault="00F27F5A">
          <w:pPr>
            <w:pStyle w:val="18"/>
            <w:rPr>
              <w:rFonts w:eastAsiaTheme="minorEastAsia" w:cs="Times New Roman"/>
              <w:b w:val="0"/>
              <w:lang w:eastAsia="ru-RU"/>
            </w:rPr>
          </w:pPr>
          <w:hyperlink w:anchor="_Toc135323051" w:history="1">
            <w:r w:rsidR="00BC7335" w:rsidRPr="00BC7335">
              <w:rPr>
                <w:rStyle w:val="aa"/>
                <w:b w:val="0"/>
                <w:i/>
              </w:rPr>
              <w:t>2.7.2.</w:t>
            </w:r>
            <w:r w:rsidR="00BC7335" w:rsidRPr="00BC7335">
              <w:rPr>
                <w:rFonts w:eastAsiaTheme="minorEastAsia" w:cs="Times New Roman"/>
                <w:b w:val="0"/>
                <w:lang w:eastAsia="ru-RU"/>
              </w:rPr>
              <w:tab/>
            </w:r>
            <w:r w:rsidR="00BC7335" w:rsidRPr="00BC7335">
              <w:rPr>
                <w:rStyle w:val="aa"/>
                <w:b w:val="0"/>
                <w:i/>
              </w:rPr>
              <w:t>Земли сельскохозяйственного назначения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_Toc135323051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47</w:t>
            </w:r>
            <w:r w:rsidR="00BC7335" w:rsidRPr="00BC7335">
              <w:rPr>
                <w:rFonts w:cs="Times New Roman"/>
                <w:b w:val="0"/>
                <w:webHidden/>
              </w:rPr>
              <w:fldChar w:fldCharType="end"/>
            </w:r>
          </w:hyperlink>
        </w:p>
        <w:p w14:paraId="0E26CFCA" w14:textId="77777777" w:rsidR="00BC7335" w:rsidRPr="00BC7335" w:rsidRDefault="00F27F5A">
          <w:pPr>
            <w:pStyle w:val="18"/>
            <w:rPr>
              <w:rFonts w:eastAsiaTheme="minorEastAsia" w:cs="Times New Roman"/>
              <w:b w:val="0"/>
              <w:lang w:eastAsia="ru-RU"/>
            </w:rPr>
          </w:pPr>
          <w:hyperlink w:anchor="_Toc135323052" w:history="1">
            <w:r w:rsidR="00BC7335" w:rsidRPr="00BC7335">
              <w:rPr>
                <w:rStyle w:val="aa"/>
                <w:b w:val="0"/>
                <w:i/>
              </w:rPr>
              <w:t>2.7.3.</w:t>
            </w:r>
            <w:r w:rsidR="00BC7335" w:rsidRPr="00BC7335">
              <w:rPr>
                <w:rFonts w:eastAsiaTheme="minorEastAsia" w:cs="Times New Roman"/>
                <w:b w:val="0"/>
                <w:lang w:eastAsia="ru-RU"/>
              </w:rPr>
              <w:tab/>
            </w:r>
            <w:r w:rsidR="00BC7335" w:rsidRPr="00BC7335">
              <w:rPr>
                <w:rStyle w:val="aa"/>
                <w:b w:val="0"/>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_Toc135323052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47</w:t>
            </w:r>
            <w:r w:rsidR="00BC7335" w:rsidRPr="00BC7335">
              <w:rPr>
                <w:rFonts w:cs="Times New Roman"/>
                <w:b w:val="0"/>
                <w:webHidden/>
              </w:rPr>
              <w:fldChar w:fldCharType="end"/>
            </w:r>
          </w:hyperlink>
        </w:p>
        <w:p w14:paraId="01FE2738" w14:textId="77777777" w:rsidR="00BC7335" w:rsidRPr="00BC7335" w:rsidRDefault="00F27F5A">
          <w:pPr>
            <w:pStyle w:val="18"/>
            <w:rPr>
              <w:rFonts w:eastAsiaTheme="minorEastAsia" w:cs="Times New Roman"/>
              <w:b w:val="0"/>
              <w:lang w:eastAsia="ru-RU"/>
            </w:rPr>
          </w:pPr>
          <w:hyperlink w:anchor="_Toc135323053" w:history="1">
            <w:r w:rsidR="00BC7335" w:rsidRPr="00BC7335">
              <w:rPr>
                <w:rStyle w:val="aa"/>
                <w:b w:val="0"/>
                <w:i/>
              </w:rPr>
              <w:t>2.7.4.</w:t>
            </w:r>
            <w:r w:rsidR="00BC7335" w:rsidRPr="00BC7335">
              <w:rPr>
                <w:rFonts w:eastAsiaTheme="minorEastAsia" w:cs="Times New Roman"/>
                <w:b w:val="0"/>
                <w:lang w:eastAsia="ru-RU"/>
              </w:rPr>
              <w:tab/>
            </w:r>
            <w:r w:rsidR="00BC7335" w:rsidRPr="00BC7335">
              <w:rPr>
                <w:rStyle w:val="aa"/>
                <w:b w:val="0"/>
                <w:i/>
              </w:rPr>
              <w:t>Земли особо охраняемых территорий и объектов</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_Toc135323053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48</w:t>
            </w:r>
            <w:r w:rsidR="00BC7335" w:rsidRPr="00BC7335">
              <w:rPr>
                <w:rFonts w:cs="Times New Roman"/>
                <w:b w:val="0"/>
                <w:webHidden/>
              </w:rPr>
              <w:fldChar w:fldCharType="end"/>
            </w:r>
          </w:hyperlink>
        </w:p>
        <w:p w14:paraId="0E33309E" w14:textId="77777777" w:rsidR="00BC7335" w:rsidRPr="00BC7335" w:rsidRDefault="00F27F5A">
          <w:pPr>
            <w:pStyle w:val="18"/>
            <w:rPr>
              <w:rFonts w:eastAsiaTheme="minorEastAsia" w:cs="Times New Roman"/>
              <w:b w:val="0"/>
              <w:lang w:eastAsia="ru-RU"/>
            </w:rPr>
          </w:pPr>
          <w:hyperlink w:anchor="_Toc135323054" w:history="1">
            <w:r w:rsidR="00BC7335" w:rsidRPr="00BC7335">
              <w:rPr>
                <w:rStyle w:val="aa"/>
                <w:b w:val="0"/>
                <w:i/>
              </w:rPr>
              <w:t>2.7.5.</w:t>
            </w:r>
            <w:r w:rsidR="00BC7335" w:rsidRPr="00BC7335">
              <w:rPr>
                <w:rFonts w:eastAsiaTheme="minorEastAsia" w:cs="Times New Roman"/>
                <w:b w:val="0"/>
                <w:lang w:eastAsia="ru-RU"/>
              </w:rPr>
              <w:tab/>
            </w:r>
            <w:r w:rsidR="00BC7335" w:rsidRPr="00BC7335">
              <w:rPr>
                <w:rStyle w:val="aa"/>
                <w:b w:val="0"/>
                <w:i/>
              </w:rPr>
              <w:t>Земли лесного фонда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_Toc135323054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49</w:t>
            </w:r>
            <w:r w:rsidR="00BC7335" w:rsidRPr="00BC7335">
              <w:rPr>
                <w:rFonts w:cs="Times New Roman"/>
                <w:b w:val="0"/>
                <w:webHidden/>
              </w:rPr>
              <w:fldChar w:fldCharType="end"/>
            </w:r>
          </w:hyperlink>
        </w:p>
        <w:p w14:paraId="5CDCC363" w14:textId="77777777" w:rsidR="00BC7335" w:rsidRPr="00BC7335" w:rsidRDefault="00F27F5A">
          <w:pPr>
            <w:pStyle w:val="18"/>
            <w:rPr>
              <w:rFonts w:eastAsiaTheme="minorEastAsia" w:cs="Times New Roman"/>
              <w:b w:val="0"/>
              <w:lang w:eastAsia="ru-RU"/>
            </w:rPr>
          </w:pPr>
          <w:hyperlink w:anchor="_Toc135323055" w:history="1">
            <w:r w:rsidR="00BC7335" w:rsidRPr="00BC7335">
              <w:rPr>
                <w:rStyle w:val="aa"/>
                <w:b w:val="0"/>
                <w:i/>
              </w:rPr>
              <w:t>2.7.6.</w:t>
            </w:r>
            <w:r w:rsidR="00BC7335" w:rsidRPr="00BC7335">
              <w:rPr>
                <w:rFonts w:eastAsiaTheme="minorEastAsia" w:cs="Times New Roman"/>
                <w:b w:val="0"/>
                <w:lang w:eastAsia="ru-RU"/>
              </w:rPr>
              <w:tab/>
            </w:r>
            <w:r w:rsidR="00BC7335" w:rsidRPr="00BC7335">
              <w:rPr>
                <w:rStyle w:val="aa"/>
                <w:b w:val="0"/>
                <w:i/>
              </w:rPr>
              <w:t>Земли водного фонда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_Toc135323055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50</w:t>
            </w:r>
            <w:r w:rsidR="00BC7335" w:rsidRPr="00BC7335">
              <w:rPr>
                <w:rFonts w:cs="Times New Roman"/>
                <w:b w:val="0"/>
                <w:webHidden/>
              </w:rPr>
              <w:fldChar w:fldCharType="end"/>
            </w:r>
          </w:hyperlink>
        </w:p>
        <w:p w14:paraId="1C40A155" w14:textId="77777777" w:rsidR="00BC7335" w:rsidRPr="00BC7335" w:rsidRDefault="00F27F5A">
          <w:pPr>
            <w:pStyle w:val="18"/>
            <w:rPr>
              <w:rFonts w:eastAsiaTheme="minorEastAsia" w:cs="Times New Roman"/>
              <w:b w:val="0"/>
              <w:lang w:eastAsia="ru-RU"/>
            </w:rPr>
          </w:pPr>
          <w:hyperlink w:anchor="_Toc135323056" w:history="1">
            <w:r w:rsidR="00BC7335" w:rsidRPr="00BC7335">
              <w:rPr>
                <w:rStyle w:val="aa"/>
                <w:b w:val="0"/>
                <w:i/>
              </w:rPr>
              <w:t>2.7.7.</w:t>
            </w:r>
            <w:r w:rsidR="00BC7335" w:rsidRPr="00BC7335">
              <w:rPr>
                <w:rFonts w:eastAsiaTheme="minorEastAsia" w:cs="Times New Roman"/>
                <w:b w:val="0"/>
                <w:lang w:eastAsia="ru-RU"/>
              </w:rPr>
              <w:tab/>
            </w:r>
            <w:r w:rsidR="00BC7335" w:rsidRPr="00BC7335">
              <w:rPr>
                <w:rStyle w:val="aa"/>
                <w:b w:val="0"/>
                <w:i/>
              </w:rPr>
              <w:t>Земли запаса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_Toc135323056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50</w:t>
            </w:r>
            <w:r w:rsidR="00BC7335" w:rsidRPr="00BC7335">
              <w:rPr>
                <w:rFonts w:cs="Times New Roman"/>
                <w:b w:val="0"/>
                <w:webHidden/>
              </w:rPr>
              <w:fldChar w:fldCharType="end"/>
            </w:r>
          </w:hyperlink>
        </w:p>
        <w:p w14:paraId="7679F0B9" w14:textId="77777777" w:rsidR="00BC7335" w:rsidRPr="00BC7335" w:rsidRDefault="00F27F5A">
          <w:pPr>
            <w:pStyle w:val="22"/>
            <w:rPr>
              <w:rFonts w:eastAsiaTheme="minorEastAsia" w:cs="Times New Roman"/>
              <w:b w:val="0"/>
              <w:iCs w:val="0"/>
              <w:lang w:eastAsia="ru-RU"/>
            </w:rPr>
          </w:pPr>
          <w:hyperlink w:anchor="_Toc135323057" w:history="1">
            <w:r w:rsidR="00BC7335" w:rsidRPr="00BC7335">
              <w:rPr>
                <w:rStyle w:val="aa"/>
                <w:b w:val="0"/>
              </w:rPr>
              <w:t>2.8.</w:t>
            </w:r>
            <w:r w:rsidR="00BC7335" w:rsidRPr="00BC7335">
              <w:rPr>
                <w:rFonts w:eastAsiaTheme="minorEastAsia" w:cs="Times New Roman"/>
                <w:b w:val="0"/>
                <w:iCs w:val="0"/>
                <w:lang w:eastAsia="ru-RU"/>
              </w:rPr>
              <w:tab/>
            </w:r>
            <w:r w:rsidR="00BC7335" w:rsidRPr="00BC7335">
              <w:rPr>
                <w:rStyle w:val="aa"/>
                <w:b w:val="0"/>
              </w:rPr>
              <w:t>Функциональное зонирование территории Рамонского городского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_Toc135323057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50</w:t>
            </w:r>
            <w:r w:rsidR="00BC7335" w:rsidRPr="00BC7335">
              <w:rPr>
                <w:rFonts w:cs="Times New Roman"/>
                <w:b w:val="0"/>
                <w:webHidden/>
              </w:rPr>
              <w:fldChar w:fldCharType="end"/>
            </w:r>
          </w:hyperlink>
        </w:p>
        <w:p w14:paraId="3F14E7E9" w14:textId="77777777" w:rsidR="00BC7335" w:rsidRPr="00BC7335" w:rsidRDefault="00F27F5A">
          <w:pPr>
            <w:pStyle w:val="22"/>
            <w:rPr>
              <w:rFonts w:eastAsiaTheme="minorEastAsia" w:cs="Times New Roman"/>
              <w:b w:val="0"/>
              <w:iCs w:val="0"/>
              <w:lang w:eastAsia="ru-RU"/>
            </w:rPr>
          </w:pPr>
          <w:hyperlink w:anchor="_Toc135323058" w:history="1">
            <w:r w:rsidR="00BC7335" w:rsidRPr="00BC7335">
              <w:rPr>
                <w:rStyle w:val="aa"/>
                <w:b w:val="0"/>
                <w:snapToGrid w:val="0"/>
              </w:rPr>
              <w:t>2.9.</w:t>
            </w:r>
            <w:r w:rsidR="00BC7335" w:rsidRPr="00BC7335">
              <w:rPr>
                <w:rFonts w:eastAsiaTheme="minorEastAsia" w:cs="Times New Roman"/>
                <w:b w:val="0"/>
                <w:iCs w:val="0"/>
                <w:lang w:eastAsia="ru-RU"/>
              </w:rPr>
              <w:tab/>
            </w:r>
            <w:r w:rsidR="00BC7335" w:rsidRPr="00BC7335">
              <w:rPr>
                <w:rStyle w:val="aa"/>
                <w:b w:val="0"/>
                <w:snapToGrid w:val="0"/>
              </w:rPr>
              <w:t>Зоны ограничений и зоны с особыми условиями использования территории.</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_Toc135323058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55</w:t>
            </w:r>
            <w:r w:rsidR="00BC7335" w:rsidRPr="00BC7335">
              <w:rPr>
                <w:rFonts w:cs="Times New Roman"/>
                <w:b w:val="0"/>
                <w:webHidden/>
              </w:rPr>
              <w:fldChar w:fldCharType="end"/>
            </w:r>
          </w:hyperlink>
        </w:p>
        <w:p w14:paraId="2011B57B" w14:textId="77777777" w:rsidR="00BC7335" w:rsidRPr="00BC7335" w:rsidRDefault="00F27F5A">
          <w:pPr>
            <w:pStyle w:val="33"/>
            <w:rPr>
              <w:rFonts w:eastAsiaTheme="minorEastAsia" w:cs="Times New Roman"/>
              <w:lang w:eastAsia="ru-RU"/>
            </w:rPr>
          </w:pPr>
          <w:hyperlink w:anchor="_Toc135323059" w:history="1">
            <w:r w:rsidR="00BC7335" w:rsidRPr="00BC7335">
              <w:rPr>
                <w:rStyle w:val="aa"/>
                <w:i/>
              </w:rPr>
              <w:t>2.9.1.</w:t>
            </w:r>
            <w:r w:rsidR="00BC7335" w:rsidRPr="00BC7335">
              <w:rPr>
                <w:rFonts w:eastAsiaTheme="minorEastAsia" w:cs="Times New Roman"/>
                <w:lang w:eastAsia="ru-RU"/>
              </w:rPr>
              <w:tab/>
            </w:r>
            <w:r w:rsidR="00BC7335" w:rsidRPr="00BC7335">
              <w:rPr>
                <w:rStyle w:val="aa"/>
                <w:i/>
              </w:rPr>
              <w:t>Зоны охраны объектов культурного наследия и защитные зоны объектов культурного наследия.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_Toc135323059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57</w:t>
            </w:r>
            <w:r w:rsidR="00BC7335" w:rsidRPr="00BC7335">
              <w:rPr>
                <w:rFonts w:cs="Times New Roman"/>
                <w:webHidden/>
              </w:rPr>
              <w:fldChar w:fldCharType="end"/>
            </w:r>
          </w:hyperlink>
        </w:p>
        <w:p w14:paraId="626BEF5F" w14:textId="77777777" w:rsidR="00BC7335" w:rsidRPr="00BC7335" w:rsidRDefault="00F27F5A">
          <w:pPr>
            <w:pStyle w:val="33"/>
            <w:rPr>
              <w:rFonts w:eastAsiaTheme="minorEastAsia" w:cs="Times New Roman"/>
              <w:lang w:eastAsia="ru-RU"/>
            </w:rPr>
          </w:pPr>
          <w:hyperlink w:anchor="_Toc135323060" w:history="1">
            <w:r w:rsidR="00BC7335" w:rsidRPr="00BC7335">
              <w:rPr>
                <w:rStyle w:val="aa"/>
                <w:i/>
              </w:rPr>
              <w:t>2.9.2.</w:t>
            </w:r>
            <w:r w:rsidR="00BC7335" w:rsidRPr="00BC7335">
              <w:rPr>
                <w:rFonts w:eastAsiaTheme="minorEastAsia" w:cs="Times New Roman"/>
                <w:lang w:eastAsia="ru-RU"/>
              </w:rPr>
              <w:tab/>
            </w:r>
            <w:r w:rsidR="00BC7335" w:rsidRPr="00BC7335">
              <w:rPr>
                <w:rStyle w:val="aa"/>
                <w:i/>
              </w:rPr>
              <w:t>Охранные зоны и зоны охраняемого природного ландшафта воинских захоронений.</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_Toc135323060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64</w:t>
            </w:r>
            <w:r w:rsidR="00BC7335" w:rsidRPr="00BC7335">
              <w:rPr>
                <w:rFonts w:cs="Times New Roman"/>
                <w:webHidden/>
              </w:rPr>
              <w:fldChar w:fldCharType="end"/>
            </w:r>
          </w:hyperlink>
        </w:p>
        <w:p w14:paraId="61CAF87C" w14:textId="77777777" w:rsidR="00BC7335" w:rsidRPr="00BC7335" w:rsidRDefault="00F27F5A">
          <w:pPr>
            <w:pStyle w:val="33"/>
            <w:rPr>
              <w:rFonts w:eastAsiaTheme="minorEastAsia" w:cs="Times New Roman"/>
              <w:lang w:eastAsia="ru-RU"/>
            </w:rPr>
          </w:pPr>
          <w:hyperlink w:anchor="_Toc135323061" w:history="1">
            <w:r w:rsidR="00BC7335" w:rsidRPr="00BC7335">
              <w:rPr>
                <w:rStyle w:val="aa"/>
                <w:rFonts w:eastAsia="Calibri"/>
                <w:bCs/>
                <w:i/>
                <w:lang w:eastAsia="ru-RU"/>
              </w:rPr>
              <w:t>2.9.3.</w:t>
            </w:r>
            <w:r w:rsidR="00BC7335" w:rsidRPr="00BC7335">
              <w:rPr>
                <w:rFonts w:eastAsiaTheme="minorEastAsia" w:cs="Times New Roman"/>
                <w:lang w:eastAsia="ru-RU"/>
              </w:rPr>
              <w:tab/>
            </w:r>
            <w:r w:rsidR="00BC7335" w:rsidRPr="00BC7335">
              <w:rPr>
                <w:rStyle w:val="aa"/>
                <w:bCs/>
                <w:i/>
              </w:rPr>
              <w:t>Охранные зоны особо охраняемых природных территорий</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_Toc135323061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65</w:t>
            </w:r>
            <w:r w:rsidR="00BC7335" w:rsidRPr="00BC7335">
              <w:rPr>
                <w:rFonts w:cs="Times New Roman"/>
                <w:webHidden/>
              </w:rPr>
              <w:fldChar w:fldCharType="end"/>
            </w:r>
          </w:hyperlink>
        </w:p>
        <w:p w14:paraId="42AB993E" w14:textId="77777777" w:rsidR="00BC7335" w:rsidRPr="00BC7335" w:rsidRDefault="00F27F5A">
          <w:pPr>
            <w:pStyle w:val="33"/>
            <w:rPr>
              <w:rFonts w:eastAsiaTheme="minorEastAsia" w:cs="Times New Roman"/>
              <w:lang w:eastAsia="ru-RU"/>
            </w:rPr>
          </w:pPr>
          <w:hyperlink w:anchor="_Toc135323062" w:history="1">
            <w:r w:rsidR="00BC7335" w:rsidRPr="00BC7335">
              <w:rPr>
                <w:rStyle w:val="aa"/>
                <w:i/>
              </w:rPr>
              <w:t>2.9.4.</w:t>
            </w:r>
            <w:r w:rsidR="00BC7335" w:rsidRPr="00BC7335">
              <w:rPr>
                <w:rFonts w:eastAsiaTheme="minorEastAsia" w:cs="Times New Roman"/>
                <w:lang w:eastAsia="ru-RU"/>
              </w:rPr>
              <w:tab/>
            </w:r>
            <w:r w:rsidR="00BC7335" w:rsidRPr="00BC7335">
              <w:rPr>
                <w:rStyle w:val="aa"/>
                <w:i/>
              </w:rPr>
              <w:t>Охранные зоны объектов инженерной и транспортной инфраструктуры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_Toc135323062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67</w:t>
            </w:r>
            <w:r w:rsidR="00BC7335" w:rsidRPr="00BC7335">
              <w:rPr>
                <w:rFonts w:cs="Times New Roman"/>
                <w:webHidden/>
              </w:rPr>
              <w:fldChar w:fldCharType="end"/>
            </w:r>
          </w:hyperlink>
        </w:p>
        <w:p w14:paraId="4C22C474" w14:textId="77777777" w:rsidR="00BC7335" w:rsidRPr="00BC7335" w:rsidRDefault="00F27F5A">
          <w:pPr>
            <w:pStyle w:val="33"/>
            <w:rPr>
              <w:rFonts w:eastAsiaTheme="minorEastAsia" w:cs="Times New Roman"/>
              <w:lang w:eastAsia="ru-RU"/>
            </w:rPr>
          </w:pPr>
          <w:hyperlink w:anchor="_Toc135323063" w:history="1">
            <w:r w:rsidR="00BC7335" w:rsidRPr="00BC7335">
              <w:rPr>
                <w:rStyle w:val="aa"/>
                <w:i/>
              </w:rPr>
              <w:t>2.9.5.</w:t>
            </w:r>
            <w:r w:rsidR="00BC7335" w:rsidRPr="00BC7335">
              <w:rPr>
                <w:rFonts w:eastAsiaTheme="minorEastAsia" w:cs="Times New Roman"/>
                <w:lang w:eastAsia="ru-RU"/>
              </w:rPr>
              <w:tab/>
            </w:r>
            <w:r w:rsidR="00BC7335" w:rsidRPr="00BC7335">
              <w:rPr>
                <w:rStyle w:val="aa"/>
                <w:i/>
                <w:snapToGrid w:val="0"/>
              </w:rPr>
              <w:t>Водоохранные зоны и прибрежные защитные полосы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_Toc135323063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76</w:t>
            </w:r>
            <w:r w:rsidR="00BC7335" w:rsidRPr="00BC7335">
              <w:rPr>
                <w:rFonts w:cs="Times New Roman"/>
                <w:webHidden/>
              </w:rPr>
              <w:fldChar w:fldCharType="end"/>
            </w:r>
          </w:hyperlink>
        </w:p>
        <w:p w14:paraId="6CD76350" w14:textId="77777777" w:rsidR="00BC7335" w:rsidRPr="00BC7335" w:rsidRDefault="00F27F5A">
          <w:pPr>
            <w:pStyle w:val="33"/>
            <w:rPr>
              <w:rFonts w:eastAsiaTheme="minorEastAsia" w:cs="Times New Roman"/>
              <w:lang w:eastAsia="ru-RU"/>
            </w:rPr>
          </w:pPr>
          <w:hyperlink w:anchor="_Toc135323064" w:history="1">
            <w:r w:rsidR="00BC7335" w:rsidRPr="00BC7335">
              <w:rPr>
                <w:rStyle w:val="aa"/>
                <w:i/>
              </w:rPr>
              <w:t>2.9.6.</w:t>
            </w:r>
            <w:r w:rsidR="00BC7335" w:rsidRPr="00BC7335">
              <w:rPr>
                <w:rFonts w:eastAsiaTheme="minorEastAsia" w:cs="Times New Roman"/>
                <w:lang w:eastAsia="ru-RU"/>
              </w:rPr>
              <w:tab/>
            </w:r>
            <w:r w:rsidR="00BC7335" w:rsidRPr="00BC7335">
              <w:rPr>
                <w:rStyle w:val="aa"/>
                <w:i/>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_Toc135323064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79</w:t>
            </w:r>
            <w:r w:rsidR="00BC7335" w:rsidRPr="00BC7335">
              <w:rPr>
                <w:rFonts w:cs="Times New Roman"/>
                <w:webHidden/>
              </w:rPr>
              <w:fldChar w:fldCharType="end"/>
            </w:r>
          </w:hyperlink>
        </w:p>
        <w:p w14:paraId="1E09F7B7" w14:textId="77777777" w:rsidR="00BC7335" w:rsidRPr="00BC7335" w:rsidRDefault="00F27F5A">
          <w:pPr>
            <w:pStyle w:val="33"/>
            <w:rPr>
              <w:rFonts w:eastAsiaTheme="minorEastAsia" w:cs="Times New Roman"/>
              <w:lang w:eastAsia="ru-RU"/>
            </w:rPr>
          </w:pPr>
          <w:hyperlink w:anchor="_Toc135323065" w:history="1">
            <w:r w:rsidR="00BC7335" w:rsidRPr="00BC7335">
              <w:rPr>
                <w:rStyle w:val="aa"/>
                <w:i/>
              </w:rPr>
              <w:t>2.9.7.</w:t>
            </w:r>
            <w:r w:rsidR="00BC7335" w:rsidRPr="00BC7335">
              <w:rPr>
                <w:rFonts w:eastAsiaTheme="minorEastAsia" w:cs="Times New Roman"/>
                <w:lang w:eastAsia="ru-RU"/>
              </w:rPr>
              <w:tab/>
            </w:r>
            <w:r w:rsidR="00BC7335" w:rsidRPr="00BC7335">
              <w:rPr>
                <w:rStyle w:val="aa"/>
                <w:i/>
              </w:rPr>
              <w:t>Зоны затопления и подтопления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_Toc135323065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80</w:t>
            </w:r>
            <w:r w:rsidR="00BC7335" w:rsidRPr="00BC7335">
              <w:rPr>
                <w:rFonts w:cs="Times New Roman"/>
                <w:webHidden/>
              </w:rPr>
              <w:fldChar w:fldCharType="end"/>
            </w:r>
          </w:hyperlink>
        </w:p>
        <w:p w14:paraId="7F70E07F" w14:textId="77777777" w:rsidR="00BC7335" w:rsidRPr="00BC7335" w:rsidRDefault="00F27F5A">
          <w:pPr>
            <w:pStyle w:val="33"/>
            <w:rPr>
              <w:rFonts w:eastAsiaTheme="minorEastAsia" w:cs="Times New Roman"/>
              <w:lang w:eastAsia="ru-RU"/>
            </w:rPr>
          </w:pPr>
          <w:hyperlink w:anchor="_Toc135323066" w:history="1">
            <w:r w:rsidR="00BC7335" w:rsidRPr="00BC7335">
              <w:rPr>
                <w:rStyle w:val="aa"/>
                <w:i/>
              </w:rPr>
              <w:t>2.9.8.</w:t>
            </w:r>
            <w:r w:rsidR="00BC7335" w:rsidRPr="00BC7335">
              <w:rPr>
                <w:rFonts w:eastAsiaTheme="minorEastAsia" w:cs="Times New Roman"/>
                <w:lang w:eastAsia="ru-RU"/>
              </w:rPr>
              <w:tab/>
            </w:r>
            <w:r w:rsidR="00BC7335" w:rsidRPr="00BC7335">
              <w:rPr>
                <w:rStyle w:val="aa"/>
                <w:i/>
              </w:rPr>
              <w:t>Санитарно-защитные зоны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_Toc135323066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83</w:t>
            </w:r>
            <w:r w:rsidR="00BC7335" w:rsidRPr="00BC7335">
              <w:rPr>
                <w:rFonts w:cs="Times New Roman"/>
                <w:webHidden/>
              </w:rPr>
              <w:fldChar w:fldCharType="end"/>
            </w:r>
          </w:hyperlink>
        </w:p>
        <w:p w14:paraId="661C5882" w14:textId="77777777" w:rsidR="00BC7335" w:rsidRPr="00BC7335" w:rsidRDefault="00F27F5A">
          <w:pPr>
            <w:pStyle w:val="22"/>
            <w:rPr>
              <w:rFonts w:eastAsiaTheme="minorEastAsia" w:cs="Times New Roman"/>
              <w:b w:val="0"/>
              <w:iCs w:val="0"/>
              <w:lang w:eastAsia="ru-RU"/>
            </w:rPr>
          </w:pPr>
          <w:hyperlink w:anchor="_Toc135323084" w:history="1">
            <w:r w:rsidR="00BC7335" w:rsidRPr="00BC7335">
              <w:rPr>
                <w:rStyle w:val="aa"/>
                <w:b w:val="0"/>
              </w:rPr>
              <w:t>2.10.</w:t>
            </w:r>
            <w:r w:rsidR="00BC7335" w:rsidRPr="00BC7335">
              <w:rPr>
                <w:rFonts w:eastAsiaTheme="minorEastAsia" w:cs="Times New Roman"/>
                <w:b w:val="0"/>
                <w:iCs w:val="0"/>
                <w:lang w:eastAsia="ru-RU"/>
              </w:rPr>
              <w:tab/>
            </w:r>
            <w:r w:rsidR="00BC7335" w:rsidRPr="00BC7335">
              <w:rPr>
                <w:rStyle w:val="aa"/>
                <w:b w:val="0"/>
              </w:rPr>
              <w:t>Объекты капитального строительства местного значения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_Toc135323084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88</w:t>
            </w:r>
            <w:r w:rsidR="00BC7335" w:rsidRPr="00BC7335">
              <w:rPr>
                <w:rFonts w:cs="Times New Roman"/>
                <w:b w:val="0"/>
                <w:webHidden/>
              </w:rPr>
              <w:fldChar w:fldCharType="end"/>
            </w:r>
          </w:hyperlink>
        </w:p>
        <w:p w14:paraId="687C5C0D" w14:textId="77777777" w:rsidR="00BC7335" w:rsidRPr="00BC7335" w:rsidRDefault="00F27F5A">
          <w:pPr>
            <w:pStyle w:val="33"/>
            <w:rPr>
              <w:rFonts w:eastAsiaTheme="minorEastAsia" w:cs="Times New Roman"/>
              <w:lang w:eastAsia="ru-RU"/>
            </w:rPr>
          </w:pPr>
          <w:hyperlink w:anchor="_Toc135323085" w:history="1">
            <w:r w:rsidR="00BC7335" w:rsidRPr="00BC7335">
              <w:rPr>
                <w:rStyle w:val="aa"/>
                <w:i/>
              </w:rPr>
              <w:t>2.10.1.</w:t>
            </w:r>
            <w:r w:rsidR="00BC7335" w:rsidRPr="00BC7335">
              <w:rPr>
                <w:rFonts w:eastAsiaTheme="minorEastAsia" w:cs="Times New Roman"/>
                <w:lang w:eastAsia="ru-RU"/>
              </w:rPr>
              <w:tab/>
            </w:r>
            <w:r w:rsidR="00BC7335" w:rsidRPr="00BC7335">
              <w:rPr>
                <w:rStyle w:val="aa"/>
                <w:i/>
              </w:rPr>
              <w:t>Объекты социальной инфраструктуры Рамонского городского поселения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_Toc135323085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90</w:t>
            </w:r>
            <w:r w:rsidR="00BC7335" w:rsidRPr="00BC7335">
              <w:rPr>
                <w:rFonts w:cs="Times New Roman"/>
                <w:webHidden/>
              </w:rPr>
              <w:fldChar w:fldCharType="end"/>
            </w:r>
          </w:hyperlink>
        </w:p>
        <w:p w14:paraId="05E43CFC" w14:textId="77777777" w:rsidR="00BC7335" w:rsidRPr="00BC7335" w:rsidRDefault="00F27F5A">
          <w:pPr>
            <w:pStyle w:val="33"/>
            <w:tabs>
              <w:tab w:val="left" w:pos="1540"/>
            </w:tabs>
            <w:rPr>
              <w:rFonts w:eastAsiaTheme="minorEastAsia" w:cs="Times New Roman"/>
              <w:lang w:eastAsia="ru-RU"/>
            </w:rPr>
          </w:pPr>
          <w:hyperlink w:anchor="_Toc135323086" w:history="1">
            <w:r w:rsidR="00BC7335" w:rsidRPr="00BC7335">
              <w:rPr>
                <w:rStyle w:val="aa"/>
                <w:bCs/>
                <w:i/>
                <w:iCs/>
              </w:rPr>
              <w:t>2.10.1.1.</w:t>
            </w:r>
            <w:r w:rsidR="00BC7335" w:rsidRPr="00BC7335">
              <w:rPr>
                <w:rFonts w:eastAsiaTheme="minorEastAsia" w:cs="Times New Roman"/>
                <w:lang w:eastAsia="ru-RU"/>
              </w:rPr>
              <w:tab/>
            </w:r>
            <w:r w:rsidR="00BC7335" w:rsidRPr="00BC7335">
              <w:rPr>
                <w:rStyle w:val="aa"/>
                <w:bCs/>
                <w:i/>
                <w:iCs/>
              </w:rPr>
              <w:t>Учреждения образования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_Toc135323086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91</w:t>
            </w:r>
            <w:r w:rsidR="00BC7335" w:rsidRPr="00BC7335">
              <w:rPr>
                <w:rFonts w:cs="Times New Roman"/>
                <w:webHidden/>
              </w:rPr>
              <w:fldChar w:fldCharType="end"/>
            </w:r>
          </w:hyperlink>
        </w:p>
        <w:p w14:paraId="2004565B" w14:textId="77777777" w:rsidR="00BC7335" w:rsidRPr="00BC7335" w:rsidRDefault="00F27F5A">
          <w:pPr>
            <w:pStyle w:val="33"/>
            <w:tabs>
              <w:tab w:val="left" w:pos="1540"/>
            </w:tabs>
            <w:rPr>
              <w:rFonts w:eastAsiaTheme="minorEastAsia" w:cs="Times New Roman"/>
              <w:lang w:eastAsia="ru-RU"/>
            </w:rPr>
          </w:pPr>
          <w:hyperlink w:anchor="_Toc135323087" w:history="1">
            <w:r w:rsidR="00BC7335" w:rsidRPr="00BC7335">
              <w:rPr>
                <w:rStyle w:val="aa"/>
                <w:rFonts w:eastAsia="Times New Roman"/>
                <w:bCs/>
                <w:i/>
                <w:iCs/>
              </w:rPr>
              <w:t>2.10.1.2.</w:t>
            </w:r>
            <w:r w:rsidR="00BC7335" w:rsidRPr="00BC7335">
              <w:rPr>
                <w:rFonts w:eastAsiaTheme="minorEastAsia" w:cs="Times New Roman"/>
                <w:lang w:eastAsia="ru-RU"/>
              </w:rPr>
              <w:tab/>
            </w:r>
            <w:r w:rsidR="00BC7335" w:rsidRPr="00BC7335">
              <w:rPr>
                <w:rStyle w:val="aa"/>
                <w:rFonts w:eastAsia="Times New Roman"/>
                <w:bCs/>
                <w:i/>
                <w:iCs/>
              </w:rPr>
              <w:t>Объекты здравоохранения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_Toc135323087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93</w:t>
            </w:r>
            <w:r w:rsidR="00BC7335" w:rsidRPr="00BC7335">
              <w:rPr>
                <w:rFonts w:cs="Times New Roman"/>
                <w:webHidden/>
              </w:rPr>
              <w:fldChar w:fldCharType="end"/>
            </w:r>
          </w:hyperlink>
        </w:p>
        <w:p w14:paraId="6171AD7C" w14:textId="77777777" w:rsidR="00BC7335" w:rsidRPr="00BC7335" w:rsidRDefault="00F27F5A">
          <w:pPr>
            <w:pStyle w:val="33"/>
            <w:tabs>
              <w:tab w:val="left" w:pos="1540"/>
            </w:tabs>
            <w:rPr>
              <w:rFonts w:eastAsiaTheme="minorEastAsia" w:cs="Times New Roman"/>
              <w:lang w:eastAsia="ru-RU"/>
            </w:rPr>
          </w:pPr>
          <w:hyperlink w:anchor="_Toc135323088" w:history="1">
            <w:r w:rsidR="00BC7335" w:rsidRPr="00BC7335">
              <w:rPr>
                <w:rStyle w:val="aa"/>
                <w:bCs/>
                <w:i/>
              </w:rPr>
              <w:t>1.10.1.3.</w:t>
            </w:r>
            <w:r w:rsidR="00BC7335" w:rsidRPr="00BC7335">
              <w:rPr>
                <w:rFonts w:eastAsiaTheme="minorEastAsia" w:cs="Times New Roman"/>
                <w:lang w:eastAsia="ru-RU"/>
              </w:rPr>
              <w:tab/>
            </w:r>
            <w:r w:rsidR="00BC7335" w:rsidRPr="00BC7335">
              <w:rPr>
                <w:rStyle w:val="aa"/>
                <w:bCs/>
                <w:i/>
              </w:rPr>
              <w:t>Учреждения социального обеспечения</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_Toc135323088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96</w:t>
            </w:r>
            <w:r w:rsidR="00BC7335" w:rsidRPr="00BC7335">
              <w:rPr>
                <w:rFonts w:cs="Times New Roman"/>
                <w:webHidden/>
              </w:rPr>
              <w:fldChar w:fldCharType="end"/>
            </w:r>
          </w:hyperlink>
        </w:p>
        <w:p w14:paraId="61195260" w14:textId="77777777" w:rsidR="00BC7335" w:rsidRPr="00BC7335" w:rsidRDefault="00F27F5A">
          <w:pPr>
            <w:pStyle w:val="33"/>
            <w:tabs>
              <w:tab w:val="left" w:pos="1540"/>
            </w:tabs>
            <w:rPr>
              <w:rFonts w:eastAsiaTheme="minorEastAsia" w:cs="Times New Roman"/>
              <w:lang w:eastAsia="ru-RU"/>
            </w:rPr>
          </w:pPr>
          <w:hyperlink w:anchor="_Toc135323089" w:history="1">
            <w:r w:rsidR="00BC7335" w:rsidRPr="00BC7335">
              <w:rPr>
                <w:rStyle w:val="aa"/>
                <w:bCs/>
                <w:i/>
              </w:rPr>
              <w:t>1.10.1.4.</w:t>
            </w:r>
            <w:r w:rsidR="00BC7335" w:rsidRPr="00BC7335">
              <w:rPr>
                <w:rFonts w:eastAsiaTheme="minorEastAsia" w:cs="Times New Roman"/>
                <w:lang w:eastAsia="ru-RU"/>
              </w:rPr>
              <w:tab/>
            </w:r>
            <w:r w:rsidR="00BC7335" w:rsidRPr="00BC7335">
              <w:rPr>
                <w:rStyle w:val="aa"/>
                <w:bCs/>
                <w:i/>
              </w:rPr>
              <w:t>Организации и учреждения управления, кредитно-финансовых служб и предприятий связи</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_Toc135323089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97</w:t>
            </w:r>
            <w:r w:rsidR="00BC7335" w:rsidRPr="00BC7335">
              <w:rPr>
                <w:rFonts w:cs="Times New Roman"/>
                <w:webHidden/>
              </w:rPr>
              <w:fldChar w:fldCharType="end"/>
            </w:r>
          </w:hyperlink>
        </w:p>
        <w:p w14:paraId="1C9F7DCD" w14:textId="77777777" w:rsidR="00BC7335" w:rsidRPr="00BC7335" w:rsidRDefault="00F27F5A">
          <w:pPr>
            <w:pStyle w:val="33"/>
            <w:tabs>
              <w:tab w:val="left" w:pos="1540"/>
            </w:tabs>
            <w:rPr>
              <w:rFonts w:eastAsiaTheme="minorEastAsia" w:cs="Times New Roman"/>
              <w:lang w:eastAsia="ru-RU"/>
            </w:rPr>
          </w:pPr>
          <w:hyperlink w:anchor="_Toc135323091" w:history="1">
            <w:r w:rsidR="00BC7335" w:rsidRPr="00BC7335">
              <w:rPr>
                <w:rStyle w:val="aa"/>
                <w:rFonts w:eastAsia="Times New Roman"/>
                <w:bCs/>
                <w:i/>
                <w:iCs/>
              </w:rPr>
              <w:t>1.10.1.5.</w:t>
            </w:r>
            <w:r w:rsidR="00BC7335" w:rsidRPr="00BC7335">
              <w:rPr>
                <w:rFonts w:eastAsiaTheme="minorEastAsia" w:cs="Times New Roman"/>
                <w:lang w:eastAsia="ru-RU"/>
              </w:rPr>
              <w:tab/>
            </w:r>
            <w:r w:rsidR="00BC7335" w:rsidRPr="00BC7335">
              <w:rPr>
                <w:rStyle w:val="aa"/>
                <w:rFonts w:eastAsia="Times New Roman"/>
                <w:bCs/>
                <w:i/>
                <w:iCs/>
              </w:rPr>
              <w:t>Объекты торговли, общественного питания, бытового обслуживания и жилищно-коммунального хозяйства</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_Toc135323091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98</w:t>
            </w:r>
            <w:r w:rsidR="00BC7335" w:rsidRPr="00BC7335">
              <w:rPr>
                <w:rFonts w:cs="Times New Roman"/>
                <w:webHidden/>
              </w:rPr>
              <w:fldChar w:fldCharType="end"/>
            </w:r>
          </w:hyperlink>
        </w:p>
        <w:p w14:paraId="2DA9D76C" w14:textId="77777777" w:rsidR="00BC7335" w:rsidRPr="00BC7335" w:rsidRDefault="00F27F5A">
          <w:pPr>
            <w:pStyle w:val="33"/>
            <w:tabs>
              <w:tab w:val="left" w:pos="1540"/>
            </w:tabs>
            <w:rPr>
              <w:rFonts w:eastAsiaTheme="minorEastAsia" w:cs="Times New Roman"/>
              <w:lang w:eastAsia="ru-RU"/>
            </w:rPr>
          </w:pPr>
          <w:hyperlink w:anchor="_Toc135323092" w:history="1">
            <w:r w:rsidR="00BC7335" w:rsidRPr="00BC7335">
              <w:rPr>
                <w:rStyle w:val="aa"/>
                <w:bCs/>
                <w:i/>
                <w:iCs/>
              </w:rPr>
              <w:t>1.10.1.6.</w:t>
            </w:r>
            <w:r w:rsidR="00BC7335" w:rsidRPr="00BC7335">
              <w:rPr>
                <w:rFonts w:eastAsiaTheme="minorEastAsia" w:cs="Times New Roman"/>
                <w:lang w:eastAsia="ru-RU"/>
              </w:rPr>
              <w:tab/>
            </w:r>
            <w:r w:rsidR="00BC7335" w:rsidRPr="00BC7335">
              <w:rPr>
                <w:rStyle w:val="aa"/>
                <w:bCs/>
                <w:i/>
              </w:rPr>
              <w:t>Объекты библиотечного обслуживания населения, досуга и обеспечение жителей поселения услугами организаций культуры</w:t>
            </w:r>
            <w:r w:rsidR="00BC7335" w:rsidRPr="00BC7335">
              <w:rPr>
                <w:rStyle w:val="aa"/>
                <w:bCs/>
                <w:i/>
                <w:iCs/>
              </w:rPr>
              <w:t>, культовые объекты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_Toc135323092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102</w:t>
            </w:r>
            <w:r w:rsidR="00BC7335" w:rsidRPr="00BC7335">
              <w:rPr>
                <w:rFonts w:cs="Times New Roman"/>
                <w:webHidden/>
              </w:rPr>
              <w:fldChar w:fldCharType="end"/>
            </w:r>
          </w:hyperlink>
        </w:p>
        <w:p w14:paraId="67BA1BAE" w14:textId="77777777" w:rsidR="00BC7335" w:rsidRPr="00BC7335" w:rsidRDefault="00F27F5A">
          <w:pPr>
            <w:pStyle w:val="33"/>
            <w:tabs>
              <w:tab w:val="left" w:pos="1540"/>
            </w:tabs>
            <w:rPr>
              <w:rFonts w:eastAsiaTheme="minorEastAsia" w:cs="Times New Roman"/>
              <w:lang w:eastAsia="ru-RU"/>
            </w:rPr>
          </w:pPr>
          <w:hyperlink w:anchor="_Toc135323093" w:history="1">
            <w:r w:rsidR="00BC7335" w:rsidRPr="00BC7335">
              <w:rPr>
                <w:rStyle w:val="aa"/>
                <w:rFonts w:eastAsia="Times New Roman"/>
                <w:bCs/>
                <w:i/>
                <w:iCs/>
              </w:rPr>
              <w:t>1.10.1.7.</w:t>
            </w:r>
            <w:r w:rsidR="00BC7335" w:rsidRPr="00BC7335">
              <w:rPr>
                <w:rFonts w:eastAsiaTheme="minorEastAsia" w:cs="Times New Roman"/>
                <w:lang w:eastAsia="ru-RU"/>
              </w:rPr>
              <w:tab/>
            </w:r>
            <w:r w:rsidR="00BC7335" w:rsidRPr="00BC7335">
              <w:rPr>
                <w:rStyle w:val="aa"/>
                <w:rFonts w:eastAsia="Times New Roman"/>
                <w:bCs/>
                <w:i/>
                <w:iCs/>
              </w:rPr>
              <w:t>Физкультурно-спортивные сооружения и объекты</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_Toc135323093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104</w:t>
            </w:r>
            <w:r w:rsidR="00BC7335" w:rsidRPr="00BC7335">
              <w:rPr>
                <w:rFonts w:cs="Times New Roman"/>
                <w:webHidden/>
              </w:rPr>
              <w:fldChar w:fldCharType="end"/>
            </w:r>
          </w:hyperlink>
        </w:p>
        <w:p w14:paraId="69C4CD0E" w14:textId="77777777" w:rsidR="00BC7335" w:rsidRPr="00BC7335" w:rsidRDefault="00F27F5A">
          <w:pPr>
            <w:pStyle w:val="33"/>
            <w:rPr>
              <w:rFonts w:eastAsiaTheme="minorEastAsia" w:cs="Times New Roman"/>
              <w:lang w:eastAsia="ru-RU"/>
            </w:rPr>
          </w:pPr>
          <w:hyperlink w:anchor="_Toc135323094" w:history="1">
            <w:r w:rsidR="00BC7335" w:rsidRPr="00BC7335">
              <w:rPr>
                <w:rStyle w:val="aa"/>
                <w:i/>
              </w:rPr>
              <w:t>1.10.2.</w:t>
            </w:r>
            <w:r w:rsidR="00BC7335" w:rsidRPr="00BC7335">
              <w:rPr>
                <w:rFonts w:eastAsiaTheme="minorEastAsia" w:cs="Times New Roman"/>
                <w:lang w:eastAsia="ru-RU"/>
              </w:rPr>
              <w:tab/>
            </w:r>
            <w:r w:rsidR="00BC7335" w:rsidRPr="00BC7335">
              <w:rPr>
                <w:rStyle w:val="aa"/>
                <w:i/>
              </w:rPr>
              <w:t>Транспортная инфраструктура</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_Toc135323094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105</w:t>
            </w:r>
            <w:r w:rsidR="00BC7335" w:rsidRPr="00BC7335">
              <w:rPr>
                <w:rFonts w:cs="Times New Roman"/>
                <w:webHidden/>
              </w:rPr>
              <w:fldChar w:fldCharType="end"/>
            </w:r>
          </w:hyperlink>
        </w:p>
        <w:p w14:paraId="3DFB930A" w14:textId="77777777" w:rsidR="00BC7335" w:rsidRPr="00BC7335" w:rsidRDefault="00F27F5A">
          <w:pPr>
            <w:pStyle w:val="18"/>
            <w:rPr>
              <w:rFonts w:eastAsiaTheme="minorEastAsia" w:cs="Times New Roman"/>
              <w:b w:val="0"/>
              <w:lang w:eastAsia="ru-RU"/>
            </w:rPr>
          </w:pPr>
          <w:hyperlink w:anchor="_Toc135323095" w:history="1">
            <w:r w:rsidR="00BC7335" w:rsidRPr="00BC7335">
              <w:rPr>
                <w:rStyle w:val="aa"/>
                <w:b w:val="0"/>
                <w:i/>
              </w:rPr>
              <w:t>1.10.3.</w:t>
            </w:r>
            <w:r w:rsidR="00BC7335" w:rsidRPr="00BC7335">
              <w:rPr>
                <w:rFonts w:eastAsiaTheme="minorEastAsia" w:cs="Times New Roman"/>
                <w:b w:val="0"/>
                <w:lang w:eastAsia="ru-RU"/>
              </w:rPr>
              <w:tab/>
            </w:r>
            <w:r w:rsidR="00BC7335" w:rsidRPr="00BC7335">
              <w:rPr>
                <w:rStyle w:val="aa"/>
                <w:b w:val="0"/>
                <w:i/>
              </w:rPr>
              <w:t>Инженерная инфраструктура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_Toc135323095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112</w:t>
            </w:r>
            <w:r w:rsidR="00BC7335" w:rsidRPr="00BC7335">
              <w:rPr>
                <w:rFonts w:cs="Times New Roman"/>
                <w:b w:val="0"/>
                <w:webHidden/>
              </w:rPr>
              <w:fldChar w:fldCharType="end"/>
            </w:r>
          </w:hyperlink>
        </w:p>
        <w:p w14:paraId="7744B142" w14:textId="77777777" w:rsidR="00BC7335" w:rsidRPr="00BC7335" w:rsidRDefault="00F27F5A">
          <w:pPr>
            <w:pStyle w:val="33"/>
            <w:rPr>
              <w:rFonts w:eastAsiaTheme="minorEastAsia" w:cs="Times New Roman"/>
              <w:lang w:eastAsia="ru-RU"/>
            </w:rPr>
          </w:pPr>
          <w:hyperlink w:anchor="_Toc135323096" w:history="1">
            <w:r w:rsidR="00BC7335" w:rsidRPr="00BC7335">
              <w:rPr>
                <w:rStyle w:val="aa"/>
                <w:rFonts w:eastAsia="Lucida Sans Unicode"/>
                <w:bCs/>
                <w:i/>
                <w:kern w:val="1"/>
              </w:rPr>
              <w:t>2.10.4. Организация строительства и содержания муниципального жилищного фонда, создание условий для жилищного строительства</w:t>
            </w:r>
            <w:r w:rsidR="00BC7335" w:rsidRPr="00BC7335">
              <w:rPr>
                <w:rFonts w:cs="Times New Roman"/>
                <w:webHidden/>
              </w:rPr>
              <w:tab/>
            </w:r>
            <w:r w:rsidR="00BC7335" w:rsidRPr="00BC7335">
              <w:rPr>
                <w:rFonts w:cs="Times New Roman"/>
                <w:webHidden/>
              </w:rPr>
              <w:fldChar w:fldCharType="begin"/>
            </w:r>
            <w:r w:rsidR="00BC7335" w:rsidRPr="00BC7335">
              <w:rPr>
                <w:rFonts w:cs="Times New Roman"/>
                <w:webHidden/>
              </w:rPr>
              <w:instrText xml:space="preserve"> PAGEREF _Toc135323096 \h </w:instrText>
            </w:r>
            <w:r w:rsidR="00BC7335" w:rsidRPr="00BC7335">
              <w:rPr>
                <w:rFonts w:cs="Times New Roman"/>
                <w:webHidden/>
              </w:rPr>
            </w:r>
            <w:r w:rsidR="00BC7335" w:rsidRPr="00BC7335">
              <w:rPr>
                <w:rFonts w:cs="Times New Roman"/>
                <w:webHidden/>
              </w:rPr>
              <w:fldChar w:fldCharType="separate"/>
            </w:r>
            <w:r w:rsidR="00E8722E">
              <w:rPr>
                <w:rFonts w:cs="Times New Roman"/>
                <w:webHidden/>
              </w:rPr>
              <w:t>121</w:t>
            </w:r>
            <w:r w:rsidR="00BC7335" w:rsidRPr="00BC7335">
              <w:rPr>
                <w:rFonts w:cs="Times New Roman"/>
                <w:webHidden/>
              </w:rPr>
              <w:fldChar w:fldCharType="end"/>
            </w:r>
          </w:hyperlink>
        </w:p>
        <w:p w14:paraId="21512DE2" w14:textId="77777777" w:rsidR="00BC7335" w:rsidRPr="00BC7335" w:rsidRDefault="00F27F5A">
          <w:pPr>
            <w:pStyle w:val="18"/>
            <w:rPr>
              <w:rFonts w:eastAsiaTheme="minorEastAsia" w:cs="Times New Roman"/>
              <w:b w:val="0"/>
              <w:lang w:eastAsia="ru-RU"/>
            </w:rPr>
          </w:pPr>
          <w:hyperlink w:anchor="_Toc135323097" w:history="1">
            <w:r w:rsidR="00BC7335" w:rsidRPr="00BC7335">
              <w:rPr>
                <w:rStyle w:val="aa"/>
                <w:b w:val="0"/>
                <w:i/>
              </w:rPr>
              <w:t>2.10.5. Объекты массового отдыха жителей поселения, благоустройство и озеленение территории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_Toc135323097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124</w:t>
            </w:r>
            <w:r w:rsidR="00BC7335" w:rsidRPr="00BC7335">
              <w:rPr>
                <w:rFonts w:cs="Times New Roman"/>
                <w:b w:val="0"/>
                <w:webHidden/>
              </w:rPr>
              <w:fldChar w:fldCharType="end"/>
            </w:r>
          </w:hyperlink>
        </w:p>
        <w:p w14:paraId="425A0926" w14:textId="77777777" w:rsidR="00BC7335" w:rsidRPr="00BC7335" w:rsidRDefault="00F27F5A">
          <w:pPr>
            <w:pStyle w:val="18"/>
            <w:rPr>
              <w:rFonts w:eastAsiaTheme="minorEastAsia" w:cs="Times New Roman"/>
              <w:b w:val="0"/>
              <w:lang w:eastAsia="ru-RU"/>
            </w:rPr>
          </w:pPr>
          <w:hyperlink w:anchor="_Toc135323098" w:history="1">
            <w:r w:rsidR="00BC7335" w:rsidRPr="00BC7335">
              <w:rPr>
                <w:rStyle w:val="aa"/>
                <w:b w:val="0"/>
                <w:i/>
              </w:rPr>
              <w:t>2.10.6 Объекты специального назначения. Обеспечение территории поселения местами сбора мусора бытовых отходов и местами захоронения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_Toc135323098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127</w:t>
            </w:r>
            <w:r w:rsidR="00BC7335" w:rsidRPr="00BC7335">
              <w:rPr>
                <w:rFonts w:cs="Times New Roman"/>
                <w:b w:val="0"/>
                <w:webHidden/>
              </w:rPr>
              <w:fldChar w:fldCharType="end"/>
            </w:r>
          </w:hyperlink>
        </w:p>
        <w:p w14:paraId="131DCCAD" w14:textId="77777777" w:rsidR="00BC7335" w:rsidRPr="00BC7335" w:rsidRDefault="00F27F5A">
          <w:pPr>
            <w:pStyle w:val="18"/>
            <w:rPr>
              <w:rFonts w:eastAsiaTheme="minorEastAsia" w:cs="Times New Roman"/>
              <w:b w:val="0"/>
              <w:lang w:eastAsia="ru-RU"/>
            </w:rPr>
          </w:pPr>
          <w:hyperlink w:anchor="_Toc135323099" w:history="1">
            <w:r w:rsidR="00BC7335" w:rsidRPr="00BC7335">
              <w:rPr>
                <w:rStyle w:val="aa"/>
                <w:rFonts w:eastAsia="Calibri"/>
                <w:b w:val="0"/>
                <w:bCs/>
                <w:lang w:eastAsia="ru-RU"/>
              </w:rPr>
              <w:t>3. ОЦЕНКА ВОЗМОЖНОГО ВЛИЯНИЯ ПЛАНИРУЕМЫХ ДЛЯ РАЗМЕЩЕНИЯ ОБЪЕКТОВ МЕСТНОГО ЗНАЧЕНИЯ ПОСЕЛЕНИЯ НА КОМПЛЕКСНОЕ РАЗВИТИЕ ТЕРРИТОРИЙ</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_Toc135323099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129</w:t>
            </w:r>
            <w:r w:rsidR="00BC7335" w:rsidRPr="00BC7335">
              <w:rPr>
                <w:rFonts w:cs="Times New Roman"/>
                <w:b w:val="0"/>
                <w:webHidden/>
              </w:rPr>
              <w:fldChar w:fldCharType="end"/>
            </w:r>
          </w:hyperlink>
        </w:p>
        <w:p w14:paraId="7941C277" w14:textId="77777777" w:rsidR="00BC7335" w:rsidRPr="00BC7335" w:rsidRDefault="00F27F5A">
          <w:pPr>
            <w:pStyle w:val="18"/>
            <w:rPr>
              <w:rFonts w:eastAsiaTheme="minorEastAsia" w:cs="Times New Roman"/>
              <w:b w:val="0"/>
              <w:lang w:eastAsia="ru-RU"/>
            </w:rPr>
          </w:pPr>
          <w:hyperlink w:anchor="_Toc135323100" w:history="1">
            <w:r w:rsidR="00BC7335" w:rsidRPr="00BC7335">
              <w:rPr>
                <w:rStyle w:val="aa"/>
                <w:b w:val="0"/>
              </w:rPr>
              <w:t>3.1.</w:t>
            </w:r>
            <w:r w:rsidR="00BC7335" w:rsidRPr="00BC7335">
              <w:rPr>
                <w:rFonts w:eastAsiaTheme="minorEastAsia" w:cs="Times New Roman"/>
                <w:b w:val="0"/>
                <w:lang w:eastAsia="ru-RU"/>
              </w:rPr>
              <w:tab/>
            </w:r>
            <w:r w:rsidR="00BC7335" w:rsidRPr="00BC7335">
              <w:rPr>
                <w:rStyle w:val="aa"/>
                <w:b w:val="0"/>
              </w:rPr>
              <w:t>Базовый прогноз численности населения Рамонского городского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_Toc135323100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129</w:t>
            </w:r>
            <w:r w:rsidR="00BC7335" w:rsidRPr="00BC7335">
              <w:rPr>
                <w:rFonts w:cs="Times New Roman"/>
                <w:b w:val="0"/>
                <w:webHidden/>
              </w:rPr>
              <w:fldChar w:fldCharType="end"/>
            </w:r>
          </w:hyperlink>
        </w:p>
        <w:p w14:paraId="6ACE4338" w14:textId="77777777" w:rsidR="00BC7335" w:rsidRPr="00BC7335" w:rsidRDefault="00F27F5A">
          <w:pPr>
            <w:pStyle w:val="22"/>
            <w:rPr>
              <w:rFonts w:eastAsiaTheme="minorEastAsia" w:cs="Times New Roman"/>
              <w:b w:val="0"/>
              <w:iCs w:val="0"/>
              <w:lang w:eastAsia="ru-RU"/>
            </w:rPr>
          </w:pPr>
          <w:hyperlink w:anchor="_Toc135323101" w:history="1">
            <w:r w:rsidR="00BC7335" w:rsidRPr="00BC7335">
              <w:rPr>
                <w:rStyle w:val="aa"/>
                <w:b w:val="0"/>
              </w:rPr>
              <w:t>3.2.  Предложения по развитию Рамонского городского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_Toc135323101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131</w:t>
            </w:r>
            <w:r w:rsidR="00BC7335" w:rsidRPr="00BC7335">
              <w:rPr>
                <w:rFonts w:cs="Times New Roman"/>
                <w:b w:val="0"/>
                <w:webHidden/>
              </w:rPr>
              <w:fldChar w:fldCharType="end"/>
            </w:r>
          </w:hyperlink>
        </w:p>
        <w:p w14:paraId="05F59C14" w14:textId="77777777" w:rsidR="00BC7335" w:rsidRPr="00BC7335" w:rsidRDefault="00F27F5A">
          <w:pPr>
            <w:pStyle w:val="18"/>
            <w:rPr>
              <w:rFonts w:eastAsiaTheme="minorEastAsia" w:cs="Times New Roman"/>
              <w:b w:val="0"/>
              <w:lang w:eastAsia="ru-RU"/>
            </w:rPr>
          </w:pPr>
          <w:hyperlink w:anchor="_Toc135323102" w:history="1">
            <w:r w:rsidR="00BC7335" w:rsidRPr="00BC7335">
              <w:rPr>
                <w:rStyle w:val="aa"/>
                <w:b w:val="0"/>
              </w:rPr>
              <w:t>4.</w:t>
            </w:r>
            <w:r w:rsidR="00BC7335" w:rsidRPr="00BC7335">
              <w:rPr>
                <w:rFonts w:eastAsiaTheme="minorEastAsia" w:cs="Times New Roman"/>
                <w:b w:val="0"/>
                <w:lang w:eastAsia="ru-RU"/>
              </w:rPr>
              <w:tab/>
            </w:r>
            <w:r w:rsidR="00BC7335" w:rsidRPr="00BC7335">
              <w:rPr>
                <w:rStyle w:val="aa"/>
                <w:b w:val="0"/>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_Toc135323102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148</w:t>
            </w:r>
            <w:r w:rsidR="00BC7335" w:rsidRPr="00BC7335">
              <w:rPr>
                <w:rFonts w:cs="Times New Roman"/>
                <w:b w:val="0"/>
                <w:webHidden/>
              </w:rPr>
              <w:fldChar w:fldCharType="end"/>
            </w:r>
          </w:hyperlink>
        </w:p>
        <w:p w14:paraId="3A7171EC" w14:textId="77777777" w:rsidR="00BC7335" w:rsidRPr="00BC7335" w:rsidRDefault="00F27F5A">
          <w:pPr>
            <w:pStyle w:val="18"/>
            <w:rPr>
              <w:rFonts w:eastAsiaTheme="minorEastAsia" w:cs="Times New Roman"/>
              <w:b w:val="0"/>
              <w:lang w:eastAsia="ru-RU"/>
            </w:rPr>
          </w:pPr>
          <w:hyperlink w:anchor="_Toc135323103" w:history="1">
            <w:r w:rsidR="00BC7335" w:rsidRPr="00BC7335">
              <w:rPr>
                <w:rStyle w:val="aa"/>
                <w:b w:val="0"/>
              </w:rPr>
              <w:t>5.</w:t>
            </w:r>
            <w:r w:rsidR="00BC7335" w:rsidRPr="00BC7335">
              <w:rPr>
                <w:rFonts w:eastAsiaTheme="minorEastAsia" w:cs="Times New Roman"/>
                <w:b w:val="0"/>
                <w:lang w:eastAsia="ru-RU"/>
              </w:rPr>
              <w:tab/>
            </w:r>
            <w:r w:rsidR="00BC7335" w:rsidRPr="00BC7335">
              <w:rPr>
                <w:rStyle w:val="aa"/>
                <w:b w:val="0"/>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_Toc135323103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151</w:t>
            </w:r>
            <w:r w:rsidR="00BC7335" w:rsidRPr="00BC7335">
              <w:rPr>
                <w:rFonts w:cs="Times New Roman"/>
                <w:b w:val="0"/>
                <w:webHidden/>
              </w:rPr>
              <w:fldChar w:fldCharType="end"/>
            </w:r>
          </w:hyperlink>
        </w:p>
        <w:p w14:paraId="2D2C4F97" w14:textId="77777777" w:rsidR="00BC7335" w:rsidRPr="00BC7335" w:rsidRDefault="00F27F5A">
          <w:pPr>
            <w:pStyle w:val="18"/>
            <w:rPr>
              <w:rFonts w:eastAsiaTheme="minorEastAsia" w:cs="Times New Roman"/>
              <w:b w:val="0"/>
              <w:lang w:eastAsia="ru-RU"/>
            </w:rPr>
          </w:pPr>
          <w:hyperlink w:anchor="_Toc135323104" w:history="1">
            <w:r w:rsidR="00BC7335" w:rsidRPr="00BC7335">
              <w:rPr>
                <w:rStyle w:val="aa"/>
                <w:b w:val="0"/>
              </w:rPr>
              <w:t>6.</w:t>
            </w:r>
            <w:r w:rsidR="00BC7335" w:rsidRPr="00BC7335">
              <w:rPr>
                <w:rFonts w:eastAsiaTheme="minorEastAsia" w:cs="Times New Roman"/>
                <w:b w:val="0"/>
                <w:lang w:eastAsia="ru-RU"/>
              </w:rPr>
              <w:tab/>
            </w:r>
            <w:r w:rsidR="00BC7335" w:rsidRPr="00BC7335">
              <w:rPr>
                <w:rStyle w:val="aa"/>
                <w:b w:val="0"/>
              </w:rPr>
              <w:t>ЭКОЛОГИЧЕСКИЕ ПРОБЛЕМЫ И ПУТИ ИХ РЕШЕНИЯ. ПРИРОДООХРАННЫЕ МЕРОПРИЯТИЯ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_Toc135323104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153</w:t>
            </w:r>
            <w:r w:rsidR="00BC7335" w:rsidRPr="00BC7335">
              <w:rPr>
                <w:rFonts w:cs="Times New Roman"/>
                <w:b w:val="0"/>
                <w:webHidden/>
              </w:rPr>
              <w:fldChar w:fldCharType="end"/>
            </w:r>
          </w:hyperlink>
        </w:p>
        <w:p w14:paraId="17F61A11" w14:textId="77777777" w:rsidR="00BC7335" w:rsidRPr="00BC7335" w:rsidRDefault="00F27F5A">
          <w:pPr>
            <w:pStyle w:val="18"/>
            <w:rPr>
              <w:rFonts w:eastAsiaTheme="minorEastAsia" w:cs="Times New Roman"/>
              <w:b w:val="0"/>
              <w:lang w:eastAsia="ru-RU"/>
            </w:rPr>
          </w:pPr>
          <w:hyperlink w:anchor="_Toc135323105" w:history="1">
            <w:r w:rsidR="00BC7335" w:rsidRPr="00BC7335">
              <w:rPr>
                <w:rStyle w:val="aa"/>
                <w:b w:val="0"/>
              </w:rPr>
              <w:t>7.</w:t>
            </w:r>
            <w:r w:rsidR="00BC7335" w:rsidRPr="00BC7335">
              <w:rPr>
                <w:rFonts w:eastAsiaTheme="minorEastAsia" w:cs="Times New Roman"/>
                <w:b w:val="0"/>
                <w:lang w:eastAsia="ru-RU"/>
              </w:rPr>
              <w:tab/>
            </w:r>
            <w:r w:rsidR="00BC7335" w:rsidRPr="00BC7335">
              <w:rPr>
                <w:rStyle w:val="aa"/>
                <w:b w:val="0"/>
              </w:rPr>
              <w:t>ПЕРЕЧЕНЬ ОСНОВНЫХ ФАКТОРОВ РИСКА ВОЗНИКНОВЕНИЯ ЧРЕЗВЫЧАЙНЫХ СИТУАЦИЙ ПРИРОДНОГО И ТЕХНОГЕННОГО ХАРАКТЕРА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_Toc135323105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161</w:t>
            </w:r>
            <w:r w:rsidR="00BC7335" w:rsidRPr="00BC7335">
              <w:rPr>
                <w:rFonts w:cs="Times New Roman"/>
                <w:b w:val="0"/>
                <w:webHidden/>
              </w:rPr>
              <w:fldChar w:fldCharType="end"/>
            </w:r>
          </w:hyperlink>
        </w:p>
        <w:p w14:paraId="5752B938" w14:textId="77777777" w:rsidR="00BC7335" w:rsidRPr="00BC7335" w:rsidRDefault="00F27F5A">
          <w:pPr>
            <w:pStyle w:val="22"/>
            <w:rPr>
              <w:rFonts w:eastAsiaTheme="minorEastAsia" w:cs="Times New Roman"/>
              <w:b w:val="0"/>
              <w:iCs w:val="0"/>
              <w:lang w:eastAsia="ru-RU"/>
            </w:rPr>
          </w:pPr>
          <w:hyperlink w:anchor="_Toc135323106" w:history="1">
            <w:r w:rsidR="00BC7335" w:rsidRPr="00BC7335">
              <w:rPr>
                <w:rStyle w:val="aa"/>
                <w:b w:val="0"/>
              </w:rPr>
              <w:t>7.1. Перечень возможных источников чрезвычайных ситуаций техногенного характера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_Toc135323106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162</w:t>
            </w:r>
            <w:r w:rsidR="00BC7335" w:rsidRPr="00BC7335">
              <w:rPr>
                <w:rFonts w:cs="Times New Roman"/>
                <w:b w:val="0"/>
                <w:webHidden/>
              </w:rPr>
              <w:fldChar w:fldCharType="end"/>
            </w:r>
          </w:hyperlink>
        </w:p>
        <w:p w14:paraId="1B987848" w14:textId="77777777" w:rsidR="00BC7335" w:rsidRPr="00BC7335" w:rsidRDefault="00F27F5A">
          <w:pPr>
            <w:pStyle w:val="22"/>
            <w:rPr>
              <w:rFonts w:eastAsiaTheme="minorEastAsia" w:cs="Times New Roman"/>
              <w:b w:val="0"/>
              <w:iCs w:val="0"/>
              <w:lang w:eastAsia="ru-RU"/>
            </w:rPr>
          </w:pPr>
          <w:hyperlink w:anchor="_Toc135323107" w:history="1">
            <w:r w:rsidR="00BC7335" w:rsidRPr="00BC7335">
              <w:rPr>
                <w:rStyle w:val="aa"/>
                <w:b w:val="0"/>
              </w:rPr>
              <w:t>7.2. Перечень возможных источников чрезвычайных ситуаций природного характера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_Toc135323107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166</w:t>
            </w:r>
            <w:r w:rsidR="00BC7335" w:rsidRPr="00BC7335">
              <w:rPr>
                <w:rFonts w:cs="Times New Roman"/>
                <w:b w:val="0"/>
                <w:webHidden/>
              </w:rPr>
              <w:fldChar w:fldCharType="end"/>
            </w:r>
          </w:hyperlink>
        </w:p>
        <w:p w14:paraId="434B1AF4" w14:textId="77777777" w:rsidR="00BC7335" w:rsidRPr="00BC7335" w:rsidRDefault="00F27F5A">
          <w:pPr>
            <w:pStyle w:val="22"/>
            <w:rPr>
              <w:rFonts w:eastAsiaTheme="minorEastAsia" w:cs="Times New Roman"/>
              <w:b w:val="0"/>
              <w:iCs w:val="0"/>
              <w:lang w:eastAsia="ru-RU"/>
            </w:rPr>
          </w:pPr>
          <w:hyperlink w:anchor="_Toc135323108" w:history="1">
            <w:r w:rsidR="00BC7335" w:rsidRPr="00BC7335">
              <w:rPr>
                <w:rStyle w:val="aa"/>
                <w:b w:val="0"/>
              </w:rPr>
              <w:t>7.3. Классификация ЧС по масштабу последствий</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_Toc135323108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171</w:t>
            </w:r>
            <w:r w:rsidR="00BC7335" w:rsidRPr="00BC7335">
              <w:rPr>
                <w:rFonts w:cs="Times New Roman"/>
                <w:b w:val="0"/>
                <w:webHidden/>
              </w:rPr>
              <w:fldChar w:fldCharType="end"/>
            </w:r>
          </w:hyperlink>
        </w:p>
        <w:p w14:paraId="3355D058" w14:textId="77777777" w:rsidR="00BC7335" w:rsidRPr="00BC7335" w:rsidRDefault="00F27F5A">
          <w:pPr>
            <w:pStyle w:val="18"/>
            <w:rPr>
              <w:rFonts w:eastAsiaTheme="minorEastAsia" w:cs="Times New Roman"/>
              <w:b w:val="0"/>
              <w:lang w:eastAsia="ru-RU"/>
            </w:rPr>
          </w:pPr>
          <w:hyperlink w:anchor="_Toc135323109" w:history="1">
            <w:r w:rsidR="00BC7335" w:rsidRPr="00BC7335">
              <w:rPr>
                <w:rStyle w:val="aa"/>
                <w:b w:val="0"/>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_Toc135323109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173</w:t>
            </w:r>
            <w:r w:rsidR="00BC7335" w:rsidRPr="00BC7335">
              <w:rPr>
                <w:rFonts w:cs="Times New Roman"/>
                <w:b w:val="0"/>
                <w:webHidden/>
              </w:rPr>
              <w:fldChar w:fldCharType="end"/>
            </w:r>
          </w:hyperlink>
        </w:p>
        <w:p w14:paraId="7E26814E" w14:textId="77777777" w:rsidR="00BC7335" w:rsidRPr="00BC7335" w:rsidRDefault="00F27F5A">
          <w:pPr>
            <w:pStyle w:val="18"/>
            <w:rPr>
              <w:rFonts w:eastAsiaTheme="minorEastAsia" w:cs="Times New Roman"/>
              <w:b w:val="0"/>
              <w:lang w:eastAsia="ru-RU"/>
            </w:rPr>
          </w:pPr>
          <w:hyperlink w:anchor="_Toc135323110" w:history="1">
            <w:r w:rsidR="00BC7335" w:rsidRPr="00BC7335">
              <w:rPr>
                <w:rStyle w:val="aa"/>
                <w:b w:val="0"/>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_Toc135323110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175</w:t>
            </w:r>
            <w:r w:rsidR="00BC7335" w:rsidRPr="00BC7335">
              <w:rPr>
                <w:rFonts w:cs="Times New Roman"/>
                <w:b w:val="0"/>
                <w:webHidden/>
              </w:rPr>
              <w:fldChar w:fldCharType="end"/>
            </w:r>
          </w:hyperlink>
        </w:p>
        <w:p w14:paraId="263B762A" w14:textId="77777777" w:rsidR="00BC7335" w:rsidRPr="00BC7335" w:rsidRDefault="00F27F5A">
          <w:pPr>
            <w:pStyle w:val="18"/>
            <w:rPr>
              <w:rFonts w:eastAsiaTheme="minorEastAsia" w:cs="Times New Roman"/>
              <w:b w:val="0"/>
              <w:lang w:eastAsia="ru-RU"/>
            </w:rPr>
          </w:pPr>
          <w:hyperlink w:anchor="_Toc135323111" w:history="1">
            <w:r w:rsidR="00BC7335" w:rsidRPr="00BC7335">
              <w:rPr>
                <w:rStyle w:val="aa"/>
                <w:rFonts w:eastAsia="Calibri"/>
                <w:b w:val="0"/>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_Toc135323111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177</w:t>
            </w:r>
            <w:r w:rsidR="00BC7335" w:rsidRPr="00BC7335">
              <w:rPr>
                <w:rFonts w:cs="Times New Roman"/>
                <w:b w:val="0"/>
                <w:webHidden/>
              </w:rPr>
              <w:fldChar w:fldCharType="end"/>
            </w:r>
          </w:hyperlink>
        </w:p>
        <w:p w14:paraId="5230E13A" w14:textId="77777777" w:rsidR="00BC7335" w:rsidRPr="00BC7335" w:rsidRDefault="00F27F5A">
          <w:pPr>
            <w:pStyle w:val="18"/>
            <w:rPr>
              <w:rFonts w:eastAsiaTheme="minorEastAsia" w:cs="Times New Roman"/>
              <w:b w:val="0"/>
              <w:lang w:eastAsia="ru-RU"/>
            </w:rPr>
          </w:pPr>
          <w:hyperlink w:anchor="_Toc135323112" w:history="1">
            <w:r w:rsidR="00BC7335" w:rsidRPr="00BC7335">
              <w:rPr>
                <w:rStyle w:val="aa"/>
                <w:b w:val="0"/>
                <w:kern w:val="2"/>
                <w:shd w:val="clear" w:color="auto" w:fill="FFFFFF"/>
              </w:rPr>
              <w:t xml:space="preserve">10. </w:t>
            </w:r>
            <w:r w:rsidR="00BC7335" w:rsidRPr="00BC7335">
              <w:rPr>
                <w:rStyle w:val="aa"/>
                <w:b w:val="0"/>
              </w:rPr>
              <w:t>ТЕХНИКО-ЭКОНОМИЧЕСКИЕ ПОКАЗАТЕЛИ</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_Toc135323112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178</w:t>
            </w:r>
            <w:r w:rsidR="00BC7335" w:rsidRPr="00BC7335">
              <w:rPr>
                <w:rFonts w:cs="Times New Roman"/>
                <w:b w:val="0"/>
                <w:webHidden/>
              </w:rPr>
              <w:fldChar w:fldCharType="end"/>
            </w:r>
          </w:hyperlink>
        </w:p>
        <w:p w14:paraId="383D6236" w14:textId="77777777" w:rsidR="00BC7335" w:rsidRPr="00BC7335" w:rsidRDefault="00F27F5A">
          <w:pPr>
            <w:pStyle w:val="18"/>
            <w:rPr>
              <w:rFonts w:eastAsiaTheme="minorEastAsia" w:cs="Times New Roman"/>
              <w:b w:val="0"/>
              <w:lang w:eastAsia="ru-RU"/>
            </w:rPr>
          </w:pPr>
          <w:hyperlink w:anchor="_Toc135323113" w:history="1">
            <w:r w:rsidR="00BC7335" w:rsidRPr="00BC7335">
              <w:rPr>
                <w:rStyle w:val="aa"/>
                <w:b w:val="0"/>
              </w:rPr>
              <w:t>11.</w:t>
            </w:r>
            <w:r w:rsidR="00BC7335" w:rsidRPr="00BC7335">
              <w:rPr>
                <w:rFonts w:eastAsiaTheme="minorEastAsia" w:cs="Times New Roman"/>
                <w:b w:val="0"/>
                <w:lang w:eastAsia="ru-RU"/>
              </w:rPr>
              <w:tab/>
            </w:r>
            <w:r w:rsidR="00BC7335" w:rsidRPr="00BC7335">
              <w:rPr>
                <w:rStyle w:val="aa"/>
                <w:b w:val="0"/>
              </w:rPr>
              <w:t>ПРИЛОЖЕНИЕ</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_Toc135323113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180</w:t>
            </w:r>
            <w:r w:rsidR="00BC7335" w:rsidRPr="00BC7335">
              <w:rPr>
                <w:rFonts w:cs="Times New Roman"/>
                <w:b w:val="0"/>
                <w:webHidden/>
              </w:rPr>
              <w:fldChar w:fldCharType="end"/>
            </w:r>
          </w:hyperlink>
        </w:p>
        <w:p w14:paraId="25ED79ED" w14:textId="77777777" w:rsidR="00BC7335" w:rsidRPr="00BC7335" w:rsidRDefault="00F27F5A">
          <w:pPr>
            <w:pStyle w:val="22"/>
            <w:rPr>
              <w:rFonts w:eastAsiaTheme="minorEastAsia" w:cs="Times New Roman"/>
              <w:b w:val="0"/>
              <w:iCs w:val="0"/>
              <w:lang w:eastAsia="ru-RU"/>
            </w:rPr>
          </w:pPr>
          <w:hyperlink w:anchor="_Toc135323114" w:history="1">
            <w:r w:rsidR="00BC7335" w:rsidRPr="00BC7335">
              <w:rPr>
                <w:rStyle w:val="aa"/>
                <w:b w:val="0"/>
              </w:rPr>
              <w:t>11.1.</w:t>
            </w:r>
            <w:r w:rsidR="00BC7335" w:rsidRPr="00BC7335">
              <w:rPr>
                <w:rFonts w:eastAsiaTheme="minorEastAsia" w:cs="Times New Roman"/>
                <w:b w:val="0"/>
                <w:iCs w:val="0"/>
                <w:lang w:eastAsia="ru-RU"/>
              </w:rPr>
              <w:tab/>
            </w:r>
            <w:r w:rsidR="00BC7335" w:rsidRPr="00BC7335">
              <w:rPr>
                <w:rStyle w:val="aa"/>
                <w:b w:val="0"/>
              </w:rPr>
              <w:t>Заключение о принадлежности участка к землям лесного фонда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_Toc135323114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180</w:t>
            </w:r>
            <w:r w:rsidR="00BC7335" w:rsidRPr="00BC7335">
              <w:rPr>
                <w:rFonts w:cs="Times New Roman"/>
                <w:b w:val="0"/>
                <w:webHidden/>
              </w:rPr>
              <w:fldChar w:fldCharType="end"/>
            </w:r>
          </w:hyperlink>
        </w:p>
        <w:p w14:paraId="226B3771" w14:textId="77777777" w:rsidR="00BC7335" w:rsidRPr="00BC7335" w:rsidRDefault="00F27F5A">
          <w:pPr>
            <w:pStyle w:val="22"/>
            <w:rPr>
              <w:rFonts w:eastAsiaTheme="minorEastAsia" w:cs="Times New Roman"/>
              <w:b w:val="0"/>
              <w:iCs w:val="0"/>
              <w:lang w:eastAsia="ru-RU"/>
            </w:rPr>
          </w:pPr>
          <w:hyperlink w:anchor="_Toc135323115" w:history="1">
            <w:r w:rsidR="00BC7335" w:rsidRPr="00BC7335">
              <w:rPr>
                <w:rStyle w:val="aa"/>
                <w:b w:val="0"/>
              </w:rPr>
              <w:t>11.2.</w:t>
            </w:r>
            <w:r w:rsidR="00BC7335" w:rsidRPr="00BC7335">
              <w:rPr>
                <w:rFonts w:eastAsiaTheme="minorEastAsia" w:cs="Times New Roman"/>
                <w:b w:val="0"/>
                <w:iCs w:val="0"/>
                <w:lang w:eastAsia="ru-RU"/>
              </w:rPr>
              <w:tab/>
            </w:r>
            <w:r w:rsidR="00BC7335" w:rsidRPr="00BC7335">
              <w:rPr>
                <w:rStyle w:val="aa"/>
                <w:b w:val="0"/>
              </w:rPr>
              <w:t>Заключение о принадлежности участка к землям лесного фонда</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_Toc135323115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182</w:t>
            </w:r>
            <w:r w:rsidR="00BC7335" w:rsidRPr="00BC7335">
              <w:rPr>
                <w:rFonts w:cs="Times New Roman"/>
                <w:b w:val="0"/>
                <w:webHidden/>
              </w:rPr>
              <w:fldChar w:fldCharType="end"/>
            </w:r>
          </w:hyperlink>
        </w:p>
        <w:p w14:paraId="063AA253" w14:textId="77777777" w:rsidR="00BC7335" w:rsidRPr="00BC7335" w:rsidRDefault="00F27F5A">
          <w:pPr>
            <w:pStyle w:val="22"/>
            <w:rPr>
              <w:rFonts w:eastAsiaTheme="minorEastAsia" w:cs="Times New Roman"/>
              <w:b w:val="0"/>
              <w:iCs w:val="0"/>
              <w:lang w:eastAsia="ru-RU"/>
            </w:rPr>
          </w:pPr>
          <w:hyperlink w:anchor="_Toc135323116" w:history="1">
            <w:r w:rsidR="00BC7335" w:rsidRPr="00BC7335">
              <w:rPr>
                <w:rStyle w:val="aa"/>
                <w:b w:val="0"/>
              </w:rPr>
              <w:t>11.3.</w:t>
            </w:r>
            <w:r w:rsidR="00BC7335" w:rsidRPr="00BC7335">
              <w:rPr>
                <w:rFonts w:eastAsiaTheme="minorEastAsia" w:cs="Times New Roman"/>
                <w:b w:val="0"/>
                <w:iCs w:val="0"/>
                <w:lang w:eastAsia="ru-RU"/>
              </w:rPr>
              <w:tab/>
            </w:r>
            <w:r w:rsidR="00BC7335" w:rsidRPr="00BC7335">
              <w:rPr>
                <w:rStyle w:val="aa"/>
                <w:b w:val="0"/>
              </w:rPr>
              <w:t>Выкопировка из лесоустроительного планшета (очистные сооружения)</w:t>
            </w:r>
            <w:r w:rsidR="00BC7335" w:rsidRPr="00BC7335">
              <w:rPr>
                <w:rFonts w:cs="Times New Roman"/>
                <w:b w:val="0"/>
                <w:webHidden/>
              </w:rPr>
              <w:tab/>
            </w:r>
            <w:r w:rsidR="00BC7335" w:rsidRPr="00BC7335">
              <w:rPr>
                <w:rFonts w:cs="Times New Roman"/>
                <w:b w:val="0"/>
                <w:webHidden/>
              </w:rPr>
              <w:fldChar w:fldCharType="begin"/>
            </w:r>
            <w:r w:rsidR="00BC7335" w:rsidRPr="00BC7335">
              <w:rPr>
                <w:rFonts w:cs="Times New Roman"/>
                <w:b w:val="0"/>
                <w:webHidden/>
              </w:rPr>
              <w:instrText xml:space="preserve"> PAGEREF _Toc135323116 \h </w:instrText>
            </w:r>
            <w:r w:rsidR="00BC7335" w:rsidRPr="00BC7335">
              <w:rPr>
                <w:rFonts w:cs="Times New Roman"/>
                <w:b w:val="0"/>
                <w:webHidden/>
              </w:rPr>
            </w:r>
            <w:r w:rsidR="00BC7335" w:rsidRPr="00BC7335">
              <w:rPr>
                <w:rFonts w:cs="Times New Roman"/>
                <w:b w:val="0"/>
                <w:webHidden/>
              </w:rPr>
              <w:fldChar w:fldCharType="separate"/>
            </w:r>
            <w:r w:rsidR="00E8722E">
              <w:rPr>
                <w:rFonts w:cs="Times New Roman"/>
                <w:b w:val="0"/>
                <w:webHidden/>
              </w:rPr>
              <w:t>184</w:t>
            </w:r>
            <w:r w:rsidR="00BC7335" w:rsidRPr="00BC7335">
              <w:rPr>
                <w:rFonts w:cs="Times New Roman"/>
                <w:b w:val="0"/>
                <w:webHidden/>
              </w:rPr>
              <w:fldChar w:fldCharType="end"/>
            </w:r>
          </w:hyperlink>
        </w:p>
        <w:p w14:paraId="4E36A571" w14:textId="083719E6" w:rsidR="00880729" w:rsidRPr="00D8793D" w:rsidRDefault="00880729" w:rsidP="00880729">
          <w:pPr>
            <w:rPr>
              <w:rFonts w:ascii="Times New Roman" w:hAnsi="Times New Roman" w:cs="Times New Roman"/>
              <w:highlight w:val="yellow"/>
            </w:rPr>
          </w:pPr>
          <w:r w:rsidRPr="00D8793D">
            <w:rPr>
              <w:rFonts w:ascii="Times New Roman" w:hAnsi="Times New Roman" w:cs="Times New Roman"/>
              <w:noProof/>
              <w:sz w:val="24"/>
              <w:szCs w:val="24"/>
              <w:highlight w:val="yellow"/>
            </w:rPr>
            <w:fldChar w:fldCharType="end"/>
          </w:r>
        </w:p>
      </w:sdtContent>
    </w:sdt>
    <w:p w14:paraId="2175C223" w14:textId="77777777" w:rsidR="00880729" w:rsidRPr="00D8793D" w:rsidRDefault="00880729" w:rsidP="00880729">
      <w:pPr>
        <w:rPr>
          <w:rFonts w:ascii="Times New Roman" w:eastAsia="Times New Roman" w:hAnsi="Times New Roman" w:cs="Times New Roman"/>
          <w:sz w:val="24"/>
          <w:szCs w:val="24"/>
          <w:highlight w:val="yellow"/>
          <w:lang w:eastAsia="ru-RU"/>
        </w:rPr>
      </w:pPr>
      <w:r w:rsidRPr="00D8793D">
        <w:rPr>
          <w:rFonts w:ascii="Times New Roman" w:hAnsi="Times New Roman" w:cs="Times New Roman"/>
          <w:sz w:val="24"/>
          <w:szCs w:val="24"/>
          <w:highlight w:val="yellow"/>
        </w:rPr>
        <w:br w:type="page"/>
      </w:r>
    </w:p>
    <w:p w14:paraId="3DA56EBD" w14:textId="77777777" w:rsidR="00880729" w:rsidRPr="003E02B8" w:rsidRDefault="00880729" w:rsidP="00880729">
      <w:pPr>
        <w:spacing w:after="0"/>
        <w:jc w:val="center"/>
        <w:rPr>
          <w:rFonts w:ascii="Times New Roman" w:hAnsi="Times New Roman" w:cs="Times New Roman"/>
          <w:sz w:val="24"/>
          <w:szCs w:val="24"/>
        </w:rPr>
      </w:pPr>
      <w:r w:rsidRPr="003E02B8">
        <w:rPr>
          <w:rFonts w:ascii="Times New Roman" w:hAnsi="Times New Roman" w:cs="Times New Roman"/>
          <w:sz w:val="24"/>
          <w:szCs w:val="24"/>
        </w:rPr>
        <w:lastRenderedPageBreak/>
        <w:t>СОСТАВ ГЕНЕРАЛЬНОГО ПЛАНА</w:t>
      </w:r>
      <w:bookmarkEnd w:id="2"/>
      <w:bookmarkEnd w:id="1"/>
      <w:bookmarkEnd w:id="0"/>
    </w:p>
    <w:p w14:paraId="0E962114" w14:textId="14DE3B5F" w:rsidR="00880729" w:rsidRPr="003E02B8" w:rsidRDefault="00416D4D" w:rsidP="00880729">
      <w:pPr>
        <w:pStyle w:val="a5"/>
        <w:jc w:val="center"/>
        <w:rPr>
          <w:sz w:val="24"/>
          <w:szCs w:val="24"/>
        </w:rPr>
      </w:pPr>
      <w:r w:rsidRPr="003E02B8">
        <w:rPr>
          <w:sz w:val="24"/>
          <w:szCs w:val="24"/>
        </w:rPr>
        <w:t>РАМОНСКОГО ГОРОДСКОГО</w:t>
      </w:r>
      <w:r w:rsidR="00880729" w:rsidRPr="003E02B8">
        <w:rPr>
          <w:sz w:val="24"/>
          <w:szCs w:val="24"/>
        </w:rPr>
        <w:t xml:space="preserve"> ПОСЕЛЕНИЯ</w:t>
      </w:r>
    </w:p>
    <w:p w14:paraId="307FBCA1" w14:textId="594010E3" w:rsidR="00880729" w:rsidRPr="003E02B8" w:rsidRDefault="00416D4D" w:rsidP="00880729">
      <w:pPr>
        <w:pStyle w:val="a5"/>
        <w:jc w:val="center"/>
        <w:rPr>
          <w:sz w:val="24"/>
          <w:szCs w:val="24"/>
        </w:rPr>
      </w:pPr>
      <w:r w:rsidRPr="003E02B8">
        <w:rPr>
          <w:sz w:val="24"/>
          <w:szCs w:val="24"/>
        </w:rPr>
        <w:t>РАМОНСКОГО</w:t>
      </w:r>
      <w:r w:rsidR="00880729" w:rsidRPr="003E02B8">
        <w:rPr>
          <w:sz w:val="24"/>
          <w:szCs w:val="24"/>
        </w:rPr>
        <w:t xml:space="preserve"> МУНИЦИПАЛЬНОГО РАЙОНА</w:t>
      </w:r>
    </w:p>
    <w:p w14:paraId="2F744774" w14:textId="77777777" w:rsidR="00880729" w:rsidRPr="003E02B8" w:rsidRDefault="00880729" w:rsidP="00880729">
      <w:pPr>
        <w:pStyle w:val="a5"/>
        <w:jc w:val="center"/>
        <w:rPr>
          <w:sz w:val="24"/>
          <w:szCs w:val="24"/>
        </w:rPr>
      </w:pPr>
      <w:r w:rsidRPr="003E02B8">
        <w:rPr>
          <w:sz w:val="24"/>
          <w:szCs w:val="24"/>
        </w:rPr>
        <w:t>ВОРОНЕЖСКОЙ ОБЛАСТИ</w:t>
      </w:r>
    </w:p>
    <w:p w14:paraId="1AE5F440" w14:textId="77777777" w:rsidR="00880729" w:rsidRPr="003E02B8" w:rsidRDefault="00880729" w:rsidP="00880729">
      <w:pPr>
        <w:pStyle w:val="a5"/>
        <w:jc w:val="center"/>
      </w:pPr>
    </w:p>
    <w:p w14:paraId="02D7FD31" w14:textId="77777777" w:rsidR="00880729" w:rsidRPr="003E02B8" w:rsidRDefault="00880729" w:rsidP="00880729">
      <w:pPr>
        <w:rPr>
          <w:rFonts w:ascii="Times New Roman" w:hAnsi="Times New Roman" w:cs="Times New Roman"/>
          <w:b/>
          <w:sz w:val="24"/>
          <w:szCs w:val="24"/>
        </w:rPr>
      </w:pPr>
      <w:r w:rsidRPr="003E02B8">
        <w:rPr>
          <w:rFonts w:ascii="Times New Roman" w:hAnsi="Times New Roman" w:cs="Times New Roman"/>
          <w:b/>
          <w:sz w:val="24"/>
          <w:szCs w:val="24"/>
        </w:rPr>
        <w:t xml:space="preserve">ТОМ </w:t>
      </w:r>
      <w:r w:rsidRPr="003E02B8">
        <w:rPr>
          <w:rFonts w:ascii="Times New Roman" w:hAnsi="Times New Roman" w:cs="Times New Roman"/>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880729" w:rsidRPr="003E02B8" w14:paraId="0EBCC360" w14:textId="77777777" w:rsidTr="00A51C15">
        <w:trPr>
          <w:trHeight w:val="360"/>
        </w:trPr>
        <w:tc>
          <w:tcPr>
            <w:tcW w:w="709" w:type="dxa"/>
            <w:hideMark/>
          </w:tcPr>
          <w:p w14:paraId="3318EE49" w14:textId="77777777" w:rsidR="00880729" w:rsidRPr="003E02B8" w:rsidRDefault="00880729"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w:t>
            </w:r>
          </w:p>
        </w:tc>
        <w:tc>
          <w:tcPr>
            <w:tcW w:w="8647" w:type="dxa"/>
            <w:hideMark/>
          </w:tcPr>
          <w:p w14:paraId="5E7A23D0" w14:textId="77777777" w:rsidR="00880729" w:rsidRPr="003E02B8" w:rsidRDefault="00880729"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УТВЕРЖДАЕМАЯ ЧАСТЬ</w:t>
            </w:r>
          </w:p>
        </w:tc>
      </w:tr>
      <w:tr w:rsidR="00880729" w:rsidRPr="003E02B8" w14:paraId="6289FC93" w14:textId="77777777" w:rsidTr="00A51C15">
        <w:tc>
          <w:tcPr>
            <w:tcW w:w="9356" w:type="dxa"/>
            <w:gridSpan w:val="2"/>
            <w:hideMark/>
          </w:tcPr>
          <w:p w14:paraId="7A9FE10F" w14:textId="77777777" w:rsidR="00880729" w:rsidRPr="003E02B8" w:rsidRDefault="00880729" w:rsidP="00880729">
            <w:pPr>
              <w:spacing w:after="0"/>
              <w:jc w:val="center"/>
              <w:rPr>
                <w:rFonts w:ascii="Times New Roman" w:hAnsi="Times New Roman" w:cs="Times New Roman"/>
                <w:i/>
                <w:sz w:val="24"/>
                <w:szCs w:val="24"/>
              </w:rPr>
            </w:pPr>
            <w:r w:rsidRPr="003E02B8">
              <w:rPr>
                <w:rFonts w:ascii="Times New Roman" w:hAnsi="Times New Roman" w:cs="Times New Roman"/>
                <w:i/>
                <w:sz w:val="24"/>
                <w:szCs w:val="24"/>
              </w:rPr>
              <w:t>Текстовая часть</w:t>
            </w:r>
          </w:p>
        </w:tc>
      </w:tr>
      <w:tr w:rsidR="009E44B5" w:rsidRPr="003E02B8" w14:paraId="7B272670" w14:textId="77777777" w:rsidTr="00A51C15">
        <w:tc>
          <w:tcPr>
            <w:tcW w:w="709" w:type="dxa"/>
            <w:hideMark/>
          </w:tcPr>
          <w:p w14:paraId="62AB849E" w14:textId="77777777" w:rsidR="009E44B5" w:rsidRPr="003E02B8" w:rsidRDefault="009E44B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1.1.</w:t>
            </w:r>
          </w:p>
        </w:tc>
        <w:tc>
          <w:tcPr>
            <w:tcW w:w="8647" w:type="dxa"/>
            <w:hideMark/>
          </w:tcPr>
          <w:p w14:paraId="690B8CD8" w14:textId="31064847" w:rsidR="009E44B5" w:rsidRPr="003E02B8" w:rsidRDefault="009E44B5" w:rsidP="00880729">
            <w:pPr>
              <w:spacing w:after="0"/>
              <w:jc w:val="both"/>
              <w:rPr>
                <w:rFonts w:ascii="Times New Roman" w:hAnsi="Times New Roman" w:cs="Times New Roman"/>
                <w:sz w:val="24"/>
                <w:szCs w:val="24"/>
              </w:rPr>
            </w:pPr>
            <w:r w:rsidRPr="003E02B8">
              <w:rPr>
                <w:rFonts w:ascii="Times New Roman" w:hAnsi="Times New Roman" w:cs="Times New Roman"/>
                <w:b/>
                <w:sz w:val="24"/>
                <w:szCs w:val="24"/>
              </w:rPr>
              <w:t xml:space="preserve">Том </w:t>
            </w:r>
            <w:r w:rsidRPr="003E02B8">
              <w:rPr>
                <w:rFonts w:ascii="Times New Roman" w:hAnsi="Times New Roman" w:cs="Times New Roman"/>
                <w:b/>
                <w:sz w:val="24"/>
                <w:szCs w:val="24"/>
                <w:lang w:val="en-US"/>
              </w:rPr>
              <w:t>I</w:t>
            </w:r>
            <w:r w:rsidRPr="003E02B8">
              <w:rPr>
                <w:rFonts w:ascii="Times New Roman" w:hAnsi="Times New Roman" w:cs="Times New Roman"/>
                <w:sz w:val="24"/>
                <w:szCs w:val="24"/>
              </w:rPr>
              <w:t xml:space="preserve"> «Положение о территориальном планировании Рамонского городского поселения Рамонского муниципального района Воронежской области»</w:t>
            </w:r>
          </w:p>
        </w:tc>
      </w:tr>
      <w:tr w:rsidR="009E44B5" w:rsidRPr="003E02B8" w14:paraId="550F2A36" w14:textId="77777777" w:rsidTr="00A51C15">
        <w:tc>
          <w:tcPr>
            <w:tcW w:w="709" w:type="dxa"/>
            <w:hideMark/>
          </w:tcPr>
          <w:p w14:paraId="27FA8D13" w14:textId="77777777" w:rsidR="009E44B5" w:rsidRPr="003E02B8" w:rsidRDefault="009E44B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1.2.</w:t>
            </w:r>
          </w:p>
        </w:tc>
        <w:tc>
          <w:tcPr>
            <w:tcW w:w="8647" w:type="dxa"/>
            <w:hideMark/>
          </w:tcPr>
          <w:p w14:paraId="5202EB71" w14:textId="473E15F0" w:rsidR="009E44B5" w:rsidRPr="003E02B8" w:rsidRDefault="009E44B5" w:rsidP="00880729">
            <w:pPr>
              <w:spacing w:after="0"/>
              <w:jc w:val="both"/>
              <w:rPr>
                <w:rFonts w:ascii="Times New Roman" w:hAnsi="Times New Roman" w:cs="Times New Roman"/>
                <w:b/>
                <w:sz w:val="24"/>
                <w:szCs w:val="24"/>
              </w:rPr>
            </w:pPr>
            <w:r w:rsidRPr="003E02B8">
              <w:rPr>
                <w:rFonts w:ascii="Times New Roman" w:hAnsi="Times New Roman" w:cs="Times New Roman"/>
                <w:b/>
                <w:sz w:val="24"/>
                <w:szCs w:val="24"/>
              </w:rPr>
              <w:t xml:space="preserve">Приложение к Тому </w:t>
            </w:r>
            <w:r w:rsidRPr="003E02B8">
              <w:rPr>
                <w:rFonts w:ascii="Times New Roman" w:hAnsi="Times New Roman" w:cs="Times New Roman"/>
                <w:b/>
                <w:sz w:val="24"/>
                <w:szCs w:val="24"/>
                <w:lang w:val="en-US"/>
              </w:rPr>
              <w:t>I</w:t>
            </w:r>
            <w:r w:rsidRPr="003E02B8">
              <w:rPr>
                <w:rFonts w:ascii="Times New Roman" w:hAnsi="Times New Roman" w:cs="Times New Roman"/>
                <w:sz w:val="24"/>
                <w:szCs w:val="24"/>
              </w:rPr>
              <w:t xml:space="preserve"> «Сведения о границах населенных пунктов рабочего посёлка Рамонь, посёлка Бор» (</w:t>
            </w:r>
            <w:r w:rsidRPr="003E02B8">
              <w:rPr>
                <w:rFonts w:ascii="Times New Roman" w:eastAsia="TimesNewRoman" w:hAnsi="Times New Roman" w:cs="Times New 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3E02B8">
              <w:rPr>
                <w:rFonts w:ascii="Times New Roman" w:hAnsi="Times New Roman" w:cs="Times New Roman"/>
                <w:sz w:val="24"/>
                <w:szCs w:val="24"/>
              </w:rPr>
              <w:t>).</w:t>
            </w:r>
          </w:p>
        </w:tc>
      </w:tr>
      <w:tr w:rsidR="00880729" w:rsidRPr="003E02B8" w14:paraId="1BAE724D" w14:textId="77777777" w:rsidTr="00A51C15">
        <w:trPr>
          <w:trHeight w:val="132"/>
        </w:trPr>
        <w:tc>
          <w:tcPr>
            <w:tcW w:w="709" w:type="dxa"/>
          </w:tcPr>
          <w:p w14:paraId="46BAB047" w14:textId="77777777" w:rsidR="00880729" w:rsidRPr="003E02B8" w:rsidRDefault="00880729" w:rsidP="00880729">
            <w:pPr>
              <w:spacing w:after="0"/>
              <w:jc w:val="both"/>
              <w:rPr>
                <w:rFonts w:ascii="Times New Roman" w:hAnsi="Times New Roman" w:cs="Times New Roman"/>
                <w:b/>
                <w:sz w:val="24"/>
                <w:szCs w:val="24"/>
              </w:rPr>
            </w:pPr>
          </w:p>
        </w:tc>
        <w:tc>
          <w:tcPr>
            <w:tcW w:w="8647" w:type="dxa"/>
          </w:tcPr>
          <w:p w14:paraId="03096D30" w14:textId="77777777" w:rsidR="00880729" w:rsidRPr="003E02B8" w:rsidRDefault="00880729" w:rsidP="00880729">
            <w:pPr>
              <w:spacing w:after="0"/>
              <w:jc w:val="both"/>
              <w:rPr>
                <w:rFonts w:ascii="Times New Roman" w:hAnsi="Times New Roman" w:cs="Times New Roman"/>
                <w:b/>
                <w:sz w:val="24"/>
                <w:szCs w:val="24"/>
              </w:rPr>
            </w:pPr>
          </w:p>
        </w:tc>
      </w:tr>
      <w:tr w:rsidR="00880729" w:rsidRPr="003E02B8" w14:paraId="23BF258D" w14:textId="77777777" w:rsidTr="00A51C15">
        <w:trPr>
          <w:trHeight w:val="131"/>
        </w:trPr>
        <w:tc>
          <w:tcPr>
            <w:tcW w:w="9356" w:type="dxa"/>
            <w:gridSpan w:val="2"/>
            <w:hideMark/>
          </w:tcPr>
          <w:p w14:paraId="0E63BFBB" w14:textId="77777777" w:rsidR="00880729" w:rsidRPr="003E02B8" w:rsidRDefault="00880729" w:rsidP="00880729">
            <w:pPr>
              <w:spacing w:after="0"/>
              <w:jc w:val="center"/>
              <w:rPr>
                <w:rFonts w:ascii="Times New Roman" w:hAnsi="Times New Roman" w:cs="Times New Roman"/>
                <w:i/>
                <w:strike/>
                <w:sz w:val="24"/>
                <w:szCs w:val="24"/>
              </w:rPr>
            </w:pPr>
            <w:r w:rsidRPr="003E02B8">
              <w:rPr>
                <w:rFonts w:ascii="Times New Roman" w:hAnsi="Times New Roman" w:cs="Times New Roman"/>
                <w:i/>
                <w:sz w:val="24"/>
                <w:szCs w:val="24"/>
              </w:rPr>
              <w:t>Графическая часть</w:t>
            </w:r>
          </w:p>
        </w:tc>
      </w:tr>
      <w:tr w:rsidR="00A51C15" w:rsidRPr="003E02B8" w14:paraId="40040A77" w14:textId="77777777" w:rsidTr="00A51C15">
        <w:tc>
          <w:tcPr>
            <w:tcW w:w="709" w:type="dxa"/>
            <w:hideMark/>
          </w:tcPr>
          <w:p w14:paraId="77106A09" w14:textId="0415E0C4" w:rsidR="00A51C15" w:rsidRPr="003E02B8" w:rsidRDefault="00A51C1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1.3.</w:t>
            </w:r>
          </w:p>
        </w:tc>
        <w:tc>
          <w:tcPr>
            <w:tcW w:w="8647" w:type="dxa"/>
            <w:hideMark/>
          </w:tcPr>
          <w:p w14:paraId="4BC0D6FA" w14:textId="32A87A65" w:rsidR="00A51C15" w:rsidRPr="003E02B8" w:rsidRDefault="00A51C15" w:rsidP="00880729">
            <w:pPr>
              <w:spacing w:after="0"/>
              <w:rPr>
                <w:rFonts w:ascii="Times New Roman" w:hAnsi="Times New Roman" w:cs="Times New Roman"/>
                <w:sz w:val="24"/>
                <w:szCs w:val="24"/>
              </w:rPr>
            </w:pPr>
            <w:r w:rsidRPr="003E02B8">
              <w:rPr>
                <w:rFonts w:ascii="Times New Roman" w:eastAsia="Lucida Sans Unicode" w:hAnsi="Times New Roman" w:cs="Times New Roman"/>
                <w:kern w:val="1"/>
                <w:sz w:val="24"/>
                <w:szCs w:val="24"/>
              </w:rPr>
              <w:t>Карта границ населенных пунктов, входящих в состав поселения</w:t>
            </w:r>
          </w:p>
        </w:tc>
      </w:tr>
      <w:tr w:rsidR="00A51C15" w:rsidRPr="003E02B8" w14:paraId="0A4F01A0" w14:textId="77777777" w:rsidTr="00A51C15">
        <w:tc>
          <w:tcPr>
            <w:tcW w:w="709" w:type="dxa"/>
            <w:hideMark/>
          </w:tcPr>
          <w:p w14:paraId="7612424E" w14:textId="477586F4" w:rsidR="00A51C15" w:rsidRPr="003E02B8" w:rsidRDefault="00A51C1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1.4.</w:t>
            </w:r>
          </w:p>
        </w:tc>
        <w:tc>
          <w:tcPr>
            <w:tcW w:w="8647" w:type="dxa"/>
            <w:hideMark/>
          </w:tcPr>
          <w:p w14:paraId="3586AAB0" w14:textId="29E0A56B" w:rsidR="00A51C15" w:rsidRPr="003E02B8" w:rsidRDefault="00A51C15" w:rsidP="00880729">
            <w:pPr>
              <w:spacing w:after="0"/>
              <w:rPr>
                <w:rFonts w:ascii="Times New Roman" w:hAnsi="Times New Roman" w:cs="Times New Roman"/>
                <w:sz w:val="24"/>
                <w:szCs w:val="24"/>
              </w:rPr>
            </w:pPr>
            <w:r w:rsidRPr="003E02B8">
              <w:rPr>
                <w:rFonts w:ascii="Times New Roman" w:hAnsi="Times New Roman" w:cs="Times New Roman"/>
                <w:sz w:val="24"/>
                <w:szCs w:val="24"/>
              </w:rPr>
              <w:t>Карта функциональных зон территории поселения</w:t>
            </w:r>
          </w:p>
        </w:tc>
      </w:tr>
      <w:tr w:rsidR="00A51C15" w:rsidRPr="003E02B8" w14:paraId="18B10E4E" w14:textId="77777777" w:rsidTr="00A51C15">
        <w:tc>
          <w:tcPr>
            <w:tcW w:w="709" w:type="dxa"/>
            <w:hideMark/>
          </w:tcPr>
          <w:p w14:paraId="13FE08E1" w14:textId="13764087" w:rsidR="00A51C15" w:rsidRPr="003E02B8" w:rsidRDefault="00A51C1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1.5.</w:t>
            </w:r>
          </w:p>
        </w:tc>
        <w:tc>
          <w:tcPr>
            <w:tcW w:w="8647" w:type="dxa"/>
            <w:hideMark/>
          </w:tcPr>
          <w:p w14:paraId="13A76A98" w14:textId="325A89C3" w:rsidR="00A51C15" w:rsidRPr="003E02B8" w:rsidRDefault="00A51C15" w:rsidP="00880729">
            <w:pPr>
              <w:spacing w:after="0"/>
              <w:jc w:val="both"/>
              <w:rPr>
                <w:rFonts w:ascii="Times New Roman" w:hAnsi="Times New Roman" w:cs="Times New Roman"/>
                <w:sz w:val="24"/>
                <w:szCs w:val="24"/>
              </w:rPr>
            </w:pPr>
            <w:r w:rsidRPr="003E02B8">
              <w:rPr>
                <w:rFonts w:ascii="Times New Roman" w:hAnsi="Times New Roman" w:cs="Times New Roman"/>
                <w:sz w:val="24"/>
                <w:szCs w:val="24"/>
              </w:rPr>
              <w:t>Карта планируемого размещения объектов капитального строительства местного значения</w:t>
            </w:r>
          </w:p>
        </w:tc>
      </w:tr>
      <w:tr w:rsidR="00A51C15" w:rsidRPr="003E02B8" w14:paraId="3CD0DABA" w14:textId="77777777" w:rsidTr="00A51C15">
        <w:tc>
          <w:tcPr>
            <w:tcW w:w="709" w:type="dxa"/>
            <w:hideMark/>
          </w:tcPr>
          <w:p w14:paraId="5B7E8BF1" w14:textId="4B06318B" w:rsidR="00A51C15" w:rsidRPr="003E02B8" w:rsidRDefault="00A51C1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w:t>
            </w:r>
            <w:r w:rsidRPr="003E02B8">
              <w:rPr>
                <w:rFonts w:ascii="Times New Roman" w:hAnsi="Times New Roman" w:cs="Times New Roman"/>
                <w:b/>
                <w:sz w:val="24"/>
                <w:szCs w:val="24"/>
                <w:lang w:val="en-US"/>
              </w:rPr>
              <w:t>6</w:t>
            </w:r>
            <w:r w:rsidRPr="003E02B8">
              <w:rPr>
                <w:rFonts w:ascii="Times New Roman" w:hAnsi="Times New Roman" w:cs="Times New Roman"/>
                <w:b/>
                <w:sz w:val="24"/>
                <w:szCs w:val="24"/>
              </w:rPr>
              <w:t>.</w:t>
            </w:r>
          </w:p>
        </w:tc>
        <w:tc>
          <w:tcPr>
            <w:tcW w:w="8647" w:type="dxa"/>
            <w:hideMark/>
          </w:tcPr>
          <w:p w14:paraId="20CB92F1" w14:textId="00921424" w:rsidR="00A51C15" w:rsidRPr="003E02B8" w:rsidRDefault="00A51C15" w:rsidP="00880729">
            <w:pPr>
              <w:spacing w:after="0"/>
              <w:rPr>
                <w:rFonts w:ascii="Times New Roman" w:hAnsi="Times New Roman" w:cs="Times New Roman"/>
                <w:sz w:val="24"/>
                <w:szCs w:val="24"/>
              </w:rPr>
            </w:pPr>
            <w:r w:rsidRPr="003E02B8">
              <w:rPr>
                <w:rFonts w:ascii="Times New Roman" w:hAnsi="Times New Roman" w:cs="Times New Roman"/>
                <w:sz w:val="24"/>
                <w:szCs w:val="24"/>
              </w:rPr>
              <w:t>Карта развития транспортной инфраструктуры</w:t>
            </w:r>
          </w:p>
        </w:tc>
      </w:tr>
      <w:tr w:rsidR="00A51C15" w:rsidRPr="003E02B8" w14:paraId="7DD25435" w14:textId="77777777" w:rsidTr="00A51C15">
        <w:tc>
          <w:tcPr>
            <w:tcW w:w="709" w:type="dxa"/>
          </w:tcPr>
          <w:p w14:paraId="7164040D" w14:textId="7F1B580E" w:rsidR="00A51C15" w:rsidRPr="003E02B8" w:rsidRDefault="00A51C15"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1.</w:t>
            </w:r>
            <w:r w:rsidRPr="003E02B8">
              <w:rPr>
                <w:rFonts w:ascii="Times New Roman" w:hAnsi="Times New Roman" w:cs="Times New Roman"/>
                <w:b/>
                <w:sz w:val="24"/>
                <w:szCs w:val="24"/>
                <w:lang w:val="en-US"/>
              </w:rPr>
              <w:t>7</w:t>
            </w:r>
            <w:r w:rsidRPr="003E02B8">
              <w:rPr>
                <w:rFonts w:ascii="Times New Roman" w:hAnsi="Times New Roman" w:cs="Times New Roman"/>
                <w:b/>
                <w:sz w:val="24"/>
                <w:szCs w:val="24"/>
              </w:rPr>
              <w:t>.</w:t>
            </w:r>
          </w:p>
        </w:tc>
        <w:tc>
          <w:tcPr>
            <w:tcW w:w="8647" w:type="dxa"/>
          </w:tcPr>
          <w:p w14:paraId="24FC4AE7" w14:textId="570E0D04" w:rsidR="00A51C15" w:rsidRPr="003E02B8" w:rsidRDefault="00A51C15" w:rsidP="00880729">
            <w:pPr>
              <w:spacing w:after="0"/>
              <w:rPr>
                <w:rFonts w:ascii="Times New Roman" w:hAnsi="Times New Roman" w:cs="Times New Roman"/>
                <w:sz w:val="24"/>
                <w:szCs w:val="24"/>
              </w:rPr>
            </w:pPr>
            <w:r w:rsidRPr="003E02B8">
              <w:rPr>
                <w:rFonts w:ascii="Times New Roman" w:hAnsi="Times New Roman" w:cs="Times New Roman"/>
                <w:sz w:val="24"/>
                <w:szCs w:val="24"/>
              </w:rPr>
              <w:t>Карта развития инженерной инфраструктуры</w:t>
            </w:r>
          </w:p>
        </w:tc>
      </w:tr>
      <w:tr w:rsidR="00880729" w:rsidRPr="003E02B8" w14:paraId="7EF2B9EC" w14:textId="77777777" w:rsidTr="00A51C15">
        <w:tc>
          <w:tcPr>
            <w:tcW w:w="709" w:type="dxa"/>
          </w:tcPr>
          <w:p w14:paraId="3363EDBC" w14:textId="77777777" w:rsidR="00880729" w:rsidRPr="003E02B8" w:rsidRDefault="00880729" w:rsidP="00880729">
            <w:pPr>
              <w:spacing w:after="0"/>
              <w:rPr>
                <w:rFonts w:ascii="Times New Roman" w:hAnsi="Times New Roman" w:cs="Times New Roman"/>
                <w:b/>
                <w:sz w:val="24"/>
                <w:szCs w:val="24"/>
              </w:rPr>
            </w:pPr>
          </w:p>
        </w:tc>
        <w:tc>
          <w:tcPr>
            <w:tcW w:w="8647" w:type="dxa"/>
          </w:tcPr>
          <w:p w14:paraId="1BA408CF" w14:textId="77777777" w:rsidR="00880729" w:rsidRPr="003E02B8" w:rsidRDefault="00880729" w:rsidP="00880729">
            <w:pPr>
              <w:spacing w:after="0"/>
              <w:rPr>
                <w:rFonts w:ascii="Times New Roman" w:hAnsi="Times New Roman" w:cs="Times New Roman"/>
                <w:sz w:val="24"/>
                <w:szCs w:val="24"/>
              </w:rPr>
            </w:pPr>
          </w:p>
        </w:tc>
      </w:tr>
      <w:tr w:rsidR="00880729" w:rsidRPr="003E02B8" w14:paraId="4080FB2F" w14:textId="77777777" w:rsidTr="00A51C15">
        <w:tc>
          <w:tcPr>
            <w:tcW w:w="709" w:type="dxa"/>
            <w:hideMark/>
          </w:tcPr>
          <w:p w14:paraId="40D392F0" w14:textId="77777777" w:rsidR="00880729" w:rsidRPr="003E02B8" w:rsidRDefault="00880729"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2.</w:t>
            </w:r>
          </w:p>
        </w:tc>
        <w:tc>
          <w:tcPr>
            <w:tcW w:w="8647" w:type="dxa"/>
            <w:hideMark/>
          </w:tcPr>
          <w:p w14:paraId="0FB8D2F0" w14:textId="77777777" w:rsidR="00880729" w:rsidRPr="003E02B8" w:rsidRDefault="00880729"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МАТЕРИАЛЫ ПО ОБОСНОВАНИЮ</w:t>
            </w:r>
          </w:p>
        </w:tc>
      </w:tr>
      <w:tr w:rsidR="00880729" w:rsidRPr="003E02B8" w14:paraId="067A24D8" w14:textId="77777777" w:rsidTr="00A51C15">
        <w:tc>
          <w:tcPr>
            <w:tcW w:w="9356" w:type="dxa"/>
            <w:gridSpan w:val="2"/>
            <w:hideMark/>
          </w:tcPr>
          <w:p w14:paraId="2F31042E" w14:textId="77777777" w:rsidR="00880729" w:rsidRPr="003E02B8" w:rsidRDefault="00880729" w:rsidP="00880729">
            <w:pPr>
              <w:spacing w:after="0"/>
              <w:jc w:val="center"/>
              <w:rPr>
                <w:rFonts w:ascii="Times New Roman" w:hAnsi="Times New Roman" w:cs="Times New Roman"/>
                <w:sz w:val="24"/>
                <w:szCs w:val="24"/>
              </w:rPr>
            </w:pPr>
            <w:r w:rsidRPr="003E02B8">
              <w:rPr>
                <w:rFonts w:ascii="Times New Roman" w:hAnsi="Times New Roman" w:cs="Times New Roman"/>
                <w:i/>
                <w:sz w:val="24"/>
                <w:szCs w:val="24"/>
              </w:rPr>
              <w:t>Текстовая часть</w:t>
            </w:r>
          </w:p>
        </w:tc>
      </w:tr>
      <w:tr w:rsidR="00880729" w:rsidRPr="003E02B8" w14:paraId="58B80B3F" w14:textId="77777777" w:rsidTr="00A51C15">
        <w:tc>
          <w:tcPr>
            <w:tcW w:w="709" w:type="dxa"/>
            <w:hideMark/>
          </w:tcPr>
          <w:p w14:paraId="16E41490" w14:textId="77777777" w:rsidR="00880729" w:rsidRPr="003E02B8" w:rsidRDefault="00880729"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2.1.</w:t>
            </w:r>
          </w:p>
        </w:tc>
        <w:tc>
          <w:tcPr>
            <w:tcW w:w="8647" w:type="dxa"/>
            <w:hideMark/>
          </w:tcPr>
          <w:p w14:paraId="46F5A497" w14:textId="064F3E68" w:rsidR="00880729" w:rsidRPr="003E02B8" w:rsidRDefault="00880729" w:rsidP="00880729">
            <w:pPr>
              <w:spacing w:after="0"/>
              <w:rPr>
                <w:rFonts w:ascii="Times New Roman" w:hAnsi="Times New Roman" w:cs="Times New Roman"/>
                <w:sz w:val="24"/>
                <w:szCs w:val="24"/>
              </w:rPr>
            </w:pPr>
            <w:r w:rsidRPr="003E02B8">
              <w:rPr>
                <w:rFonts w:ascii="Times New Roman" w:hAnsi="Times New Roman" w:cs="Times New Roman"/>
                <w:b/>
                <w:sz w:val="24"/>
                <w:szCs w:val="24"/>
              </w:rPr>
              <w:t xml:space="preserve">Том </w:t>
            </w:r>
            <w:r w:rsidRPr="003E02B8">
              <w:rPr>
                <w:rFonts w:ascii="Times New Roman" w:hAnsi="Times New Roman" w:cs="Times New Roman"/>
                <w:b/>
                <w:sz w:val="24"/>
                <w:szCs w:val="24"/>
                <w:lang w:val="en-US"/>
              </w:rPr>
              <w:t>II</w:t>
            </w:r>
            <w:r w:rsidRPr="003E02B8">
              <w:rPr>
                <w:rFonts w:ascii="Times New Roman" w:hAnsi="Times New Roman" w:cs="Times New Roman"/>
                <w:sz w:val="24"/>
                <w:szCs w:val="24"/>
              </w:rPr>
              <w:t xml:space="preserve"> «Материалы по обоснованию генерального плана </w:t>
            </w:r>
            <w:r w:rsidR="00416D4D" w:rsidRPr="003E02B8">
              <w:rPr>
                <w:rFonts w:ascii="Times New Roman" w:hAnsi="Times New Roman" w:cs="Times New Roman"/>
                <w:sz w:val="24"/>
                <w:szCs w:val="24"/>
              </w:rPr>
              <w:t>Рамонского городского</w:t>
            </w:r>
            <w:r w:rsidRPr="003E02B8">
              <w:rPr>
                <w:rFonts w:ascii="Times New Roman" w:hAnsi="Times New Roman" w:cs="Times New Roman"/>
                <w:sz w:val="24"/>
                <w:szCs w:val="24"/>
              </w:rPr>
              <w:t xml:space="preserve"> поселения </w:t>
            </w:r>
            <w:r w:rsidR="00416D4D" w:rsidRPr="003E02B8">
              <w:rPr>
                <w:rFonts w:ascii="Times New Roman" w:hAnsi="Times New Roman" w:cs="Times New Roman"/>
                <w:sz w:val="24"/>
                <w:szCs w:val="24"/>
              </w:rPr>
              <w:t>Рамонского</w:t>
            </w:r>
            <w:r w:rsidRPr="003E02B8">
              <w:rPr>
                <w:rFonts w:ascii="Times New Roman" w:hAnsi="Times New Roman" w:cs="Times New Roman"/>
                <w:sz w:val="24"/>
                <w:szCs w:val="24"/>
              </w:rPr>
              <w:t xml:space="preserve"> муниципального района Воронежской области»</w:t>
            </w:r>
          </w:p>
        </w:tc>
      </w:tr>
      <w:tr w:rsidR="00880729" w:rsidRPr="003E02B8" w14:paraId="3A402BC0" w14:textId="77777777" w:rsidTr="00A51C15">
        <w:tc>
          <w:tcPr>
            <w:tcW w:w="709" w:type="dxa"/>
          </w:tcPr>
          <w:p w14:paraId="27945A49" w14:textId="77777777" w:rsidR="00880729" w:rsidRPr="003E02B8" w:rsidRDefault="00880729" w:rsidP="00880729">
            <w:pPr>
              <w:spacing w:after="0"/>
              <w:rPr>
                <w:rFonts w:ascii="Times New Roman" w:hAnsi="Times New Roman" w:cs="Times New Roman"/>
                <w:b/>
                <w:sz w:val="24"/>
                <w:szCs w:val="24"/>
              </w:rPr>
            </w:pPr>
          </w:p>
        </w:tc>
        <w:tc>
          <w:tcPr>
            <w:tcW w:w="8647" w:type="dxa"/>
          </w:tcPr>
          <w:p w14:paraId="015879AA" w14:textId="77777777" w:rsidR="00880729" w:rsidRPr="003E02B8" w:rsidRDefault="00880729" w:rsidP="00880729">
            <w:pPr>
              <w:spacing w:after="0"/>
              <w:rPr>
                <w:rFonts w:ascii="Times New Roman" w:hAnsi="Times New Roman" w:cs="Times New Roman"/>
                <w:b/>
                <w:sz w:val="24"/>
                <w:szCs w:val="24"/>
              </w:rPr>
            </w:pPr>
          </w:p>
        </w:tc>
      </w:tr>
      <w:tr w:rsidR="00880729" w:rsidRPr="003E02B8" w14:paraId="57284D8F" w14:textId="77777777" w:rsidTr="00A51C15">
        <w:tc>
          <w:tcPr>
            <w:tcW w:w="9356" w:type="dxa"/>
            <w:gridSpan w:val="2"/>
            <w:hideMark/>
          </w:tcPr>
          <w:p w14:paraId="4ADB390C" w14:textId="77777777" w:rsidR="00880729" w:rsidRPr="003E02B8" w:rsidRDefault="00880729" w:rsidP="00880729">
            <w:pPr>
              <w:spacing w:after="0"/>
              <w:jc w:val="center"/>
              <w:rPr>
                <w:rFonts w:ascii="Times New Roman" w:hAnsi="Times New Roman" w:cs="Times New Roman"/>
                <w:i/>
                <w:sz w:val="24"/>
                <w:szCs w:val="24"/>
              </w:rPr>
            </w:pPr>
            <w:r w:rsidRPr="003E02B8">
              <w:rPr>
                <w:rFonts w:ascii="Times New Roman" w:hAnsi="Times New Roman" w:cs="Times New Roman"/>
                <w:i/>
                <w:sz w:val="24"/>
                <w:szCs w:val="24"/>
              </w:rPr>
              <w:t>Графическая часть</w:t>
            </w:r>
          </w:p>
        </w:tc>
      </w:tr>
      <w:tr w:rsidR="00563F9B" w:rsidRPr="003E02B8" w14:paraId="47FED6B1" w14:textId="77777777" w:rsidTr="00A51C15">
        <w:tc>
          <w:tcPr>
            <w:tcW w:w="709" w:type="dxa"/>
            <w:hideMark/>
          </w:tcPr>
          <w:p w14:paraId="40345CBD" w14:textId="77777777" w:rsidR="00563F9B" w:rsidRPr="003E02B8" w:rsidRDefault="00563F9B"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2.2.</w:t>
            </w:r>
          </w:p>
        </w:tc>
        <w:tc>
          <w:tcPr>
            <w:tcW w:w="8647" w:type="dxa"/>
            <w:hideMark/>
          </w:tcPr>
          <w:p w14:paraId="33D686D1" w14:textId="650FBB99" w:rsidR="00563F9B" w:rsidRPr="003E02B8" w:rsidRDefault="00563F9B" w:rsidP="00880729">
            <w:pPr>
              <w:spacing w:after="0"/>
              <w:rPr>
                <w:rFonts w:ascii="Times New Roman" w:hAnsi="Times New Roman" w:cs="Times New Roman"/>
                <w:sz w:val="24"/>
                <w:szCs w:val="24"/>
              </w:rPr>
            </w:pPr>
            <w:r w:rsidRPr="003E02B8">
              <w:rPr>
                <w:rFonts w:ascii="Times New Roman" w:hAnsi="Times New Roman" w:cs="Times New Roman"/>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63F9B" w:rsidRPr="003E02B8" w14:paraId="7D9BC41D" w14:textId="77777777" w:rsidTr="00A51C15">
        <w:trPr>
          <w:trHeight w:val="497"/>
        </w:trPr>
        <w:tc>
          <w:tcPr>
            <w:tcW w:w="709" w:type="dxa"/>
          </w:tcPr>
          <w:p w14:paraId="167F2B2E" w14:textId="77777777" w:rsidR="00563F9B" w:rsidRPr="003E02B8" w:rsidRDefault="00563F9B" w:rsidP="00880729">
            <w:pPr>
              <w:spacing w:after="0"/>
              <w:rPr>
                <w:rFonts w:ascii="Times New Roman" w:hAnsi="Times New Roman" w:cs="Times New Roman"/>
                <w:b/>
                <w:sz w:val="24"/>
                <w:szCs w:val="24"/>
              </w:rPr>
            </w:pPr>
            <w:r w:rsidRPr="003E02B8">
              <w:rPr>
                <w:rFonts w:ascii="Times New Roman" w:hAnsi="Times New Roman" w:cs="Times New Roman"/>
                <w:b/>
                <w:sz w:val="24"/>
                <w:szCs w:val="24"/>
              </w:rPr>
              <w:t xml:space="preserve">2.3. </w:t>
            </w:r>
          </w:p>
        </w:tc>
        <w:tc>
          <w:tcPr>
            <w:tcW w:w="8647" w:type="dxa"/>
          </w:tcPr>
          <w:p w14:paraId="27A84640" w14:textId="45A135C8" w:rsidR="00563F9B" w:rsidRPr="003E02B8" w:rsidRDefault="00563F9B" w:rsidP="00880729">
            <w:pPr>
              <w:spacing w:after="0"/>
              <w:rPr>
                <w:rFonts w:ascii="Times New Roman" w:hAnsi="Times New Roman" w:cs="Times New Roman"/>
                <w:sz w:val="24"/>
                <w:szCs w:val="24"/>
              </w:rPr>
            </w:pPr>
            <w:r w:rsidRPr="003E02B8">
              <w:rPr>
                <w:rFonts w:ascii="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w:t>
            </w:r>
          </w:p>
        </w:tc>
      </w:tr>
    </w:tbl>
    <w:p w14:paraId="5BBF7595" w14:textId="77777777" w:rsidR="00880729" w:rsidRPr="003E02B8" w:rsidRDefault="00880729" w:rsidP="00880729">
      <w:pPr>
        <w:pStyle w:val="1"/>
        <w:pageBreakBefore/>
        <w:spacing w:before="0"/>
        <w:jc w:val="center"/>
        <w:rPr>
          <w:rFonts w:ascii="Times New Roman" w:hAnsi="Times New Roman" w:cs="Times New Roman"/>
          <w:b/>
          <w:color w:val="auto"/>
          <w:sz w:val="24"/>
          <w:szCs w:val="24"/>
        </w:rPr>
      </w:pPr>
      <w:bookmarkStart w:id="3" w:name="_Toc495916854"/>
      <w:bookmarkStart w:id="4" w:name="_Toc135323031"/>
      <w:r w:rsidRPr="003E02B8">
        <w:rPr>
          <w:rFonts w:ascii="Times New Roman" w:hAnsi="Times New Roman" w:cs="Times New Roman"/>
          <w:b/>
          <w:color w:val="auto"/>
          <w:sz w:val="24"/>
          <w:szCs w:val="24"/>
        </w:rPr>
        <w:lastRenderedPageBreak/>
        <w:t>ВВЕДЕНИЕ</w:t>
      </w:r>
      <w:bookmarkEnd w:id="3"/>
      <w:bookmarkEnd w:id="4"/>
    </w:p>
    <w:p w14:paraId="5B0EC871" w14:textId="77777777" w:rsidR="00880729" w:rsidRPr="003E02B8" w:rsidRDefault="00880729" w:rsidP="00880729">
      <w:pPr>
        <w:spacing w:after="0" w:line="240" w:lineRule="auto"/>
        <w:ind w:firstLine="567"/>
        <w:jc w:val="both"/>
        <w:rPr>
          <w:rFonts w:ascii="Times New Roman" w:hAnsi="Times New Roman" w:cs="Times New Roman"/>
          <w:b/>
          <w:iCs/>
          <w:sz w:val="24"/>
          <w:szCs w:val="24"/>
        </w:rPr>
      </w:pPr>
    </w:p>
    <w:p w14:paraId="0415A86C" w14:textId="12D6FE06" w:rsidR="00880729" w:rsidRPr="003E02B8" w:rsidRDefault="00880729" w:rsidP="00880729">
      <w:pPr>
        <w:pStyle w:val="a8"/>
        <w:ind w:firstLine="567"/>
        <w:jc w:val="both"/>
      </w:pPr>
      <w:r w:rsidRPr="003E02B8">
        <w:t xml:space="preserve">Генеральный план </w:t>
      </w:r>
      <w:r w:rsidRPr="003E02B8">
        <w:rPr>
          <w:iCs/>
        </w:rPr>
        <w:t xml:space="preserve">разработан </w:t>
      </w:r>
      <w:r w:rsidR="00941D23" w:rsidRPr="003E02B8">
        <w:rPr>
          <w:iCs/>
        </w:rPr>
        <w:t>на основании</w:t>
      </w:r>
      <w:r w:rsidR="00941D23" w:rsidRPr="003E02B8">
        <w:rPr>
          <w:b/>
          <w:lang w:bidi="en-US"/>
        </w:rPr>
        <w:t xml:space="preserve"> </w:t>
      </w:r>
      <w:r w:rsidR="00941D23" w:rsidRPr="003E02B8">
        <w:t>постановления администрации Рамонского городского поселения от 15.06.2021 № 203,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r w:rsidRPr="003E02B8">
        <w:t xml:space="preserve">. </w:t>
      </w:r>
    </w:p>
    <w:p w14:paraId="4DEAEB62" w14:textId="3D96FB07" w:rsidR="00880729" w:rsidRPr="003E02B8" w:rsidRDefault="00880729" w:rsidP="00880729">
      <w:pPr>
        <w:pStyle w:val="ConsPlusTitle"/>
        <w:ind w:firstLine="567"/>
        <w:jc w:val="both"/>
        <w:rPr>
          <w:rFonts w:ascii="Times New Roman" w:hAnsi="Times New Roman" w:cs="Times New Roman"/>
          <w:b w:val="0"/>
          <w:sz w:val="24"/>
          <w:szCs w:val="24"/>
        </w:rPr>
      </w:pPr>
      <w:proofErr w:type="gramStart"/>
      <w:r w:rsidRPr="003E02B8">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416D4D" w:rsidRPr="003E02B8">
        <w:rPr>
          <w:rFonts w:ascii="Times New Roman" w:eastAsia="Calibri" w:hAnsi="Times New Roman" w:cs="Times New Roman"/>
          <w:b w:val="0"/>
          <w:sz w:val="24"/>
          <w:szCs w:val="24"/>
        </w:rPr>
        <w:t>Рамонское городское</w:t>
      </w:r>
      <w:r w:rsidRPr="003E02B8">
        <w:rPr>
          <w:rFonts w:ascii="Times New Roman" w:eastAsia="Calibri" w:hAnsi="Times New Roman" w:cs="Times New Roman"/>
          <w:b w:val="0"/>
          <w:sz w:val="24"/>
          <w:szCs w:val="24"/>
        </w:rPr>
        <w:t xml:space="preserve"> поселение </w:t>
      </w:r>
      <w:r w:rsidR="00416D4D" w:rsidRPr="003E02B8">
        <w:rPr>
          <w:rFonts w:ascii="Times New Roman" w:eastAsia="Calibri" w:hAnsi="Times New Roman" w:cs="Times New Roman"/>
          <w:b w:val="0"/>
          <w:sz w:val="24"/>
          <w:szCs w:val="24"/>
        </w:rPr>
        <w:t>Рамонского</w:t>
      </w:r>
      <w:r w:rsidRPr="003E02B8">
        <w:rPr>
          <w:rFonts w:ascii="Times New Roman" w:eastAsia="Calibri" w:hAnsi="Times New Roman" w:cs="Times New Roman"/>
          <w:b w:val="0"/>
          <w:sz w:val="24"/>
          <w:szCs w:val="24"/>
        </w:rPr>
        <w:t xml:space="preserve"> муниципального района Воронежской области </w:t>
      </w:r>
      <w:r w:rsidRPr="003E02B8">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roofErr w:type="gramEnd"/>
    </w:p>
    <w:p w14:paraId="4854F8A0" w14:textId="77777777" w:rsidR="00880729" w:rsidRPr="003E02B8" w:rsidRDefault="00880729" w:rsidP="00880729">
      <w:pPr>
        <w:pStyle w:val="ConsPlusTitle"/>
        <w:ind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Основными задачами Генерального плана являются:</w:t>
      </w:r>
    </w:p>
    <w:p w14:paraId="7ED2ECC9" w14:textId="1576F5AD" w:rsidR="00880729" w:rsidRPr="003E02B8" w:rsidRDefault="00880729"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416D4D" w:rsidRPr="003E02B8">
        <w:rPr>
          <w:rFonts w:ascii="Times New Roman" w:hAnsi="Times New Roman" w:cs="Times New Roman"/>
          <w:b w:val="0"/>
          <w:sz w:val="24"/>
          <w:szCs w:val="24"/>
        </w:rPr>
        <w:t>Рамонского</w:t>
      </w:r>
      <w:r w:rsidRPr="003E02B8">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14:paraId="7CD2D2FA" w14:textId="2CBE381A" w:rsidR="00880729" w:rsidRPr="003E02B8" w:rsidRDefault="00880729"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416D4D" w:rsidRPr="003E02B8">
        <w:rPr>
          <w:rFonts w:ascii="Times New Roman" w:hAnsi="Times New Roman" w:cs="Times New Roman"/>
          <w:b w:val="0"/>
          <w:sz w:val="24"/>
          <w:szCs w:val="24"/>
        </w:rPr>
        <w:t>Рамонского</w:t>
      </w:r>
      <w:r w:rsidRPr="003E02B8">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14:paraId="3EF4B9AE" w14:textId="41C984C4" w:rsidR="00880729" w:rsidRPr="003E02B8" w:rsidRDefault="00880729"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416D4D" w:rsidRPr="003E02B8">
        <w:rPr>
          <w:rFonts w:ascii="Times New Roman" w:hAnsi="Times New Roman" w:cs="Times New Roman"/>
          <w:b w:val="0"/>
          <w:sz w:val="24"/>
          <w:szCs w:val="24"/>
        </w:rPr>
        <w:t>Рамонского городского</w:t>
      </w:r>
      <w:r w:rsidRPr="003E02B8">
        <w:rPr>
          <w:rFonts w:ascii="Times New Roman" w:hAnsi="Times New Roman" w:cs="Times New Roman"/>
          <w:b w:val="0"/>
          <w:sz w:val="24"/>
          <w:szCs w:val="24"/>
        </w:rPr>
        <w:t xml:space="preserve"> поселения </w:t>
      </w:r>
      <w:r w:rsidR="00416D4D" w:rsidRPr="003E02B8">
        <w:rPr>
          <w:rFonts w:ascii="Times New Roman" w:hAnsi="Times New Roman" w:cs="Times New Roman"/>
          <w:b w:val="0"/>
          <w:sz w:val="24"/>
          <w:szCs w:val="24"/>
        </w:rPr>
        <w:t>Рамонского</w:t>
      </w:r>
      <w:r w:rsidRPr="003E02B8">
        <w:rPr>
          <w:rFonts w:ascii="Times New Roman" w:hAnsi="Times New Roman" w:cs="Times New Roman"/>
          <w:b w:val="0"/>
          <w:sz w:val="24"/>
          <w:szCs w:val="24"/>
        </w:rPr>
        <w:t xml:space="preserve"> муниципального района Воронежской области;</w:t>
      </w:r>
    </w:p>
    <w:p w14:paraId="4D84219A" w14:textId="77777777" w:rsidR="00880729" w:rsidRPr="003E02B8" w:rsidRDefault="00880729"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учет градостроительных ограничений;</w:t>
      </w:r>
    </w:p>
    <w:p w14:paraId="6109DF2B" w14:textId="77777777" w:rsidR="00880729" w:rsidRPr="003E02B8" w:rsidRDefault="00880729"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14:paraId="52C366BC" w14:textId="433C7E48" w:rsidR="00880729" w:rsidRPr="003E02B8" w:rsidRDefault="00FF04D8" w:rsidP="008E1048">
      <w:pPr>
        <w:pStyle w:val="ConsPlusTitle"/>
        <w:numPr>
          <w:ilvl w:val="0"/>
          <w:numId w:val="57"/>
        </w:numPr>
        <w:tabs>
          <w:tab w:val="left" w:pos="851"/>
        </w:tabs>
        <w:ind w:left="0" w:firstLine="567"/>
        <w:jc w:val="both"/>
        <w:rPr>
          <w:rFonts w:ascii="Times New Roman" w:hAnsi="Times New Roman" w:cs="Times New Roman"/>
          <w:b w:val="0"/>
          <w:sz w:val="24"/>
          <w:szCs w:val="24"/>
        </w:rPr>
      </w:pPr>
      <w:r w:rsidRPr="003E02B8">
        <w:rPr>
          <w:rFonts w:ascii="Times New Roman" w:hAnsi="Times New Roman" w:cs="Times New Roman"/>
          <w:b w:val="0"/>
          <w:sz w:val="24"/>
          <w:szCs w:val="24"/>
        </w:rPr>
        <w:t>корректировка ранее установленных</w:t>
      </w:r>
      <w:r w:rsidR="00880729" w:rsidRPr="003E02B8">
        <w:rPr>
          <w:rFonts w:ascii="Times New Roman" w:hAnsi="Times New Roman" w:cs="Times New Roman"/>
          <w:b w:val="0"/>
          <w:sz w:val="24"/>
          <w:szCs w:val="24"/>
        </w:rPr>
        <w:t xml:space="preserve"> границ населенных пунктов, входящих в состав </w:t>
      </w:r>
      <w:r w:rsidR="00416D4D" w:rsidRPr="003E02B8">
        <w:rPr>
          <w:rFonts w:ascii="Times New Roman" w:hAnsi="Times New Roman" w:cs="Times New Roman"/>
          <w:b w:val="0"/>
          <w:sz w:val="24"/>
          <w:szCs w:val="24"/>
        </w:rPr>
        <w:t>Рамонского городского</w:t>
      </w:r>
      <w:r w:rsidR="00880729" w:rsidRPr="003E02B8">
        <w:rPr>
          <w:rFonts w:ascii="Times New Roman" w:hAnsi="Times New Roman" w:cs="Times New Roman"/>
          <w:b w:val="0"/>
          <w:sz w:val="24"/>
          <w:szCs w:val="24"/>
        </w:rPr>
        <w:t xml:space="preserve"> поселения. </w:t>
      </w:r>
    </w:p>
    <w:p w14:paraId="2D492CA4" w14:textId="77777777" w:rsidR="00880729" w:rsidRPr="003E02B8" w:rsidRDefault="00880729" w:rsidP="00880729">
      <w:pPr>
        <w:spacing w:after="0" w:line="240" w:lineRule="auto"/>
        <w:ind w:firstLine="567"/>
        <w:jc w:val="both"/>
        <w:rPr>
          <w:rFonts w:ascii="Times New Roman" w:hAnsi="Times New Roman" w:cs="Times New Roman"/>
          <w:sz w:val="24"/>
          <w:szCs w:val="24"/>
        </w:rPr>
      </w:pPr>
    </w:p>
    <w:p w14:paraId="6B424A18" w14:textId="77777777" w:rsidR="00880729" w:rsidRPr="003E02B8" w:rsidRDefault="00880729" w:rsidP="00880729">
      <w:pPr>
        <w:spacing w:after="0" w:line="240" w:lineRule="auto"/>
        <w:ind w:firstLine="567"/>
        <w:jc w:val="both"/>
        <w:rPr>
          <w:rFonts w:ascii="Times New Roman" w:hAnsi="Times New Roman" w:cs="Times New Roman"/>
          <w:sz w:val="24"/>
          <w:szCs w:val="24"/>
        </w:rPr>
      </w:pPr>
      <w:proofErr w:type="gramStart"/>
      <w:r w:rsidRPr="003E02B8">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3E02B8">
        <w:rPr>
          <w:rFonts w:ascii="Times New Roman" w:hAnsi="Times New Roman" w:cs="Times New Roman"/>
        </w:rPr>
        <w:t xml:space="preserve"> </w:t>
      </w:r>
      <w:r w:rsidRPr="003E02B8">
        <w:rPr>
          <w:rFonts w:ascii="Times New Roman" w:hAnsi="Times New Roman" w:cs="Times New Roman"/>
          <w:sz w:val="24"/>
          <w:szCs w:val="24"/>
        </w:rPr>
        <w:t>ранее разработанной градостроительной документации.</w:t>
      </w:r>
      <w:proofErr w:type="gramEnd"/>
    </w:p>
    <w:p w14:paraId="69217599" w14:textId="77777777" w:rsidR="00880729" w:rsidRPr="003E02B8" w:rsidRDefault="00880729" w:rsidP="00880729">
      <w:pPr>
        <w:spacing w:after="0" w:line="240" w:lineRule="auto"/>
        <w:ind w:firstLine="567"/>
        <w:jc w:val="both"/>
        <w:rPr>
          <w:rFonts w:ascii="Times New Roman" w:hAnsi="Times New Roman" w:cs="Times New Roman"/>
          <w:sz w:val="24"/>
          <w:szCs w:val="24"/>
        </w:rPr>
      </w:pPr>
      <w:r w:rsidRPr="003E02B8">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43A96A97" w14:textId="4446E99B" w:rsidR="00880729" w:rsidRPr="003E02B8" w:rsidRDefault="00880729" w:rsidP="00880729">
      <w:pPr>
        <w:spacing w:after="0" w:line="240" w:lineRule="auto"/>
        <w:ind w:firstLine="567"/>
        <w:jc w:val="both"/>
        <w:rPr>
          <w:rFonts w:ascii="Times New Roman" w:eastAsia="Times New Roman" w:hAnsi="Times New Roman" w:cs="Times New Roman"/>
          <w:iCs/>
          <w:sz w:val="24"/>
          <w:szCs w:val="24"/>
        </w:rPr>
      </w:pPr>
      <w:bookmarkStart w:id="5" w:name="_Hlk116547870"/>
      <w:r w:rsidRPr="003E02B8">
        <w:rPr>
          <w:rFonts w:ascii="Times New Roman" w:eastAsia="Times New Roman" w:hAnsi="Times New Roman" w:cs="Times New Roman"/>
          <w:iCs/>
          <w:sz w:val="24"/>
          <w:szCs w:val="24"/>
        </w:rPr>
        <w:t xml:space="preserve">В Генеральном плане </w:t>
      </w:r>
      <w:r w:rsidR="00416D4D" w:rsidRPr="003E02B8">
        <w:rPr>
          <w:rFonts w:ascii="Times New Roman" w:eastAsia="Times New Roman" w:hAnsi="Times New Roman" w:cs="Times New Roman"/>
          <w:iCs/>
          <w:sz w:val="24"/>
          <w:szCs w:val="24"/>
        </w:rPr>
        <w:t>Рамонского городского</w:t>
      </w:r>
      <w:r w:rsidRPr="003E02B8">
        <w:rPr>
          <w:rFonts w:ascii="Times New Roman" w:eastAsia="Times New Roman" w:hAnsi="Times New Roman" w:cs="Times New Roman"/>
          <w:iCs/>
          <w:sz w:val="24"/>
          <w:szCs w:val="24"/>
        </w:rPr>
        <w:t xml:space="preserve"> поселения определены следующие сроки реализации проектных решений: </w:t>
      </w:r>
    </w:p>
    <w:p w14:paraId="556AEDEF" w14:textId="5E0E231C" w:rsidR="00880729" w:rsidRPr="003E02B8" w:rsidRDefault="00880729" w:rsidP="00690093">
      <w:pPr>
        <w:pStyle w:val="ab"/>
        <w:numPr>
          <w:ilvl w:val="0"/>
          <w:numId w:val="20"/>
        </w:numPr>
        <w:tabs>
          <w:tab w:val="left" w:pos="993"/>
        </w:tabs>
        <w:ind w:left="0" w:firstLine="567"/>
        <w:jc w:val="both"/>
        <w:rPr>
          <w:rFonts w:eastAsia="Times New Roman"/>
          <w:iCs/>
        </w:rPr>
      </w:pPr>
      <w:r w:rsidRPr="003E02B8">
        <w:rPr>
          <w:rFonts w:eastAsia="Times New Roman"/>
          <w:iCs/>
        </w:rPr>
        <w:t>I очередь – 203</w:t>
      </w:r>
      <w:r w:rsidR="00DB0705">
        <w:rPr>
          <w:rFonts w:eastAsia="Times New Roman"/>
          <w:iCs/>
        </w:rPr>
        <w:t>1</w:t>
      </w:r>
      <w:r w:rsidRPr="003E02B8">
        <w:rPr>
          <w:rFonts w:eastAsia="Times New Roman"/>
          <w:iCs/>
        </w:rPr>
        <w:t xml:space="preserve"> г.</w:t>
      </w:r>
    </w:p>
    <w:p w14:paraId="0236C3D1" w14:textId="5ED471CD" w:rsidR="00880729" w:rsidRPr="003E02B8" w:rsidRDefault="00880729" w:rsidP="00690093">
      <w:pPr>
        <w:pStyle w:val="ab"/>
        <w:numPr>
          <w:ilvl w:val="0"/>
          <w:numId w:val="20"/>
        </w:numPr>
        <w:tabs>
          <w:tab w:val="left" w:pos="993"/>
        </w:tabs>
        <w:ind w:left="0" w:firstLine="567"/>
        <w:jc w:val="both"/>
        <w:rPr>
          <w:rFonts w:eastAsia="Times New Roman"/>
          <w:iCs/>
        </w:rPr>
      </w:pPr>
      <w:r w:rsidRPr="003E02B8">
        <w:rPr>
          <w:rFonts w:eastAsia="Times New Roman"/>
          <w:iCs/>
          <w:lang w:val="en-US"/>
        </w:rPr>
        <w:t xml:space="preserve">II </w:t>
      </w:r>
      <w:r w:rsidRPr="003E02B8">
        <w:rPr>
          <w:rFonts w:eastAsia="Times New Roman"/>
          <w:iCs/>
        </w:rPr>
        <w:t>очередь – 204</w:t>
      </w:r>
      <w:r w:rsidR="00DB0705">
        <w:rPr>
          <w:rFonts w:eastAsia="Times New Roman"/>
          <w:iCs/>
        </w:rPr>
        <w:t>1</w:t>
      </w:r>
      <w:r w:rsidRPr="003E02B8">
        <w:rPr>
          <w:rFonts w:eastAsia="Times New Roman"/>
          <w:iCs/>
        </w:rPr>
        <w:t xml:space="preserve"> г.</w:t>
      </w:r>
    </w:p>
    <w:bookmarkEnd w:id="5"/>
    <w:p w14:paraId="0A02E22D" w14:textId="77777777" w:rsidR="00880729" w:rsidRPr="003E02B8" w:rsidRDefault="00880729" w:rsidP="00880729">
      <w:pPr>
        <w:spacing w:after="0" w:line="240" w:lineRule="auto"/>
        <w:ind w:firstLine="567"/>
        <w:jc w:val="both"/>
        <w:rPr>
          <w:rFonts w:ascii="Times New Roman" w:hAnsi="Times New Roman" w:cs="Times New Roman"/>
          <w:sz w:val="24"/>
          <w:szCs w:val="24"/>
        </w:rPr>
      </w:pPr>
      <w:r w:rsidRPr="003E02B8">
        <w:rPr>
          <w:rFonts w:ascii="Times New Roman" w:hAnsi="Times New Roman" w:cs="Times New Roman"/>
          <w:sz w:val="24"/>
          <w:szCs w:val="24"/>
        </w:rPr>
        <w:t xml:space="preserve"> </w:t>
      </w:r>
    </w:p>
    <w:p w14:paraId="2BAB8323" w14:textId="77777777" w:rsidR="00880729" w:rsidRPr="003E02B8" w:rsidRDefault="00880729" w:rsidP="00880729">
      <w:pPr>
        <w:rPr>
          <w:rFonts w:ascii="Times New Roman" w:hAnsi="Times New Roman" w:cs="Times New Roman"/>
          <w:b/>
          <w:sz w:val="24"/>
          <w:szCs w:val="24"/>
        </w:rPr>
      </w:pPr>
      <w:r w:rsidRPr="003E02B8">
        <w:rPr>
          <w:rFonts w:ascii="Times New Roman" w:hAnsi="Times New Roman" w:cs="Times New Roman"/>
          <w:b/>
          <w:sz w:val="24"/>
          <w:szCs w:val="24"/>
        </w:rPr>
        <w:lastRenderedPageBreak/>
        <w:t>Нормативная база:</w:t>
      </w:r>
    </w:p>
    <w:p w14:paraId="6DD29551" w14:textId="77777777" w:rsidR="00880729" w:rsidRPr="003E02B8"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3E02B8">
        <w:rPr>
          <w:rFonts w:ascii="Times New Roman" w:eastAsia="Times New Roman" w:hAnsi="Times New Roman" w:cs="Times New Roman"/>
          <w:kern w:val="2"/>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42B73D8C" w14:textId="77777777" w:rsidR="00880729" w:rsidRPr="003E02B8" w:rsidRDefault="00880729" w:rsidP="008E1048">
      <w:pPr>
        <w:numPr>
          <w:ilvl w:val="0"/>
          <w:numId w:val="6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 xml:space="preserve">Градостроительный кодекс Российской Федерации;  </w:t>
      </w:r>
    </w:p>
    <w:p w14:paraId="0AC1027F" w14:textId="77777777" w:rsidR="00880729" w:rsidRPr="003E02B8" w:rsidRDefault="00880729" w:rsidP="008E1048">
      <w:pPr>
        <w:numPr>
          <w:ilvl w:val="0"/>
          <w:numId w:val="6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Земельный кодекс Российской Федерации;</w:t>
      </w:r>
    </w:p>
    <w:p w14:paraId="2989856D" w14:textId="77777777" w:rsidR="00880729" w:rsidRPr="003E02B8" w:rsidRDefault="00880729" w:rsidP="008E1048">
      <w:pPr>
        <w:numPr>
          <w:ilvl w:val="0"/>
          <w:numId w:val="6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 xml:space="preserve">Лесной кодекс Российской Федерации; </w:t>
      </w:r>
    </w:p>
    <w:p w14:paraId="1BD05E6C" w14:textId="77777777" w:rsidR="00880729" w:rsidRPr="003E02B8" w:rsidRDefault="00880729" w:rsidP="008E1048">
      <w:pPr>
        <w:numPr>
          <w:ilvl w:val="0"/>
          <w:numId w:val="6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Водный кодекс Российской Федерации;</w:t>
      </w:r>
    </w:p>
    <w:p w14:paraId="23C31513" w14:textId="77777777" w:rsidR="00880729" w:rsidRPr="003E02B8" w:rsidRDefault="00880729" w:rsidP="008E1048">
      <w:pPr>
        <w:numPr>
          <w:ilvl w:val="0"/>
          <w:numId w:val="61"/>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Воздушный кодекс Российской Федерации;</w:t>
      </w:r>
    </w:p>
    <w:p w14:paraId="0E0C4A74"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14:paraId="089101BC"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3DFC489D"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21.12.2004 № 172-ФЗ «О переводе земель или земельных участков из одной категории в другую»;</w:t>
      </w:r>
    </w:p>
    <w:p w14:paraId="127A752C"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14.03.1995 № 33-ФЗ «Об особо охраняемых природных территориях»;</w:t>
      </w:r>
    </w:p>
    <w:p w14:paraId="7EEDCD0E"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w:t>
      </w:r>
    </w:p>
    <w:p w14:paraId="03E09B82"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28.06.2014 № 172-ФЗ «О стратегическом планировании в Российской Федерации»;</w:t>
      </w:r>
    </w:p>
    <w:p w14:paraId="5ABA82CC"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13.07.2015 № 218-ФЗ «О государственной регистрации недвижимости»;</w:t>
      </w:r>
    </w:p>
    <w:p w14:paraId="4038AB45"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590F43C4" w14:textId="77777777" w:rsidR="00880729" w:rsidRPr="003E02B8"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14:paraId="39A79DE8"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E02B8">
        <w:rPr>
          <w:rFonts w:ascii="Times New Roman" w:eastAsia="Calibri" w:hAnsi="Times New Roman" w:cs="Times New Roman"/>
          <w:sz w:val="24"/>
          <w:szCs w:val="24"/>
        </w:rPr>
        <w:t xml:space="preserve">Федеральный закон от 25.06.2002 </w:t>
      </w:r>
      <w:r w:rsidRPr="003D29C4">
        <w:rPr>
          <w:rFonts w:ascii="Times New Roman" w:eastAsia="Calibri" w:hAnsi="Times New Roman" w:cs="Times New Roman"/>
          <w:sz w:val="24"/>
          <w:szCs w:val="24"/>
        </w:rPr>
        <w:t>года № 73-ФЗ «Об объектах культурного наследия (памятниках истории и культуры) народов Российской Федерации»;</w:t>
      </w:r>
    </w:p>
    <w:p w14:paraId="6E618FBD"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FD44A49" w14:textId="77777777" w:rsidR="00880729" w:rsidRPr="003D29C4" w:rsidRDefault="00880729" w:rsidP="008E1048">
      <w:pPr>
        <w:numPr>
          <w:ilvl w:val="0"/>
          <w:numId w:val="61"/>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14:paraId="7E329979" w14:textId="77777777" w:rsidR="00880729" w:rsidRPr="003D29C4" w:rsidRDefault="00880729" w:rsidP="008E1048">
      <w:pPr>
        <w:numPr>
          <w:ilvl w:val="0"/>
          <w:numId w:val="61"/>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21.07.1997 г. № 116-ФЗ «О промышленной безопасности опасных производственных объектов»;</w:t>
      </w:r>
    </w:p>
    <w:p w14:paraId="7636B7AE"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21.12.1994 г. № 69-ФЗ «О пожарной безопасности»;</w:t>
      </w:r>
    </w:p>
    <w:p w14:paraId="2C3190D0"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22.07.2008 № 123-ФЗ «Технический регламент о требованиях пожарной безопасности»;</w:t>
      </w:r>
    </w:p>
    <w:p w14:paraId="048D461F"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30.12.2009 № 384-ФЗ «Технический регламент о безопасности зданий и сооружений»;</w:t>
      </w:r>
    </w:p>
    <w:p w14:paraId="3AC7BC79"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Федеральный закон от 10.01.2002 № 7-ФЗ «Об охране окружающей среды»;</w:t>
      </w:r>
    </w:p>
    <w:p w14:paraId="1B96440D"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Федерального закона от 24.06.1998 №89-ФЗ «Об отходах производства и потребления»;</w:t>
      </w:r>
    </w:p>
    <w:p w14:paraId="6EBD753F" w14:textId="77777777" w:rsidR="00880729" w:rsidRPr="003D29C4" w:rsidRDefault="00880729" w:rsidP="008E1048">
      <w:pPr>
        <w:numPr>
          <w:ilvl w:val="0"/>
          <w:numId w:val="61"/>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7547D982" w14:textId="77777777" w:rsidR="00880729" w:rsidRPr="003D29C4"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3D29C4">
        <w:rPr>
          <w:rFonts w:ascii="Times New Roman" w:eastAsia="Calibri" w:hAnsi="Times New Roman" w:cs="Times New Roman"/>
          <w:sz w:val="24"/>
          <w:szCs w:val="24"/>
        </w:rPr>
        <w:lastRenderedPageBreak/>
        <w:t>Закон Воронежской области от 07.07.2006 года № 61-ОЗ «О регулировании градостроительной деятельности в Воронежской области»;</w:t>
      </w:r>
      <w:r w:rsidRPr="003D29C4">
        <w:rPr>
          <w:rFonts w:ascii="Times New Roman" w:hAnsi="Times New Roman" w:cs="Times New Roman"/>
          <w:sz w:val="24"/>
          <w:szCs w:val="24"/>
        </w:rPr>
        <w:t xml:space="preserve"> </w:t>
      </w:r>
    </w:p>
    <w:p w14:paraId="60705885" w14:textId="77777777" w:rsidR="00880729" w:rsidRPr="003D29C4"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3D29C4">
        <w:rPr>
          <w:rFonts w:ascii="Times New Roman" w:hAnsi="Times New Roman" w:cs="Times New Roman"/>
          <w:sz w:val="24"/>
          <w:szCs w:val="24"/>
        </w:rPr>
        <w:t>Закон Воронежской области от 14.12.2021 г. № 150-ОЗ «О внесении изменений в отдельные законодательные акты Воронежской области»;</w:t>
      </w:r>
    </w:p>
    <w:p w14:paraId="5100CFBD" w14:textId="41BFCEF8" w:rsidR="00880729" w:rsidRPr="003D29C4" w:rsidRDefault="00880729" w:rsidP="00880729">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3D29C4">
        <w:rPr>
          <w:rFonts w:ascii="Times New Roman" w:hAnsi="Times New Roman" w:cs="Times New Roman"/>
          <w:sz w:val="24"/>
          <w:szCs w:val="24"/>
        </w:rPr>
        <w:t xml:space="preserve">Закон Воронежской области </w:t>
      </w:r>
      <w:r w:rsidR="0092224B" w:rsidRPr="003D29C4">
        <w:rPr>
          <w:rFonts w:ascii="Times New Roman" w:eastAsia="TimesNewRomanPSMT" w:hAnsi="Times New Roman" w:cs="Times New Roman"/>
          <w:iCs/>
          <w:sz w:val="24"/>
          <w:szCs w:val="24"/>
        </w:rPr>
        <w:t>от 23.12.2004 №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w:t>
      </w:r>
      <w:r w:rsidRPr="003D29C4">
        <w:rPr>
          <w:rFonts w:ascii="Times New Roman" w:hAnsi="Times New Roman" w:cs="Times New Roman"/>
          <w:sz w:val="24"/>
          <w:szCs w:val="24"/>
        </w:rPr>
        <w:t>;</w:t>
      </w:r>
    </w:p>
    <w:p w14:paraId="272E754E"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3C56FD8A"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14:paraId="7049668E"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14:paraId="4AF0441B" w14:textId="2EB85704" w:rsidR="00880729" w:rsidRPr="003D29C4" w:rsidRDefault="00880729" w:rsidP="008E1048">
      <w:pPr>
        <w:widowControl w:val="0"/>
        <w:numPr>
          <w:ilvl w:val="0"/>
          <w:numId w:val="61"/>
        </w:numPr>
        <w:tabs>
          <w:tab w:val="num" w:pos="360"/>
        </w:tabs>
        <w:suppressAutoHyphens/>
        <w:spacing w:after="0" w:line="240" w:lineRule="auto"/>
        <w:ind w:left="0" w:firstLine="360"/>
        <w:contextualSpacing/>
        <w:jc w:val="both"/>
        <w:rPr>
          <w:rFonts w:ascii="Times New Roman" w:eastAsia="Calibri" w:hAnsi="Times New Roman" w:cs="Times New Roman"/>
          <w:sz w:val="24"/>
          <w:szCs w:val="24"/>
        </w:rPr>
      </w:pPr>
      <w:proofErr w:type="gramStart"/>
      <w:r w:rsidRPr="003D29C4">
        <w:rPr>
          <w:rFonts w:ascii="Times New Roman" w:eastAsia="Calibri" w:hAnsi="Times New Roman" w:cs="Times New Roman"/>
          <w:sz w:val="24"/>
          <w:szCs w:val="24"/>
        </w:rPr>
        <w:t xml:space="preserve">Постановление Правительства РФ от 28.05.2021 </w:t>
      </w:r>
      <w:r w:rsidR="003D29C4">
        <w:rPr>
          <w:rFonts w:ascii="Times New Roman" w:eastAsia="Calibri" w:hAnsi="Times New Roman" w:cs="Times New Roman"/>
          <w:sz w:val="24"/>
          <w:szCs w:val="24"/>
        </w:rPr>
        <w:t>№ 815 «</w:t>
      </w:r>
      <w:r w:rsidRPr="003D29C4">
        <w:rPr>
          <w:rFonts w:ascii="Times New Roman" w:eastAsia="Calibri" w:hAnsi="Times New Roman" w:cs="Times New Roman"/>
          <w:sz w:val="24"/>
          <w:szCs w:val="24"/>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r w:rsidR="003D29C4">
        <w:rPr>
          <w:rFonts w:ascii="Times New Roman" w:eastAsia="Calibri" w:hAnsi="Times New Roman" w:cs="Times New Roman"/>
          <w:sz w:val="24"/>
          <w:szCs w:val="24"/>
        </w:rPr>
        <w:t>»</w:t>
      </w:r>
      <w:r w:rsidRPr="003D29C4">
        <w:rPr>
          <w:rFonts w:ascii="Times New Roman" w:eastAsia="Calibri" w:hAnsi="Times New Roman" w:cs="Times New Roman"/>
          <w:sz w:val="24"/>
          <w:szCs w:val="24"/>
        </w:rPr>
        <w:t xml:space="preserve">, и о признании утратившим силу постановления Правительства Российской Федерации от 4 июля 2020 г. </w:t>
      </w:r>
      <w:r w:rsidR="003D29C4">
        <w:rPr>
          <w:rFonts w:ascii="Times New Roman" w:eastAsia="Calibri" w:hAnsi="Times New Roman" w:cs="Times New Roman"/>
          <w:sz w:val="24"/>
          <w:szCs w:val="24"/>
        </w:rPr>
        <w:t>№</w:t>
      </w:r>
      <w:r w:rsidRPr="003D29C4">
        <w:rPr>
          <w:rFonts w:ascii="Times New Roman" w:eastAsia="Calibri" w:hAnsi="Times New Roman" w:cs="Times New Roman"/>
          <w:sz w:val="24"/>
          <w:szCs w:val="24"/>
        </w:rPr>
        <w:t xml:space="preserve"> 985»;</w:t>
      </w:r>
      <w:proofErr w:type="gramEnd"/>
    </w:p>
    <w:p w14:paraId="7E7196A6" w14:textId="77777777" w:rsidR="00880729" w:rsidRPr="003D29C4" w:rsidRDefault="00880729" w:rsidP="008E1048">
      <w:pPr>
        <w:numPr>
          <w:ilvl w:val="0"/>
          <w:numId w:val="61"/>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3D29C4">
        <w:rPr>
          <w:rFonts w:ascii="Times New Roman" w:eastAsia="Calibri"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6AD4C26" w14:textId="77777777" w:rsidR="00880729" w:rsidRPr="003D29C4"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3D29C4">
        <w:rPr>
          <w:rFonts w:ascii="Times New Roman" w:eastAsia="Lucida Sans Unicode" w:hAnsi="Times New Roman" w:cs="Times New Roman"/>
          <w:kern w:val="2"/>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214F32BC"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765A2378"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7B0FB63D"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14:paraId="24CF47E9"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F0671F6"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754ECCAC"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6B0EC84F"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1277935"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lastRenderedPageBreak/>
        <w:t>Постановление Правительства Российской Федерации от 20.11.2000 № 878 «Об утверждении Правил охраны газораспределительных сетей»;</w:t>
      </w:r>
    </w:p>
    <w:p w14:paraId="5261BF7E"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Правительства Российской Федерации от 18.04.2014 № 360 «Положение о зонах затопления, подтопления»;</w:t>
      </w:r>
    </w:p>
    <w:p w14:paraId="0AFC2B6E"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071AC899"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298E3A73"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 xml:space="preserve">Приказ Министерства экономического развития Российской Федерации от 21.07.2016 № 460 «Об утверждении </w:t>
      </w:r>
      <w:proofErr w:type="gramStart"/>
      <w:r w:rsidRPr="000304FA">
        <w:rPr>
          <w:rFonts w:ascii="Times New Roman" w:eastAsia="Lucida Sans Unicode" w:hAnsi="Times New Roman" w:cs="Times New Roman"/>
          <w:kern w:val="2"/>
          <w:sz w:val="24"/>
          <w:szCs w:val="24"/>
        </w:rPr>
        <w:t>порядка согласования проектов документов территориального планирования муниципальных</w:t>
      </w:r>
      <w:proofErr w:type="gramEnd"/>
      <w:r w:rsidRPr="000304FA">
        <w:rPr>
          <w:rFonts w:ascii="Times New Roman" w:eastAsia="Lucida Sans Unicode" w:hAnsi="Times New Roman" w:cs="Times New Roman"/>
          <w:kern w:val="2"/>
          <w:sz w:val="24"/>
          <w:szCs w:val="24"/>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14:paraId="50650F57"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proofErr w:type="gramStart"/>
      <w:r w:rsidRPr="000304FA">
        <w:rPr>
          <w:rFonts w:ascii="Times New Roman" w:eastAsia="Lucida Sans Unicode" w:hAnsi="Times New Roman" w:cs="Times New Roman"/>
          <w:kern w:val="2"/>
          <w:sz w:val="24"/>
          <w:szCs w:val="24"/>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0304FA">
        <w:rPr>
          <w:rFonts w:ascii="Times New Roman" w:eastAsia="Lucida Sans Unicode" w:hAnsi="Times New Roman" w:cs="Times New Roman"/>
          <w:kern w:val="2"/>
          <w:sz w:val="24"/>
          <w:szCs w:val="24"/>
        </w:rPr>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500A53F9" w14:textId="453A8D35" w:rsidR="00880729" w:rsidRPr="000304FA" w:rsidRDefault="00880729" w:rsidP="00880729">
      <w:pPr>
        <w:widowControl w:val="0"/>
        <w:numPr>
          <w:ilvl w:val="0"/>
          <w:numId w:val="4"/>
        </w:numPr>
        <w:suppressAutoHyphen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 xml:space="preserve">Приказ Минэкономразвития России от 17.06.2021 </w:t>
      </w:r>
      <w:r w:rsidR="000304FA" w:rsidRPr="000304FA">
        <w:rPr>
          <w:rFonts w:ascii="Times New Roman" w:eastAsia="Lucida Sans Unicode" w:hAnsi="Times New Roman" w:cs="Times New Roman"/>
          <w:kern w:val="2"/>
          <w:sz w:val="24"/>
          <w:szCs w:val="24"/>
        </w:rPr>
        <w:t>№</w:t>
      </w:r>
      <w:r w:rsidRPr="000304FA">
        <w:rPr>
          <w:rFonts w:ascii="Times New Roman" w:eastAsia="Lucida Sans Unicode" w:hAnsi="Times New Roman" w:cs="Times New Roman"/>
          <w:kern w:val="2"/>
          <w:sz w:val="24"/>
          <w:szCs w:val="24"/>
        </w:rPr>
        <w:t xml:space="preserve">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3744495B"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51BEEFFD" w14:textId="524A41F0" w:rsidR="00880729" w:rsidRPr="000304FA" w:rsidRDefault="00880729" w:rsidP="00880729">
      <w:pPr>
        <w:widowControl w:val="0"/>
        <w:numPr>
          <w:ilvl w:val="0"/>
          <w:numId w:val="4"/>
        </w:numPr>
        <w:suppressAutoHyphens/>
        <w:spacing w:after="0" w:line="240" w:lineRule="auto"/>
        <w:ind w:left="0" w:firstLine="567"/>
        <w:contextualSpacing/>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 xml:space="preserve">  Приказ Минспорта России от 19.08.2021 </w:t>
      </w:r>
      <w:r w:rsidR="000304FA" w:rsidRPr="000304FA">
        <w:rPr>
          <w:rFonts w:ascii="Times New Roman" w:eastAsia="Lucida Sans Unicode" w:hAnsi="Times New Roman" w:cs="Times New Roman"/>
          <w:kern w:val="2"/>
          <w:sz w:val="24"/>
          <w:szCs w:val="24"/>
        </w:rPr>
        <w:t xml:space="preserve">№ </w:t>
      </w:r>
      <w:r w:rsidRPr="000304FA">
        <w:rPr>
          <w:rFonts w:ascii="Times New Roman" w:eastAsia="Lucida Sans Unicode" w:hAnsi="Times New Roman" w:cs="Times New Roman"/>
          <w:kern w:val="2"/>
          <w:sz w:val="24"/>
          <w:szCs w:val="24"/>
        </w:rPr>
        <w:t>649 «О рекомендованных нормативах и нормах обеспеченности населения объектами спортивной инфраструктуры»;</w:t>
      </w:r>
    </w:p>
    <w:p w14:paraId="2509A523"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7E10FC96"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6CB714A1"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469F545B"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lastRenderedPageBreak/>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6974083D"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236CFC8E" w14:textId="77777777" w:rsidR="00880729" w:rsidRPr="000304FA"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proofErr w:type="gramStart"/>
      <w:r w:rsidRPr="000304FA">
        <w:rPr>
          <w:rFonts w:ascii="Times New Roman" w:eastAsia="Calibri" w:hAnsi="Times New Roman" w:cs="Times New Roman"/>
          <w:sz w:val="24"/>
          <w:szCs w:val="24"/>
        </w:rPr>
        <w:t>РД 34.20.185-94 «Инструкция по проектированию городских электрических сетей» (утверждена:</w:t>
      </w:r>
      <w:proofErr w:type="gramEnd"/>
      <w:r w:rsidRPr="000304FA">
        <w:rPr>
          <w:rFonts w:ascii="Times New Roman" w:eastAsia="Calibri" w:hAnsi="Times New Roman" w:cs="Times New Roman"/>
          <w:sz w:val="24"/>
          <w:szCs w:val="24"/>
        </w:rPr>
        <w:t xml:space="preserve"> </w:t>
      </w:r>
      <w:proofErr w:type="gramStart"/>
      <w:r w:rsidRPr="000304FA">
        <w:rPr>
          <w:rFonts w:ascii="Times New Roman" w:eastAsia="Calibri" w:hAnsi="Times New Roman" w:cs="Times New Roman"/>
          <w:sz w:val="24"/>
          <w:szCs w:val="24"/>
        </w:rPr>
        <w:t>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0304FA">
        <w:rPr>
          <w:rFonts w:ascii="Times New Roman" w:eastAsia="Calibri" w:hAnsi="Times New Roman" w:cs="Times New Roman"/>
          <w:iCs/>
          <w:sz w:val="24"/>
          <w:szCs w:val="24"/>
        </w:rPr>
        <w:t>;</w:t>
      </w:r>
      <w:proofErr w:type="gramEnd"/>
    </w:p>
    <w:p w14:paraId="272198BF" w14:textId="77777777" w:rsidR="00880729" w:rsidRPr="000304FA" w:rsidRDefault="00880729" w:rsidP="00880729">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0304FA">
        <w:rPr>
          <w:rFonts w:ascii="Times New Roman" w:eastAsia="Calibri"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14:paraId="4EEDA3F6" w14:textId="77777777" w:rsidR="00880729" w:rsidRPr="000304FA" w:rsidRDefault="00880729" w:rsidP="00880729">
      <w:pPr>
        <w:widowControl w:val="0"/>
        <w:suppressAutoHyphens/>
        <w:spacing w:after="0" w:line="240" w:lineRule="auto"/>
        <w:ind w:firstLine="567"/>
        <w:jc w:val="both"/>
        <w:rPr>
          <w:rFonts w:ascii="Times New Roman" w:eastAsia="Times New Roman" w:hAnsi="Times New Roman" w:cs="Times New Roman"/>
          <w:kern w:val="2"/>
          <w:sz w:val="24"/>
          <w:szCs w:val="24"/>
        </w:rPr>
      </w:pPr>
      <w:r w:rsidRPr="000304FA">
        <w:rPr>
          <w:rFonts w:ascii="Times New Roman" w:eastAsia="Times New Roman" w:hAnsi="Times New Roman" w:cs="Times New Roman"/>
          <w:kern w:val="2"/>
          <w:sz w:val="24"/>
          <w:szCs w:val="24"/>
        </w:rPr>
        <w:t>а также сводами правил,</w:t>
      </w:r>
      <w:r w:rsidRPr="000304FA">
        <w:rPr>
          <w:rFonts w:ascii="Times New Roman" w:eastAsia="Lucida Sans Unicode" w:hAnsi="Times New Roman" w:cs="Times New Roman"/>
          <w:kern w:val="2"/>
          <w:sz w:val="24"/>
          <w:szCs w:val="24"/>
        </w:rPr>
        <w:t xml:space="preserve"> </w:t>
      </w:r>
      <w:r w:rsidRPr="000304FA">
        <w:rPr>
          <w:rFonts w:ascii="Times New Roman" w:eastAsia="Times New Roman" w:hAnsi="Times New Roman" w:cs="Times New Roman"/>
          <w:kern w:val="2"/>
          <w:sz w:val="24"/>
          <w:szCs w:val="24"/>
        </w:rPr>
        <w:t>санитарными правилами и нормами:</w:t>
      </w:r>
    </w:p>
    <w:p w14:paraId="0DB806A3"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7E34EC3"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8.13130 «Системы противопожарной защиты. Наружное противопожарное водоснабжение. Требования пожарной безопасности»;</w:t>
      </w:r>
    </w:p>
    <w:p w14:paraId="16518DD9"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19.13330.2019. Свод правил. Сельскохозяйственные предприятия. Планировочная организация земельного участка;</w:t>
      </w:r>
    </w:p>
    <w:p w14:paraId="51BB6CBD"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30-102-99. Планировка и застройка территорий малоэтажного жилищного строительства;</w:t>
      </w:r>
    </w:p>
    <w:p w14:paraId="1E475D43" w14:textId="59A5643D"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31.13330.20</w:t>
      </w:r>
      <w:r w:rsidR="00FD5B30" w:rsidRPr="000304FA">
        <w:rPr>
          <w:rFonts w:ascii="Times New Roman" w:eastAsia="Lucida Sans Unicode" w:hAnsi="Times New Roman" w:cs="Times New Roman"/>
          <w:kern w:val="2"/>
          <w:sz w:val="24"/>
          <w:szCs w:val="24"/>
        </w:rPr>
        <w:t>21</w:t>
      </w:r>
      <w:r w:rsidRPr="000304FA">
        <w:rPr>
          <w:rFonts w:ascii="Times New Roman" w:eastAsia="Lucida Sans Unicode" w:hAnsi="Times New Roman" w:cs="Times New Roman"/>
          <w:kern w:val="2"/>
          <w:sz w:val="24"/>
          <w:szCs w:val="24"/>
        </w:rPr>
        <w:t>. Свод правил. Водоснабжение. Наружные сети и сооружения. Актуализированная редакция СНиП 2.04.02-84*;</w:t>
      </w:r>
    </w:p>
    <w:p w14:paraId="32D19B92"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31-110-2003. Свод правил по проектированию и строительству. Проектирование и монтаж электроустановок жилых и общественных зданий;</w:t>
      </w:r>
    </w:p>
    <w:p w14:paraId="2E4A0DC7" w14:textId="77777777" w:rsidR="00880729" w:rsidRPr="000304FA" w:rsidRDefault="00F27F5A"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9" w:tooltip="Канализация. Наружные сети и сооружения" w:history="1">
        <w:r w:rsidR="00880729" w:rsidRPr="000304FA">
          <w:rPr>
            <w:rFonts w:ascii="Times New Roman" w:eastAsia="Lucida Sans Unicode" w:hAnsi="Times New Roman" w:cs="Times New Roman"/>
            <w:kern w:val="2"/>
            <w:sz w:val="24"/>
            <w:szCs w:val="24"/>
          </w:rPr>
          <w:t>СП 32.13330.2018</w:t>
        </w:r>
      </w:hyperlink>
      <w:r w:rsidR="00880729" w:rsidRPr="000304FA">
        <w:rPr>
          <w:rFonts w:ascii="Times New Roman" w:eastAsia="Lucida Sans Unicode" w:hAnsi="Times New Roman" w:cs="Times New Roman"/>
          <w:kern w:val="2"/>
          <w:sz w:val="24"/>
          <w:szCs w:val="24"/>
        </w:rPr>
        <w:t>. Свод правил. Канализация. Наружные сети и сооружения. Актуализированная редакция СНиП 2.04.03-85;</w:t>
      </w:r>
    </w:p>
    <w:p w14:paraId="69FF47AF"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 xml:space="preserve">СП 34.13330.2021. Свод правил. Автомобильные дороги; </w:t>
      </w:r>
    </w:p>
    <w:p w14:paraId="016DEDDA" w14:textId="2E6AA111"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36.13330.2012. Свод правил. Магистральные трубопроводы;</w:t>
      </w:r>
    </w:p>
    <w:p w14:paraId="714A7F89"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520BA594"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23DBF90E"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58.13330.2019. Свод правил. Гидротехнические сооружения. Основные положения. СНиП 33-01-2003;</w:t>
      </w:r>
    </w:p>
    <w:p w14:paraId="48EE6334"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59.13330.2020. Свод правил. Доступность зданий и сооружений для маломобильных групп населения. Актуализированная редакция СНиП 35-01-2001;</w:t>
      </w:r>
    </w:p>
    <w:p w14:paraId="7C60A8EA"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104.13330.2016. Свод правил. Инженерная защита территории от затопления и подтопления. Актуализированная редакция СНиП 2.06.15-85;</w:t>
      </w:r>
    </w:p>
    <w:p w14:paraId="233D0FD9"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115.13330.2016. Свод правил. Геофизика опасных природных воздействий. Актуализированная редакция СНиП 22-01-95;</w:t>
      </w:r>
    </w:p>
    <w:p w14:paraId="7895AE9A"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lastRenderedPageBreak/>
        <w:t>СП 116.13330.2012. Свод правил. Инженерная защита территорий, </w:t>
      </w:r>
      <w:r w:rsidRPr="000304FA">
        <w:rPr>
          <w:rFonts w:ascii="Times New Roman" w:eastAsia="Lucida Sans Unicode" w:hAnsi="Times New Roman" w:cs="Times New Roman"/>
          <w:kern w:val="2"/>
          <w:sz w:val="24"/>
          <w:szCs w:val="24"/>
        </w:rPr>
        <w:br/>
        <w:t>зданий и сооружений от опасных геологических процессов основные положения. Актуализированная редакция СНиП 22-02-2003;</w:t>
      </w:r>
    </w:p>
    <w:p w14:paraId="215841AF"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131.13330.2020. Свод правил. Строительная климатология. Актуализированная редакция СНиП 23-01-99*;</w:t>
      </w:r>
    </w:p>
    <w:p w14:paraId="51DC943D" w14:textId="77777777" w:rsidR="00880729" w:rsidRPr="000304FA" w:rsidRDefault="00880729"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СП 396.1325800.2018. Свод правил. Улицы и дороги населенных пунктов. Правила градостроительного проектирования;</w:t>
      </w:r>
    </w:p>
    <w:p w14:paraId="162FD4CF" w14:textId="77777777" w:rsidR="00880729" w:rsidRPr="000304FA"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0304FA">
        <w:rPr>
          <w:rFonts w:ascii="Times New Roman" w:eastAsia="Calibri" w:hAnsi="Times New Roman" w:cs="Times New Roman"/>
          <w:sz w:val="24"/>
          <w:szCs w:val="24"/>
        </w:rPr>
        <w:t>СанПиН 2.2.1/2.1.1.1200-03 «Санитарно-защитные зоны и санитарная классификация предприятий, сооружений и иных объектов»;</w:t>
      </w:r>
    </w:p>
    <w:p w14:paraId="4403CB36" w14:textId="77777777" w:rsidR="00880729" w:rsidRPr="000304FA" w:rsidRDefault="00880729" w:rsidP="00880729">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0304FA">
        <w:rPr>
          <w:rFonts w:ascii="Times New Roman" w:eastAsia="Calibri" w:hAnsi="Times New Roman" w:cs="Times New Roman"/>
          <w:sz w:val="24"/>
          <w:szCs w:val="24"/>
        </w:rPr>
        <w:t>СанПиН 2.1.4.1110-02 «Зоны санитарной охраны источников водоснабжения и водопроводов питьевого назначения»;</w:t>
      </w:r>
    </w:p>
    <w:p w14:paraId="6097B16E" w14:textId="77777777" w:rsidR="00880729" w:rsidRPr="000304FA" w:rsidRDefault="00F27F5A" w:rsidP="00880729">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10" w:anchor="7DI0K8" w:history="1">
        <w:r w:rsidR="00880729" w:rsidRPr="000304FA">
          <w:rPr>
            <w:rFonts w:ascii="Times New Roman" w:eastAsia="Lucida Sans Unicode" w:hAnsi="Times New Roman" w:cs="Times New Roman"/>
            <w:kern w:val="2"/>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880729" w:rsidRPr="000304FA">
        <w:rPr>
          <w:rFonts w:ascii="Times New Roman" w:eastAsia="Lucida Sans Unicode" w:hAnsi="Times New Roman" w:cs="Times New Roman"/>
          <w:kern w:val="2"/>
          <w:sz w:val="24"/>
          <w:szCs w:val="24"/>
        </w:rPr>
        <w:t>.</w:t>
      </w:r>
    </w:p>
    <w:p w14:paraId="367EA87F" w14:textId="77777777" w:rsidR="00880729" w:rsidRPr="000304FA"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p>
    <w:p w14:paraId="3412DA51" w14:textId="77777777" w:rsidR="00880729" w:rsidRPr="000304FA" w:rsidRDefault="00880729" w:rsidP="00880729">
      <w:pPr>
        <w:tabs>
          <w:tab w:val="num" w:pos="-2410"/>
        </w:tabs>
        <w:spacing w:after="0" w:line="240" w:lineRule="auto"/>
        <w:ind w:firstLine="567"/>
        <w:jc w:val="both"/>
        <w:rPr>
          <w:rFonts w:ascii="Times New Roman" w:eastAsia="Calibri" w:hAnsi="Times New Roman" w:cs="Times New Roman"/>
          <w:snapToGrid w:val="0"/>
          <w:sz w:val="24"/>
          <w:szCs w:val="24"/>
        </w:rPr>
      </w:pPr>
      <w:r w:rsidRPr="000304FA">
        <w:rPr>
          <w:rFonts w:ascii="Times New Roman" w:eastAsia="Calibri" w:hAnsi="Times New Roman" w:cs="Times New Roman"/>
          <w:snapToGrid w:val="0"/>
          <w:sz w:val="24"/>
          <w:szCs w:val="24"/>
        </w:rPr>
        <w:t>Стандарты:</w:t>
      </w:r>
    </w:p>
    <w:p w14:paraId="524E2885" w14:textId="77777777" w:rsidR="00880729" w:rsidRPr="000304FA" w:rsidRDefault="00880729" w:rsidP="008E1048">
      <w:pPr>
        <w:numPr>
          <w:ilvl w:val="0"/>
          <w:numId w:val="62"/>
        </w:numPr>
        <w:tabs>
          <w:tab w:val="num" w:pos="-6946"/>
          <w:tab w:val="left" w:pos="851"/>
        </w:tabs>
        <w:spacing w:after="0" w:line="240" w:lineRule="auto"/>
        <w:ind w:left="0" w:firstLine="567"/>
        <w:jc w:val="both"/>
        <w:rPr>
          <w:rFonts w:ascii="Times New Roman" w:eastAsia="Calibri" w:hAnsi="Times New Roman" w:cs="Times New Roman"/>
          <w:sz w:val="24"/>
          <w:szCs w:val="24"/>
        </w:rPr>
      </w:pPr>
      <w:r w:rsidRPr="000304FA">
        <w:rPr>
          <w:rFonts w:ascii="Times New Roman" w:eastAsia="Calibri" w:hAnsi="Times New Roman" w:cs="Times New Roman"/>
          <w:sz w:val="24"/>
          <w:szCs w:val="24"/>
        </w:rPr>
        <w:t xml:space="preserve">ГОСТ </w:t>
      </w:r>
      <w:proofErr w:type="gramStart"/>
      <w:r w:rsidRPr="000304FA">
        <w:rPr>
          <w:rFonts w:ascii="Times New Roman" w:eastAsia="Calibri" w:hAnsi="Times New Roman" w:cs="Times New Roman"/>
          <w:sz w:val="24"/>
          <w:szCs w:val="24"/>
        </w:rPr>
        <w:t>Р</w:t>
      </w:r>
      <w:proofErr w:type="gramEnd"/>
      <w:r w:rsidRPr="000304FA">
        <w:rPr>
          <w:rFonts w:ascii="Times New Roman" w:eastAsia="Calibri" w:hAnsi="Times New Roman" w:cs="Times New Roman"/>
          <w:sz w:val="24"/>
          <w:szCs w:val="24"/>
        </w:rPr>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1B756104" w14:textId="77777777" w:rsidR="00880729" w:rsidRPr="000304FA" w:rsidRDefault="00880729" w:rsidP="008E1048">
      <w:pPr>
        <w:widowControl w:val="0"/>
        <w:numPr>
          <w:ilvl w:val="0"/>
          <w:numId w:val="62"/>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kern w:val="2"/>
          <w:sz w:val="24"/>
          <w:szCs w:val="24"/>
        </w:rPr>
        <w:t xml:space="preserve">ГОСТ </w:t>
      </w:r>
      <w:proofErr w:type="gramStart"/>
      <w:r w:rsidRPr="000304FA">
        <w:rPr>
          <w:rFonts w:ascii="Times New Roman" w:eastAsia="Lucida Sans Unicode" w:hAnsi="Times New Roman" w:cs="Times New Roman"/>
          <w:kern w:val="2"/>
          <w:sz w:val="24"/>
          <w:szCs w:val="24"/>
        </w:rPr>
        <w:t>Р</w:t>
      </w:r>
      <w:proofErr w:type="gramEnd"/>
      <w:r w:rsidRPr="000304FA">
        <w:rPr>
          <w:rFonts w:ascii="Times New Roman" w:eastAsia="Lucida Sans Unicode" w:hAnsi="Times New Roman" w:cs="Times New Roman"/>
          <w:kern w:val="2"/>
          <w:sz w:val="24"/>
          <w:szCs w:val="24"/>
        </w:rPr>
        <w:t xml:space="preserve">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14:paraId="0117A31C" w14:textId="77777777" w:rsidR="00880729" w:rsidRPr="000304FA" w:rsidRDefault="00880729" w:rsidP="008E1048">
      <w:pPr>
        <w:widowControl w:val="0"/>
        <w:numPr>
          <w:ilvl w:val="0"/>
          <w:numId w:val="62"/>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0304FA">
        <w:rPr>
          <w:rFonts w:ascii="Times New Roman" w:eastAsia="Lucida Sans Unicode" w:hAnsi="Times New Roman" w:cs="Times New Roman"/>
          <w:bCs/>
          <w:kern w:val="2"/>
          <w:sz w:val="24"/>
          <w:szCs w:val="24"/>
        </w:rPr>
        <w:t>ГОСТ</w:t>
      </w:r>
      <w:r w:rsidRPr="000304FA">
        <w:rPr>
          <w:rFonts w:ascii="Times New Roman" w:eastAsia="Lucida Sans Unicode" w:hAnsi="Times New Roman" w:cs="Times New Roman"/>
          <w:kern w:val="2"/>
          <w:sz w:val="24"/>
          <w:szCs w:val="24"/>
        </w:rPr>
        <w:t xml:space="preserve"> </w:t>
      </w:r>
      <w:proofErr w:type="gramStart"/>
      <w:r w:rsidRPr="000304FA">
        <w:rPr>
          <w:rFonts w:ascii="Times New Roman" w:eastAsia="Lucida Sans Unicode" w:hAnsi="Times New Roman" w:cs="Times New Roman"/>
          <w:bCs/>
          <w:kern w:val="2"/>
          <w:sz w:val="24"/>
          <w:szCs w:val="24"/>
        </w:rPr>
        <w:t>Р</w:t>
      </w:r>
      <w:proofErr w:type="gramEnd"/>
      <w:r w:rsidRPr="000304FA">
        <w:rPr>
          <w:rFonts w:ascii="Times New Roman" w:eastAsia="Lucida Sans Unicode" w:hAnsi="Times New Roman" w:cs="Times New Roman"/>
          <w:kern w:val="2"/>
          <w:sz w:val="24"/>
          <w:szCs w:val="24"/>
        </w:rPr>
        <w:t xml:space="preserve"> </w:t>
      </w:r>
      <w:r w:rsidRPr="000304FA">
        <w:rPr>
          <w:rFonts w:ascii="Times New Roman" w:eastAsia="Lucida Sans Unicode" w:hAnsi="Times New Roman" w:cs="Times New Roman"/>
          <w:bCs/>
          <w:kern w:val="2"/>
          <w:sz w:val="24"/>
          <w:szCs w:val="24"/>
        </w:rPr>
        <w:t>22</w:t>
      </w:r>
      <w:r w:rsidRPr="000304FA">
        <w:rPr>
          <w:rFonts w:ascii="Times New Roman" w:eastAsia="Lucida Sans Unicode" w:hAnsi="Times New Roman" w:cs="Times New Roman"/>
          <w:kern w:val="2"/>
          <w:sz w:val="24"/>
          <w:szCs w:val="24"/>
        </w:rPr>
        <w:t>.</w:t>
      </w:r>
      <w:r w:rsidRPr="000304FA">
        <w:rPr>
          <w:rFonts w:ascii="Times New Roman" w:eastAsia="Lucida Sans Unicode" w:hAnsi="Times New Roman" w:cs="Times New Roman"/>
          <w:bCs/>
          <w:kern w:val="2"/>
          <w:sz w:val="24"/>
          <w:szCs w:val="24"/>
        </w:rPr>
        <w:t>0</w:t>
      </w:r>
      <w:r w:rsidRPr="000304FA">
        <w:rPr>
          <w:rFonts w:ascii="Times New Roman" w:eastAsia="Lucida Sans Unicode" w:hAnsi="Times New Roman" w:cs="Times New Roman"/>
          <w:kern w:val="2"/>
          <w:sz w:val="24"/>
          <w:szCs w:val="24"/>
        </w:rPr>
        <w:t>.</w:t>
      </w:r>
      <w:r w:rsidRPr="000304FA">
        <w:rPr>
          <w:rFonts w:ascii="Times New Roman" w:eastAsia="Lucida Sans Unicode" w:hAnsi="Times New Roman" w:cs="Times New Roman"/>
          <w:bCs/>
          <w:kern w:val="2"/>
          <w:sz w:val="24"/>
          <w:szCs w:val="24"/>
        </w:rPr>
        <w:t>05</w:t>
      </w:r>
      <w:r w:rsidRPr="000304FA">
        <w:rPr>
          <w:rFonts w:ascii="Times New Roman" w:eastAsia="Lucida Sans Unicode" w:hAnsi="Times New Roman" w:cs="Times New Roman"/>
          <w:kern w:val="2"/>
          <w:sz w:val="24"/>
          <w:szCs w:val="24"/>
        </w:rPr>
        <w:t>-</w:t>
      </w:r>
      <w:r w:rsidRPr="000304FA">
        <w:rPr>
          <w:rFonts w:ascii="Times New Roman" w:eastAsia="Lucida Sans Unicode" w:hAnsi="Times New Roman" w:cs="Times New Roman"/>
          <w:bCs/>
          <w:kern w:val="2"/>
          <w:sz w:val="24"/>
          <w:szCs w:val="24"/>
        </w:rPr>
        <w:t>2020</w:t>
      </w:r>
      <w:r w:rsidRPr="000304FA">
        <w:rPr>
          <w:rFonts w:ascii="Times New Roman" w:eastAsia="Lucida Sans Unicode" w:hAnsi="Times New Roman" w:cs="Times New Roman"/>
          <w:kern w:val="2"/>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14:paraId="02D915AF" w14:textId="77777777" w:rsidR="00880729" w:rsidRPr="000304FA" w:rsidRDefault="00880729" w:rsidP="00880729">
      <w:pPr>
        <w:spacing w:after="0" w:line="240" w:lineRule="auto"/>
        <w:ind w:firstLine="567"/>
        <w:jc w:val="both"/>
        <w:rPr>
          <w:rFonts w:ascii="Times New Roman" w:hAnsi="Times New Roman" w:cs="Times New Roman"/>
          <w:b/>
          <w:sz w:val="24"/>
          <w:szCs w:val="24"/>
        </w:rPr>
      </w:pPr>
    </w:p>
    <w:p w14:paraId="5D218A01" w14:textId="25A24CFD" w:rsidR="00880729" w:rsidRPr="000304FA" w:rsidRDefault="00880729" w:rsidP="00880729">
      <w:pPr>
        <w:spacing w:after="0" w:line="240" w:lineRule="auto"/>
        <w:ind w:firstLine="567"/>
        <w:jc w:val="both"/>
        <w:rPr>
          <w:rFonts w:ascii="Times New Roman" w:hAnsi="Times New Roman" w:cs="Times New Roman"/>
          <w:sz w:val="24"/>
          <w:szCs w:val="24"/>
        </w:rPr>
      </w:pPr>
      <w:r w:rsidRPr="000304FA">
        <w:rPr>
          <w:rFonts w:ascii="Times New Roman" w:hAnsi="Times New Roman" w:cs="Times New Roman"/>
          <w:sz w:val="24"/>
          <w:szCs w:val="24"/>
        </w:rPr>
        <w:t>Генеральный план выполнен на основе данных, предоставленных ведомствами и администрацией</w:t>
      </w:r>
      <w:r w:rsidRPr="000304FA">
        <w:rPr>
          <w:rFonts w:ascii="Times New Roman" w:hAnsi="Times New Roman" w:cs="Times New Roman"/>
          <w:b/>
          <w:sz w:val="24"/>
          <w:szCs w:val="24"/>
        </w:rPr>
        <w:t xml:space="preserve"> </w:t>
      </w:r>
      <w:r w:rsidR="00416D4D" w:rsidRPr="000304FA">
        <w:rPr>
          <w:rFonts w:ascii="Times New Roman" w:hAnsi="Times New Roman" w:cs="Times New Roman"/>
          <w:sz w:val="24"/>
          <w:szCs w:val="24"/>
        </w:rPr>
        <w:t>Рамонского городского</w:t>
      </w:r>
      <w:r w:rsidRPr="000304FA">
        <w:rPr>
          <w:rFonts w:ascii="Times New Roman" w:hAnsi="Times New Roman" w:cs="Times New Roman"/>
          <w:sz w:val="24"/>
          <w:szCs w:val="24"/>
        </w:rPr>
        <w:t xml:space="preserve"> поселения в 202</w:t>
      </w:r>
      <w:r w:rsidR="000304FA">
        <w:rPr>
          <w:rFonts w:ascii="Times New Roman" w:hAnsi="Times New Roman" w:cs="Times New Roman"/>
          <w:sz w:val="24"/>
          <w:szCs w:val="24"/>
        </w:rPr>
        <w:t>1</w:t>
      </w:r>
      <w:r w:rsidRPr="000304FA">
        <w:rPr>
          <w:rFonts w:ascii="Times New Roman" w:hAnsi="Times New Roman" w:cs="Times New Roman"/>
          <w:sz w:val="24"/>
          <w:szCs w:val="24"/>
        </w:rPr>
        <w:t xml:space="preserve"> г:</w:t>
      </w:r>
    </w:p>
    <w:p w14:paraId="6AB82CE0" w14:textId="0F714D5D" w:rsidR="00880729" w:rsidRPr="000304FA" w:rsidRDefault="00880729" w:rsidP="00880729">
      <w:pPr>
        <w:pStyle w:val="ab"/>
        <w:numPr>
          <w:ilvl w:val="0"/>
          <w:numId w:val="2"/>
        </w:numPr>
        <w:tabs>
          <w:tab w:val="clear" w:pos="7023"/>
          <w:tab w:val="num" w:pos="851"/>
        </w:tabs>
        <w:ind w:left="0" w:firstLine="567"/>
        <w:jc w:val="both"/>
      </w:pPr>
      <w:r w:rsidRPr="000304FA">
        <w:t xml:space="preserve">Паспорт </w:t>
      </w:r>
      <w:r w:rsidR="00416D4D" w:rsidRPr="000304FA">
        <w:t>Рамонского городского</w:t>
      </w:r>
      <w:r w:rsidRPr="000304FA">
        <w:t xml:space="preserve"> поселения;</w:t>
      </w:r>
    </w:p>
    <w:p w14:paraId="369E7D2B" w14:textId="77777777" w:rsidR="00880729" w:rsidRPr="000304FA" w:rsidRDefault="00880729" w:rsidP="00880729">
      <w:pPr>
        <w:pStyle w:val="ab"/>
        <w:numPr>
          <w:ilvl w:val="0"/>
          <w:numId w:val="2"/>
        </w:numPr>
        <w:tabs>
          <w:tab w:val="clear" w:pos="7023"/>
          <w:tab w:val="num" w:pos="-8080"/>
          <w:tab w:val="num" w:pos="851"/>
        </w:tabs>
        <w:ind w:left="0" w:firstLine="567"/>
        <w:jc w:val="both"/>
      </w:pPr>
      <w:r w:rsidRPr="000304FA">
        <w:t xml:space="preserve">Реестр (справочник) «Административно-территориальное устройство Воронежской области» (по состоянию на 1 января 2021 года), утвержденный </w:t>
      </w:r>
      <w:hyperlink r:id="rId11" w:history="1">
        <w:r w:rsidRPr="000304FA">
          <w:rPr>
            <w:rStyle w:val="aa"/>
            <w:color w:val="auto"/>
            <w:u w:val="none"/>
          </w:rPr>
          <w:t>Законом Воронежской области от 27.10.2006 г. № 87-ОЗ</w:t>
        </w:r>
      </w:hyperlink>
      <w:r w:rsidRPr="000304FA">
        <w:rPr>
          <w:rStyle w:val="aa"/>
          <w:color w:val="auto"/>
          <w:u w:val="none"/>
        </w:rPr>
        <w:t>;</w:t>
      </w:r>
    </w:p>
    <w:p w14:paraId="7934B4C2" w14:textId="227F3419" w:rsidR="00880729" w:rsidRPr="000304FA" w:rsidRDefault="00880729" w:rsidP="00880729">
      <w:pPr>
        <w:pStyle w:val="ab"/>
        <w:numPr>
          <w:ilvl w:val="0"/>
          <w:numId w:val="2"/>
        </w:numPr>
        <w:tabs>
          <w:tab w:val="clear" w:pos="7023"/>
          <w:tab w:val="num" w:pos="-8080"/>
          <w:tab w:val="num" w:pos="851"/>
        </w:tabs>
        <w:ind w:left="0" w:firstLine="567"/>
        <w:jc w:val="both"/>
      </w:pPr>
      <w:r w:rsidRPr="000304FA">
        <w:t xml:space="preserve">Картографические материалы </w:t>
      </w:r>
      <w:r w:rsidR="00416D4D" w:rsidRPr="000304FA">
        <w:t>Рамонского городского</w:t>
      </w:r>
      <w:r w:rsidRPr="000304FA">
        <w:t xml:space="preserve"> поселения;</w:t>
      </w:r>
    </w:p>
    <w:p w14:paraId="76076405" w14:textId="77777777" w:rsidR="00880729" w:rsidRPr="000304FA" w:rsidRDefault="00880729" w:rsidP="00880729">
      <w:pPr>
        <w:pStyle w:val="ab"/>
        <w:numPr>
          <w:ilvl w:val="0"/>
          <w:numId w:val="2"/>
        </w:numPr>
        <w:tabs>
          <w:tab w:val="clear" w:pos="7023"/>
          <w:tab w:val="num" w:pos="-8080"/>
          <w:tab w:val="num" w:pos="851"/>
        </w:tabs>
        <w:ind w:left="0" w:firstLine="567"/>
        <w:jc w:val="both"/>
      </w:pPr>
      <w:r w:rsidRPr="000304FA">
        <w:t>Данные анкетного обследования;</w:t>
      </w:r>
    </w:p>
    <w:p w14:paraId="1495033D" w14:textId="2EDAE023" w:rsidR="00880729" w:rsidRPr="000304FA" w:rsidRDefault="00880729" w:rsidP="00880729">
      <w:pPr>
        <w:pStyle w:val="ab"/>
        <w:numPr>
          <w:ilvl w:val="0"/>
          <w:numId w:val="2"/>
        </w:numPr>
        <w:tabs>
          <w:tab w:val="clear" w:pos="7023"/>
          <w:tab w:val="num" w:pos="-8080"/>
          <w:tab w:val="num" w:pos="851"/>
        </w:tabs>
        <w:ind w:left="0" w:firstLine="567"/>
        <w:jc w:val="both"/>
      </w:pPr>
      <w:r w:rsidRPr="000304FA">
        <w:t xml:space="preserve">Представленные ответы на запросы от соответствующих служб и организаций, ведущих хозяйственную деятельность на территории </w:t>
      </w:r>
      <w:r w:rsidR="00416D4D" w:rsidRPr="000304FA">
        <w:t>Рамонского городского</w:t>
      </w:r>
      <w:r w:rsidRPr="000304FA">
        <w:t xml:space="preserve"> поселения.</w:t>
      </w:r>
    </w:p>
    <w:p w14:paraId="33A9F289" w14:textId="77777777" w:rsidR="00880729" w:rsidRPr="000304FA" w:rsidRDefault="00880729" w:rsidP="00880729">
      <w:pPr>
        <w:pStyle w:val="ab"/>
        <w:ind w:left="0" w:firstLine="567"/>
        <w:jc w:val="both"/>
      </w:pPr>
    </w:p>
    <w:p w14:paraId="19CA2E2A" w14:textId="77777777" w:rsidR="00880729" w:rsidRPr="000304FA" w:rsidRDefault="00880729" w:rsidP="00880729">
      <w:pPr>
        <w:pStyle w:val="ab"/>
        <w:ind w:left="0" w:firstLine="567"/>
        <w:jc w:val="both"/>
      </w:pPr>
      <w:r w:rsidRPr="000304FA">
        <w:t>При разработке проекта были использованы также следующие документы и материалы:</w:t>
      </w:r>
    </w:p>
    <w:p w14:paraId="1AC78755" w14:textId="77777777" w:rsidR="00880729" w:rsidRPr="000304FA" w:rsidRDefault="00880729" w:rsidP="00880729">
      <w:pPr>
        <w:pStyle w:val="ab"/>
        <w:numPr>
          <w:ilvl w:val="0"/>
          <w:numId w:val="1"/>
        </w:numPr>
        <w:tabs>
          <w:tab w:val="clear" w:pos="720"/>
          <w:tab w:val="num" w:pos="360"/>
          <w:tab w:val="num" w:pos="851"/>
        </w:tabs>
        <w:ind w:left="0" w:firstLine="567"/>
        <w:jc w:val="both"/>
      </w:pPr>
      <w:r w:rsidRPr="000304FA">
        <w:t>Схема территориального планирования Воронежской области, утвержденная постановлением правительства Воронежской области от 05.03.2009 №158;</w:t>
      </w:r>
    </w:p>
    <w:p w14:paraId="739F75F5" w14:textId="21DE2667" w:rsidR="00880729" w:rsidRPr="000304FA" w:rsidRDefault="000304FA" w:rsidP="00880729">
      <w:pPr>
        <w:pStyle w:val="ab"/>
        <w:numPr>
          <w:ilvl w:val="0"/>
          <w:numId w:val="1"/>
        </w:numPr>
        <w:tabs>
          <w:tab w:val="clear" w:pos="720"/>
          <w:tab w:val="num" w:pos="360"/>
          <w:tab w:val="num" w:pos="851"/>
        </w:tabs>
        <w:ind w:left="0" w:firstLine="567"/>
        <w:jc w:val="both"/>
      </w:pPr>
      <w:r w:rsidRPr="000304FA">
        <w:t>Схема территориального планирования Рамонского муниципального района Воронежской области, утвержденная решением Совета народных депутатов Рамонского муниципального района от 22.12.2012 № 308</w:t>
      </w:r>
      <w:r w:rsidR="00880729" w:rsidRPr="000304FA">
        <w:t>;</w:t>
      </w:r>
    </w:p>
    <w:p w14:paraId="477D2D0B" w14:textId="59F50B26" w:rsidR="00880729" w:rsidRPr="000304FA" w:rsidRDefault="000304FA" w:rsidP="00880729">
      <w:pPr>
        <w:pStyle w:val="ab"/>
        <w:numPr>
          <w:ilvl w:val="0"/>
          <w:numId w:val="1"/>
        </w:numPr>
        <w:tabs>
          <w:tab w:val="clear" w:pos="720"/>
          <w:tab w:val="num" w:pos="360"/>
          <w:tab w:val="num" w:pos="851"/>
        </w:tabs>
        <w:ind w:left="0" w:firstLine="567"/>
        <w:jc w:val="both"/>
      </w:pPr>
      <w:r w:rsidRPr="000304FA">
        <w:t xml:space="preserve">Генеральный план Рамонского городского поселения, утвержденный решением </w:t>
      </w:r>
      <w:r w:rsidRPr="000304FA">
        <w:lastRenderedPageBreak/>
        <w:t>Совета народных депутатов Рамонского городского поселения от 30.07.2010 № 47 (ред. решения от 14.05.2013 № 285, от 17.03.2017 № 93)</w:t>
      </w:r>
      <w:r w:rsidR="00880729" w:rsidRPr="000304FA">
        <w:t>;</w:t>
      </w:r>
    </w:p>
    <w:p w14:paraId="3339ED85" w14:textId="77777777" w:rsidR="00880729" w:rsidRPr="000304FA" w:rsidRDefault="00880729" w:rsidP="00880729">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0304FA">
        <w:t>Сведения, содержащиеся в Едином государственном реестре недвижимости</w:t>
      </w:r>
      <w:r w:rsidRPr="000304FA">
        <w:rPr>
          <w:rFonts w:eastAsia="Calibri"/>
          <w:bCs/>
          <w:kern w:val="0"/>
        </w:rPr>
        <w:t xml:space="preserve"> (ЕГРН).</w:t>
      </w:r>
    </w:p>
    <w:p w14:paraId="5059E234" w14:textId="77777777" w:rsidR="00880729" w:rsidRPr="000304FA" w:rsidRDefault="00880729" w:rsidP="00880729">
      <w:pPr>
        <w:pStyle w:val="ab"/>
        <w:widowControl/>
        <w:tabs>
          <w:tab w:val="num" w:pos="1134"/>
        </w:tabs>
        <w:suppressAutoHyphens w:val="0"/>
        <w:autoSpaceDE w:val="0"/>
        <w:autoSpaceDN w:val="0"/>
        <w:adjustRightInd w:val="0"/>
        <w:ind w:left="0" w:firstLine="567"/>
        <w:jc w:val="both"/>
      </w:pPr>
    </w:p>
    <w:p w14:paraId="2347CB65" w14:textId="77777777" w:rsidR="00880729" w:rsidRPr="000304FA" w:rsidRDefault="00880729" w:rsidP="00880729">
      <w:pPr>
        <w:autoSpaceDE w:val="0"/>
        <w:autoSpaceDN w:val="0"/>
        <w:adjustRightInd w:val="0"/>
        <w:spacing w:after="0" w:line="240" w:lineRule="auto"/>
        <w:ind w:firstLine="567"/>
        <w:jc w:val="both"/>
        <w:rPr>
          <w:rFonts w:ascii="Times New Roman" w:hAnsi="Times New Roman" w:cs="Times New Roman"/>
          <w:sz w:val="24"/>
          <w:szCs w:val="24"/>
        </w:rPr>
      </w:pPr>
    </w:p>
    <w:p w14:paraId="0680E5C7" w14:textId="77777777" w:rsidR="00880729" w:rsidRPr="000304FA" w:rsidRDefault="00880729" w:rsidP="00880729">
      <w:pPr>
        <w:pStyle w:val="1111"/>
        <w:rPr>
          <w:rFonts w:cs="Times New Roman"/>
          <w:color w:val="C00000"/>
        </w:rPr>
      </w:pPr>
      <w:r w:rsidRPr="000304FA">
        <w:rPr>
          <w:rFonts w:cs="Times New Roman"/>
        </w:rPr>
        <w:br w:type="page"/>
      </w:r>
      <w:bookmarkStart w:id="6" w:name="_Toc135323032"/>
      <w:r w:rsidRPr="000304FA">
        <w:rPr>
          <w:rFonts w:cs="Times New Roman"/>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p>
    <w:p w14:paraId="19FBBD4A" w14:textId="77777777" w:rsidR="00880729" w:rsidRPr="000304FA" w:rsidRDefault="00880729" w:rsidP="00880729">
      <w:pPr>
        <w:spacing w:after="0"/>
        <w:rPr>
          <w:rFonts w:ascii="Times New Roman" w:hAnsi="Times New Roman" w:cs="Times New Roman"/>
          <w:sz w:val="24"/>
          <w:szCs w:val="24"/>
        </w:rPr>
      </w:pPr>
    </w:p>
    <w:p w14:paraId="01D634C9" w14:textId="63A8B20F" w:rsidR="00583236" w:rsidRPr="00590F3F" w:rsidRDefault="00583236" w:rsidP="00583236">
      <w:pPr>
        <w:pStyle w:val="ab"/>
        <w:ind w:left="567"/>
        <w:jc w:val="both"/>
      </w:pPr>
      <w:r w:rsidRPr="00590F3F">
        <w:t xml:space="preserve">При разработке генерального плана </w:t>
      </w:r>
      <w:r w:rsidR="00416D4D" w:rsidRPr="00590F3F">
        <w:t>Рамонского городского</w:t>
      </w:r>
      <w:r w:rsidRPr="00590F3F">
        <w:t xml:space="preserve"> поселения учитывались:</w:t>
      </w:r>
    </w:p>
    <w:p w14:paraId="424F7B0A" w14:textId="6B6074F1" w:rsidR="00880729" w:rsidRPr="00590F3F" w:rsidRDefault="00583236" w:rsidP="008E1048">
      <w:pPr>
        <w:pStyle w:val="ab"/>
        <w:numPr>
          <w:ilvl w:val="0"/>
          <w:numId w:val="68"/>
        </w:numPr>
        <w:ind w:left="0" w:firstLine="567"/>
        <w:jc w:val="both"/>
      </w:pPr>
      <w:r w:rsidRPr="00590F3F">
        <w:t xml:space="preserve"> </w:t>
      </w:r>
      <w:r w:rsidR="00880729" w:rsidRPr="00590F3F">
        <w:t xml:space="preserve">Схема территориального планирования Российской Федерации, утвержденная </w:t>
      </w:r>
      <w:r w:rsidR="00C8402B" w:rsidRPr="00590F3F">
        <w:t>р</w:t>
      </w:r>
      <w:r w:rsidR="00880729" w:rsidRPr="00590F3F">
        <w:t>аспоряжением Правительства РФ от 19.03.2013 № 384-р</w:t>
      </w:r>
      <w:r w:rsidR="00C331D1" w:rsidRPr="00590F3F">
        <w:t xml:space="preserve"> (с последующими изменениями и дополнениями)</w:t>
      </w:r>
      <w:r w:rsidR="00880729" w:rsidRPr="00590F3F">
        <w:t>;</w:t>
      </w:r>
    </w:p>
    <w:p w14:paraId="2E48D37F" w14:textId="77777777" w:rsidR="00C331D1" w:rsidRPr="00590F3F" w:rsidRDefault="00C331D1" w:rsidP="008E1048">
      <w:pPr>
        <w:pStyle w:val="af6"/>
        <w:numPr>
          <w:ilvl w:val="0"/>
          <w:numId w:val="68"/>
        </w:numPr>
        <w:spacing w:before="0" w:after="0"/>
        <w:ind w:left="0" w:firstLine="567"/>
        <w:jc w:val="both"/>
        <w:rPr>
          <w:i w:val="0"/>
        </w:rPr>
      </w:pPr>
      <w:r w:rsidRPr="00590F3F">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3AE677F8" w14:textId="77777777" w:rsidR="00C331D1" w:rsidRPr="00590F3F" w:rsidRDefault="00C331D1" w:rsidP="008E1048">
      <w:pPr>
        <w:pStyle w:val="af6"/>
        <w:numPr>
          <w:ilvl w:val="0"/>
          <w:numId w:val="68"/>
        </w:numPr>
        <w:spacing w:before="0" w:after="0"/>
        <w:ind w:left="0" w:firstLine="567"/>
        <w:jc w:val="both"/>
        <w:rPr>
          <w:i w:val="0"/>
        </w:rPr>
      </w:pPr>
      <w:r w:rsidRPr="00590F3F">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36952DDA" w14:textId="77777777" w:rsidR="00C331D1" w:rsidRPr="00590F3F" w:rsidRDefault="00C331D1" w:rsidP="008E1048">
      <w:pPr>
        <w:pStyle w:val="af6"/>
        <w:numPr>
          <w:ilvl w:val="0"/>
          <w:numId w:val="68"/>
        </w:numPr>
        <w:spacing w:before="0" w:after="0"/>
        <w:ind w:left="0" w:firstLine="567"/>
        <w:jc w:val="both"/>
        <w:rPr>
          <w:i w:val="0"/>
        </w:rPr>
      </w:pPr>
      <w:r w:rsidRPr="00590F3F">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140CC5FC" w14:textId="77777777" w:rsidR="00C331D1" w:rsidRPr="00590F3F" w:rsidRDefault="00C331D1" w:rsidP="008E1048">
      <w:pPr>
        <w:pStyle w:val="af6"/>
        <w:numPr>
          <w:ilvl w:val="0"/>
          <w:numId w:val="68"/>
        </w:numPr>
        <w:spacing w:before="0" w:after="0"/>
        <w:ind w:left="0" w:firstLine="567"/>
        <w:jc w:val="both"/>
        <w:rPr>
          <w:i w:val="0"/>
        </w:rPr>
      </w:pPr>
      <w:r w:rsidRPr="00590F3F">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141A74" w14:textId="77777777" w:rsidR="00C331D1" w:rsidRPr="00590F3F" w:rsidRDefault="00C331D1" w:rsidP="008E1048">
      <w:pPr>
        <w:pStyle w:val="af6"/>
        <w:numPr>
          <w:ilvl w:val="0"/>
          <w:numId w:val="68"/>
        </w:numPr>
        <w:spacing w:before="0" w:after="0"/>
        <w:ind w:left="0" w:firstLine="567"/>
        <w:jc w:val="both"/>
        <w:rPr>
          <w:i w:val="0"/>
        </w:rPr>
      </w:pPr>
      <w:r w:rsidRPr="00590F3F">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2347C00A" w14:textId="125E5B53" w:rsidR="00C331D1" w:rsidRPr="00590F3F" w:rsidRDefault="00C331D1" w:rsidP="008E1048">
      <w:pPr>
        <w:pStyle w:val="af6"/>
        <w:numPr>
          <w:ilvl w:val="0"/>
          <w:numId w:val="68"/>
        </w:numPr>
        <w:spacing w:before="0" w:after="0"/>
        <w:ind w:left="0" w:firstLine="567"/>
        <w:jc w:val="both"/>
        <w:rPr>
          <w:i w:val="0"/>
        </w:rPr>
      </w:pPr>
      <w:r w:rsidRPr="00590F3F">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14382297" w14:textId="4DD47DBA" w:rsidR="00D74213" w:rsidRDefault="00880729" w:rsidP="00D74213">
      <w:pPr>
        <w:pStyle w:val="ab"/>
        <w:numPr>
          <w:ilvl w:val="0"/>
          <w:numId w:val="1"/>
        </w:numPr>
        <w:tabs>
          <w:tab w:val="clear" w:pos="720"/>
          <w:tab w:val="num" w:pos="360"/>
          <w:tab w:val="num" w:pos="851"/>
        </w:tabs>
        <w:ind w:left="0" w:firstLine="567"/>
        <w:jc w:val="both"/>
      </w:pPr>
      <w:r w:rsidRPr="007E7566">
        <w:t>Схема территориального планирования Воронежской области, утвержденная постановлением правительства Воронежской области от 05.03.2009 №158</w:t>
      </w:r>
      <w:r w:rsidR="00C331D1" w:rsidRPr="007E7566">
        <w:t xml:space="preserve"> (с последующими изменениями и дополнениями)</w:t>
      </w:r>
      <w:r w:rsidRPr="007E7566">
        <w:t>;</w:t>
      </w:r>
    </w:p>
    <w:p w14:paraId="2CF73914" w14:textId="247E7061" w:rsidR="00713B65" w:rsidRPr="007E7566" w:rsidRDefault="00713B65" w:rsidP="00D74213">
      <w:pPr>
        <w:pStyle w:val="ab"/>
        <w:numPr>
          <w:ilvl w:val="0"/>
          <w:numId w:val="1"/>
        </w:numPr>
        <w:tabs>
          <w:tab w:val="clear" w:pos="720"/>
          <w:tab w:val="num" w:pos="360"/>
          <w:tab w:val="num" w:pos="851"/>
        </w:tabs>
        <w:ind w:left="0" w:firstLine="567"/>
        <w:jc w:val="both"/>
      </w:pPr>
      <w:r w:rsidRPr="00A4010C">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r>
        <w:rPr>
          <w:kern w:val="2"/>
        </w:rPr>
        <w:t>;</w:t>
      </w:r>
    </w:p>
    <w:p w14:paraId="3DF6F6DB" w14:textId="77777777" w:rsidR="00D74213" w:rsidRPr="004C4AEB" w:rsidRDefault="00D74213" w:rsidP="00D74213">
      <w:pPr>
        <w:pStyle w:val="ab"/>
        <w:numPr>
          <w:ilvl w:val="0"/>
          <w:numId w:val="1"/>
        </w:numPr>
        <w:tabs>
          <w:tab w:val="clear" w:pos="720"/>
          <w:tab w:val="num" w:pos="851"/>
        </w:tabs>
        <w:ind w:left="0" w:firstLine="567"/>
        <w:jc w:val="both"/>
      </w:pPr>
      <w:r w:rsidRPr="004C4AEB">
        <w:t>Закон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w:t>
      </w:r>
    </w:p>
    <w:p w14:paraId="1126F9A3" w14:textId="3829A1FB" w:rsidR="00880729" w:rsidRPr="007E7566" w:rsidRDefault="007E7566" w:rsidP="00880729">
      <w:pPr>
        <w:pStyle w:val="ab"/>
        <w:numPr>
          <w:ilvl w:val="0"/>
          <w:numId w:val="1"/>
        </w:numPr>
        <w:tabs>
          <w:tab w:val="clear" w:pos="720"/>
          <w:tab w:val="num" w:pos="360"/>
          <w:tab w:val="num" w:pos="851"/>
        </w:tabs>
        <w:ind w:left="0" w:firstLine="567"/>
        <w:jc w:val="both"/>
      </w:pPr>
      <w:r w:rsidRPr="007E7566">
        <w:t>Схема территориального планирования Рамонского муниципального района Воронежской области, утвержденная решением Совета народных депутатов Рамонского муниципального района от 22.12.2012 № 308</w:t>
      </w:r>
      <w:r w:rsidR="00880729" w:rsidRPr="007E7566">
        <w:t>;</w:t>
      </w:r>
    </w:p>
    <w:p w14:paraId="5AB996E9" w14:textId="2C908E80" w:rsidR="00880729" w:rsidRPr="00C6625F" w:rsidRDefault="00880729" w:rsidP="008E1048">
      <w:pPr>
        <w:pStyle w:val="ab"/>
        <w:numPr>
          <w:ilvl w:val="0"/>
          <w:numId w:val="38"/>
        </w:numPr>
        <w:tabs>
          <w:tab w:val="left" w:pos="851"/>
        </w:tabs>
        <w:autoSpaceDE w:val="0"/>
        <w:autoSpaceDN w:val="0"/>
        <w:ind w:left="0" w:firstLine="567"/>
        <w:jc w:val="both"/>
        <w:rPr>
          <w:rFonts w:eastAsia="Times New Roman"/>
          <w:lang w:eastAsia="ru-RU"/>
        </w:rPr>
      </w:pPr>
      <w:r w:rsidRPr="00C6625F">
        <w:t xml:space="preserve">Решение СНД </w:t>
      </w:r>
      <w:r w:rsidR="00416D4D" w:rsidRPr="00C6625F">
        <w:t>Рамонского</w:t>
      </w:r>
      <w:r w:rsidR="00C6625F" w:rsidRPr="00C6625F">
        <w:t xml:space="preserve"> муниципального района от 20.01</w:t>
      </w:r>
      <w:r w:rsidRPr="00C6625F">
        <w:t xml:space="preserve">.2018 № </w:t>
      </w:r>
      <w:r w:rsidR="00C6625F" w:rsidRPr="00C6625F">
        <w:t>322</w:t>
      </w:r>
      <w:r w:rsidRPr="00C6625F">
        <w:t xml:space="preserve"> «Об утверждении Стратегии социально- экономического развития </w:t>
      </w:r>
      <w:r w:rsidR="00416D4D" w:rsidRPr="00C6625F">
        <w:t>Рамонского</w:t>
      </w:r>
      <w:r w:rsidRPr="00C6625F">
        <w:t xml:space="preserve"> муниципального района Воронежской области на период до 2035 года</w:t>
      </w:r>
      <w:r w:rsidRPr="00C6625F">
        <w:rPr>
          <w:bCs/>
          <w:shd w:val="clear" w:color="auto" w:fill="FFFFFF"/>
        </w:rPr>
        <w:t>»</w:t>
      </w:r>
      <w:r w:rsidR="001F5CE2" w:rsidRPr="00C6625F">
        <w:t>;</w:t>
      </w:r>
    </w:p>
    <w:p w14:paraId="28472B51" w14:textId="54788373" w:rsidR="00061A76" w:rsidRPr="002B51CF" w:rsidRDefault="002B51CF" w:rsidP="008E1048">
      <w:pPr>
        <w:pStyle w:val="ab"/>
        <w:numPr>
          <w:ilvl w:val="0"/>
          <w:numId w:val="38"/>
        </w:numPr>
        <w:tabs>
          <w:tab w:val="left" w:pos="851"/>
        </w:tabs>
        <w:autoSpaceDE w:val="0"/>
        <w:autoSpaceDN w:val="0"/>
        <w:ind w:left="0" w:firstLine="567"/>
        <w:jc w:val="both"/>
        <w:rPr>
          <w:rFonts w:eastAsia="Times New Roman"/>
          <w:lang w:eastAsia="ru-RU"/>
        </w:rPr>
      </w:pPr>
      <w:r w:rsidRPr="002B51CF">
        <w:lastRenderedPageBreak/>
        <w:t xml:space="preserve">Решение СНД Рамонского городского поселения Рамонского муниципального района от 11.09.2017 № 119 «Об утверждении </w:t>
      </w:r>
      <w:r w:rsidRPr="002B51CF">
        <w:rPr>
          <w:rFonts w:eastAsia="Times New Roman"/>
          <w:bCs/>
          <w:lang w:eastAsia="ru-RU"/>
        </w:rPr>
        <w:t>Программы комплексного развития социальной инфраструктуры городского поселения Рамонского муниципального района Воронежской области на 2014-2024 годы (в редакции от 27.04.2020 № 259)</w:t>
      </w:r>
      <w:r w:rsidR="00061A76" w:rsidRPr="002B51CF">
        <w:rPr>
          <w:rFonts w:eastAsia="Times New Roman"/>
          <w:bCs/>
          <w:lang w:eastAsia="ru-RU"/>
        </w:rPr>
        <w:t>»</w:t>
      </w:r>
      <w:r w:rsidR="00061A76" w:rsidRPr="002B51CF">
        <w:t>;</w:t>
      </w:r>
    </w:p>
    <w:p w14:paraId="68756D14" w14:textId="6AFEA595" w:rsidR="00061A76" w:rsidRPr="002B51CF" w:rsidRDefault="002B51CF" w:rsidP="008E1048">
      <w:pPr>
        <w:pStyle w:val="ab"/>
        <w:numPr>
          <w:ilvl w:val="0"/>
          <w:numId w:val="38"/>
        </w:numPr>
        <w:tabs>
          <w:tab w:val="left" w:pos="851"/>
        </w:tabs>
        <w:autoSpaceDE w:val="0"/>
        <w:autoSpaceDN w:val="0"/>
        <w:ind w:left="0" w:firstLine="567"/>
        <w:jc w:val="both"/>
        <w:rPr>
          <w:rFonts w:eastAsia="Times New Roman"/>
          <w:lang w:eastAsia="ru-RU"/>
        </w:rPr>
      </w:pPr>
      <w:r w:rsidRPr="002B51CF">
        <w:t>Решение СНД Рамонского городского поселения Рамонского муниципального района от 27.04.2020 № 260 «О внесении изменения в решение Совета народных депутатов Рамонского городского поселения Рамонского муниципального района Воронежской области от 11.09.2017 № 120 «Об утверждении программы комплексного развития транспортной инфраструктуры Рамонского городского поселения Рамонского муниципального района Воронежской области»</w:t>
      </w:r>
      <w:r w:rsidR="00061A76" w:rsidRPr="002B51CF">
        <w:t xml:space="preserve">; </w:t>
      </w:r>
    </w:p>
    <w:p w14:paraId="01E0A80F" w14:textId="5B6E3E97" w:rsidR="00061A76" w:rsidRPr="003E356A" w:rsidRDefault="003E356A" w:rsidP="008E1048">
      <w:pPr>
        <w:pStyle w:val="ab"/>
        <w:numPr>
          <w:ilvl w:val="0"/>
          <w:numId w:val="38"/>
        </w:numPr>
        <w:tabs>
          <w:tab w:val="left" w:pos="851"/>
        </w:tabs>
        <w:autoSpaceDE w:val="0"/>
        <w:autoSpaceDN w:val="0"/>
        <w:ind w:left="0" w:firstLine="567"/>
        <w:jc w:val="both"/>
        <w:rPr>
          <w:rFonts w:eastAsia="Times New Roman"/>
          <w:lang w:eastAsia="ru-RU"/>
        </w:rPr>
      </w:pPr>
      <w:r w:rsidRPr="003E356A">
        <w:rPr>
          <w:rFonts w:eastAsiaTheme="minorHAnsi"/>
        </w:rPr>
        <w:t>Решение СНД Рамонского городского поселения Рамонского муниципального района от 15.05.2020 № 258 «Об утверждении Программы комплексного развития систем коммунальной инфраструктуры Рамонского городского поселения Рамонского муниципального района Воронежской области на 2014-2024 годы (в редакции решения от 27.04.2020 № 258)</w:t>
      </w:r>
      <w:r w:rsidR="00061A76" w:rsidRPr="003E356A">
        <w:t>».</w:t>
      </w:r>
    </w:p>
    <w:p w14:paraId="740E0504" w14:textId="58E3609D" w:rsidR="00880729" w:rsidRPr="003E356A" w:rsidRDefault="00322109" w:rsidP="00322109">
      <w:pPr>
        <w:rPr>
          <w:rFonts w:ascii="Times New Roman" w:hAnsi="Times New Roman" w:cs="Times New Roman"/>
          <w:sz w:val="24"/>
          <w:szCs w:val="24"/>
        </w:rPr>
      </w:pPr>
      <w:r w:rsidRPr="003E356A">
        <w:rPr>
          <w:rFonts w:ascii="Times New Roman" w:hAnsi="Times New Roman" w:cs="Times New Roman"/>
          <w:sz w:val="24"/>
          <w:szCs w:val="24"/>
        </w:rPr>
        <w:br w:type="page"/>
      </w:r>
    </w:p>
    <w:p w14:paraId="3AD88030" w14:textId="77777777" w:rsidR="00322109" w:rsidRPr="00D8793D" w:rsidRDefault="00322109" w:rsidP="00880729">
      <w:pPr>
        <w:spacing w:after="0"/>
        <w:rPr>
          <w:rFonts w:ascii="Times New Roman" w:hAnsi="Times New Roman" w:cs="Times New Roman"/>
          <w:sz w:val="24"/>
          <w:szCs w:val="24"/>
          <w:highlight w:val="yellow"/>
        </w:rPr>
      </w:pPr>
    </w:p>
    <w:p w14:paraId="6F2FBD70" w14:textId="77777777" w:rsidR="00807A5B" w:rsidRPr="007B7E36" w:rsidRDefault="00807A5B" w:rsidP="00807A5B">
      <w:pPr>
        <w:pStyle w:val="1111"/>
        <w:rPr>
          <w:rFonts w:cs="Times New Roman"/>
        </w:rPr>
      </w:pPr>
      <w:bookmarkStart w:id="7" w:name="_Toc135323033"/>
      <w:r w:rsidRPr="007B7E36">
        <w:rPr>
          <w:rFonts w:cs="Times New Roman"/>
        </w:rPr>
        <w:t xml:space="preserve">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7B7E36">
        <w:rPr>
          <w:rFonts w:cs="Times New Roman"/>
        </w:rPr>
        <w:t>ОПРЕДЕЛЯЕМЫХ</w:t>
      </w:r>
      <w:proofErr w:type="gramEnd"/>
      <w:r w:rsidRPr="007B7E36">
        <w:rPr>
          <w:rFonts w:cs="Times New Roman"/>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7"/>
    </w:p>
    <w:p w14:paraId="0C02BB5C" w14:textId="77777777" w:rsidR="007B7E36" w:rsidRPr="007B7E36" w:rsidRDefault="007B7E36" w:rsidP="007B7E36">
      <w:pPr>
        <w:pStyle w:val="1111"/>
        <w:outlineLvl w:val="9"/>
        <w:rPr>
          <w:rFonts w:cs="Times New Roman"/>
        </w:rPr>
      </w:pPr>
    </w:p>
    <w:p w14:paraId="23F18CD9" w14:textId="77777777" w:rsidR="00522051" w:rsidRPr="007B7E36" w:rsidRDefault="00522051" w:rsidP="008E1048">
      <w:pPr>
        <w:pStyle w:val="ab"/>
        <w:numPr>
          <w:ilvl w:val="0"/>
          <w:numId w:val="35"/>
        </w:numPr>
        <w:tabs>
          <w:tab w:val="left" w:pos="-4536"/>
        </w:tabs>
        <w:autoSpaceDE w:val="0"/>
        <w:autoSpaceDN w:val="0"/>
        <w:adjustRightInd w:val="0"/>
        <w:jc w:val="center"/>
        <w:outlineLvl w:val="0"/>
        <w:rPr>
          <w:b/>
          <w:vanish/>
        </w:rPr>
      </w:pPr>
      <w:bookmarkStart w:id="8" w:name="_Toc134097119"/>
      <w:bookmarkStart w:id="9" w:name="_Toc134107269"/>
      <w:bookmarkStart w:id="10" w:name="_Toc135292567"/>
      <w:bookmarkStart w:id="11" w:name="_Toc135323034"/>
      <w:bookmarkStart w:id="12" w:name="_Toc469398934"/>
      <w:bookmarkStart w:id="13" w:name="_Toc32498595"/>
      <w:bookmarkEnd w:id="8"/>
      <w:bookmarkEnd w:id="9"/>
      <w:bookmarkEnd w:id="10"/>
      <w:bookmarkEnd w:id="11"/>
    </w:p>
    <w:p w14:paraId="33099EAA" w14:textId="77777777" w:rsidR="00522051" w:rsidRPr="007B7E36" w:rsidRDefault="00522051" w:rsidP="008E1048">
      <w:pPr>
        <w:pStyle w:val="ab"/>
        <w:numPr>
          <w:ilvl w:val="0"/>
          <w:numId w:val="35"/>
        </w:numPr>
        <w:tabs>
          <w:tab w:val="left" w:pos="-4536"/>
        </w:tabs>
        <w:autoSpaceDE w:val="0"/>
        <w:autoSpaceDN w:val="0"/>
        <w:adjustRightInd w:val="0"/>
        <w:jc w:val="center"/>
        <w:outlineLvl w:val="0"/>
        <w:rPr>
          <w:b/>
          <w:vanish/>
        </w:rPr>
      </w:pPr>
      <w:bookmarkStart w:id="14" w:name="_Toc134097120"/>
      <w:bookmarkStart w:id="15" w:name="_Toc134107270"/>
      <w:bookmarkStart w:id="16" w:name="_Toc135292568"/>
      <w:bookmarkStart w:id="17" w:name="_Toc135323035"/>
      <w:bookmarkEnd w:id="14"/>
      <w:bookmarkEnd w:id="15"/>
      <w:bookmarkEnd w:id="16"/>
      <w:bookmarkEnd w:id="17"/>
    </w:p>
    <w:p w14:paraId="6ED78805" w14:textId="1318AA51" w:rsidR="00807A5B" w:rsidRPr="007B7E36" w:rsidRDefault="00522051" w:rsidP="008E1048">
      <w:pPr>
        <w:pStyle w:val="ab"/>
        <w:numPr>
          <w:ilvl w:val="1"/>
          <w:numId w:val="35"/>
        </w:numPr>
        <w:tabs>
          <w:tab w:val="left" w:pos="-4536"/>
        </w:tabs>
        <w:autoSpaceDE w:val="0"/>
        <w:autoSpaceDN w:val="0"/>
        <w:adjustRightInd w:val="0"/>
        <w:ind w:left="360"/>
        <w:jc w:val="center"/>
        <w:outlineLvl w:val="1"/>
        <w:rPr>
          <w:b/>
        </w:rPr>
      </w:pPr>
      <w:r w:rsidRPr="007B7E36">
        <w:rPr>
          <w:b/>
        </w:rPr>
        <w:t xml:space="preserve"> </w:t>
      </w:r>
      <w:bookmarkStart w:id="18" w:name="_Toc135323036"/>
      <w:r w:rsidR="00807A5B" w:rsidRPr="007B7E36">
        <w:rPr>
          <w:b/>
        </w:rPr>
        <w:t>Экономико-географическое положение.</w:t>
      </w:r>
      <w:bookmarkEnd w:id="12"/>
      <w:bookmarkEnd w:id="13"/>
      <w:bookmarkEnd w:id="18"/>
    </w:p>
    <w:p w14:paraId="5D8A2372" w14:textId="77777777" w:rsidR="00807A5B" w:rsidRPr="007B7E36" w:rsidRDefault="00807A5B" w:rsidP="00807A5B">
      <w:pPr>
        <w:pStyle w:val="ab"/>
        <w:tabs>
          <w:tab w:val="left" w:pos="0"/>
        </w:tabs>
        <w:autoSpaceDE w:val="0"/>
        <w:autoSpaceDN w:val="0"/>
        <w:adjustRightInd w:val="0"/>
        <w:ind w:left="0" w:firstLine="567"/>
        <w:jc w:val="both"/>
      </w:pPr>
    </w:p>
    <w:p w14:paraId="76E35C4F" w14:textId="77777777" w:rsidR="004F4BF2" w:rsidRPr="006E6240" w:rsidRDefault="004F4BF2" w:rsidP="004F4BF2">
      <w:pPr>
        <w:pStyle w:val="100"/>
        <w:rPr>
          <w:color w:val="auto"/>
        </w:rPr>
      </w:pPr>
      <w:r w:rsidRPr="006E6240">
        <w:rPr>
          <w:color w:val="auto"/>
        </w:rPr>
        <w:t>Рамонское городское поселение расположено в юго-восточной части Рамонского муниципального района. Административным центром поселения является р.п. Рамонь, являющийся также административным центром Рамонского муниципального района, расположенного в северной лесостепной части Воронежской области, в 37 км</w:t>
      </w:r>
      <w:proofErr w:type="gramStart"/>
      <w:r w:rsidRPr="006E6240">
        <w:rPr>
          <w:color w:val="auto"/>
        </w:rPr>
        <w:t>.</w:t>
      </w:r>
      <w:proofErr w:type="gramEnd"/>
      <w:r w:rsidRPr="006E6240">
        <w:rPr>
          <w:color w:val="auto"/>
        </w:rPr>
        <w:t xml:space="preserve"> </w:t>
      </w:r>
      <w:proofErr w:type="gramStart"/>
      <w:r w:rsidRPr="006E6240">
        <w:rPr>
          <w:color w:val="auto"/>
        </w:rPr>
        <w:t>о</w:t>
      </w:r>
      <w:proofErr w:type="gramEnd"/>
      <w:r w:rsidRPr="006E6240">
        <w:rPr>
          <w:color w:val="auto"/>
        </w:rPr>
        <w:t xml:space="preserve">т г. Воронежа и имеющего выгодное географическое положение. Рамонское городское поселение граничит на севере с Березовским сельским поселением и с запада - с Айдаровским сельским поселением Рамонского муниципального района, на севере и востоке с Вернехавским муниципальным районом и на юге Новоусманский муниципальный район Воронежской области, с юго-запада – городской округ город Воронеж. Через всю территорию района с севера на юг проходит магистраль федерального значения М-4 «Дон», обеспечивающая связи Центра и юга РФ, от которой ответвляется автодорога местного значения, в направлении р.п. Рамонь. На левом берегу реки Воронеж находится  железнодорожная станция Рамонь с пристанционным поселком, далее в восточном направлении по железнодорожной ветке Рамонь - Графская расположен поселок Бор. </w:t>
      </w:r>
    </w:p>
    <w:p w14:paraId="0B593FAF" w14:textId="77777777" w:rsidR="004F4BF2" w:rsidRPr="006E6240" w:rsidRDefault="004F4BF2" w:rsidP="004F4BF2">
      <w:pPr>
        <w:pStyle w:val="100"/>
        <w:rPr>
          <w:color w:val="auto"/>
        </w:rPr>
      </w:pPr>
      <w:r w:rsidRPr="006E6240">
        <w:rPr>
          <w:color w:val="auto"/>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14:paraId="79ECCF26" w14:textId="77777777" w:rsidR="004F4BF2" w:rsidRPr="006E6240" w:rsidRDefault="004F4BF2" w:rsidP="004F4BF2">
      <w:pPr>
        <w:pStyle w:val="100"/>
        <w:rPr>
          <w:color w:val="auto"/>
        </w:rPr>
      </w:pPr>
      <w:r w:rsidRPr="006E6240">
        <w:rPr>
          <w:color w:val="auto"/>
        </w:rPr>
        <w:t>Площадь территории поселения составляет 12,132 тыс. га.</w:t>
      </w:r>
    </w:p>
    <w:p w14:paraId="0CD3D5F3" w14:textId="77777777" w:rsidR="004F4BF2" w:rsidRPr="006E6240" w:rsidRDefault="004F4BF2" w:rsidP="004F4BF2">
      <w:pPr>
        <w:pStyle w:val="ab"/>
        <w:tabs>
          <w:tab w:val="left" w:pos="0"/>
        </w:tabs>
        <w:autoSpaceDE w:val="0"/>
        <w:autoSpaceDN w:val="0"/>
        <w:adjustRightInd w:val="0"/>
        <w:ind w:left="0" w:firstLine="567"/>
        <w:jc w:val="both"/>
      </w:pPr>
      <w:r w:rsidRPr="006E6240">
        <w:t>В состав Рамонского городского поселения входит два населенных пункта, это р.п. Рамонь и п. Бор.</w:t>
      </w:r>
    </w:p>
    <w:p w14:paraId="35C38965" w14:textId="77777777" w:rsidR="004F4BF2" w:rsidRPr="006E6240" w:rsidRDefault="004F4BF2" w:rsidP="004F4BF2">
      <w:pPr>
        <w:pStyle w:val="ab"/>
        <w:tabs>
          <w:tab w:val="left" w:pos="0"/>
        </w:tabs>
        <w:autoSpaceDE w:val="0"/>
        <w:autoSpaceDN w:val="0"/>
        <w:adjustRightInd w:val="0"/>
        <w:ind w:left="0"/>
        <w:jc w:val="center"/>
        <w:rPr>
          <w:highlight w:val="yellow"/>
        </w:rPr>
      </w:pPr>
      <w:r w:rsidRPr="006E6240">
        <w:rPr>
          <w:noProof/>
          <w:lang w:eastAsia="ru-RU"/>
        </w:rPr>
        <w:lastRenderedPageBreak/>
        <w:drawing>
          <wp:inline distT="0" distB="0" distL="0" distR="0" wp14:anchorId="1A2656CC" wp14:editId="4BDC7F64">
            <wp:extent cx="5940425" cy="4387850"/>
            <wp:effectExtent l="19050" t="0" r="3175" b="0"/>
            <wp:docPr id="5" name="Рисунок 0" descr="Безымянный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t.jpg"/>
                    <pic:cNvPicPr/>
                  </pic:nvPicPr>
                  <pic:blipFill>
                    <a:blip r:embed="rId12" cstate="print"/>
                    <a:stretch>
                      <a:fillRect/>
                    </a:stretch>
                  </pic:blipFill>
                  <pic:spPr>
                    <a:xfrm>
                      <a:off x="0" y="0"/>
                      <a:ext cx="5940425" cy="4387850"/>
                    </a:xfrm>
                    <a:prstGeom prst="rect">
                      <a:avLst/>
                    </a:prstGeom>
                  </pic:spPr>
                </pic:pic>
              </a:graphicData>
            </a:graphic>
          </wp:inline>
        </w:drawing>
      </w:r>
    </w:p>
    <w:p w14:paraId="297AB16C" w14:textId="77777777" w:rsidR="004F4BF2" w:rsidRPr="006E6240" w:rsidRDefault="004F4BF2" w:rsidP="004F4BF2">
      <w:pPr>
        <w:pStyle w:val="ab"/>
        <w:tabs>
          <w:tab w:val="left" w:pos="851"/>
        </w:tabs>
        <w:autoSpaceDE w:val="0"/>
        <w:autoSpaceDN w:val="0"/>
        <w:adjustRightInd w:val="0"/>
        <w:ind w:left="567"/>
        <w:jc w:val="center"/>
        <w:rPr>
          <w:b/>
          <w:i/>
          <w:highlight w:val="yellow"/>
        </w:rPr>
      </w:pPr>
      <w:r w:rsidRPr="006E6240">
        <w:rPr>
          <w:bCs/>
          <w:i/>
          <w:iCs/>
          <w:sz w:val="22"/>
          <w:szCs w:val="22"/>
        </w:rPr>
        <w:t>Местоположение Рамонского городского поселения в современном административно-территориальном устройстве Рамонского муниципального района</w:t>
      </w:r>
    </w:p>
    <w:p w14:paraId="62F54BE2" w14:textId="77777777" w:rsidR="004F4BF2" w:rsidRPr="006E6240" w:rsidRDefault="004F4BF2" w:rsidP="004F4BF2">
      <w:pPr>
        <w:pStyle w:val="ab"/>
        <w:tabs>
          <w:tab w:val="left" w:pos="851"/>
        </w:tabs>
        <w:autoSpaceDE w:val="0"/>
        <w:autoSpaceDN w:val="0"/>
        <w:adjustRightInd w:val="0"/>
        <w:ind w:left="0" w:firstLine="567"/>
        <w:jc w:val="both"/>
        <w:rPr>
          <w:highlight w:val="yellow"/>
        </w:rPr>
      </w:pPr>
    </w:p>
    <w:p w14:paraId="776CFA29" w14:textId="77777777" w:rsidR="004F4BF2" w:rsidRPr="006E6240" w:rsidRDefault="004F4BF2" w:rsidP="004F4BF2">
      <w:pPr>
        <w:spacing w:after="0"/>
        <w:jc w:val="center"/>
        <w:rPr>
          <w:rFonts w:ascii="Times New Roman" w:eastAsia="Times New Roman" w:hAnsi="Times New Roman" w:cs="Times New Roman"/>
          <w:b/>
          <w:bCs/>
          <w:i/>
          <w:iCs/>
          <w:sz w:val="24"/>
          <w:szCs w:val="24"/>
        </w:rPr>
      </w:pPr>
      <w:r w:rsidRPr="006E6240">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14:paraId="2AC5E7AA" w14:textId="4E89DD69" w:rsidR="004F4BF2" w:rsidRPr="006E6240" w:rsidRDefault="004F4BF2" w:rsidP="004F4BF2">
      <w:pPr>
        <w:spacing w:after="0"/>
        <w:jc w:val="center"/>
        <w:rPr>
          <w:rFonts w:ascii="Times New Roman" w:eastAsia="Times New Roman" w:hAnsi="Times New Roman" w:cs="Times New Roman"/>
          <w:b/>
          <w:bCs/>
          <w:i/>
          <w:iCs/>
          <w:sz w:val="24"/>
          <w:szCs w:val="24"/>
        </w:rPr>
      </w:pPr>
      <w:r w:rsidRPr="006E6240">
        <w:rPr>
          <w:rFonts w:ascii="Times New Roman" w:eastAsia="Times New Roman" w:hAnsi="Times New Roman" w:cs="Times New Roman"/>
          <w:b/>
          <w:bCs/>
          <w:i/>
          <w:iCs/>
          <w:sz w:val="24"/>
          <w:szCs w:val="24"/>
        </w:rPr>
        <w:t xml:space="preserve">Воронежской области (по состоянию на </w:t>
      </w:r>
      <w:r w:rsidRPr="004F4BF2">
        <w:rPr>
          <w:rFonts w:ascii="Times New Roman" w:eastAsia="TimesNewRomanPSMT" w:hAnsi="Times New Roman" w:cs="Times New Roman"/>
          <w:b/>
          <w:i/>
          <w:sz w:val="24"/>
          <w:szCs w:val="24"/>
        </w:rPr>
        <w:t>01.01.2022</w:t>
      </w:r>
      <w:r w:rsidRPr="006E6240">
        <w:rPr>
          <w:rFonts w:ascii="Times New Roman" w:eastAsia="TimesNewRomanPSMT" w:hAnsi="Times New Roman" w:cs="Times New Roman"/>
          <w:sz w:val="24"/>
          <w:szCs w:val="24"/>
        </w:rPr>
        <w:t xml:space="preserve"> </w:t>
      </w:r>
      <w:r w:rsidRPr="006E6240">
        <w:rPr>
          <w:rFonts w:ascii="Times New Roman" w:eastAsia="Times New Roman" w:hAnsi="Times New Roman" w:cs="Times New Roman"/>
          <w:b/>
          <w:bCs/>
          <w:i/>
          <w:iCs/>
          <w:sz w:val="24"/>
          <w:szCs w:val="24"/>
        </w:rPr>
        <w:t>года).</w:t>
      </w:r>
    </w:p>
    <w:tbl>
      <w:tblPr>
        <w:tblW w:w="9770" w:type="dxa"/>
        <w:jc w:val="center"/>
        <w:tblLayout w:type="fixed"/>
        <w:tblLook w:val="04A0" w:firstRow="1" w:lastRow="0" w:firstColumn="1" w:lastColumn="0" w:noHBand="0" w:noVBand="1"/>
      </w:tblPr>
      <w:tblGrid>
        <w:gridCol w:w="2104"/>
        <w:gridCol w:w="2051"/>
        <w:gridCol w:w="1134"/>
        <w:gridCol w:w="1276"/>
        <w:gridCol w:w="992"/>
        <w:gridCol w:w="851"/>
        <w:gridCol w:w="1362"/>
      </w:tblGrid>
      <w:tr w:rsidR="004F4BF2" w:rsidRPr="006E6240" w14:paraId="34F7E924" w14:textId="77777777" w:rsidTr="00A15493">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14:paraId="05552679" w14:textId="77777777" w:rsidR="004F4BF2" w:rsidRPr="006E6240" w:rsidRDefault="004F4BF2" w:rsidP="00A15493">
            <w:pPr>
              <w:pStyle w:val="ad"/>
              <w:tabs>
                <w:tab w:val="left" w:pos="708"/>
              </w:tabs>
              <w:snapToGrid w:val="0"/>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Административно –</w:t>
            </w:r>
          </w:p>
          <w:p w14:paraId="2EB1AEE6" w14:textId="77777777" w:rsidR="004F4BF2" w:rsidRPr="006E6240" w:rsidRDefault="004F4BF2" w:rsidP="00A15493">
            <w:pPr>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14:paraId="718F7735" w14:textId="77777777" w:rsidR="004F4BF2" w:rsidRPr="006E6240" w:rsidRDefault="004F4BF2" w:rsidP="00A15493">
            <w:pPr>
              <w:snapToGrid w:val="0"/>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27DD1B4D" w14:textId="77777777" w:rsidR="004F4BF2" w:rsidRPr="006E6240" w:rsidRDefault="004F4BF2" w:rsidP="00A15493">
            <w:pPr>
              <w:snapToGrid w:val="0"/>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Кол-во</w:t>
            </w:r>
          </w:p>
          <w:p w14:paraId="686D13CA" w14:textId="77777777" w:rsidR="004F4BF2" w:rsidRPr="006E6240" w:rsidRDefault="004F4BF2" w:rsidP="00A15493">
            <w:pPr>
              <w:snapToGrid w:val="0"/>
              <w:spacing w:after="0" w:line="240" w:lineRule="auto"/>
              <w:jc w:val="center"/>
              <w:rPr>
                <w:rFonts w:ascii="Times New Roman" w:hAnsi="Times New Roman" w:cs="Times New Roman"/>
                <w:b/>
                <w:sz w:val="20"/>
                <w:szCs w:val="20"/>
              </w:rPr>
            </w:pPr>
            <w:r w:rsidRPr="006E6240">
              <w:rPr>
                <w:rFonts w:ascii="Times New Roman" w:hAnsi="Times New Roman" w:cs="Times New Roman"/>
                <w:b/>
                <w:sz w:val="20"/>
                <w:szCs w:val="20"/>
              </w:rPr>
              <w:t>жителей</w:t>
            </w:r>
          </w:p>
          <w:p w14:paraId="3B9D1CC7" w14:textId="77777777" w:rsidR="004F4BF2" w:rsidRPr="006E6240" w:rsidRDefault="004F4BF2" w:rsidP="00A15493">
            <w:pPr>
              <w:snapToGrid w:val="0"/>
              <w:spacing w:after="0" w:line="240" w:lineRule="auto"/>
              <w:jc w:val="center"/>
              <w:rPr>
                <w:rFonts w:ascii="Times New Roman" w:hAnsi="Times New Roman" w:cs="Times New Roman"/>
                <w:b/>
                <w:sz w:val="20"/>
                <w:szCs w:val="20"/>
              </w:rPr>
            </w:pPr>
            <w:r w:rsidRPr="006E6240">
              <w:rPr>
                <w:rFonts w:ascii="Times New Roman" w:hAnsi="Times New Roman" w:cs="Times New Roman"/>
                <w:b/>
                <w:sz w:val="20"/>
                <w:szCs w:val="20"/>
              </w:rPr>
              <w:t>на</w:t>
            </w:r>
          </w:p>
          <w:p w14:paraId="1565C374" w14:textId="0B6A3512" w:rsidR="004F4BF2" w:rsidRPr="006E6240" w:rsidRDefault="004F4BF2" w:rsidP="004F4BF2">
            <w:pPr>
              <w:snapToGrid w:val="0"/>
              <w:spacing w:after="0" w:line="240" w:lineRule="auto"/>
              <w:ind w:left="-108" w:right="-108"/>
              <w:jc w:val="center"/>
              <w:rPr>
                <w:rFonts w:ascii="Times New Roman" w:hAnsi="Times New Roman" w:cs="Times New Roman"/>
                <w:b/>
                <w:sz w:val="20"/>
                <w:szCs w:val="20"/>
                <w:lang w:eastAsia="ar-SA"/>
              </w:rPr>
            </w:pPr>
            <w:r w:rsidRPr="006E6240">
              <w:rPr>
                <w:rFonts w:ascii="Times New Roman" w:hAnsi="Times New Roman" w:cs="Times New Roman"/>
                <w:b/>
                <w:sz w:val="20"/>
                <w:szCs w:val="20"/>
              </w:rPr>
              <w:t>01.01.202</w:t>
            </w:r>
            <w:r>
              <w:rPr>
                <w:rFonts w:ascii="Times New Roman" w:hAnsi="Times New Roman" w:cs="Times New Roman"/>
                <w:b/>
                <w:sz w:val="20"/>
                <w:szCs w:val="20"/>
              </w:rPr>
              <w:t>2</w:t>
            </w:r>
            <w:r w:rsidRPr="006E6240">
              <w:rPr>
                <w:rFonts w:ascii="Times New Roman" w:hAnsi="Times New Roman" w:cs="Times New Roman"/>
                <w:b/>
                <w:sz w:val="20"/>
                <w:szCs w:val="20"/>
              </w:rPr>
              <w:t xml:space="preserve">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14:paraId="7C0805B7" w14:textId="77777777" w:rsidR="004F4BF2" w:rsidRPr="006E6240" w:rsidRDefault="004F4BF2" w:rsidP="00A15493">
            <w:pPr>
              <w:snapToGrid w:val="0"/>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Кол-во</w:t>
            </w:r>
          </w:p>
          <w:p w14:paraId="5AD02FBF" w14:textId="77777777" w:rsidR="004F4BF2" w:rsidRPr="006E6240" w:rsidRDefault="004F4BF2" w:rsidP="00A15493">
            <w:pPr>
              <w:pStyle w:val="ad"/>
              <w:tabs>
                <w:tab w:val="left" w:pos="708"/>
              </w:tabs>
              <w:jc w:val="center"/>
              <w:rPr>
                <w:rFonts w:ascii="Times New Roman" w:hAnsi="Times New Roman" w:cs="Times New Roman"/>
                <w:b/>
                <w:sz w:val="20"/>
                <w:szCs w:val="20"/>
              </w:rPr>
            </w:pPr>
            <w:r w:rsidRPr="006E6240">
              <w:rPr>
                <w:rFonts w:ascii="Times New Roman" w:hAnsi="Times New Roman" w:cs="Times New Roman"/>
                <w:b/>
                <w:sz w:val="20"/>
                <w:szCs w:val="20"/>
              </w:rPr>
              <w:t xml:space="preserve">жителей </w:t>
            </w:r>
          </w:p>
          <w:p w14:paraId="7FC48C5F" w14:textId="77777777" w:rsidR="004F4BF2" w:rsidRPr="006E6240" w:rsidRDefault="004F4BF2" w:rsidP="00A15493">
            <w:pPr>
              <w:pStyle w:val="ad"/>
              <w:tabs>
                <w:tab w:val="left" w:pos="708"/>
              </w:tabs>
              <w:ind w:left="-108" w:right="-108"/>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4A1E7C" w14:textId="77777777" w:rsidR="004F4BF2" w:rsidRPr="006E6240" w:rsidRDefault="004F4BF2" w:rsidP="00A15493">
            <w:pPr>
              <w:snapToGrid w:val="0"/>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Расстояние (</w:t>
            </w:r>
            <w:proofErr w:type="gramStart"/>
            <w:r w:rsidRPr="006E6240">
              <w:rPr>
                <w:rFonts w:ascii="Times New Roman" w:hAnsi="Times New Roman" w:cs="Times New Roman"/>
                <w:b/>
                <w:sz w:val="20"/>
                <w:szCs w:val="20"/>
              </w:rPr>
              <w:t>км</w:t>
            </w:r>
            <w:proofErr w:type="gramEnd"/>
            <w:r w:rsidRPr="006E6240">
              <w:rPr>
                <w:rFonts w:ascii="Times New Roman" w:hAnsi="Times New Roman" w:cs="Times New Roman"/>
                <w:b/>
                <w:sz w:val="20"/>
                <w:szCs w:val="20"/>
              </w:rPr>
              <w:t>)</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14:paraId="60804C31" w14:textId="77777777" w:rsidR="004F4BF2" w:rsidRPr="006E6240" w:rsidRDefault="004F4BF2" w:rsidP="00A15493">
            <w:pPr>
              <w:snapToGrid w:val="0"/>
              <w:spacing w:after="0" w:line="240" w:lineRule="auto"/>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Площади админис-тративно-террито-риальных единиц (</w:t>
            </w:r>
            <w:proofErr w:type="gramStart"/>
            <w:r w:rsidRPr="006E6240">
              <w:rPr>
                <w:rFonts w:ascii="Times New Roman" w:hAnsi="Times New Roman" w:cs="Times New Roman"/>
                <w:b/>
                <w:sz w:val="20"/>
                <w:szCs w:val="20"/>
              </w:rPr>
              <w:t>га</w:t>
            </w:r>
            <w:proofErr w:type="gramEnd"/>
            <w:r w:rsidRPr="006E6240">
              <w:rPr>
                <w:rFonts w:ascii="Times New Roman" w:hAnsi="Times New Roman" w:cs="Times New Roman"/>
                <w:b/>
                <w:sz w:val="20"/>
                <w:szCs w:val="20"/>
              </w:rPr>
              <w:t>)</w:t>
            </w:r>
          </w:p>
        </w:tc>
      </w:tr>
      <w:tr w:rsidR="004F4BF2" w:rsidRPr="006E6240" w14:paraId="65233200" w14:textId="77777777" w:rsidTr="00A15493">
        <w:trPr>
          <w:jc w:val="center"/>
        </w:trPr>
        <w:tc>
          <w:tcPr>
            <w:tcW w:w="2104" w:type="dxa"/>
            <w:vMerge/>
            <w:tcBorders>
              <w:left w:val="single" w:sz="4" w:space="0" w:color="000000"/>
              <w:bottom w:val="single" w:sz="4" w:space="0" w:color="000000"/>
              <w:right w:val="nil"/>
            </w:tcBorders>
            <w:vAlign w:val="center"/>
          </w:tcPr>
          <w:p w14:paraId="25B7CECA" w14:textId="77777777" w:rsidR="004F4BF2" w:rsidRPr="006E6240" w:rsidRDefault="004F4BF2" w:rsidP="00A15493">
            <w:pPr>
              <w:snapToGrid w:val="0"/>
              <w:spacing w:after="0" w:line="240" w:lineRule="auto"/>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14:paraId="1784E484"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14:paraId="603F5A38" w14:textId="77777777" w:rsidR="004F4BF2" w:rsidRPr="006E6240" w:rsidRDefault="004F4BF2" w:rsidP="00A15493">
            <w:pPr>
              <w:snapToGrid w:val="0"/>
              <w:spacing w:after="0" w:line="240" w:lineRule="auto"/>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14:paraId="7974EE02" w14:textId="77777777" w:rsidR="004F4BF2" w:rsidRPr="006E6240" w:rsidRDefault="004F4BF2" w:rsidP="00A15493">
            <w:pPr>
              <w:snapToGrid w:val="0"/>
              <w:spacing w:after="0" w:line="240" w:lineRule="auto"/>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14:paraId="15DBB080" w14:textId="77777777" w:rsidR="004F4BF2" w:rsidRPr="006E6240" w:rsidRDefault="004F4BF2" w:rsidP="00A15493">
            <w:pPr>
              <w:pStyle w:val="311"/>
              <w:snapToGrid w:val="0"/>
              <w:spacing w:after="0"/>
              <w:ind w:left="-108" w:right="-136"/>
              <w:jc w:val="center"/>
              <w:rPr>
                <w:b/>
                <w:sz w:val="20"/>
                <w:szCs w:val="20"/>
                <w:lang w:eastAsia="ar-SA"/>
              </w:rPr>
            </w:pPr>
            <w:r w:rsidRPr="006E6240">
              <w:rPr>
                <w:b/>
                <w:sz w:val="20"/>
                <w:szCs w:val="20"/>
              </w:rPr>
              <w:t>до адм.</w:t>
            </w:r>
          </w:p>
          <w:p w14:paraId="280ED606" w14:textId="77777777" w:rsidR="004F4BF2" w:rsidRPr="006E6240" w:rsidRDefault="004F4BF2" w:rsidP="00A15493">
            <w:pPr>
              <w:pStyle w:val="311"/>
              <w:spacing w:after="0"/>
              <w:ind w:left="-108" w:right="-136"/>
              <w:jc w:val="center"/>
              <w:rPr>
                <w:b/>
                <w:sz w:val="20"/>
                <w:szCs w:val="20"/>
              </w:rPr>
            </w:pPr>
            <w:r w:rsidRPr="006E6240">
              <w:rPr>
                <w:b/>
                <w:sz w:val="20"/>
                <w:szCs w:val="20"/>
              </w:rPr>
              <w:t>центра</w:t>
            </w:r>
          </w:p>
          <w:p w14:paraId="5C356E82" w14:textId="77777777" w:rsidR="004F4BF2" w:rsidRPr="006E6240" w:rsidRDefault="004F4BF2" w:rsidP="00A15493">
            <w:pPr>
              <w:spacing w:after="0" w:line="240" w:lineRule="auto"/>
              <w:ind w:left="-108" w:right="-136"/>
              <w:jc w:val="center"/>
              <w:rPr>
                <w:rFonts w:ascii="Times New Roman" w:hAnsi="Times New Roman" w:cs="Times New Roman"/>
                <w:b/>
                <w:sz w:val="20"/>
                <w:szCs w:val="20"/>
                <w:lang w:eastAsia="ar-SA"/>
              </w:rPr>
            </w:pPr>
            <w:r w:rsidRPr="006E6240">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DD5243" w14:textId="77777777" w:rsidR="004F4BF2" w:rsidRPr="006E6240" w:rsidRDefault="004F4BF2" w:rsidP="00A15493">
            <w:pPr>
              <w:pStyle w:val="a5"/>
              <w:snapToGrid w:val="0"/>
              <w:spacing w:line="240" w:lineRule="auto"/>
              <w:ind w:left="-80" w:right="-136"/>
              <w:jc w:val="center"/>
              <w:rPr>
                <w:b/>
                <w:lang w:eastAsia="ar-SA"/>
              </w:rPr>
            </w:pPr>
            <w:r w:rsidRPr="006E6240">
              <w:rPr>
                <w:b/>
              </w:rPr>
              <w:t>до адм.</w:t>
            </w:r>
          </w:p>
          <w:p w14:paraId="2DA9906F" w14:textId="77777777" w:rsidR="004F4BF2" w:rsidRPr="006E6240" w:rsidRDefault="004F4BF2" w:rsidP="00A15493">
            <w:pPr>
              <w:pStyle w:val="a5"/>
              <w:spacing w:line="240" w:lineRule="auto"/>
              <w:ind w:left="-80" w:right="-136"/>
              <w:jc w:val="center"/>
              <w:rPr>
                <w:b/>
              </w:rPr>
            </w:pPr>
            <w:r w:rsidRPr="006E6240">
              <w:rPr>
                <w:b/>
              </w:rPr>
              <w:t>центра</w:t>
            </w:r>
          </w:p>
          <w:p w14:paraId="5D16BFB9" w14:textId="77777777" w:rsidR="004F4BF2" w:rsidRPr="006E6240" w:rsidRDefault="004F4BF2" w:rsidP="00A15493">
            <w:pPr>
              <w:spacing w:after="0" w:line="240" w:lineRule="auto"/>
              <w:ind w:left="-80" w:right="-136"/>
              <w:jc w:val="center"/>
              <w:rPr>
                <w:rFonts w:ascii="Times New Roman" w:hAnsi="Times New Roman" w:cs="Times New Roman"/>
                <w:b/>
                <w:sz w:val="20"/>
                <w:szCs w:val="20"/>
                <w:lang w:eastAsia="ar-SA"/>
              </w:rPr>
            </w:pPr>
            <w:r w:rsidRPr="006E6240">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14:paraId="4CC60E66" w14:textId="77777777" w:rsidR="004F4BF2" w:rsidRPr="006E6240" w:rsidRDefault="004F4BF2" w:rsidP="00A15493">
            <w:pPr>
              <w:spacing w:after="0" w:line="240" w:lineRule="auto"/>
              <w:jc w:val="center"/>
              <w:rPr>
                <w:rFonts w:ascii="Times New Roman" w:hAnsi="Times New Roman" w:cs="Times New Roman"/>
                <w:b/>
                <w:bCs/>
                <w:sz w:val="20"/>
                <w:szCs w:val="20"/>
              </w:rPr>
            </w:pPr>
          </w:p>
        </w:tc>
      </w:tr>
      <w:tr w:rsidR="004F4BF2" w:rsidRPr="006E6240" w14:paraId="05DFA76B" w14:textId="77777777" w:rsidTr="00A15493">
        <w:trPr>
          <w:jc w:val="center"/>
        </w:trPr>
        <w:tc>
          <w:tcPr>
            <w:tcW w:w="2104" w:type="dxa"/>
            <w:tcBorders>
              <w:top w:val="single" w:sz="4" w:space="0" w:color="000000"/>
              <w:left w:val="single" w:sz="4" w:space="0" w:color="000000"/>
              <w:bottom w:val="single" w:sz="4" w:space="0" w:color="000000"/>
              <w:right w:val="nil"/>
            </w:tcBorders>
            <w:vAlign w:val="center"/>
            <w:hideMark/>
          </w:tcPr>
          <w:p w14:paraId="124206C4"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r w:rsidRPr="006E6240">
              <w:rPr>
                <w:rFonts w:ascii="Times New Roman" w:hAnsi="Times New Roman" w:cs="Times New Roman"/>
                <w:sz w:val="20"/>
                <w:szCs w:val="20"/>
              </w:rPr>
              <w:t>Рамонское городское поселение</w:t>
            </w:r>
          </w:p>
        </w:tc>
        <w:tc>
          <w:tcPr>
            <w:tcW w:w="2051" w:type="dxa"/>
            <w:tcBorders>
              <w:top w:val="single" w:sz="4" w:space="0" w:color="000000"/>
              <w:left w:val="single" w:sz="4" w:space="0" w:color="000000"/>
              <w:bottom w:val="single" w:sz="4" w:space="0" w:color="000000"/>
              <w:right w:val="nil"/>
            </w:tcBorders>
            <w:vAlign w:val="center"/>
          </w:tcPr>
          <w:p w14:paraId="0A0A3BBD"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A26D6B" w14:textId="2505E257" w:rsidR="004F4BF2" w:rsidRPr="006E6240" w:rsidRDefault="004F4BF2" w:rsidP="00A15493">
            <w:pPr>
              <w:snapToGrid w:val="0"/>
              <w:spacing w:after="0" w:line="240" w:lineRule="auto"/>
              <w:jc w:val="center"/>
              <w:rPr>
                <w:rFonts w:ascii="Times New Roman" w:hAnsi="Times New Roman" w:cs="Times New Roman"/>
                <w:b/>
                <w:bCs/>
                <w:sz w:val="20"/>
                <w:szCs w:val="20"/>
                <w:lang w:val="en-US" w:eastAsia="ar-SA"/>
              </w:rPr>
            </w:pPr>
            <w:r>
              <w:rPr>
                <w:rFonts w:ascii="Times New Roman" w:hAnsi="Times New Roman" w:cs="Times New Roman"/>
                <w:b/>
                <w:bCs/>
                <w:sz w:val="20"/>
                <w:szCs w:val="20"/>
              </w:rPr>
              <w:t>9502</w:t>
            </w:r>
          </w:p>
        </w:tc>
        <w:tc>
          <w:tcPr>
            <w:tcW w:w="1276" w:type="dxa"/>
            <w:tcBorders>
              <w:top w:val="single" w:sz="4" w:space="0" w:color="000000"/>
              <w:left w:val="single" w:sz="4" w:space="0" w:color="000000"/>
              <w:bottom w:val="single" w:sz="4" w:space="0" w:color="000000"/>
              <w:right w:val="nil"/>
            </w:tcBorders>
            <w:vAlign w:val="center"/>
            <w:hideMark/>
          </w:tcPr>
          <w:p w14:paraId="034C7EB6" w14:textId="77777777" w:rsidR="004F4BF2" w:rsidRPr="006E6240" w:rsidRDefault="004F4BF2" w:rsidP="00A15493">
            <w:pPr>
              <w:snapToGrid w:val="0"/>
              <w:spacing w:after="0" w:line="240" w:lineRule="auto"/>
              <w:jc w:val="center"/>
              <w:rPr>
                <w:rFonts w:ascii="Times New Roman" w:hAnsi="Times New Roman" w:cs="Times New Roman"/>
                <w:b/>
                <w:bCs/>
                <w:sz w:val="20"/>
                <w:szCs w:val="20"/>
                <w:lang w:eastAsia="ar-SA"/>
              </w:rPr>
            </w:pPr>
            <w:r w:rsidRPr="006E6240">
              <w:rPr>
                <w:rFonts w:ascii="Times New Roman" w:hAnsi="Times New Roman" w:cs="Times New Roman"/>
                <w:b/>
                <w:bCs/>
                <w:sz w:val="20"/>
                <w:szCs w:val="20"/>
              </w:rPr>
              <w:t>9581</w:t>
            </w:r>
          </w:p>
        </w:tc>
        <w:tc>
          <w:tcPr>
            <w:tcW w:w="992" w:type="dxa"/>
            <w:tcBorders>
              <w:top w:val="single" w:sz="4" w:space="0" w:color="000000"/>
              <w:left w:val="single" w:sz="4" w:space="0" w:color="000000"/>
              <w:bottom w:val="single" w:sz="4" w:space="0" w:color="000000"/>
              <w:right w:val="nil"/>
            </w:tcBorders>
            <w:vAlign w:val="center"/>
          </w:tcPr>
          <w:p w14:paraId="28A5C19E"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019866"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2A407545" w14:textId="77777777" w:rsidR="004F4BF2" w:rsidRPr="006E6240" w:rsidRDefault="004F4BF2" w:rsidP="00A15493">
            <w:pPr>
              <w:spacing w:after="0" w:line="240" w:lineRule="auto"/>
              <w:jc w:val="center"/>
              <w:rPr>
                <w:rFonts w:ascii="Times New Roman" w:hAnsi="Times New Roman" w:cs="Times New Roman"/>
                <w:b/>
                <w:bCs/>
                <w:sz w:val="20"/>
                <w:szCs w:val="20"/>
                <w:lang w:eastAsia="ar-SA"/>
              </w:rPr>
            </w:pPr>
            <w:r w:rsidRPr="006E6240">
              <w:rPr>
                <w:rFonts w:ascii="Times New Roman" w:hAnsi="Times New Roman" w:cs="Times New Roman"/>
                <w:b/>
                <w:bCs/>
                <w:sz w:val="20"/>
                <w:szCs w:val="20"/>
              </w:rPr>
              <w:t>12132,96</w:t>
            </w:r>
          </w:p>
        </w:tc>
      </w:tr>
      <w:tr w:rsidR="004F4BF2" w:rsidRPr="006E6240" w14:paraId="4515FE8B" w14:textId="77777777" w:rsidTr="00A15493">
        <w:trPr>
          <w:jc w:val="center"/>
        </w:trPr>
        <w:tc>
          <w:tcPr>
            <w:tcW w:w="2104" w:type="dxa"/>
            <w:tcBorders>
              <w:top w:val="single" w:sz="4" w:space="0" w:color="000000"/>
              <w:left w:val="single" w:sz="4" w:space="0" w:color="000000"/>
              <w:bottom w:val="single" w:sz="4" w:space="0" w:color="000000"/>
              <w:right w:val="nil"/>
            </w:tcBorders>
            <w:vAlign w:val="center"/>
          </w:tcPr>
          <w:p w14:paraId="7026750E"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14:paraId="0E659B57"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r w:rsidRPr="006E6240">
              <w:rPr>
                <w:rFonts w:ascii="Times New Roman" w:hAnsi="Times New Roman" w:cs="Times New Roman"/>
                <w:sz w:val="20"/>
                <w:szCs w:val="20"/>
              </w:rPr>
              <w:t>рабочий посёлок Рамонь</w:t>
            </w:r>
          </w:p>
        </w:tc>
        <w:tc>
          <w:tcPr>
            <w:tcW w:w="1134" w:type="dxa"/>
            <w:tcBorders>
              <w:top w:val="single" w:sz="4" w:space="0" w:color="000000"/>
              <w:left w:val="single" w:sz="4" w:space="0" w:color="000000"/>
              <w:bottom w:val="single" w:sz="4" w:space="0" w:color="000000"/>
              <w:right w:val="single" w:sz="4" w:space="0" w:color="000000"/>
            </w:tcBorders>
            <w:vAlign w:val="center"/>
          </w:tcPr>
          <w:p w14:paraId="6B0518D1" w14:textId="501D8DB3"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8457</w:t>
            </w:r>
          </w:p>
        </w:tc>
        <w:tc>
          <w:tcPr>
            <w:tcW w:w="1276" w:type="dxa"/>
            <w:tcBorders>
              <w:top w:val="single" w:sz="4" w:space="0" w:color="000000"/>
              <w:left w:val="single" w:sz="4" w:space="0" w:color="000000"/>
              <w:bottom w:val="single" w:sz="4" w:space="0" w:color="000000"/>
              <w:right w:val="nil"/>
            </w:tcBorders>
            <w:vAlign w:val="center"/>
            <w:hideMark/>
          </w:tcPr>
          <w:p w14:paraId="3D95FD51"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8352</w:t>
            </w:r>
          </w:p>
        </w:tc>
        <w:tc>
          <w:tcPr>
            <w:tcW w:w="992" w:type="dxa"/>
            <w:tcBorders>
              <w:top w:val="single" w:sz="4" w:space="0" w:color="000000"/>
              <w:left w:val="single" w:sz="4" w:space="0" w:color="000000"/>
              <w:bottom w:val="single" w:sz="4" w:space="0" w:color="000000"/>
              <w:right w:val="nil"/>
            </w:tcBorders>
            <w:vAlign w:val="center"/>
            <w:hideMark/>
          </w:tcPr>
          <w:p w14:paraId="3E23DBC6"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0B3227C"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25</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733EA392" w14:textId="77777777" w:rsidR="004F4BF2" w:rsidRPr="006E6240" w:rsidRDefault="004F4BF2" w:rsidP="00A15493">
            <w:pPr>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993</w:t>
            </w:r>
          </w:p>
        </w:tc>
      </w:tr>
      <w:tr w:rsidR="004F4BF2" w:rsidRPr="006E6240" w14:paraId="7E894C49" w14:textId="77777777" w:rsidTr="00A15493">
        <w:trPr>
          <w:jc w:val="center"/>
        </w:trPr>
        <w:tc>
          <w:tcPr>
            <w:tcW w:w="2104" w:type="dxa"/>
            <w:tcBorders>
              <w:top w:val="single" w:sz="4" w:space="0" w:color="000000"/>
              <w:left w:val="single" w:sz="4" w:space="0" w:color="000000"/>
              <w:bottom w:val="single" w:sz="4" w:space="0" w:color="000000"/>
              <w:right w:val="nil"/>
            </w:tcBorders>
            <w:vAlign w:val="center"/>
          </w:tcPr>
          <w:p w14:paraId="77D2EC17"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14:paraId="71B82723" w14:textId="77777777" w:rsidR="004F4BF2" w:rsidRPr="006E6240" w:rsidRDefault="004F4BF2" w:rsidP="00A15493">
            <w:pPr>
              <w:snapToGrid w:val="0"/>
              <w:spacing w:after="0" w:line="240" w:lineRule="auto"/>
              <w:rPr>
                <w:rFonts w:ascii="Times New Roman" w:hAnsi="Times New Roman" w:cs="Times New Roman"/>
                <w:sz w:val="20"/>
                <w:szCs w:val="20"/>
                <w:lang w:eastAsia="ar-SA"/>
              </w:rPr>
            </w:pPr>
            <w:r w:rsidRPr="006E6240">
              <w:rPr>
                <w:rFonts w:ascii="Times New Roman" w:hAnsi="Times New Roman" w:cs="Times New Roman"/>
                <w:sz w:val="20"/>
                <w:szCs w:val="20"/>
              </w:rPr>
              <w:t>посёлок Бор</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2626D"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14:paraId="7C46BB0C"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1229</w:t>
            </w:r>
          </w:p>
        </w:tc>
        <w:tc>
          <w:tcPr>
            <w:tcW w:w="992" w:type="dxa"/>
            <w:tcBorders>
              <w:top w:val="single" w:sz="4" w:space="0" w:color="000000"/>
              <w:left w:val="single" w:sz="4" w:space="0" w:color="000000"/>
              <w:bottom w:val="single" w:sz="4" w:space="0" w:color="000000"/>
              <w:right w:val="nil"/>
            </w:tcBorders>
            <w:vAlign w:val="center"/>
            <w:hideMark/>
          </w:tcPr>
          <w:p w14:paraId="4082B831"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71E0FACD" w14:textId="77777777" w:rsidR="004F4BF2" w:rsidRPr="006E6240" w:rsidRDefault="004F4BF2" w:rsidP="00A15493">
            <w:pPr>
              <w:snapToGrid w:val="0"/>
              <w:spacing w:after="0" w:line="240" w:lineRule="auto"/>
              <w:jc w:val="center"/>
              <w:rPr>
                <w:rFonts w:ascii="Times New Roman" w:hAnsi="Times New Roman"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5F0283DB" w14:textId="77777777" w:rsidR="004F4BF2" w:rsidRPr="006E6240" w:rsidRDefault="004F4BF2" w:rsidP="00A15493">
            <w:pPr>
              <w:spacing w:after="0" w:line="240" w:lineRule="auto"/>
              <w:jc w:val="center"/>
              <w:rPr>
                <w:rFonts w:ascii="Times New Roman" w:hAnsi="Times New Roman" w:cs="Times New Roman"/>
                <w:sz w:val="20"/>
                <w:szCs w:val="20"/>
                <w:lang w:eastAsia="ar-SA"/>
              </w:rPr>
            </w:pPr>
            <w:r w:rsidRPr="006E6240">
              <w:rPr>
                <w:rFonts w:ascii="Times New Roman" w:hAnsi="Times New Roman" w:cs="Times New Roman"/>
                <w:sz w:val="20"/>
                <w:szCs w:val="20"/>
              </w:rPr>
              <w:t>74</w:t>
            </w:r>
          </w:p>
        </w:tc>
      </w:tr>
    </w:tbl>
    <w:p w14:paraId="744083A7" w14:textId="01BF8B21" w:rsidR="004F4BF2" w:rsidRPr="006E6240" w:rsidRDefault="004F4BF2" w:rsidP="004F4BF2">
      <w:pPr>
        <w:autoSpaceDE w:val="0"/>
        <w:spacing w:after="0"/>
        <w:ind w:firstLine="567"/>
        <w:jc w:val="both"/>
        <w:rPr>
          <w:rFonts w:ascii="Times New Roman" w:eastAsia="TimesNewRomanPSMT" w:hAnsi="Times New Roman" w:cs="Times New Roman"/>
          <w:sz w:val="24"/>
          <w:szCs w:val="24"/>
        </w:rPr>
      </w:pPr>
      <w:r w:rsidRPr="006E6240">
        <w:rPr>
          <w:rFonts w:ascii="Times New Roman" w:eastAsia="TimesNewRomanPSMT" w:hAnsi="Times New Roman" w:cs="Times New Roman"/>
          <w:sz w:val="24"/>
          <w:szCs w:val="24"/>
        </w:rPr>
        <w:t>По данным, предоставленным администрацией Рамонского городского поселения, по состоянию на 01.01.202</w:t>
      </w:r>
      <w:r>
        <w:rPr>
          <w:rFonts w:ascii="Times New Roman" w:eastAsia="TimesNewRomanPSMT" w:hAnsi="Times New Roman" w:cs="Times New Roman"/>
          <w:sz w:val="24"/>
          <w:szCs w:val="24"/>
        </w:rPr>
        <w:t>2</w:t>
      </w:r>
      <w:r w:rsidRPr="006E6240">
        <w:rPr>
          <w:rFonts w:ascii="Times New Roman" w:eastAsia="TimesNewRomanPSMT" w:hAnsi="Times New Roman" w:cs="Times New Roman"/>
          <w:sz w:val="24"/>
          <w:szCs w:val="24"/>
        </w:rPr>
        <w:t xml:space="preserve"> года на территории проживает 95</w:t>
      </w:r>
      <w:r>
        <w:rPr>
          <w:rFonts w:ascii="Times New Roman" w:eastAsia="TimesNewRomanPSMT" w:hAnsi="Times New Roman" w:cs="Times New Roman"/>
          <w:sz w:val="24"/>
          <w:szCs w:val="24"/>
        </w:rPr>
        <w:t>02</w:t>
      </w:r>
      <w:r w:rsidRPr="006E6240">
        <w:rPr>
          <w:rFonts w:ascii="Times New Roman" w:eastAsia="TimesNewRomanPSMT" w:hAnsi="Times New Roman" w:cs="Times New Roman"/>
          <w:sz w:val="24"/>
          <w:szCs w:val="24"/>
        </w:rPr>
        <w:t xml:space="preserve"> человека, в частности:</w:t>
      </w:r>
    </w:p>
    <w:p w14:paraId="6A079686" w14:textId="34B0B66C" w:rsidR="004F4BF2" w:rsidRPr="006E6240" w:rsidRDefault="004F4BF2" w:rsidP="008E1048">
      <w:pPr>
        <w:pStyle w:val="ab"/>
        <w:numPr>
          <w:ilvl w:val="0"/>
          <w:numId w:val="36"/>
        </w:numPr>
        <w:tabs>
          <w:tab w:val="left" w:pos="851"/>
        </w:tabs>
        <w:autoSpaceDE w:val="0"/>
        <w:ind w:left="0" w:firstLine="567"/>
        <w:jc w:val="both"/>
        <w:rPr>
          <w:rFonts w:eastAsia="TimesNewRomanPSMT"/>
        </w:rPr>
      </w:pPr>
      <w:r w:rsidRPr="006E6240">
        <w:rPr>
          <w:rFonts w:eastAsia="TimesNewRomanPSMT"/>
        </w:rPr>
        <w:t xml:space="preserve">рабочий посёлок Рамонь – </w:t>
      </w:r>
      <w:r>
        <w:rPr>
          <w:rFonts w:eastAsia="TimesNewRomanPSMT"/>
        </w:rPr>
        <w:t>8457</w:t>
      </w:r>
      <w:r w:rsidRPr="006E6240">
        <w:rPr>
          <w:rFonts w:eastAsia="TimesNewRomanPSMT"/>
        </w:rPr>
        <w:t xml:space="preserve"> человек;</w:t>
      </w:r>
    </w:p>
    <w:p w14:paraId="4026926F" w14:textId="5FE719EA" w:rsidR="004F4BF2" w:rsidRPr="006E6240" w:rsidRDefault="004F4BF2" w:rsidP="008E1048">
      <w:pPr>
        <w:pStyle w:val="ab"/>
        <w:numPr>
          <w:ilvl w:val="0"/>
          <w:numId w:val="36"/>
        </w:numPr>
        <w:tabs>
          <w:tab w:val="left" w:pos="851"/>
        </w:tabs>
        <w:autoSpaceDE w:val="0"/>
        <w:ind w:left="0" w:firstLine="567"/>
        <w:jc w:val="both"/>
        <w:rPr>
          <w:rFonts w:eastAsia="TimesNewRomanPSMT"/>
        </w:rPr>
      </w:pPr>
      <w:r w:rsidRPr="006E6240">
        <w:t>посёлок Бор</w:t>
      </w:r>
      <w:r w:rsidRPr="006E6240">
        <w:rPr>
          <w:rFonts w:eastAsia="TimesNewRomanPSMT"/>
        </w:rPr>
        <w:t xml:space="preserve"> – 10</w:t>
      </w:r>
      <w:r>
        <w:rPr>
          <w:rFonts w:eastAsia="TimesNewRomanPSMT"/>
        </w:rPr>
        <w:t>45</w:t>
      </w:r>
      <w:r w:rsidRPr="006E6240">
        <w:rPr>
          <w:rFonts w:eastAsia="TimesNewRomanPSMT"/>
        </w:rPr>
        <w:t xml:space="preserve"> человек.</w:t>
      </w:r>
    </w:p>
    <w:p w14:paraId="22CC7A8D" w14:textId="77777777" w:rsidR="004F4BF2" w:rsidRDefault="004F4BF2" w:rsidP="004F4BF2">
      <w:pPr>
        <w:pStyle w:val="Textbody"/>
        <w:ind w:firstLine="567"/>
        <w:jc w:val="both"/>
        <w:rPr>
          <w:sz w:val="24"/>
          <w:szCs w:val="24"/>
        </w:rPr>
      </w:pPr>
    </w:p>
    <w:p w14:paraId="19863EFA" w14:textId="77777777" w:rsidR="004F4BF2" w:rsidRPr="006E6240" w:rsidRDefault="004F4BF2" w:rsidP="004F4BF2">
      <w:pPr>
        <w:spacing w:after="0"/>
        <w:ind w:firstLine="567"/>
        <w:jc w:val="both"/>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 xml:space="preserve">Административный центр поселения – р.п. Рамонь по численности населения относится к малым городским населенным пунктам </w:t>
      </w:r>
      <w:r w:rsidRPr="006E6240">
        <w:rPr>
          <w:rFonts w:ascii="Times New Roman" w:hAnsi="Times New Roman" w:cs="Times New Roman"/>
          <w:sz w:val="24"/>
          <w:szCs w:val="24"/>
        </w:rPr>
        <w:t>(менее 50 тыс. жителей)</w:t>
      </w:r>
      <w:r w:rsidRPr="006E6240">
        <w:rPr>
          <w:rFonts w:ascii="Times New Roman" w:eastAsia="Times New Roman" w:hAnsi="Times New Roman" w:cs="Times New Roman"/>
          <w:sz w:val="24"/>
          <w:szCs w:val="24"/>
        </w:rPr>
        <w:t>.</w:t>
      </w:r>
    </w:p>
    <w:p w14:paraId="4E2AC8CC" w14:textId="77777777" w:rsidR="004F4BF2" w:rsidRPr="006E6240" w:rsidRDefault="004F4BF2" w:rsidP="004F4BF2">
      <w:pPr>
        <w:autoSpaceDE w:val="0"/>
        <w:spacing w:after="0"/>
        <w:ind w:firstLine="567"/>
        <w:jc w:val="both"/>
        <w:rPr>
          <w:rFonts w:ascii="Times New Roman" w:eastAsia="TimesNewRomanPSMT" w:hAnsi="Times New Roman" w:cs="Times New Roman"/>
          <w:sz w:val="24"/>
          <w:szCs w:val="24"/>
        </w:rPr>
      </w:pPr>
      <w:r w:rsidRPr="006E6240">
        <w:rPr>
          <w:rFonts w:ascii="Times New Roman" w:eastAsia="TimesNewRomanPSMT" w:hAnsi="Times New Roman"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w:t>
      </w:r>
      <w:r w:rsidRPr="006E6240">
        <w:rPr>
          <w:rFonts w:ascii="Times New Roman" w:eastAsia="TimesNewRomanPSMT" w:hAnsi="Times New Roman" w:cs="Times New Roman"/>
          <w:sz w:val="24"/>
          <w:szCs w:val="24"/>
        </w:rPr>
        <w:lastRenderedPageBreak/>
        <w:t>численность населения согласно данным, предоставленным администрацией Рамонского городского поселения.</w:t>
      </w:r>
    </w:p>
    <w:p w14:paraId="27E1116B" w14:textId="2EA071C6" w:rsidR="00807A5B" w:rsidRPr="00D8793D" w:rsidRDefault="004F4BF2" w:rsidP="004F4BF2">
      <w:pPr>
        <w:pStyle w:val="ab"/>
        <w:autoSpaceDE w:val="0"/>
        <w:autoSpaceDN w:val="0"/>
        <w:adjustRightInd w:val="0"/>
        <w:ind w:left="0" w:firstLine="567"/>
        <w:jc w:val="both"/>
        <w:rPr>
          <w:highlight w:val="yellow"/>
        </w:rPr>
      </w:pPr>
      <w:r w:rsidRPr="006E6240">
        <w:t>Вышеуказанная численность населения будет принята для расчетов технико-экономических показателей генерального плана</w:t>
      </w:r>
      <w:r>
        <w:t>.</w:t>
      </w:r>
    </w:p>
    <w:p w14:paraId="0065F7E3" w14:textId="77777777" w:rsidR="00807A5B" w:rsidRPr="00D36117" w:rsidRDefault="00807A5B" w:rsidP="00807A5B">
      <w:pPr>
        <w:pStyle w:val="ab"/>
        <w:tabs>
          <w:tab w:val="left" w:pos="851"/>
        </w:tabs>
        <w:autoSpaceDE w:val="0"/>
        <w:autoSpaceDN w:val="0"/>
        <w:adjustRightInd w:val="0"/>
        <w:ind w:left="567"/>
        <w:jc w:val="both"/>
      </w:pPr>
    </w:p>
    <w:p w14:paraId="62E373EA" w14:textId="77777777" w:rsidR="00807A5B" w:rsidRPr="00D36117" w:rsidRDefault="00807A5B" w:rsidP="008E1048">
      <w:pPr>
        <w:pStyle w:val="ab"/>
        <w:numPr>
          <w:ilvl w:val="1"/>
          <w:numId w:val="35"/>
        </w:numPr>
        <w:autoSpaceDE w:val="0"/>
        <w:autoSpaceDN w:val="0"/>
        <w:adjustRightInd w:val="0"/>
        <w:ind w:left="0" w:firstLine="0"/>
        <w:jc w:val="center"/>
        <w:outlineLvl w:val="1"/>
        <w:rPr>
          <w:b/>
        </w:rPr>
      </w:pPr>
      <w:bookmarkStart w:id="19" w:name="_Toc135323037"/>
      <w:r w:rsidRPr="00D36117">
        <w:rPr>
          <w:b/>
        </w:rPr>
        <w:t>Административно-территориальное устройство. Границы.</w:t>
      </w:r>
      <w:bookmarkEnd w:id="19"/>
    </w:p>
    <w:p w14:paraId="4AE2B78B" w14:textId="77777777" w:rsidR="00807A5B" w:rsidRPr="00D36117" w:rsidRDefault="00807A5B" w:rsidP="00807A5B">
      <w:pPr>
        <w:pStyle w:val="ab"/>
        <w:tabs>
          <w:tab w:val="left" w:pos="142"/>
        </w:tabs>
        <w:autoSpaceDE w:val="0"/>
        <w:autoSpaceDN w:val="0"/>
        <w:adjustRightInd w:val="0"/>
        <w:ind w:left="0" w:firstLine="567"/>
        <w:jc w:val="both"/>
        <w:rPr>
          <w:rFonts w:eastAsiaTheme="minorHAnsi"/>
          <w:kern w:val="0"/>
        </w:rPr>
      </w:pPr>
    </w:p>
    <w:p w14:paraId="327376C5" w14:textId="77777777" w:rsidR="00C14CD1" w:rsidRPr="006E6240" w:rsidRDefault="00C14CD1" w:rsidP="00C14CD1">
      <w:pPr>
        <w:pStyle w:val="ab"/>
        <w:tabs>
          <w:tab w:val="left" w:pos="142"/>
        </w:tabs>
        <w:autoSpaceDE w:val="0"/>
        <w:autoSpaceDN w:val="0"/>
        <w:adjustRightInd w:val="0"/>
        <w:ind w:left="0" w:firstLine="567"/>
        <w:jc w:val="both"/>
        <w:rPr>
          <w:rFonts w:eastAsiaTheme="minorHAnsi"/>
          <w:kern w:val="0"/>
        </w:rPr>
      </w:pPr>
      <w:r w:rsidRPr="006E6240">
        <w:rPr>
          <w:rFonts w:eastAsiaTheme="minorHAnsi"/>
          <w:kern w:val="0"/>
        </w:rPr>
        <w:t xml:space="preserve">Границы Рамонского </w:t>
      </w:r>
      <w:r w:rsidRPr="006E6240">
        <w:t xml:space="preserve">городского поселения </w:t>
      </w:r>
      <w:r w:rsidRPr="006E6240">
        <w:rPr>
          <w:rFonts w:eastAsiaTheme="minorHAnsi"/>
          <w:kern w:val="0"/>
        </w:rPr>
        <w:t xml:space="preserve">устанавливает закон Воронежской области </w:t>
      </w:r>
      <w:r w:rsidRPr="006E6240">
        <w:rPr>
          <w:rFonts w:eastAsia="TimesNewRomanPSMT"/>
          <w:iCs/>
        </w:rPr>
        <w:t>от 23.12.2004 №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w:t>
      </w:r>
      <w:r w:rsidRPr="006E6240">
        <w:rPr>
          <w:rFonts w:eastAsiaTheme="minorHAnsi"/>
          <w:kern w:val="0"/>
        </w:rPr>
        <w:t xml:space="preserve"> </w:t>
      </w:r>
      <w:r w:rsidRPr="006E6240">
        <w:rPr>
          <w:rFonts w:eastAsia="TimesNewRomanPSMT"/>
        </w:rPr>
        <w:t>(далее – Закон Воронежской области от 23.12.2004 № 90-ОЗ).</w:t>
      </w:r>
      <w:r w:rsidRPr="006E6240">
        <w:rPr>
          <w:rFonts w:eastAsia="TimesNewRomanPSMT"/>
          <w:iCs/>
        </w:rPr>
        <w:t xml:space="preserve"> </w:t>
      </w:r>
    </w:p>
    <w:p w14:paraId="12A02CED" w14:textId="77777777" w:rsidR="00C14CD1" w:rsidRPr="006E6240" w:rsidRDefault="00C14CD1" w:rsidP="00C14CD1">
      <w:pPr>
        <w:pStyle w:val="ab"/>
        <w:autoSpaceDE w:val="0"/>
        <w:autoSpaceDN w:val="0"/>
        <w:adjustRightInd w:val="0"/>
        <w:ind w:left="0" w:firstLine="567"/>
        <w:jc w:val="both"/>
        <w:rPr>
          <w:highlight w:val="magenta"/>
        </w:rPr>
      </w:pPr>
      <w:r w:rsidRPr="006E6240">
        <w:rPr>
          <w:rFonts w:eastAsiaTheme="minorHAnsi"/>
          <w:iCs/>
          <w:kern w:val="0"/>
        </w:rPr>
        <w:t xml:space="preserve">Согласно описанию, представленному в Законе </w:t>
      </w:r>
      <w:r w:rsidRPr="006E6240">
        <w:t xml:space="preserve">Воронежской области </w:t>
      </w:r>
      <w:r w:rsidRPr="006E6240">
        <w:rPr>
          <w:rFonts w:eastAsiaTheme="minorHAnsi"/>
          <w:iCs/>
          <w:kern w:val="0"/>
        </w:rPr>
        <w:t>от 23.12.2004 № 90-ОЗ, общая площадь в границах поселения составляет 12132 га. Общая площадь поселения в</w:t>
      </w:r>
      <w:r w:rsidRPr="006E6240">
        <w:t xml:space="preserve"> соответствии с данными паспорта муниципального образования, по состоянию на 01.01.2021 г., составляет 12350 га.</w:t>
      </w:r>
    </w:p>
    <w:p w14:paraId="25E82CE8" w14:textId="77777777" w:rsidR="00C14CD1" w:rsidRPr="006E6240" w:rsidRDefault="00C14CD1" w:rsidP="00C14CD1">
      <w:pPr>
        <w:pStyle w:val="ab"/>
        <w:tabs>
          <w:tab w:val="left" w:pos="851"/>
        </w:tabs>
        <w:autoSpaceDE w:val="0"/>
        <w:autoSpaceDN w:val="0"/>
        <w:adjustRightInd w:val="0"/>
        <w:ind w:left="0" w:firstLine="567"/>
        <w:jc w:val="both"/>
      </w:pPr>
      <w:r w:rsidRPr="006E6240">
        <w:t>В настоящем проекте для расчетов приняты площади и границы поселения, утвержденные Законом Воронежской области от 23.12.2004 № 90-ОЗ.</w:t>
      </w:r>
    </w:p>
    <w:p w14:paraId="570F8B95" w14:textId="77777777" w:rsidR="00C14CD1" w:rsidRPr="006E6240" w:rsidRDefault="00C14CD1" w:rsidP="00C14CD1">
      <w:pPr>
        <w:spacing w:after="0"/>
        <w:jc w:val="center"/>
        <w:rPr>
          <w:rFonts w:ascii="Times New Roman" w:hAnsi="Times New Roman" w:cs="Times New Roman"/>
          <w:sz w:val="24"/>
          <w:szCs w:val="24"/>
          <w:highlight w:val="yellow"/>
        </w:rPr>
      </w:pPr>
    </w:p>
    <w:p w14:paraId="0A6AC207" w14:textId="77777777" w:rsidR="00C14CD1" w:rsidRPr="006E6240" w:rsidRDefault="00C14CD1" w:rsidP="00C14CD1">
      <w:pPr>
        <w:spacing w:after="0"/>
        <w:jc w:val="center"/>
        <w:rPr>
          <w:rFonts w:ascii="Times New Roman" w:hAnsi="Times New Roman" w:cs="Times New Roman"/>
          <w:b/>
          <w:sz w:val="24"/>
          <w:szCs w:val="24"/>
        </w:rPr>
      </w:pPr>
      <w:r w:rsidRPr="006E6240">
        <w:rPr>
          <w:rFonts w:ascii="Times New Roman" w:hAnsi="Times New Roman" w:cs="Times New Roman"/>
          <w:b/>
          <w:sz w:val="24"/>
          <w:szCs w:val="24"/>
        </w:rPr>
        <w:t xml:space="preserve">Описание границы Рамонского городского поселения Рамонского муниципального района Воронежской области в соответствии с приложением № 2.3 к Закону Воронежской области от 23.12.2004 № </w:t>
      </w:r>
      <w:r w:rsidRPr="006E6240">
        <w:rPr>
          <w:rFonts w:ascii="Times New Roman" w:eastAsia="TimesNewRomanPSMT" w:hAnsi="Times New Roman" w:cs="Times New Roman"/>
          <w:b/>
          <w:iCs/>
          <w:sz w:val="24"/>
          <w:szCs w:val="24"/>
        </w:rPr>
        <w:t>90-ОЗ</w:t>
      </w:r>
      <w:r w:rsidRPr="006E6240">
        <w:rPr>
          <w:rFonts w:ascii="Times New Roman" w:hAnsi="Times New Roman" w:cs="Times New Roman"/>
          <w:b/>
          <w:sz w:val="24"/>
          <w:szCs w:val="24"/>
        </w:rPr>
        <w:t xml:space="preserve"> </w:t>
      </w:r>
    </w:p>
    <w:p w14:paraId="3CA2336D" w14:textId="77777777" w:rsidR="00C14CD1" w:rsidRPr="006E6240" w:rsidRDefault="00C14CD1" w:rsidP="00C14CD1">
      <w:pPr>
        <w:spacing w:after="0" w:line="240" w:lineRule="auto"/>
        <w:ind w:firstLine="567"/>
        <w:rPr>
          <w:rFonts w:ascii="Times New Roman" w:hAnsi="Times New Roman" w:cs="Times New Roman"/>
          <w:b/>
          <w:bCs/>
          <w:sz w:val="24"/>
          <w:szCs w:val="24"/>
        </w:rPr>
      </w:pPr>
    </w:p>
    <w:p w14:paraId="359BAEDF"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I. Линия прохождения границы Рамонского городского поселения по смежеству с Березовским сельским поселением</w:t>
      </w:r>
    </w:p>
    <w:p w14:paraId="3090656C" w14:textId="77777777" w:rsidR="00C14CD1" w:rsidRPr="006E6240" w:rsidRDefault="00C14CD1" w:rsidP="00C14CD1">
      <w:pPr>
        <w:spacing w:after="0" w:line="240" w:lineRule="auto"/>
        <w:ind w:firstLine="567"/>
        <w:jc w:val="both"/>
        <w:rPr>
          <w:rFonts w:ascii="Times New Roman" w:hAnsi="Times New Roman" w:cs="Times New Roman"/>
          <w:b/>
          <w:bCs/>
          <w:sz w:val="24"/>
          <w:szCs w:val="24"/>
        </w:rPr>
      </w:pPr>
    </w:p>
    <w:p w14:paraId="2E8FB3DB"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стыка 25222314 границ Рамонского городского поселения и Айдаровского, Березовского сельских поселений линия границы идет в юго-восточном направлении по сельскохозяйственным угодьям, пересекает автомобильную дорогу М "Дон" - Рамонь" - "Рамонь - Сенное" до точки 25208108047.</w:t>
      </w:r>
    </w:p>
    <w:p w14:paraId="59F3A74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25208108047 линия границы идет в северо-восточном направлении по восточной стороне полосы отвода автомобильной дороги М "Дон" - Рамонь" - "Рамонь - Сенное" до точки 25208108043.</w:t>
      </w:r>
    </w:p>
    <w:p w14:paraId="736657D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25208108043 линия границы идет в юго-восточном направлении по сельскохозяйственным угодьям до точки 25208108037.</w:t>
      </w:r>
    </w:p>
    <w:p w14:paraId="3845B524"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25208108037 линия границы идет в северо-восточном направлении по сельскохозяйственным угодьям до точки 25208108036.</w:t>
      </w:r>
    </w:p>
    <w:p w14:paraId="654309A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25208108036 линия границы идет в юго-восточном направлении по южной стороне территории Рамонской птицефабрики до точки 25208108035.</w:t>
      </w:r>
    </w:p>
    <w:p w14:paraId="57D65B3B"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25208108035 линия границы идет в юго-западном направлении по западной стороне производственной площадки до точки 25208108034.</w:t>
      </w:r>
    </w:p>
    <w:p w14:paraId="5576C12C"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25208108034 линия границы идет в юго-восточном направлении по южной стороне производственной площадки до точки 25208108033.</w:t>
      </w:r>
    </w:p>
    <w:p w14:paraId="47DD8D8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25208108033 линия границы идет в юго-западном направлении по древесно-кустарниковой растительности до точки 25208108032.</w:t>
      </w:r>
    </w:p>
    <w:p w14:paraId="198C288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25208108032 линия границы идет в юго-восточном направлении по древесно-кустарниковой растительности до точки 25208108030.</w:t>
      </w:r>
    </w:p>
    <w:p w14:paraId="30FB6F6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25208108030 линия границы идет в северо-восточном направлении по западной стороне улицы 50 лет ВЛКСМ рабочего поселка Рамонь до точки 25208108028.</w:t>
      </w:r>
    </w:p>
    <w:p w14:paraId="38ED8A4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lastRenderedPageBreak/>
        <w:t>От точки 25208108028 линия границы в юго-восточном направлении пересекает улицу 50 лет ВЛКСМ, пересекает улицу Мира рабочего поселка Рамонь, далее идет по северной стороне приусадебных земельных участков по улице Мира рабочего поселка Рамонь, затем пересекает улицу Советскую рабочего поселка Рамонь до точки 25208108011.</w:t>
      </w:r>
    </w:p>
    <w:p w14:paraId="0BDE80B1"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25208108011 линия границы в северо-западном направлении пересекает улицу Гагарина рабочего поселка Рамонь, далее идет по западной стороне приусадебных земельных участков по улице Советской рабочего поселка Рамонь до точки 25208108003.</w:t>
      </w:r>
    </w:p>
    <w:p w14:paraId="71FBB0E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25208108003 линия границы идет в восточном направлении по северной стороне приусадебного земельного участка по улице Советской рабочего поселка Рамонь до точки 25208108002.</w:t>
      </w:r>
    </w:p>
    <w:p w14:paraId="5FBFA839"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25208108002 линия границы идет в северо-западном направлении по оврагу до точки 25208108001.</w:t>
      </w:r>
    </w:p>
    <w:p w14:paraId="56A5860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25208108001 линия границы идет в общем северо-восточном направлении по оврагу, по древесно-кустарниковой растительности, затем по реке Воронеж до точки 25207989.</w:t>
      </w:r>
    </w:p>
    <w:p w14:paraId="27135C90"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 xml:space="preserve">От точки 25207989 линия границы идет в общем южном направлении </w:t>
      </w:r>
      <w:proofErr w:type="gramStart"/>
      <w:r w:rsidRPr="006E6240">
        <w:rPr>
          <w:rFonts w:ascii="Times New Roman" w:hAnsi="Times New Roman" w:cs="Times New Roman"/>
          <w:bCs/>
          <w:sz w:val="24"/>
          <w:szCs w:val="24"/>
        </w:rPr>
        <w:t>по середине</w:t>
      </w:r>
      <w:proofErr w:type="gramEnd"/>
      <w:r w:rsidRPr="006E6240">
        <w:rPr>
          <w:rFonts w:ascii="Times New Roman" w:hAnsi="Times New Roman" w:cs="Times New Roman"/>
          <w:bCs/>
          <w:sz w:val="24"/>
          <w:szCs w:val="24"/>
        </w:rPr>
        <w:t xml:space="preserve"> реки Воронеж до точки 25208487.</w:t>
      </w:r>
    </w:p>
    <w:p w14:paraId="2CD2C59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От точки 25208487 линия границы идет в северо-восточном направлении по реке Воронеж, далее по старице реки Воронеж до точки стыка 06610027 границ Рамонского городского поселения, Березовского сельского поселения и Верхнехавского муниципального района.</w:t>
      </w:r>
    </w:p>
    <w:p w14:paraId="2CF43F4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Cs/>
          <w:sz w:val="24"/>
          <w:szCs w:val="24"/>
        </w:rPr>
      </w:pPr>
      <w:r w:rsidRPr="006E6240">
        <w:rPr>
          <w:rFonts w:ascii="Times New Roman" w:hAnsi="Times New Roman" w:cs="Times New Roman"/>
          <w:bCs/>
          <w:sz w:val="24"/>
          <w:szCs w:val="24"/>
        </w:rPr>
        <w:t>Протяженность границы Рамонского городского поселения по смежеству с Березовским сельским поселением составляет 5194,5 м</w:t>
      </w:r>
    </w:p>
    <w:p w14:paraId="312C4A74"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0B311ECF"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II. Линия прохождения границы Рамонского городского поселения по смежеству с Верхнехавским муниципальным районом</w:t>
      </w:r>
    </w:p>
    <w:p w14:paraId="7677966E" w14:textId="77777777" w:rsidR="00C14CD1" w:rsidRPr="006E6240" w:rsidRDefault="00C14CD1" w:rsidP="00C14CD1">
      <w:pPr>
        <w:spacing w:after="0" w:line="240" w:lineRule="auto"/>
        <w:ind w:firstLine="567"/>
        <w:jc w:val="both"/>
        <w:rPr>
          <w:rFonts w:ascii="Times New Roman" w:hAnsi="Times New Roman" w:cs="Times New Roman"/>
          <w:b/>
          <w:bCs/>
          <w:sz w:val="24"/>
          <w:szCs w:val="24"/>
        </w:rPr>
      </w:pPr>
    </w:p>
    <w:p w14:paraId="64D2F2B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стыка 06610027 границ Рамонского городского поселения, Березовского сельского поселения и Верхнехавского муниципального района линия границы идет в юго-западном направлении по западной границе Воронежского государственного природного биосферного заповедника до точки 0661002716.</w:t>
      </w:r>
    </w:p>
    <w:p w14:paraId="0BB75BB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0661002716 линия границы идет в северо-восточном направлении по южной границе Воронежского государственного природного биосферного заповедника, затем по южной границе Воронежского государственного природного биосферного заповедника вдоль северной стороны автомобильной дороги Рамонь - Бор до точки 0661002724.</w:t>
      </w:r>
    </w:p>
    <w:p w14:paraId="144706A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0661002724 линия границы идет в восточном направлении по южной границе Воронежского государственного природного биосферного заповедника до точки 0661002727.</w:t>
      </w:r>
    </w:p>
    <w:p w14:paraId="03D7EA5A"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0661002727 линия границы идет в северо-восточном направлении по южной границе Воронежского государственного природного биосферного заповедника вдоль северной стороны приусадебных земельных участков по улице Лесхозная рабочего поселка Рамонь, далее по южной границе Воронежского государственного природного биосферного заповедника вдоль северной стороны производственной площадки до точки 0661002741.</w:t>
      </w:r>
    </w:p>
    <w:p w14:paraId="0D46277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0661002741 линия границы идет в юго-восточном направлении по южной границе Воронежского государственного природного биосферного заповедника вдоль восточной стороны производственной площадки до точки 07143031.</w:t>
      </w:r>
    </w:p>
    <w:p w14:paraId="5764862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lastRenderedPageBreak/>
        <w:t>От точки 07143031 линия границы идет в северо-восточном направлении по южной границе Воронежского государственного природного биосферного заповедника вдоль северной стороны полосы отвода Юго-Восточной железной дороги, затем по южной границе Воронежского государственного природного биосферного заповедника, далее вновь по южной границе Воронежского государственного природного биосферного заповедника вдоль северной стороны полосы отвода Юго-Восточной железной дороги до точки 07143045.</w:t>
      </w:r>
      <w:proofErr w:type="gramEnd"/>
    </w:p>
    <w:p w14:paraId="467B470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07143045 линия границы идет в юго-восточном направлении по южной границе Воронежского государственного природного биосферного заповедника вдоль северной стороны полосы отвода Юго-Восточной железной дороги до точки стыка 15730028 границ Рамонского городского поселения, Верхнехавского муниципального района и городского округа город Воронеж.</w:t>
      </w:r>
    </w:p>
    <w:p w14:paraId="0261C97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Верхнехавским муниципальным районом составляет 16542,6 м.</w:t>
      </w:r>
    </w:p>
    <w:p w14:paraId="7C7AAADA"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08F95820"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III. Линия прохождения границы Рамонского городского поселения по смежеству с городским округом город Воронеж</w:t>
      </w:r>
    </w:p>
    <w:p w14:paraId="60B66F7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51DEBF4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От точки стыка 15730028 границ Рамонского городского поселения, Верхнехавского муниципального района и городского округа город Воронеж линия границы в общем юго-восточном направлении пересекает Юго-Восточную железную дорогу, затем идет по южной стороне полосы отвода Юго-Восточной железной дороги, далее по западной стороне автомобильной дороги (от жилой застройки городского округа город Воронеж в районе кордона Чистое к жилой застройке в районе станции Графская</w:t>
      </w:r>
      <w:proofErr w:type="gramEnd"/>
      <w:r w:rsidRPr="006E6240">
        <w:rPr>
          <w:rFonts w:ascii="Times New Roman" w:hAnsi="Times New Roman" w:cs="Times New Roman"/>
          <w:sz w:val="24"/>
          <w:szCs w:val="24"/>
        </w:rPr>
        <w:t>) до точки стыка 16040001 границ Рамонского городского поселения, Верхнехавского муниципального района и городского округа город Воронеж.</w:t>
      </w:r>
    </w:p>
    <w:p w14:paraId="695E1170"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городским округом город Воронеж составляет 250,7 м.</w:t>
      </w:r>
    </w:p>
    <w:p w14:paraId="58CFEA6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3B61314A"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IV. Линия прохождения границы Рамонского городского поселения по смежеству с Верхнехавским муниципальным районом</w:t>
      </w:r>
    </w:p>
    <w:p w14:paraId="1AACA79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6CA73A0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стыка 16040001 границ Рамонского городского поселения, Верхнехавского муниципального района и городского округа город Воронеж линия границы идет в юго-западном направлении по западной границе лесных кварталов 1, 6, 11, 21, 26, 32 Лесного массива Усманского бора Краснолесенского участкового лесничества Воронежского лесничества (земли лесного фонда) до точки 07143136.</w:t>
      </w:r>
    </w:p>
    <w:p w14:paraId="666A1261"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07143136 линия границы идет в юго-восточном направлении между лесными кварталами 32 и 40, 33 и 41 Лесного массива Усманского бора Краснолесенского участкового лесничества Воронежского лесничества (земли лесного фонда) до точки 07142300.</w:t>
      </w:r>
    </w:p>
    <w:p w14:paraId="0E500C6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От точки 07142300 линия границы идет в юго-западном направлении по западной стороне полосы отвода Юго-Восточной железной дороги, затем между лесными кварталами 63 и 64, 71 и 72, 79 и 80 Лесного массива Усманского бора Краснолесенского участкового лесничества Воронежского лесничества (земли лесного фонда) до точки стыка 07142398 границ Рамонского городского поселения Рамонского муниципального района и Малоприваловского, Углянского сельских поселений Верхнехавского муниципального</w:t>
      </w:r>
      <w:proofErr w:type="gramEnd"/>
      <w:r w:rsidRPr="006E6240">
        <w:rPr>
          <w:rFonts w:ascii="Times New Roman" w:hAnsi="Times New Roman" w:cs="Times New Roman"/>
          <w:sz w:val="24"/>
          <w:szCs w:val="24"/>
        </w:rPr>
        <w:t xml:space="preserve"> района.</w:t>
      </w:r>
    </w:p>
    <w:p w14:paraId="2FF873E1"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От точки стыка 07142398 линия границы идет в юго-западном направлении между лесными кварталами 89 и 90, 95 и 96, 101 и 102, 107 и 102 Лесного массива Усманского </w:t>
      </w:r>
      <w:r w:rsidRPr="006E6240">
        <w:rPr>
          <w:rFonts w:ascii="Times New Roman" w:hAnsi="Times New Roman" w:cs="Times New Roman"/>
          <w:sz w:val="24"/>
          <w:szCs w:val="24"/>
        </w:rPr>
        <w:lastRenderedPageBreak/>
        <w:t>бора Краснолесенского участкового лесничества Воронежского лесничества (земли лесного фонда) до точки стыка 07142427 границ Рамонского городского поселения, Верхнехавского и Новоусманского муниципальных районов.</w:t>
      </w:r>
    </w:p>
    <w:p w14:paraId="69825BD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Верхнехавским муниципальным районом составляет 10079,5 м.</w:t>
      </w:r>
    </w:p>
    <w:p w14:paraId="490B71B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57179044"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V. Линия прохождения границы Рамонского городского поселения по смежеству с Новоусманским муниципальным районом</w:t>
      </w:r>
    </w:p>
    <w:p w14:paraId="3E065F6A"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15872FC4"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От точки стыка 07142427 границ Рамонского городского поселения, Верхнехавского и Новоусманского муниципальных районов линия границы идет в северо-западном направлении по границе Краснолесенского и Тресвятского участковых лесничеств Воронежского лесничества (земли лесного фонда), затем по границе Борского и Тресвятского участковых лесничеств Воронежского лесничества (земли лесного фонда) до точки стыка 0701608 границ Рамонского городского поселения Рамонского муниципального района и Воленского, Шуберского сельских поселений</w:t>
      </w:r>
      <w:proofErr w:type="gramEnd"/>
      <w:r w:rsidRPr="006E6240">
        <w:rPr>
          <w:rFonts w:ascii="Times New Roman" w:hAnsi="Times New Roman" w:cs="Times New Roman"/>
          <w:sz w:val="24"/>
          <w:szCs w:val="24"/>
        </w:rPr>
        <w:t xml:space="preserve"> Новоусманского муниципального района.</w:t>
      </w:r>
    </w:p>
    <w:p w14:paraId="7E4025E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стыка 0701608 линия границы идет в северо-западном направлении по границе Борского участкового лесничества Воронежского лесничества и Сомовского участкового лесничества Сомовского лесничества (земли лесного фонда) до точки 0701901.</w:t>
      </w:r>
    </w:p>
    <w:p w14:paraId="7DFAF57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0701901 линия границы идет в южном направлении по границе Борского участкового лесничества Воронежского лесничества и Сомовского участкового лесничества Сомовского лесничества (земли лесного фонда) до точки 07021.</w:t>
      </w:r>
    </w:p>
    <w:p w14:paraId="1FA8D63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От точки 07021 линия границы идет в западном направлении по границе Борского участкового лесничества Воронежского лесничества и Сомовского участкового лесничества Сомовского лесничества (земли лесного фонда), пересекает автомобильную дорогу, снова по границе Борского участкового лесничества Воронежского лесничества и Сомовского участкового лесничества Сомовского лесничества (земли лесного фонда), пересекает реку Усмань и вновь по границе Борского участкового лесничества Воронежского лесничества и Сомовского участкового</w:t>
      </w:r>
      <w:proofErr w:type="gramEnd"/>
      <w:r w:rsidRPr="006E6240">
        <w:rPr>
          <w:rFonts w:ascii="Times New Roman" w:hAnsi="Times New Roman" w:cs="Times New Roman"/>
          <w:sz w:val="24"/>
          <w:szCs w:val="24"/>
        </w:rPr>
        <w:t xml:space="preserve"> лесничества Сомовского лесничества (земли лесного фонда) до точки стыка 998 границ Рамонского городского поселения, Новоусманского муниципального района и городского округа город Воронеж.</w:t>
      </w:r>
    </w:p>
    <w:p w14:paraId="2B2FB88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Новоусманским муниципальным районом составляет 13495,1 м.</w:t>
      </w:r>
    </w:p>
    <w:p w14:paraId="60C7E39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6F7421E7"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VI. Линия прохождения границы Рамонского городского поселения по смежеству с городским округом город Воронеж</w:t>
      </w:r>
    </w:p>
    <w:p w14:paraId="55457E4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660A17B9"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стыка 998 границ Рамонского городского поселения, Новоусманского муниципального района и городского округа город Воронеж линия границы идет в общем северном направлении по границе Левобережного участкового лесничества Пригородного лесничества и Борского участкового лесничества Воронежского лесничества (земли лесного фонда) до точки 985.</w:t>
      </w:r>
    </w:p>
    <w:p w14:paraId="2C3CFB4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985 линия границы идет в общем северо-западном направлении по границе Левобережного участкового лесничества Пригородного лесничества и Борского участкового лесничества Воронежского лесничества (земли лесного фонда) до точки 983.</w:t>
      </w:r>
    </w:p>
    <w:p w14:paraId="3A81DD24"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983 линия границы идет в юго-западном направлении по границе Левобережного участкового лесничества Пригородного лесничества и Борского участкового лесничества Воронежского лесничества (земли лесного фонда) до точки 982.</w:t>
      </w:r>
    </w:p>
    <w:p w14:paraId="230D86F2"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lastRenderedPageBreak/>
        <w:t>От точки 982 линия границы идет в северо-западном направлении по границе Левобережного участкового лесничества Пригородного лесничества и Борского участкового лесничества Воронежского лесничества (земли лесного фонда), затем по границе Левобережного участкового лесничества Пригородного лесничества и далее по реке Воронеж до точки стыка 966 границ Рамонского городского поселения, Айдаровского сельского поселения и городского округа город Воронеж.</w:t>
      </w:r>
      <w:proofErr w:type="gramEnd"/>
    </w:p>
    <w:p w14:paraId="58FEB5B9"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городским округом город Воронеж составляет 5884 м.</w:t>
      </w:r>
    </w:p>
    <w:p w14:paraId="3E8E62C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7771688D" w14:textId="77777777" w:rsidR="00C14CD1" w:rsidRPr="006E6240" w:rsidRDefault="00C14CD1" w:rsidP="00C14CD1">
      <w:pPr>
        <w:spacing w:after="0"/>
        <w:ind w:firstLine="567"/>
        <w:rPr>
          <w:rFonts w:ascii="Times New Roman" w:hAnsi="Times New Roman" w:cs="Times New Roman"/>
          <w:b/>
          <w:bCs/>
          <w:sz w:val="24"/>
          <w:szCs w:val="24"/>
        </w:rPr>
      </w:pPr>
      <w:r w:rsidRPr="006E6240">
        <w:rPr>
          <w:rFonts w:ascii="Times New Roman" w:hAnsi="Times New Roman" w:cs="Times New Roman"/>
          <w:b/>
          <w:bCs/>
          <w:sz w:val="24"/>
          <w:szCs w:val="24"/>
        </w:rPr>
        <w:t>VII. Линия прохождения границы Рамонского городского поселения по смежеству с Айдаровским сельским поселением</w:t>
      </w:r>
    </w:p>
    <w:p w14:paraId="54C4E2C1"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
    <w:p w14:paraId="203BF7C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От точки стыка 966 границ Рамонского городского поселения, Айдаровского сельского поселения и городского округа город Воронеж линия границы идет в общем северо-западном направлении </w:t>
      </w:r>
      <w:proofErr w:type="gramStart"/>
      <w:r w:rsidRPr="006E6240">
        <w:rPr>
          <w:rFonts w:ascii="Times New Roman" w:hAnsi="Times New Roman" w:cs="Times New Roman"/>
          <w:sz w:val="24"/>
          <w:szCs w:val="24"/>
        </w:rPr>
        <w:t>по середине</w:t>
      </w:r>
      <w:proofErr w:type="gramEnd"/>
      <w:r w:rsidRPr="006E6240">
        <w:rPr>
          <w:rFonts w:ascii="Times New Roman" w:hAnsi="Times New Roman" w:cs="Times New Roman"/>
          <w:sz w:val="24"/>
          <w:szCs w:val="24"/>
        </w:rPr>
        <w:t xml:space="preserve"> реки Воронеж до точки 25222346.</w:t>
      </w:r>
    </w:p>
    <w:p w14:paraId="379D7C30"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25222346 линия границы идет в западном направлении по реке Воронеж, затем по землям лесного фонда (урочище Рамонское) до точки 25224382.</w:t>
      </w:r>
    </w:p>
    <w:p w14:paraId="2FB210A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25224382 линия границы идет в общем северном направлении по землям лесного фонда (урочище Рамонское), затем огибает земли лесного фонда (урочище Рамонское) по северной границе до точки 25224370028.</w:t>
      </w:r>
    </w:p>
    <w:p w14:paraId="5D36DBD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25224370028 линия границы идет в северо-западном направлении по землям лесного фонда (урочище Рамонское) до точки 25224370029.</w:t>
      </w:r>
    </w:p>
    <w:p w14:paraId="1C9CD83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25224370029 линия границы в общем юго-западном направлении огибает земли лесного фонда (урочище Рамонское) по северной границе до точки 25224370082.</w:t>
      </w:r>
    </w:p>
    <w:p w14:paraId="4820962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25224370082 линия границы идет в северо-западном направлении по лесным насаждениям вдоль балки до точки 25224370085.</w:t>
      </w:r>
    </w:p>
    <w:p w14:paraId="252CD831"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25224370085 линия границы в общем северном направлении огибает земли лесного фонда (урочище Айдаровское) по восточной границе до точки 25209148004.</w:t>
      </w:r>
    </w:p>
    <w:p w14:paraId="446EA5F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25209148004 линия границы идет в общем северо-западном направлении по северной границе земель лесного фонда (урочище Айдаровское) до точки 25209148009.</w:t>
      </w:r>
    </w:p>
    <w:p w14:paraId="63E1F09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25209148009 линия границы идет в юго-западном направлении по северной границе земель лесного фонда (урочище Айдаровское) до точки 25209158.</w:t>
      </w:r>
    </w:p>
    <w:p w14:paraId="6DD78DF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25209158 линия границы идет в северо-западном направлении по северной границе земель лесного фонда (урочище Айдаровское) до точки 25208886.</w:t>
      </w:r>
    </w:p>
    <w:p w14:paraId="016F51D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25208886 линия границы в северо-восточном направлении пересекает грунтовую дорогу, затем идет по восточной стороне лесной полосы до точки 25208740.</w:t>
      </w:r>
    </w:p>
    <w:p w14:paraId="26A4909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25208740 линия границы идет в северо-западном направлении по древесно-кустарниковой растительности, далее по восточной стороне балки Грязновский Лог до точки 2520872201.</w:t>
      </w:r>
    </w:p>
    <w:p w14:paraId="124B834B"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2520872201 линия границы идет в северо-восточном направлении по древесно-кустарниковой растительности, затем по грунтовой дороге, по восточной стороне лесопарка поселка ВНИИСС, далее пересекает автомобильную дорогу М "Дон" - пгт Рамонь до точки 25208489.</w:t>
      </w:r>
    </w:p>
    <w:p w14:paraId="75F8871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25208489 линия границы идет в юго-восточном направлении по автомобильной дороге М "Дон" - пгт Рамонь до точки 2520848906.</w:t>
      </w:r>
    </w:p>
    <w:p w14:paraId="5A6326FA"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2520848906 линия границы идет в северо-восточном направлении по автомобильной дороге М "Дон" - пгт Рамонь, затем по сельскохозяйственным угодьям вдоль западной стороны территории автозаправочной станции до точки 25220776001.</w:t>
      </w:r>
    </w:p>
    <w:p w14:paraId="28DB2E19"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lastRenderedPageBreak/>
        <w:t>От точки 25220776001 линия границы идет в юго-восточном направлении по сельскохозяйственным угодьям вдоль северной стороны территории автозаправочной станции, пересекает автомобильную дорогу до точки 25220776003.</w:t>
      </w:r>
    </w:p>
    <w:p w14:paraId="7B84306C"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25220776003 линия границы идет в юго-западном направлении по сельскохозяйственным угодьям вдоль восточной стороны автомобильной дороги до точки 25220776007.</w:t>
      </w:r>
    </w:p>
    <w:p w14:paraId="19429A0B"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25220776007 линия границы идет в юго-восточном направлении по автомобильной дороге М "Дон" - пгт Рамонь до точки 25220776014.</w:t>
      </w:r>
    </w:p>
    <w:p w14:paraId="2B1C66B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25220776014 линия границы идет в северо-восточном направлении по автомобильной дороге М "Дон" - пгт Рамонь, затем по лесной полосе до точки 25206483.</w:t>
      </w:r>
    </w:p>
    <w:p w14:paraId="7B9E838D"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25206483 линия границы идет в северо-западном направлении по лесной полосе, затем пересекает автомобильную дорогу М "Дон" - Рамонь" - "Рамонь - Сенное", вновь по лесной полосе до точки 25220608.</w:t>
      </w:r>
    </w:p>
    <w:p w14:paraId="0B29B41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От точки 25220608 линия границы идет в северо-восточном направлении по лесной полосе, по древесно-кустарниковой растительности, пересекает грунтовую дорогу, затем по восточной стороне лесной полосы до точки стыка 25222314 границ Рамонского городского поселения и Айдаровского, Березовского сельских поселений.</w:t>
      </w:r>
    </w:p>
    <w:p w14:paraId="59EE46D8"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Протяженность границы Рамонского городского поселения по смежеству с Айдаровским сельским поселением составляет 16721,4 м.</w:t>
      </w:r>
    </w:p>
    <w:p w14:paraId="2520B5AC" w14:textId="1664D225"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Общая протяженность границ Рамонского городского поселения составляет 68167,8</w:t>
      </w:r>
      <w:r>
        <w:rPr>
          <w:rFonts w:ascii="Times New Roman" w:hAnsi="Times New Roman" w:cs="Times New Roman"/>
          <w:sz w:val="24"/>
          <w:szCs w:val="24"/>
        </w:rPr>
        <w:t> </w:t>
      </w:r>
      <w:r w:rsidRPr="006E6240">
        <w:rPr>
          <w:rFonts w:ascii="Times New Roman" w:hAnsi="Times New Roman" w:cs="Times New Roman"/>
          <w:sz w:val="24"/>
          <w:szCs w:val="24"/>
        </w:rPr>
        <w:t>м.</w:t>
      </w:r>
    </w:p>
    <w:p w14:paraId="72E63BDB" w14:textId="77777777" w:rsidR="00C14CD1" w:rsidRPr="006E6240" w:rsidRDefault="00C14CD1" w:rsidP="00C14CD1">
      <w:pPr>
        <w:pStyle w:val="ab"/>
        <w:tabs>
          <w:tab w:val="left" w:pos="142"/>
        </w:tabs>
        <w:autoSpaceDE w:val="0"/>
        <w:autoSpaceDN w:val="0"/>
        <w:adjustRightInd w:val="0"/>
        <w:ind w:left="0" w:firstLine="567"/>
        <w:jc w:val="both"/>
        <w:rPr>
          <w:rFonts w:eastAsiaTheme="minorHAnsi"/>
          <w:kern w:val="0"/>
          <w:highlight w:val="yellow"/>
        </w:rPr>
      </w:pPr>
    </w:p>
    <w:p w14:paraId="05933F7E"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roofErr w:type="gramEnd"/>
    </w:p>
    <w:p w14:paraId="7CF76CB5"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Границы населенных пунктов Рамонского городского поселения были установлены в рамках внесения изменений в генеральный план Рамонского городского поселения и утверждены решением Совета народных депутатов Рамонского городского поселения Рамонского муниципального района Воронежской области</w:t>
      </w:r>
      <w:r w:rsidRPr="006E6240">
        <w:t xml:space="preserve"> </w:t>
      </w:r>
      <w:r w:rsidRPr="006E6240">
        <w:rPr>
          <w:rFonts w:ascii="Times New Roman" w:hAnsi="Times New Roman" w:cs="Times New Roman"/>
          <w:sz w:val="24"/>
          <w:szCs w:val="24"/>
        </w:rPr>
        <w:t>от 14.05.2013 № 285.</w:t>
      </w:r>
    </w:p>
    <w:p w14:paraId="3B1254D7"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Сведения о границах р.п. Рамонь, п. Бор </w:t>
      </w:r>
      <w:proofErr w:type="gramStart"/>
      <w:r w:rsidRPr="006E6240">
        <w:rPr>
          <w:rFonts w:ascii="Times New Roman" w:hAnsi="Times New Roman" w:cs="Times New Roman"/>
          <w:sz w:val="24"/>
          <w:szCs w:val="24"/>
        </w:rPr>
        <w:t>внесены</w:t>
      </w:r>
      <w:proofErr w:type="gramEnd"/>
      <w:r w:rsidRPr="006E6240">
        <w:rPr>
          <w:rFonts w:ascii="Times New Roman" w:hAnsi="Times New Roman" w:cs="Times New Roman"/>
          <w:sz w:val="24"/>
          <w:szCs w:val="24"/>
        </w:rPr>
        <w:t xml:space="preserve"> в ЕГРН.</w:t>
      </w:r>
    </w:p>
    <w:p w14:paraId="494D83F6"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Для отображения в графических материалах существующие (опорные) границы населенных пунктов определены границами, сведения о которых содержаться в ЕГРН. </w:t>
      </w:r>
    </w:p>
    <w:p w14:paraId="62FDAC1F" w14:textId="77777777" w:rsidR="00C14CD1" w:rsidRPr="006E6240" w:rsidRDefault="00C14CD1" w:rsidP="00C14CD1">
      <w:pPr>
        <w:autoSpaceDE w:val="0"/>
        <w:autoSpaceDN w:val="0"/>
        <w:adjustRightInd w:val="0"/>
        <w:spacing w:after="0" w:line="240" w:lineRule="auto"/>
        <w:ind w:firstLine="567"/>
        <w:jc w:val="both"/>
        <w:rPr>
          <w:rFonts w:ascii="Times New Roman" w:hAnsi="Times New Roman" w:cs="Times New Roman"/>
          <w:b/>
          <w:i/>
          <w:sz w:val="24"/>
          <w:szCs w:val="24"/>
        </w:rPr>
      </w:pPr>
      <w:r w:rsidRPr="006E6240">
        <w:rPr>
          <w:rFonts w:ascii="Times New Roman" w:hAnsi="Times New Roman" w:cs="Times New Roman"/>
          <w:sz w:val="24"/>
          <w:szCs w:val="24"/>
        </w:rPr>
        <w:t>Общая площадь населенных пунктов в существующих границах составляет 995 га.</w:t>
      </w:r>
    </w:p>
    <w:p w14:paraId="1C4E6B71" w14:textId="398127CF" w:rsidR="00807A5B" w:rsidRPr="00C14CD1" w:rsidRDefault="00C14CD1" w:rsidP="00C14CD1">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Указанная площадь взята за основу при расчете технико-экономических показателей Генерального плана.</w:t>
      </w:r>
      <w:r w:rsidR="00807A5B" w:rsidRPr="00D8793D">
        <w:rPr>
          <w:rFonts w:ascii="Times New Roman" w:hAnsi="Times New Roman" w:cs="Times New Roman"/>
          <w:sz w:val="24"/>
          <w:szCs w:val="24"/>
          <w:highlight w:val="yellow"/>
        </w:rPr>
        <w:t xml:space="preserve"> </w:t>
      </w:r>
    </w:p>
    <w:p w14:paraId="077C99BB" w14:textId="77777777" w:rsidR="00807A5B" w:rsidRPr="00A652B7" w:rsidRDefault="00807A5B" w:rsidP="00807A5B">
      <w:pPr>
        <w:autoSpaceDE w:val="0"/>
        <w:autoSpaceDN w:val="0"/>
        <w:adjustRightInd w:val="0"/>
        <w:spacing w:after="0" w:line="240" w:lineRule="auto"/>
        <w:ind w:firstLine="567"/>
        <w:jc w:val="both"/>
        <w:rPr>
          <w:rFonts w:ascii="Times New Roman" w:hAnsi="Times New Roman" w:cs="Times New Roman"/>
          <w:sz w:val="24"/>
          <w:szCs w:val="24"/>
        </w:rPr>
      </w:pPr>
    </w:p>
    <w:p w14:paraId="52225FF1" w14:textId="23EEA33D" w:rsidR="00807A5B" w:rsidRPr="00A652B7" w:rsidRDefault="00807A5B" w:rsidP="008E1048">
      <w:pPr>
        <w:pStyle w:val="ab"/>
        <w:numPr>
          <w:ilvl w:val="1"/>
          <w:numId w:val="35"/>
        </w:numPr>
        <w:autoSpaceDE w:val="0"/>
        <w:autoSpaceDN w:val="0"/>
        <w:adjustRightInd w:val="0"/>
        <w:ind w:left="0" w:firstLine="0"/>
        <w:jc w:val="center"/>
        <w:outlineLvl w:val="1"/>
        <w:rPr>
          <w:b/>
        </w:rPr>
      </w:pPr>
      <w:bookmarkStart w:id="20" w:name="_Toc135323038"/>
      <w:r w:rsidRPr="00A652B7">
        <w:rPr>
          <w:b/>
        </w:rPr>
        <w:t xml:space="preserve">Историко-градостроительный анализ территории </w:t>
      </w:r>
      <w:r w:rsidR="00416D4D" w:rsidRPr="00A652B7">
        <w:rPr>
          <w:b/>
        </w:rPr>
        <w:t>Рамонского городского</w:t>
      </w:r>
      <w:r w:rsidRPr="00A652B7">
        <w:rPr>
          <w:b/>
        </w:rPr>
        <w:t xml:space="preserve"> поселения.</w:t>
      </w:r>
      <w:bookmarkEnd w:id="20"/>
    </w:p>
    <w:p w14:paraId="0BC7858F" w14:textId="77777777" w:rsidR="00807A5B" w:rsidRPr="00A652B7" w:rsidRDefault="00807A5B" w:rsidP="00807A5B">
      <w:pPr>
        <w:tabs>
          <w:tab w:val="left" w:pos="-1276"/>
        </w:tabs>
        <w:spacing w:after="0" w:line="240" w:lineRule="auto"/>
        <w:ind w:firstLine="567"/>
        <w:jc w:val="both"/>
        <w:rPr>
          <w:rFonts w:ascii="Times New Roman" w:hAnsi="Times New Roman" w:cs="Times New Roman"/>
          <w:sz w:val="24"/>
          <w:szCs w:val="24"/>
        </w:rPr>
      </w:pPr>
    </w:p>
    <w:p w14:paraId="2F4B36EE" w14:textId="77777777" w:rsidR="00B41088" w:rsidRPr="0076147E" w:rsidRDefault="00B41088" w:rsidP="0076147E">
      <w:pPr>
        <w:spacing w:after="0"/>
        <w:jc w:val="center"/>
        <w:rPr>
          <w:rFonts w:ascii="Times New Roman" w:hAnsi="Times New Roman" w:cs="Times New Roman"/>
          <w:b/>
          <w:sz w:val="24"/>
          <w:szCs w:val="24"/>
        </w:rPr>
      </w:pPr>
      <w:bookmarkStart w:id="21" w:name="_Toc63676513"/>
      <w:bookmarkStart w:id="22" w:name="_Toc65836545"/>
      <w:r w:rsidRPr="0076147E">
        <w:rPr>
          <w:rFonts w:ascii="Times New Roman" w:hAnsi="Times New Roman" w:cs="Times New Roman"/>
          <w:b/>
          <w:sz w:val="24"/>
          <w:szCs w:val="24"/>
        </w:rPr>
        <w:t>Рамонское городское поселение.</w:t>
      </w:r>
    </w:p>
    <w:p w14:paraId="73870EBE" w14:textId="77777777" w:rsidR="00B41088" w:rsidRPr="0076147E" w:rsidRDefault="00B41088" w:rsidP="0076147E">
      <w:pPr>
        <w:pStyle w:val="100"/>
        <w:ind w:firstLine="0"/>
        <w:rPr>
          <w:color w:val="auto"/>
        </w:rPr>
      </w:pPr>
    </w:p>
    <w:p w14:paraId="1F4D7767" w14:textId="77777777" w:rsidR="00B41088" w:rsidRDefault="00B41088" w:rsidP="002F1C73">
      <w:pPr>
        <w:pStyle w:val="100"/>
        <w:ind w:firstLine="567"/>
        <w:rPr>
          <w:color w:val="auto"/>
          <w:kern w:val="0"/>
        </w:rPr>
      </w:pPr>
      <w:r w:rsidRPr="0076147E">
        <w:rPr>
          <w:color w:val="auto"/>
          <w:kern w:val="0"/>
        </w:rPr>
        <w:t>Поселение расположено в центральной части района, при реке Воронеж, которая делит поселение на западную (правобережную) часть и восточную. Восточная часть поселения расположена в лесном массиве. На территории поселения расположено два населенных</w:t>
      </w:r>
      <w:r w:rsidRPr="006E6240">
        <w:rPr>
          <w:color w:val="auto"/>
          <w:kern w:val="0"/>
        </w:rPr>
        <w:t xml:space="preserve"> пункта: р.п. Рамонь (административный центр Рамонского муниципального района) и п. Бор.</w:t>
      </w:r>
    </w:p>
    <w:p w14:paraId="318F9136" w14:textId="77777777" w:rsidR="0076147E" w:rsidRDefault="0076147E" w:rsidP="002F1C73">
      <w:pPr>
        <w:pStyle w:val="100"/>
        <w:ind w:firstLine="567"/>
        <w:rPr>
          <w:color w:val="auto"/>
          <w:kern w:val="0"/>
        </w:rPr>
      </w:pPr>
    </w:p>
    <w:p w14:paraId="2B29B49E" w14:textId="77777777" w:rsidR="00EB1194" w:rsidRPr="006E6240" w:rsidRDefault="00EB1194" w:rsidP="00B41088">
      <w:pPr>
        <w:pStyle w:val="100"/>
        <w:ind w:firstLine="0"/>
        <w:rPr>
          <w:color w:val="auto"/>
          <w:kern w:val="0"/>
        </w:rPr>
      </w:pPr>
    </w:p>
    <w:p w14:paraId="2F492A0E" w14:textId="77777777" w:rsidR="00B41088" w:rsidRPr="006E6240" w:rsidRDefault="00B41088" w:rsidP="00B41088">
      <w:pPr>
        <w:pStyle w:val="100"/>
        <w:ind w:firstLine="0"/>
        <w:jc w:val="center"/>
        <w:rPr>
          <w:b/>
          <w:color w:val="auto"/>
        </w:rPr>
      </w:pPr>
      <w:r w:rsidRPr="006E6240">
        <w:rPr>
          <w:b/>
          <w:color w:val="auto"/>
        </w:rPr>
        <w:lastRenderedPageBreak/>
        <w:t>Рабочий посёлок Рамонь.</w:t>
      </w:r>
    </w:p>
    <w:p w14:paraId="24DF2125" w14:textId="77777777" w:rsidR="00B41088" w:rsidRPr="006E6240" w:rsidRDefault="00B41088" w:rsidP="00B41088">
      <w:pPr>
        <w:pStyle w:val="100"/>
        <w:ind w:firstLine="0"/>
        <w:rPr>
          <w:b/>
          <w:color w:val="auto"/>
        </w:rPr>
      </w:pPr>
    </w:p>
    <w:p w14:paraId="1F075BEA" w14:textId="77777777" w:rsidR="00B41088" w:rsidRPr="006E6240" w:rsidRDefault="00B41088" w:rsidP="002F1C73">
      <w:pPr>
        <w:pStyle w:val="100"/>
        <w:ind w:firstLine="567"/>
        <w:rPr>
          <w:color w:val="auto"/>
          <w:kern w:val="0"/>
        </w:rPr>
      </w:pPr>
      <w:r w:rsidRPr="006E6240">
        <w:rPr>
          <w:color w:val="auto"/>
          <w:kern w:val="0"/>
        </w:rPr>
        <w:t>Впервые населенный пункт Рамонь упоминается в документах, составленных еще до основания Воронежа. В одной из книг сторожевой службы русским людям, служившим на охране южных окраин Московского государства, в 1571 году предписывалось ездить от урочища на Дону Кривого Бора «налево от Воронежа до городища Ромня, до болота и колодезя 6 верст». К этому времени здесь были только остатки древнего поселения XI-XII веков. Поселения Ромня в междуречье Дона и Воронежа было разрушено в XIII веке, но после 1571 года стало заселяться. Вскоре после основания Воронежа, в конце XVI века, здесь появляется деревня, заселенная служилыми людьми. Она стала называться по городищу — Рамонь. Уже в 1615 году это было село с церковью Николая Чудотворца. В 1697 г. в Рамони была сооружена судостроительная верфь.</w:t>
      </w:r>
    </w:p>
    <w:p w14:paraId="785DE0D1" w14:textId="77777777" w:rsidR="00B41088" w:rsidRPr="006E6240" w:rsidRDefault="00B41088" w:rsidP="002F1C73">
      <w:pPr>
        <w:pStyle w:val="100"/>
        <w:ind w:firstLine="567"/>
        <w:rPr>
          <w:color w:val="auto"/>
          <w:kern w:val="0"/>
        </w:rPr>
      </w:pPr>
    </w:p>
    <w:p w14:paraId="4486B6B3" w14:textId="77777777" w:rsidR="00B41088" w:rsidRPr="006E6240" w:rsidRDefault="00B41088" w:rsidP="002F1C73">
      <w:pPr>
        <w:pStyle w:val="100"/>
        <w:ind w:firstLine="567"/>
        <w:rPr>
          <w:color w:val="auto"/>
          <w:kern w:val="0"/>
        </w:rPr>
      </w:pPr>
      <w:r w:rsidRPr="006E6240">
        <w:rPr>
          <w:color w:val="auto"/>
          <w:kern w:val="0"/>
        </w:rPr>
        <w:t>В середине XVIII века к Рамони примыкали с южной стороны два селения: деревня Заболотовка и сельцо Грязное (ныне ул</w:t>
      </w:r>
      <w:proofErr w:type="gramStart"/>
      <w:r w:rsidRPr="006E6240">
        <w:rPr>
          <w:color w:val="auto"/>
          <w:kern w:val="0"/>
        </w:rPr>
        <w:t>.Ч</w:t>
      </w:r>
      <w:proofErr w:type="gramEnd"/>
      <w:r w:rsidRPr="006E6240">
        <w:rPr>
          <w:color w:val="auto"/>
          <w:kern w:val="0"/>
        </w:rPr>
        <w:t>апаева), с севера же — д.Париново. С конца XVIII в. землей в Рамони владели Тулиновы, затем Ольденбургские («Рамонь») и Чарыковы (затем Ольденбургские - «Ольгино»). Усадьба Чарыковой располагалась в северной части села, на мысообразном холме. Усадьба Тулиновых размещалась южнее, также на вершине холма. Усадьбы разделял большой овраг (глубина его амфитеатра составляет 20 м, а диаметр — более 250 м), по которому проходила дорога от реки. Формирование усадебных построек и закладка парков относятся к первой половине XIX в.</w:t>
      </w:r>
    </w:p>
    <w:p w14:paraId="7F1BC5C5" w14:textId="77777777" w:rsidR="00B41088" w:rsidRPr="006E6240" w:rsidRDefault="00B41088" w:rsidP="002F1C73">
      <w:pPr>
        <w:pStyle w:val="100"/>
        <w:ind w:firstLine="567"/>
        <w:rPr>
          <w:color w:val="auto"/>
          <w:kern w:val="0"/>
        </w:rPr>
      </w:pPr>
      <w:r w:rsidRPr="006E6240">
        <w:rPr>
          <w:color w:val="auto"/>
          <w:kern w:val="0"/>
        </w:rPr>
        <w:t xml:space="preserve">В 1840 г. в Рамони на землях Тулиновых был открыт сахарный завод </w:t>
      </w:r>
      <w:proofErr w:type="gramStart"/>
      <w:r w:rsidRPr="006E6240">
        <w:rPr>
          <w:color w:val="auto"/>
          <w:kern w:val="0"/>
        </w:rPr>
        <w:t xml:space="preserve">( </w:t>
      </w:r>
      <w:proofErr w:type="gramEnd"/>
      <w:r w:rsidRPr="006E6240">
        <w:rPr>
          <w:color w:val="auto"/>
          <w:kern w:val="0"/>
        </w:rPr>
        <w:t xml:space="preserve">один из первых в губернии), а затем и стеариновый завод. С 1852 по 1864 гг. имением владела родственница Тулиновых А.И.Шеле. Позднее имение переходило из рук в руки. В 1870-е гг. его купил император Александр II и подарил в 1879 г. своей племяннице Евгении Максимилиановне Ольденбургской. </w:t>
      </w:r>
    </w:p>
    <w:p w14:paraId="677F011D" w14:textId="77777777" w:rsidR="00B41088" w:rsidRPr="006E6240" w:rsidRDefault="00B41088" w:rsidP="002F1C73">
      <w:pPr>
        <w:pStyle w:val="100"/>
        <w:ind w:firstLine="567"/>
        <w:rPr>
          <w:color w:val="auto"/>
          <w:kern w:val="0"/>
        </w:rPr>
      </w:pPr>
      <w:r w:rsidRPr="006E6240">
        <w:rPr>
          <w:color w:val="auto"/>
          <w:kern w:val="0"/>
        </w:rPr>
        <w:t xml:space="preserve">В 1901 г. к Рамони от станции Графская подводится железная дорога. Ольденбургские открывают в селе в 1881 г. «образцово устроенную школу», больницу, в 1900г. - детские ясли. Под руководством принца П.А.Ольденбургского в Рамони было создано «опытное поле», на котором с помощью видных специалистов сельского хозяйства ставились эксперименты. После бракосочетания принца П.А.Ольденбургского и Великой Княжны Ольги Александровны (сестры Николая II) Ольденбургскими было приобретено бывшее имение Чарыковой. Усадьба получила название «Ольгино». В 1907 г. имение Ольденбургских «Рамонь» вместе с сахарным заводом отошло в Удельное ведомство. Ольденбургским осталось лишь «Ольгино». </w:t>
      </w:r>
    </w:p>
    <w:p w14:paraId="0E5A9A9E" w14:textId="77777777" w:rsidR="00B41088" w:rsidRPr="006E6240" w:rsidRDefault="00B41088" w:rsidP="002F1C73">
      <w:pPr>
        <w:pStyle w:val="100"/>
        <w:ind w:firstLine="567"/>
        <w:rPr>
          <w:color w:val="auto"/>
          <w:kern w:val="0"/>
        </w:rPr>
      </w:pPr>
      <w:r w:rsidRPr="006E6240">
        <w:rPr>
          <w:color w:val="auto"/>
          <w:kern w:val="0"/>
        </w:rPr>
        <w:t xml:space="preserve">В 1918 г. обе усадьбы подвергались разграблению. Позднее на землях имений образовались крупные колхозы. В 1920-е гг. на базе опытного поля имения Рамонь была создана опытно-селекционная станция Главсахара, а в 1959 г. - Всероссийский научно-исследовательский институт сахарной свеклы и сахара, территория которого получила впоследствии название поселка ВНИИСС. До 1948 в рамонском дворце размещался возвращенный из эвакуации Воронежский химико-технологический институт, позднее пользователи здания менялись. В усадьбе "Ольгино" расположилась районная больница. </w:t>
      </w:r>
    </w:p>
    <w:p w14:paraId="44EA5426" w14:textId="77777777" w:rsidR="00B41088" w:rsidRPr="006E6240" w:rsidRDefault="00B41088" w:rsidP="002F1C73">
      <w:pPr>
        <w:pStyle w:val="100"/>
        <w:ind w:firstLine="567"/>
        <w:rPr>
          <w:color w:val="auto"/>
          <w:kern w:val="0"/>
        </w:rPr>
      </w:pPr>
      <w:r w:rsidRPr="006E6240">
        <w:rPr>
          <w:color w:val="auto"/>
          <w:kern w:val="0"/>
        </w:rPr>
        <w:t>В первые годы советской власти развитие села осуществлялось при сахарном заводе. С 1928 г. Рамонь — центр Березовского района, с 1938 г. - поселок городского типа, с 1965 г. - центр Рамонского района.</w:t>
      </w:r>
    </w:p>
    <w:p w14:paraId="6CAB0AD9" w14:textId="77777777" w:rsidR="00B41088" w:rsidRPr="006E6240" w:rsidRDefault="00B41088" w:rsidP="002F1C73">
      <w:pPr>
        <w:pStyle w:val="100"/>
        <w:ind w:firstLine="567"/>
        <w:rPr>
          <w:color w:val="auto"/>
          <w:kern w:val="0"/>
        </w:rPr>
      </w:pPr>
      <w:r w:rsidRPr="006E6240">
        <w:rPr>
          <w:color w:val="auto"/>
          <w:kern w:val="0"/>
        </w:rPr>
        <w:t xml:space="preserve">В 1968 г. институт «Воронежгражданпроект» разработал для нового райцентра проект детальной планировки центральной части поселка, а в 1971 г. был утвержден генеральный план Рамони. Генеральным планом застройка поселка определялась в южном направлении, и предусматривался резерв с запада за счет опытного поля ВНИИССа. В </w:t>
      </w:r>
      <w:r w:rsidRPr="006E6240">
        <w:rPr>
          <w:color w:val="auto"/>
          <w:kern w:val="0"/>
        </w:rPr>
        <w:lastRenderedPageBreak/>
        <w:t>значительной мере генеральный план Рамони был реализован. Застройка поселка фактически сомкнулась с прилегающим с севера селом Березово и поселком ВНИИССа.</w:t>
      </w:r>
    </w:p>
    <w:p w14:paraId="78CC06E3" w14:textId="77777777" w:rsidR="00B41088" w:rsidRPr="006E6240" w:rsidRDefault="00B41088" w:rsidP="002F1C73">
      <w:pPr>
        <w:pStyle w:val="100"/>
        <w:ind w:firstLine="567"/>
        <w:rPr>
          <w:color w:val="auto"/>
          <w:kern w:val="0"/>
        </w:rPr>
      </w:pPr>
      <w:r w:rsidRPr="006E6240">
        <w:rPr>
          <w:color w:val="auto"/>
          <w:kern w:val="0"/>
        </w:rPr>
        <w:t xml:space="preserve">В последнее десятилетие облик Рамони быстро меняется. Застройка центра начала и середины XX века </w:t>
      </w:r>
      <w:proofErr w:type="gramStart"/>
      <w:r w:rsidRPr="006E6240">
        <w:rPr>
          <w:color w:val="auto"/>
          <w:kern w:val="0"/>
        </w:rPr>
        <w:t>заменяется на современные</w:t>
      </w:r>
      <w:proofErr w:type="gramEnd"/>
      <w:r w:rsidRPr="006E6240">
        <w:rPr>
          <w:color w:val="auto"/>
          <w:kern w:val="0"/>
        </w:rPr>
        <w:t xml:space="preserve"> здания. С конца 1990-х гг. восстанавливается церковь. Ведется реставрация дворца Ольденбургских. </w:t>
      </w:r>
    </w:p>
    <w:p w14:paraId="46312D6C" w14:textId="77777777" w:rsidR="00B41088" w:rsidRDefault="00B41088" w:rsidP="002F1C73">
      <w:pPr>
        <w:pStyle w:val="100"/>
        <w:ind w:firstLine="567"/>
        <w:rPr>
          <w:color w:val="auto"/>
          <w:kern w:val="0"/>
        </w:rPr>
      </w:pPr>
      <w:proofErr w:type="gramStart"/>
      <w:r w:rsidRPr="006E6240">
        <w:rPr>
          <w:color w:val="auto"/>
          <w:kern w:val="0"/>
        </w:rPr>
        <w:t>В настоящее время в поселке Рамонь сохранился дворцово-парковый комплекс «Рамонь» (ул. Мосина), комплекс усадьбы «Ольгино» (ул. Калинина), комплекс сахарного завода и застройка конца XIX — начала XX вв. исторической части поселка (ул. Мосина, ул. Школьная, ул. 9 января).</w:t>
      </w:r>
      <w:proofErr w:type="gramEnd"/>
      <w:r w:rsidRPr="006E6240">
        <w:rPr>
          <w:color w:val="auto"/>
          <w:kern w:val="0"/>
        </w:rPr>
        <w:t xml:space="preserve"> Перед парадными воротами рамонского дворца разбит поселковый сквер. В современной планировке сохранилась структура, заложенная при организации имения "Рамонь": на трех береговых выступах размещаются дворцовые постройки, которыми закреплены доминирующие элементы в ландшафте обширной поймы р. Воронеж: крупные фрагменты лучевой композиции объединяют сельскую застройку и парки с двориками.</w:t>
      </w:r>
    </w:p>
    <w:p w14:paraId="257D1472" w14:textId="77777777" w:rsidR="002F1C73" w:rsidRPr="006E6240" w:rsidRDefault="002F1C73" w:rsidP="002F1C73">
      <w:pPr>
        <w:pStyle w:val="100"/>
        <w:ind w:firstLine="567"/>
        <w:rPr>
          <w:color w:val="auto"/>
          <w:kern w:val="0"/>
        </w:rPr>
      </w:pPr>
    </w:p>
    <w:p w14:paraId="67A864EB" w14:textId="77777777" w:rsidR="00B41088" w:rsidRPr="006E6240" w:rsidRDefault="00B41088" w:rsidP="00B41088">
      <w:pPr>
        <w:pStyle w:val="100"/>
        <w:ind w:firstLine="0"/>
        <w:jc w:val="center"/>
        <w:rPr>
          <w:b/>
          <w:color w:val="auto"/>
          <w:kern w:val="0"/>
        </w:rPr>
      </w:pPr>
      <w:r w:rsidRPr="006E6240">
        <w:rPr>
          <w:b/>
          <w:color w:val="auto"/>
          <w:kern w:val="0"/>
        </w:rPr>
        <w:t>Посёлок Бор.</w:t>
      </w:r>
    </w:p>
    <w:p w14:paraId="42347FA9" w14:textId="77777777" w:rsidR="00B41088" w:rsidRPr="00B41088" w:rsidRDefault="00B41088" w:rsidP="00B41088">
      <w:pPr>
        <w:autoSpaceDE w:val="0"/>
        <w:autoSpaceDN w:val="0"/>
        <w:adjustRightInd w:val="0"/>
        <w:jc w:val="both"/>
        <w:rPr>
          <w:highlight w:val="yellow"/>
        </w:rPr>
      </w:pPr>
    </w:p>
    <w:p w14:paraId="73124CA2" w14:textId="77777777" w:rsidR="00B41088" w:rsidRPr="006E6240" w:rsidRDefault="00B41088" w:rsidP="002F1C73">
      <w:pPr>
        <w:pStyle w:val="100"/>
        <w:ind w:firstLine="567"/>
        <w:rPr>
          <w:color w:val="auto"/>
          <w:kern w:val="0"/>
        </w:rPr>
      </w:pPr>
      <w:proofErr w:type="gramStart"/>
      <w:r w:rsidRPr="006E6240">
        <w:rPr>
          <w:color w:val="auto"/>
          <w:kern w:val="0"/>
        </w:rPr>
        <w:t>Расположен</w:t>
      </w:r>
      <w:proofErr w:type="gramEnd"/>
      <w:r w:rsidRPr="006E6240">
        <w:rPr>
          <w:color w:val="auto"/>
          <w:kern w:val="0"/>
        </w:rPr>
        <w:t xml:space="preserve"> к востоку от Рамони, в глубине Усманского бора, на берегу речки Лесной, вытекающей из небольшого лесного озера, неподалеку от железнодорожной станции на ветке Графская — Рамонь.</w:t>
      </w:r>
    </w:p>
    <w:p w14:paraId="2012E5AE" w14:textId="77777777" w:rsidR="00B41088" w:rsidRPr="006E6240" w:rsidRDefault="00B41088" w:rsidP="002F1C73">
      <w:pPr>
        <w:pStyle w:val="100"/>
        <w:ind w:firstLine="567"/>
        <w:rPr>
          <w:color w:val="auto"/>
          <w:kern w:val="0"/>
        </w:rPr>
      </w:pPr>
      <w:r w:rsidRPr="006E6240">
        <w:rPr>
          <w:color w:val="auto"/>
          <w:kern w:val="0"/>
        </w:rPr>
        <w:t>В конце XVII века «в бору» находился стан работных людей, оттуда вывозился лес на Ступинскую пристань. На месте вырубленных деревьев в вековом бору возникла поляна. В 1698-1700 гг. здесь появилась суконная фабрика и поселок, который получил название по сосновому лесу — Бор. На карте 1797 г. на речке Лесной обозначено два промышленных заведения с надписями «Мыльная» и «Суконная». Суконная мануфактура была открыта в конце XVII века, во второй половине XVIII века была приобретена В.М. Тулиновым, который реконструировал производство, превратив ее в одну из самых крупных мануфактур края. В начале XIX века для рабочих строятся дома, некоторые из них сохранились до сегодняшних дней.</w:t>
      </w:r>
    </w:p>
    <w:p w14:paraId="1001FD3C" w14:textId="77777777" w:rsidR="00B41088" w:rsidRPr="006E6240" w:rsidRDefault="00B41088" w:rsidP="002F1C73">
      <w:pPr>
        <w:pStyle w:val="100"/>
        <w:ind w:firstLine="567"/>
        <w:rPr>
          <w:color w:val="auto"/>
          <w:kern w:val="0"/>
        </w:rPr>
      </w:pPr>
      <w:r w:rsidRPr="006E6240">
        <w:rPr>
          <w:color w:val="auto"/>
          <w:kern w:val="0"/>
        </w:rPr>
        <w:t xml:space="preserve">В 1860 г. суконное производство закрывается, и новая владелица усадьбы Софья Александровна Ермолова, урожденная Черткова, в конце XIX века превращает местечко «Бор» в дачное место, </w:t>
      </w:r>
      <w:proofErr w:type="gramStart"/>
      <w:r w:rsidRPr="006E6240">
        <w:rPr>
          <w:color w:val="auto"/>
          <w:kern w:val="0"/>
        </w:rPr>
        <w:t>сдавая дома в наем</w:t>
      </w:r>
      <w:proofErr w:type="gramEnd"/>
      <w:r w:rsidRPr="006E6240">
        <w:rPr>
          <w:color w:val="auto"/>
          <w:kern w:val="0"/>
        </w:rPr>
        <w:t xml:space="preserve">. </w:t>
      </w:r>
    </w:p>
    <w:p w14:paraId="375CA30A" w14:textId="77777777" w:rsidR="00B41088" w:rsidRPr="006E6240" w:rsidRDefault="00B41088" w:rsidP="002F1C73">
      <w:pPr>
        <w:pStyle w:val="100"/>
        <w:ind w:firstLine="567"/>
        <w:rPr>
          <w:color w:val="auto"/>
          <w:kern w:val="0"/>
        </w:rPr>
      </w:pPr>
      <w:r w:rsidRPr="006E6240">
        <w:rPr>
          <w:color w:val="auto"/>
          <w:kern w:val="0"/>
        </w:rPr>
        <w:t>В настоящее время в поселке сохранился единственный в области комплекс производственных и жилых зданий суконной мануфактуры конца XVII -начала XIX вв. В него входят: корпус фабрики со Спасской церковью; два корпуса фабрики, складской корпус и три жилых дома.</w:t>
      </w:r>
    </w:p>
    <w:p w14:paraId="77E791F8" w14:textId="77777777" w:rsidR="00B41088" w:rsidRPr="006E6240" w:rsidRDefault="00B41088" w:rsidP="002F1C73">
      <w:pPr>
        <w:pStyle w:val="100"/>
        <w:ind w:firstLine="567"/>
        <w:rPr>
          <w:color w:val="auto"/>
          <w:kern w:val="0"/>
        </w:rPr>
      </w:pPr>
      <w:r w:rsidRPr="006E6240">
        <w:rPr>
          <w:color w:val="auto"/>
          <w:kern w:val="0"/>
        </w:rPr>
        <w:t xml:space="preserve">Кроме того, в поселке сохранился комплекс зданий лесопильного завода Романихина, построенных в конце XIX в. </w:t>
      </w:r>
    </w:p>
    <w:p w14:paraId="09D7C10C" w14:textId="77777777" w:rsidR="00B41088" w:rsidRPr="006E6240" w:rsidRDefault="00B41088" w:rsidP="002F1C73">
      <w:pPr>
        <w:pStyle w:val="100"/>
        <w:ind w:firstLine="567"/>
        <w:rPr>
          <w:bCs/>
          <w:color w:val="auto"/>
        </w:rPr>
      </w:pPr>
      <w:r w:rsidRPr="006E6240">
        <w:rPr>
          <w:color w:val="auto"/>
        </w:rPr>
        <w:t>На территории Рамонского городского поселения располагается 8 объектов культурного наследия: 6 объектов культурного наследия регионального значения; 2 выявленных объектов культурного наследия (объекты археологического наследия).</w:t>
      </w:r>
    </w:p>
    <w:p w14:paraId="351596B1" w14:textId="77777777" w:rsidR="00B41088" w:rsidRPr="006E6240" w:rsidRDefault="00B41088" w:rsidP="002F1C73">
      <w:pPr>
        <w:pStyle w:val="100"/>
        <w:ind w:firstLine="567"/>
        <w:rPr>
          <w:bCs/>
          <w:color w:val="auto"/>
        </w:rPr>
      </w:pPr>
    </w:p>
    <w:p w14:paraId="1842DA06" w14:textId="77777777" w:rsidR="00B41088" w:rsidRPr="00B41088" w:rsidRDefault="00B41088" w:rsidP="002F1C73">
      <w:pPr>
        <w:ind w:firstLine="567"/>
        <w:jc w:val="both"/>
      </w:pPr>
    </w:p>
    <w:p w14:paraId="57B2C3DD" w14:textId="77777777" w:rsidR="00B41088" w:rsidRPr="00B41088" w:rsidRDefault="00B41088" w:rsidP="002F1C73">
      <w:pPr>
        <w:ind w:firstLine="567"/>
        <w:jc w:val="both"/>
      </w:pPr>
    </w:p>
    <w:p w14:paraId="0010CB28" w14:textId="77777777" w:rsidR="00B41088" w:rsidRPr="00B41088" w:rsidRDefault="00B41088" w:rsidP="008E1048">
      <w:pPr>
        <w:pStyle w:val="ab"/>
        <w:numPr>
          <w:ilvl w:val="0"/>
          <w:numId w:val="35"/>
        </w:numPr>
        <w:jc w:val="both"/>
        <w:sectPr w:rsidR="00B41088" w:rsidRPr="00B41088" w:rsidSect="00A15493">
          <w:headerReference w:type="default"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pPr>
    </w:p>
    <w:p w14:paraId="1F4E7727" w14:textId="77777777" w:rsidR="00B41088" w:rsidRPr="00782CD9" w:rsidRDefault="00B41088" w:rsidP="00B41088">
      <w:pPr>
        <w:jc w:val="center"/>
        <w:rPr>
          <w:rFonts w:ascii="Times New Roman" w:hAnsi="Times New Roman" w:cs="Times New Roman"/>
          <w:b/>
          <w:bCs/>
        </w:rPr>
      </w:pPr>
      <w:r w:rsidRPr="00782CD9">
        <w:rPr>
          <w:rFonts w:ascii="Times New Roman" w:hAnsi="Times New Roman" w:cs="Times New Roman"/>
          <w:b/>
          <w:bCs/>
        </w:rPr>
        <w:lastRenderedPageBreak/>
        <w:t>Объекты культурного наследия (памятники истории и культуры)</w:t>
      </w:r>
    </w:p>
    <w:tbl>
      <w:tblPr>
        <w:tblStyle w:val="af2"/>
        <w:tblW w:w="14343" w:type="dxa"/>
        <w:tblLayout w:type="fixed"/>
        <w:tblLook w:val="04A0" w:firstRow="1" w:lastRow="0" w:firstColumn="1" w:lastColumn="0" w:noHBand="0" w:noVBand="1"/>
      </w:tblPr>
      <w:tblGrid>
        <w:gridCol w:w="675"/>
        <w:gridCol w:w="1974"/>
        <w:gridCol w:w="1287"/>
        <w:gridCol w:w="1275"/>
        <w:gridCol w:w="1276"/>
        <w:gridCol w:w="1843"/>
        <w:gridCol w:w="1906"/>
        <w:gridCol w:w="1917"/>
        <w:gridCol w:w="2190"/>
      </w:tblGrid>
      <w:tr w:rsidR="00B41088" w:rsidRPr="00782CD9" w14:paraId="5E05BC93" w14:textId="77777777" w:rsidTr="00A15493">
        <w:trPr>
          <w:trHeight w:val="692"/>
        </w:trPr>
        <w:tc>
          <w:tcPr>
            <w:tcW w:w="675" w:type="dxa"/>
            <w:shd w:val="clear" w:color="auto" w:fill="D9D9D9" w:themeFill="background1" w:themeFillShade="D9"/>
            <w:vAlign w:val="center"/>
          </w:tcPr>
          <w:p w14:paraId="203DE0CC" w14:textId="77777777" w:rsidR="00B41088" w:rsidRPr="00782CD9" w:rsidRDefault="00B41088" w:rsidP="00A15493">
            <w:pPr>
              <w:widowControl w:val="0"/>
              <w:autoSpaceDN w:val="0"/>
              <w:adjustRightInd w:val="0"/>
              <w:ind w:right="-2"/>
              <w:jc w:val="center"/>
              <w:rPr>
                <w:rFonts w:ascii="Times New Roman" w:hAnsi="Times New Roman" w:cs="Times New Roman"/>
                <w:b/>
                <w:bCs/>
                <w:sz w:val="20"/>
                <w:szCs w:val="20"/>
              </w:rPr>
            </w:pPr>
            <w:r w:rsidRPr="00782CD9">
              <w:rPr>
                <w:rFonts w:ascii="Times New Roman" w:hAnsi="Times New Roman" w:cs="Times New Roman"/>
                <w:b/>
                <w:bCs/>
                <w:sz w:val="20"/>
                <w:szCs w:val="20"/>
              </w:rPr>
              <w:t>№</w:t>
            </w:r>
          </w:p>
          <w:p w14:paraId="00E5BA1F" w14:textId="77777777" w:rsidR="00B41088" w:rsidRPr="00782CD9" w:rsidRDefault="00B41088" w:rsidP="00A15493">
            <w:pPr>
              <w:widowControl w:val="0"/>
              <w:autoSpaceDN w:val="0"/>
              <w:adjustRightInd w:val="0"/>
              <w:ind w:right="-2"/>
              <w:jc w:val="center"/>
              <w:rPr>
                <w:rFonts w:ascii="Times New Roman" w:hAnsi="Times New Roman" w:cs="Times New Roman"/>
                <w:b/>
                <w:bCs/>
                <w:sz w:val="20"/>
                <w:szCs w:val="20"/>
              </w:rPr>
            </w:pPr>
            <w:proofErr w:type="gramStart"/>
            <w:r w:rsidRPr="00782CD9">
              <w:rPr>
                <w:rFonts w:ascii="Times New Roman" w:hAnsi="Times New Roman" w:cs="Times New Roman"/>
                <w:b/>
                <w:bCs/>
                <w:sz w:val="20"/>
                <w:szCs w:val="20"/>
              </w:rPr>
              <w:t>п</w:t>
            </w:r>
            <w:proofErr w:type="gramEnd"/>
            <w:r w:rsidRPr="00782CD9">
              <w:rPr>
                <w:rFonts w:ascii="Times New Roman" w:hAnsi="Times New Roman" w:cs="Times New Roman"/>
                <w:b/>
                <w:bCs/>
                <w:sz w:val="20"/>
                <w:szCs w:val="20"/>
              </w:rPr>
              <w:t>/п</w:t>
            </w:r>
          </w:p>
        </w:tc>
        <w:tc>
          <w:tcPr>
            <w:tcW w:w="1974" w:type="dxa"/>
            <w:shd w:val="clear" w:color="auto" w:fill="D9D9D9" w:themeFill="background1" w:themeFillShade="D9"/>
            <w:vAlign w:val="center"/>
          </w:tcPr>
          <w:p w14:paraId="0821D9BC" w14:textId="77777777" w:rsidR="00B41088" w:rsidRPr="00782CD9" w:rsidRDefault="00B41088" w:rsidP="00A15493">
            <w:pPr>
              <w:widowControl w:val="0"/>
              <w:autoSpaceDN w:val="0"/>
              <w:adjustRightInd w:val="0"/>
              <w:jc w:val="center"/>
              <w:rPr>
                <w:rFonts w:ascii="Times New Roman" w:hAnsi="Times New Roman" w:cs="Times New Roman"/>
                <w:b/>
                <w:bCs/>
                <w:sz w:val="20"/>
                <w:szCs w:val="20"/>
              </w:rPr>
            </w:pPr>
            <w:r w:rsidRPr="00782CD9">
              <w:rPr>
                <w:rFonts w:ascii="Times New Roman" w:hAnsi="Times New Roman" w:cs="Times New Roman"/>
                <w:b/>
                <w:bCs/>
                <w:sz w:val="20"/>
                <w:szCs w:val="20"/>
              </w:rPr>
              <w:t>Наименование объекта культурного наследия</w:t>
            </w:r>
          </w:p>
        </w:tc>
        <w:tc>
          <w:tcPr>
            <w:tcW w:w="1287" w:type="dxa"/>
            <w:shd w:val="clear" w:color="auto" w:fill="D9D9D9" w:themeFill="background1" w:themeFillShade="D9"/>
            <w:vAlign w:val="center"/>
          </w:tcPr>
          <w:p w14:paraId="15AAA3B1" w14:textId="77777777" w:rsidR="00B41088" w:rsidRPr="00782CD9" w:rsidRDefault="00B41088" w:rsidP="00A15493">
            <w:pPr>
              <w:jc w:val="center"/>
              <w:rPr>
                <w:rFonts w:ascii="Times New Roman" w:hAnsi="Times New Roman" w:cs="Times New Roman"/>
                <w:b/>
                <w:sz w:val="20"/>
                <w:szCs w:val="20"/>
              </w:rPr>
            </w:pPr>
            <w:r w:rsidRPr="00782CD9">
              <w:rPr>
                <w:rFonts w:ascii="Times New Roman" w:hAnsi="Times New Roman" w:cs="Times New Roman"/>
                <w:b/>
                <w:sz w:val="20"/>
                <w:szCs w:val="20"/>
              </w:rPr>
              <w:t>Датировка</w:t>
            </w:r>
          </w:p>
        </w:tc>
        <w:tc>
          <w:tcPr>
            <w:tcW w:w="1275" w:type="dxa"/>
            <w:shd w:val="clear" w:color="auto" w:fill="D9D9D9" w:themeFill="background1" w:themeFillShade="D9"/>
            <w:vAlign w:val="center"/>
          </w:tcPr>
          <w:p w14:paraId="4E568A97" w14:textId="77777777" w:rsidR="00B41088" w:rsidRPr="00782CD9" w:rsidRDefault="00B41088" w:rsidP="00A15493">
            <w:pPr>
              <w:jc w:val="center"/>
              <w:rPr>
                <w:rFonts w:ascii="Times New Roman" w:hAnsi="Times New Roman" w:cs="Times New Roman"/>
                <w:b/>
                <w:sz w:val="20"/>
                <w:szCs w:val="20"/>
              </w:rPr>
            </w:pPr>
            <w:r w:rsidRPr="00782CD9">
              <w:rPr>
                <w:rFonts w:ascii="Times New Roman" w:hAnsi="Times New Roman" w:cs="Times New Roman"/>
                <w:b/>
                <w:sz w:val="20"/>
                <w:szCs w:val="20"/>
              </w:rPr>
              <w:t>Категория охраны</w:t>
            </w:r>
          </w:p>
        </w:tc>
        <w:tc>
          <w:tcPr>
            <w:tcW w:w="1276" w:type="dxa"/>
            <w:shd w:val="clear" w:color="auto" w:fill="D9D9D9" w:themeFill="background1" w:themeFillShade="D9"/>
            <w:vAlign w:val="center"/>
          </w:tcPr>
          <w:p w14:paraId="690F9769" w14:textId="77777777" w:rsidR="00B41088" w:rsidRPr="00782CD9" w:rsidRDefault="00B41088" w:rsidP="00A15493">
            <w:pPr>
              <w:jc w:val="center"/>
              <w:rPr>
                <w:rFonts w:ascii="Times New Roman" w:hAnsi="Times New Roman" w:cs="Times New Roman"/>
                <w:b/>
                <w:sz w:val="20"/>
                <w:szCs w:val="20"/>
              </w:rPr>
            </w:pPr>
            <w:r w:rsidRPr="00782CD9">
              <w:rPr>
                <w:rFonts w:ascii="Times New Roman" w:hAnsi="Times New Roman" w:cs="Times New Roman"/>
                <w:b/>
                <w:sz w:val="20"/>
                <w:szCs w:val="20"/>
              </w:rPr>
              <w:t>Принято на гос</w:t>
            </w:r>
            <w:proofErr w:type="gramStart"/>
            <w:r w:rsidRPr="00782CD9">
              <w:rPr>
                <w:rFonts w:ascii="Times New Roman" w:hAnsi="Times New Roman" w:cs="Times New Roman"/>
                <w:b/>
                <w:sz w:val="20"/>
                <w:szCs w:val="20"/>
              </w:rPr>
              <w:t>.о</w:t>
            </w:r>
            <w:proofErr w:type="gramEnd"/>
            <w:r w:rsidRPr="00782CD9">
              <w:rPr>
                <w:rFonts w:ascii="Times New Roman" w:hAnsi="Times New Roman" w:cs="Times New Roman"/>
                <w:b/>
                <w:sz w:val="20"/>
                <w:szCs w:val="20"/>
              </w:rPr>
              <w:t>храну</w:t>
            </w:r>
          </w:p>
        </w:tc>
        <w:tc>
          <w:tcPr>
            <w:tcW w:w="1843" w:type="dxa"/>
            <w:shd w:val="clear" w:color="auto" w:fill="D9D9D9" w:themeFill="background1" w:themeFillShade="D9"/>
            <w:vAlign w:val="center"/>
          </w:tcPr>
          <w:p w14:paraId="1630837E" w14:textId="77777777" w:rsidR="00B41088" w:rsidRPr="00782CD9" w:rsidRDefault="00B41088" w:rsidP="00A15493">
            <w:pPr>
              <w:jc w:val="center"/>
              <w:rPr>
                <w:rFonts w:ascii="Times New Roman" w:hAnsi="Times New Roman" w:cs="Times New Roman"/>
                <w:b/>
                <w:sz w:val="20"/>
                <w:szCs w:val="20"/>
              </w:rPr>
            </w:pPr>
            <w:r w:rsidRPr="00782CD9">
              <w:rPr>
                <w:rFonts w:ascii="Times New Roman" w:hAnsi="Times New Roman" w:cs="Times New Roman"/>
                <w:b/>
                <w:sz w:val="20"/>
                <w:szCs w:val="20"/>
              </w:rPr>
              <w:t>Адрес</w:t>
            </w:r>
          </w:p>
        </w:tc>
        <w:tc>
          <w:tcPr>
            <w:tcW w:w="1906" w:type="dxa"/>
            <w:shd w:val="clear" w:color="auto" w:fill="D9D9D9" w:themeFill="background1" w:themeFillShade="D9"/>
            <w:vAlign w:val="center"/>
          </w:tcPr>
          <w:p w14:paraId="5E314546" w14:textId="77777777" w:rsidR="00B41088" w:rsidRPr="00782CD9" w:rsidRDefault="00B41088" w:rsidP="00A15493">
            <w:pPr>
              <w:widowControl w:val="0"/>
              <w:autoSpaceDN w:val="0"/>
              <w:adjustRightInd w:val="0"/>
              <w:jc w:val="center"/>
              <w:rPr>
                <w:rFonts w:ascii="Times New Roman" w:hAnsi="Times New Roman" w:cs="Times New Roman"/>
                <w:b/>
                <w:sz w:val="20"/>
                <w:szCs w:val="20"/>
              </w:rPr>
            </w:pPr>
            <w:r w:rsidRPr="00782CD9">
              <w:rPr>
                <w:rFonts w:ascii="Times New Roman" w:hAnsi="Times New Roman" w:cs="Times New Roman"/>
                <w:b/>
                <w:sz w:val="20"/>
                <w:szCs w:val="20"/>
              </w:rPr>
              <w:t xml:space="preserve">Сведения о границах территории объекта </w:t>
            </w:r>
            <w:r w:rsidRPr="00782CD9">
              <w:rPr>
                <w:rFonts w:ascii="Times New Roman" w:hAnsi="Times New Roman" w:cs="Times New Roman"/>
                <w:b/>
                <w:bCs/>
                <w:sz w:val="20"/>
                <w:szCs w:val="20"/>
              </w:rPr>
              <w:t>культурного наследия</w:t>
            </w:r>
          </w:p>
        </w:tc>
        <w:tc>
          <w:tcPr>
            <w:tcW w:w="1917" w:type="dxa"/>
            <w:shd w:val="clear" w:color="auto" w:fill="D9D9D9" w:themeFill="background1" w:themeFillShade="D9"/>
            <w:vAlign w:val="center"/>
          </w:tcPr>
          <w:p w14:paraId="233B79BB" w14:textId="77777777" w:rsidR="00B41088" w:rsidRPr="00782CD9" w:rsidRDefault="00B41088" w:rsidP="00A15493">
            <w:pPr>
              <w:widowControl w:val="0"/>
              <w:autoSpaceDN w:val="0"/>
              <w:adjustRightInd w:val="0"/>
              <w:jc w:val="center"/>
              <w:rPr>
                <w:rFonts w:ascii="Times New Roman" w:hAnsi="Times New Roman" w:cs="Times New Roman"/>
                <w:b/>
                <w:sz w:val="20"/>
                <w:szCs w:val="20"/>
              </w:rPr>
            </w:pPr>
            <w:r w:rsidRPr="00782CD9">
              <w:rPr>
                <w:rFonts w:ascii="Times New Roman" w:hAnsi="Times New Roman" w:cs="Times New Roman"/>
                <w:b/>
                <w:sz w:val="20"/>
                <w:szCs w:val="20"/>
              </w:rPr>
              <w:t xml:space="preserve">Сведения о границах защитной зоны объекта </w:t>
            </w:r>
            <w:r w:rsidRPr="00782CD9">
              <w:rPr>
                <w:rFonts w:ascii="Times New Roman" w:hAnsi="Times New Roman" w:cs="Times New Roman"/>
                <w:b/>
                <w:bCs/>
                <w:sz w:val="20"/>
                <w:szCs w:val="20"/>
              </w:rPr>
              <w:t>культурного наследия</w:t>
            </w:r>
          </w:p>
        </w:tc>
        <w:tc>
          <w:tcPr>
            <w:tcW w:w="2190" w:type="dxa"/>
            <w:shd w:val="clear" w:color="auto" w:fill="D9D9D9" w:themeFill="background1" w:themeFillShade="D9"/>
            <w:vAlign w:val="center"/>
          </w:tcPr>
          <w:p w14:paraId="3BB9B29B" w14:textId="77777777" w:rsidR="00B41088" w:rsidRPr="00782CD9" w:rsidRDefault="00B41088" w:rsidP="00A15493">
            <w:pPr>
              <w:widowControl w:val="0"/>
              <w:autoSpaceDN w:val="0"/>
              <w:adjustRightInd w:val="0"/>
              <w:ind w:firstLine="35"/>
              <w:jc w:val="center"/>
              <w:rPr>
                <w:rFonts w:ascii="Times New Roman" w:hAnsi="Times New Roman" w:cs="Times New Roman"/>
                <w:b/>
                <w:sz w:val="20"/>
                <w:szCs w:val="20"/>
              </w:rPr>
            </w:pPr>
            <w:r w:rsidRPr="00782CD9">
              <w:rPr>
                <w:rFonts w:ascii="Times New Roman" w:hAnsi="Times New Roman" w:cs="Times New Roman"/>
                <w:b/>
                <w:sz w:val="20"/>
                <w:szCs w:val="20"/>
              </w:rPr>
              <w:t xml:space="preserve">Сведения о границах зоны охраны объекта </w:t>
            </w:r>
            <w:r w:rsidRPr="00782CD9">
              <w:rPr>
                <w:rFonts w:ascii="Times New Roman" w:hAnsi="Times New Roman" w:cs="Times New Roman"/>
                <w:b/>
                <w:bCs/>
                <w:sz w:val="20"/>
                <w:szCs w:val="20"/>
              </w:rPr>
              <w:t>культурного наследия</w:t>
            </w:r>
          </w:p>
        </w:tc>
      </w:tr>
      <w:tr w:rsidR="00B41088" w:rsidRPr="00782CD9" w14:paraId="2BB3CC0C" w14:textId="77777777" w:rsidTr="00A15493">
        <w:trPr>
          <w:trHeight w:val="727"/>
        </w:trPr>
        <w:tc>
          <w:tcPr>
            <w:tcW w:w="675" w:type="dxa"/>
          </w:tcPr>
          <w:p w14:paraId="1D202C32"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1.</w:t>
            </w:r>
          </w:p>
        </w:tc>
        <w:tc>
          <w:tcPr>
            <w:tcW w:w="1974" w:type="dxa"/>
          </w:tcPr>
          <w:p w14:paraId="764C3701"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Комплекс Ольденбургских:</w:t>
            </w:r>
          </w:p>
          <w:p w14:paraId="64E70E1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а) Дворец</w:t>
            </w:r>
          </w:p>
          <w:p w14:paraId="0F142B0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б) Ворота с двумя башнями</w:t>
            </w:r>
          </w:p>
          <w:p w14:paraId="13C4490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в) Свитский корпус</w:t>
            </w:r>
          </w:p>
          <w:p w14:paraId="6C32209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г) Службы (2 здания)</w:t>
            </w:r>
          </w:p>
          <w:p w14:paraId="5A19A15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д) Мостик</w:t>
            </w:r>
          </w:p>
          <w:p w14:paraId="244F67F0"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е) Парковая лестница</w:t>
            </w:r>
          </w:p>
        </w:tc>
        <w:tc>
          <w:tcPr>
            <w:tcW w:w="1287" w:type="dxa"/>
          </w:tcPr>
          <w:p w14:paraId="15533A2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1880-е </w:t>
            </w:r>
            <w:proofErr w:type="gramStart"/>
            <w:r w:rsidRPr="00782CD9">
              <w:rPr>
                <w:rFonts w:ascii="Times New Roman" w:hAnsi="Times New Roman" w:cs="Times New Roman"/>
                <w:sz w:val="20"/>
                <w:szCs w:val="20"/>
              </w:rPr>
              <w:t>гг</w:t>
            </w:r>
            <w:proofErr w:type="gramEnd"/>
          </w:p>
          <w:p w14:paraId="34EACD73" w14:textId="77777777" w:rsidR="00B41088" w:rsidRPr="00782CD9" w:rsidRDefault="00B41088" w:rsidP="00A15493">
            <w:pPr>
              <w:rPr>
                <w:rFonts w:ascii="Times New Roman" w:hAnsi="Times New Roman" w:cs="Times New Roman"/>
                <w:sz w:val="20"/>
                <w:szCs w:val="20"/>
              </w:rPr>
            </w:pPr>
          </w:p>
          <w:p w14:paraId="2ED8821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1881-1886 </w:t>
            </w:r>
          </w:p>
          <w:p w14:paraId="43040AA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1880-е гг.</w:t>
            </w:r>
          </w:p>
          <w:p w14:paraId="0D1A1931" w14:textId="77777777" w:rsidR="00B41088" w:rsidRPr="00782CD9" w:rsidRDefault="00B41088" w:rsidP="00A15493">
            <w:pPr>
              <w:rPr>
                <w:rFonts w:ascii="Times New Roman" w:hAnsi="Times New Roman" w:cs="Times New Roman"/>
                <w:sz w:val="20"/>
                <w:szCs w:val="20"/>
              </w:rPr>
            </w:pPr>
          </w:p>
          <w:p w14:paraId="3D4522D3"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1880-е гг.</w:t>
            </w:r>
          </w:p>
          <w:p w14:paraId="2055D112" w14:textId="77777777" w:rsidR="00B41088" w:rsidRPr="00782CD9" w:rsidRDefault="00B41088" w:rsidP="00A15493">
            <w:pPr>
              <w:rPr>
                <w:rFonts w:ascii="Times New Roman" w:hAnsi="Times New Roman" w:cs="Times New Roman"/>
                <w:sz w:val="20"/>
                <w:szCs w:val="20"/>
              </w:rPr>
            </w:pPr>
          </w:p>
          <w:p w14:paraId="17425FE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1880-е гг.</w:t>
            </w:r>
          </w:p>
          <w:p w14:paraId="6865FBE1" w14:textId="77777777" w:rsidR="00B41088" w:rsidRPr="00782CD9" w:rsidRDefault="00B41088" w:rsidP="00A15493">
            <w:pPr>
              <w:rPr>
                <w:rFonts w:ascii="Times New Roman" w:hAnsi="Times New Roman" w:cs="Times New Roman"/>
                <w:sz w:val="20"/>
                <w:szCs w:val="20"/>
              </w:rPr>
            </w:pPr>
          </w:p>
          <w:p w14:paraId="2B7CD43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1900 г.</w:t>
            </w:r>
          </w:p>
          <w:p w14:paraId="6EE5DD8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1890 г.</w:t>
            </w:r>
          </w:p>
          <w:p w14:paraId="0371646F" w14:textId="77777777" w:rsidR="00B41088" w:rsidRPr="00782CD9" w:rsidRDefault="00B41088" w:rsidP="00A15493">
            <w:pPr>
              <w:rPr>
                <w:rFonts w:ascii="Times New Roman" w:hAnsi="Times New Roman" w:cs="Times New Roman"/>
                <w:sz w:val="20"/>
                <w:szCs w:val="20"/>
              </w:rPr>
            </w:pPr>
          </w:p>
        </w:tc>
        <w:tc>
          <w:tcPr>
            <w:tcW w:w="1275" w:type="dxa"/>
          </w:tcPr>
          <w:p w14:paraId="3026B3B1"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57C85E13"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3CCDD166"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рп. Рамонь, ул. Мосина</w:t>
            </w:r>
          </w:p>
          <w:p w14:paraId="3EE70F5F"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 Мосина, 21</w:t>
            </w:r>
          </w:p>
          <w:p w14:paraId="414576C5"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 Мосина</w:t>
            </w:r>
          </w:p>
          <w:p w14:paraId="20EA3371" w14:textId="77777777" w:rsidR="00B41088" w:rsidRPr="00782CD9" w:rsidRDefault="00B41088" w:rsidP="00A15493">
            <w:pPr>
              <w:jc w:val="center"/>
              <w:rPr>
                <w:rFonts w:ascii="Times New Roman" w:hAnsi="Times New Roman" w:cs="Times New Roman"/>
                <w:sz w:val="20"/>
                <w:szCs w:val="20"/>
              </w:rPr>
            </w:pPr>
          </w:p>
          <w:p w14:paraId="53C441A7"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 Мосина, 23</w:t>
            </w:r>
          </w:p>
          <w:p w14:paraId="2B178813" w14:textId="77777777" w:rsidR="00B41088" w:rsidRPr="00782CD9" w:rsidRDefault="00B41088" w:rsidP="00A15493">
            <w:pPr>
              <w:jc w:val="center"/>
              <w:rPr>
                <w:rFonts w:ascii="Times New Roman" w:hAnsi="Times New Roman" w:cs="Times New Roman"/>
                <w:sz w:val="20"/>
                <w:szCs w:val="20"/>
              </w:rPr>
            </w:pPr>
          </w:p>
          <w:p w14:paraId="40CC03AA"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w:t>
            </w:r>
            <w:proofErr w:type="gramStart"/>
            <w:r w:rsidRPr="00782CD9">
              <w:rPr>
                <w:rFonts w:ascii="Times New Roman" w:hAnsi="Times New Roman" w:cs="Times New Roman"/>
                <w:sz w:val="20"/>
                <w:szCs w:val="20"/>
              </w:rPr>
              <w:t>.М</w:t>
            </w:r>
            <w:proofErr w:type="gramEnd"/>
            <w:r w:rsidRPr="00782CD9">
              <w:rPr>
                <w:rFonts w:ascii="Times New Roman" w:hAnsi="Times New Roman" w:cs="Times New Roman"/>
                <w:sz w:val="20"/>
                <w:szCs w:val="20"/>
              </w:rPr>
              <w:t>осина,15а, 19б</w:t>
            </w:r>
          </w:p>
          <w:p w14:paraId="6DB56486"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 Мосина</w:t>
            </w:r>
          </w:p>
          <w:p w14:paraId="62DE6BBA"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ул. Мосина</w:t>
            </w:r>
          </w:p>
          <w:p w14:paraId="09D7B2F0" w14:textId="77777777" w:rsidR="00B41088" w:rsidRPr="00782CD9" w:rsidRDefault="00B41088" w:rsidP="00A15493">
            <w:pPr>
              <w:jc w:val="center"/>
              <w:rPr>
                <w:rFonts w:ascii="Times New Roman" w:hAnsi="Times New Roman" w:cs="Times New Roman"/>
                <w:sz w:val="20"/>
                <w:szCs w:val="20"/>
              </w:rPr>
            </w:pPr>
          </w:p>
        </w:tc>
        <w:tc>
          <w:tcPr>
            <w:tcW w:w="1906" w:type="dxa"/>
          </w:tcPr>
          <w:p w14:paraId="32F85809"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23.09.2010 № 425 ОД «Об утверждении границ территории и режима использования территории объектов культурного наследия регионального значения, входящих в «Комплекс Ольденбургских»</w:t>
            </w:r>
          </w:p>
        </w:tc>
        <w:tc>
          <w:tcPr>
            <w:tcW w:w="1917" w:type="dxa"/>
          </w:tcPr>
          <w:p w14:paraId="34BEFF70" w14:textId="77777777" w:rsidR="00B41088" w:rsidRDefault="00B41088" w:rsidP="00A15493">
            <w:pPr>
              <w:widowControl w:val="0"/>
              <w:autoSpaceDN w:val="0"/>
              <w:adjustRightInd w:val="0"/>
              <w:spacing w:line="100" w:lineRule="atLeast"/>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04.12.2019 № 71-01-07/339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04.12.2019 № 71-01-07/339)</w:t>
            </w:r>
          </w:p>
          <w:p w14:paraId="7C56299B" w14:textId="77777777" w:rsidR="00782CD9" w:rsidRPr="00782CD9" w:rsidRDefault="00782CD9" w:rsidP="00A15493">
            <w:pPr>
              <w:widowControl w:val="0"/>
              <w:autoSpaceDN w:val="0"/>
              <w:adjustRightInd w:val="0"/>
              <w:spacing w:line="100" w:lineRule="atLeast"/>
              <w:jc w:val="center"/>
              <w:rPr>
                <w:rFonts w:ascii="Times New Roman" w:hAnsi="Times New Roman" w:cs="Times New Roman"/>
                <w:sz w:val="20"/>
                <w:szCs w:val="20"/>
              </w:rPr>
            </w:pPr>
          </w:p>
        </w:tc>
        <w:tc>
          <w:tcPr>
            <w:tcW w:w="2190" w:type="dxa"/>
            <w:vMerge w:val="restart"/>
          </w:tcPr>
          <w:p w14:paraId="1087256F"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r>
      <w:tr w:rsidR="00B41088" w:rsidRPr="00782CD9" w14:paraId="3D906D15" w14:textId="77777777" w:rsidTr="00A15493">
        <w:tc>
          <w:tcPr>
            <w:tcW w:w="675" w:type="dxa"/>
          </w:tcPr>
          <w:p w14:paraId="2BA7AF18" w14:textId="77777777" w:rsidR="00B41088" w:rsidRPr="00782CD9" w:rsidRDefault="00B41088" w:rsidP="00A15493">
            <w:pPr>
              <w:rPr>
                <w:rFonts w:ascii="Times New Roman" w:hAnsi="Times New Roman" w:cs="Times New Roman"/>
                <w:sz w:val="20"/>
                <w:szCs w:val="20"/>
              </w:rPr>
            </w:pPr>
          </w:p>
        </w:tc>
        <w:tc>
          <w:tcPr>
            <w:tcW w:w="1974" w:type="dxa"/>
          </w:tcPr>
          <w:p w14:paraId="5AF4F12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ж) Водонапорная башня</w:t>
            </w:r>
          </w:p>
        </w:tc>
        <w:tc>
          <w:tcPr>
            <w:tcW w:w="1287" w:type="dxa"/>
          </w:tcPr>
          <w:p w14:paraId="01D533C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1890 г.</w:t>
            </w:r>
          </w:p>
          <w:p w14:paraId="6B30FAE3" w14:textId="77777777" w:rsidR="00B41088" w:rsidRPr="00782CD9" w:rsidRDefault="00B41088" w:rsidP="00A15493">
            <w:pPr>
              <w:rPr>
                <w:rFonts w:ascii="Times New Roman" w:hAnsi="Times New Roman" w:cs="Times New Roman"/>
                <w:sz w:val="20"/>
                <w:szCs w:val="20"/>
              </w:rPr>
            </w:pPr>
          </w:p>
        </w:tc>
        <w:tc>
          <w:tcPr>
            <w:tcW w:w="1275" w:type="dxa"/>
          </w:tcPr>
          <w:p w14:paraId="5115D83E"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4E15A401"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2F41A044"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рп. Рамонь, ул. Мосина,5</w:t>
            </w:r>
          </w:p>
          <w:p w14:paraId="03AE2BBF" w14:textId="77777777" w:rsidR="00B41088" w:rsidRPr="00782CD9" w:rsidRDefault="00B41088" w:rsidP="00A15493">
            <w:pPr>
              <w:rPr>
                <w:rFonts w:ascii="Times New Roman" w:hAnsi="Times New Roman" w:cs="Times New Roman"/>
                <w:sz w:val="20"/>
                <w:szCs w:val="20"/>
              </w:rPr>
            </w:pPr>
          </w:p>
        </w:tc>
        <w:tc>
          <w:tcPr>
            <w:tcW w:w="1906" w:type="dxa"/>
          </w:tcPr>
          <w:p w14:paraId="4BD0E619"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департамента культуры и архивного дела воронежской области от 25.12.2012 № 900-ОД «Об утверждении границ территории и режима использования территории объекта культурного наследия регионального значения «Комплекс Ольденбургских. Водонапорная башня», </w:t>
            </w:r>
            <w:proofErr w:type="gramStart"/>
            <w:r w:rsidRPr="00782CD9">
              <w:rPr>
                <w:rFonts w:ascii="Times New Roman" w:hAnsi="Times New Roman" w:cs="Times New Roman"/>
                <w:sz w:val="20"/>
                <w:szCs w:val="20"/>
              </w:rPr>
              <w:t>расположенного</w:t>
            </w:r>
            <w:proofErr w:type="gramEnd"/>
            <w:r w:rsidRPr="00782CD9">
              <w:rPr>
                <w:rFonts w:ascii="Times New Roman" w:hAnsi="Times New Roman" w:cs="Times New Roman"/>
                <w:sz w:val="20"/>
                <w:szCs w:val="20"/>
              </w:rPr>
              <w:t xml:space="preserve"> по адресу: Воронежская обл., Рамонский р-н, рп Рамонь, ул. Мосина, 5</w:t>
            </w:r>
          </w:p>
        </w:tc>
        <w:tc>
          <w:tcPr>
            <w:tcW w:w="1917" w:type="dxa"/>
            <w:vMerge w:val="restart"/>
          </w:tcPr>
          <w:p w14:paraId="28183143"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от 04.12.2019 № 71-01-07/33</w:t>
            </w:r>
            <w:r w:rsidRPr="00782CD9">
              <w:rPr>
                <w:rFonts w:ascii="Times New Roman" w:hAnsi="Times New Roman" w:cs="Times New Roman"/>
                <w:sz w:val="20"/>
                <w:szCs w:val="20"/>
                <w:lang w:val="en-US"/>
              </w:rPr>
              <w:t>9</w:t>
            </w:r>
          </w:p>
        </w:tc>
        <w:tc>
          <w:tcPr>
            <w:tcW w:w="2190" w:type="dxa"/>
            <w:vMerge/>
          </w:tcPr>
          <w:p w14:paraId="4326AB8F" w14:textId="77777777" w:rsidR="00B41088" w:rsidRPr="00782CD9" w:rsidRDefault="00B41088" w:rsidP="00A15493">
            <w:pPr>
              <w:jc w:val="center"/>
              <w:rPr>
                <w:rFonts w:ascii="Times New Roman" w:hAnsi="Times New Roman" w:cs="Times New Roman"/>
                <w:sz w:val="20"/>
                <w:szCs w:val="20"/>
              </w:rPr>
            </w:pPr>
          </w:p>
        </w:tc>
      </w:tr>
      <w:tr w:rsidR="00B41088" w:rsidRPr="00782CD9" w14:paraId="03B5BB33" w14:textId="77777777" w:rsidTr="00A15493">
        <w:tc>
          <w:tcPr>
            <w:tcW w:w="675" w:type="dxa"/>
          </w:tcPr>
          <w:p w14:paraId="68B59A30" w14:textId="77777777" w:rsidR="00B41088" w:rsidRPr="00782CD9" w:rsidRDefault="00B41088" w:rsidP="00A15493">
            <w:pPr>
              <w:rPr>
                <w:rFonts w:ascii="Times New Roman" w:hAnsi="Times New Roman" w:cs="Times New Roman"/>
                <w:sz w:val="20"/>
                <w:szCs w:val="20"/>
              </w:rPr>
            </w:pPr>
          </w:p>
        </w:tc>
        <w:tc>
          <w:tcPr>
            <w:tcW w:w="1974" w:type="dxa"/>
          </w:tcPr>
          <w:p w14:paraId="19E9224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з) Конюшня для выездных лошадей</w:t>
            </w:r>
          </w:p>
        </w:tc>
        <w:tc>
          <w:tcPr>
            <w:tcW w:w="1287" w:type="dxa"/>
          </w:tcPr>
          <w:p w14:paraId="1FD55E9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1890 г.</w:t>
            </w:r>
          </w:p>
          <w:p w14:paraId="579A2A9B" w14:textId="77777777" w:rsidR="00B41088" w:rsidRPr="00782CD9" w:rsidRDefault="00B41088" w:rsidP="00A15493">
            <w:pPr>
              <w:rPr>
                <w:rFonts w:ascii="Times New Roman" w:hAnsi="Times New Roman" w:cs="Times New Roman"/>
                <w:sz w:val="20"/>
                <w:szCs w:val="20"/>
              </w:rPr>
            </w:pPr>
          </w:p>
        </w:tc>
        <w:tc>
          <w:tcPr>
            <w:tcW w:w="1275" w:type="dxa"/>
          </w:tcPr>
          <w:p w14:paraId="50616A27"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44323EF2"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56A5AF84"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 ул. Мосина, 9</w:t>
            </w:r>
          </w:p>
        </w:tc>
        <w:tc>
          <w:tcPr>
            <w:tcW w:w="1906" w:type="dxa"/>
          </w:tcPr>
          <w:p w14:paraId="2D4B407C"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департамента культуры и архивного дела воронежской области от 25.12.2012 № 898-ОД «Об </w:t>
            </w:r>
            <w:r w:rsidRPr="00782CD9">
              <w:rPr>
                <w:rFonts w:ascii="Times New Roman" w:hAnsi="Times New Roman" w:cs="Times New Roman"/>
                <w:sz w:val="20"/>
                <w:szCs w:val="20"/>
              </w:rPr>
              <w:lastRenderedPageBreak/>
              <w:t xml:space="preserve">утверждении границ территории и режима использования территории объекта культурного наследия регионального значения «Комплекс Ольденбургских. Конюшня для выездных лошадей», </w:t>
            </w:r>
            <w:proofErr w:type="gramStart"/>
            <w:r w:rsidRPr="00782CD9">
              <w:rPr>
                <w:rFonts w:ascii="Times New Roman" w:hAnsi="Times New Roman" w:cs="Times New Roman"/>
                <w:sz w:val="20"/>
                <w:szCs w:val="20"/>
              </w:rPr>
              <w:t>расположенного</w:t>
            </w:r>
            <w:proofErr w:type="gramEnd"/>
            <w:r w:rsidRPr="00782CD9">
              <w:rPr>
                <w:rFonts w:ascii="Times New Roman" w:hAnsi="Times New Roman" w:cs="Times New Roman"/>
                <w:sz w:val="20"/>
                <w:szCs w:val="20"/>
              </w:rPr>
              <w:t xml:space="preserve"> по адресу: Воронежская обл., Рамонский р-н, рп Рамонь, ул. Мосина, 9</w:t>
            </w:r>
          </w:p>
        </w:tc>
        <w:tc>
          <w:tcPr>
            <w:tcW w:w="1917" w:type="dxa"/>
            <w:vMerge/>
          </w:tcPr>
          <w:p w14:paraId="3AF58D3E" w14:textId="77777777" w:rsidR="00B41088" w:rsidRPr="00782CD9" w:rsidRDefault="00B41088" w:rsidP="00A15493">
            <w:pPr>
              <w:rPr>
                <w:rFonts w:ascii="Times New Roman" w:hAnsi="Times New Roman" w:cs="Times New Roman"/>
                <w:sz w:val="20"/>
                <w:szCs w:val="20"/>
              </w:rPr>
            </w:pPr>
          </w:p>
        </w:tc>
        <w:tc>
          <w:tcPr>
            <w:tcW w:w="2190" w:type="dxa"/>
            <w:vMerge/>
          </w:tcPr>
          <w:p w14:paraId="79386633" w14:textId="77777777" w:rsidR="00B41088" w:rsidRPr="00782CD9" w:rsidRDefault="00B41088" w:rsidP="00A15493">
            <w:pPr>
              <w:jc w:val="center"/>
              <w:rPr>
                <w:rFonts w:ascii="Times New Roman" w:hAnsi="Times New Roman" w:cs="Times New Roman"/>
                <w:sz w:val="20"/>
                <w:szCs w:val="20"/>
              </w:rPr>
            </w:pPr>
          </w:p>
        </w:tc>
      </w:tr>
      <w:tr w:rsidR="00B41088" w:rsidRPr="00782CD9" w14:paraId="380F4123" w14:textId="77777777" w:rsidTr="00A15493">
        <w:tc>
          <w:tcPr>
            <w:tcW w:w="675" w:type="dxa"/>
          </w:tcPr>
          <w:p w14:paraId="6DDB52FD" w14:textId="77777777" w:rsidR="00B41088" w:rsidRPr="00782CD9" w:rsidRDefault="00B41088" w:rsidP="00A15493">
            <w:pPr>
              <w:rPr>
                <w:rFonts w:ascii="Times New Roman" w:hAnsi="Times New Roman" w:cs="Times New Roman"/>
                <w:sz w:val="20"/>
                <w:szCs w:val="20"/>
              </w:rPr>
            </w:pPr>
          </w:p>
        </w:tc>
        <w:tc>
          <w:tcPr>
            <w:tcW w:w="1974" w:type="dxa"/>
          </w:tcPr>
          <w:p w14:paraId="120BAE5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и) Флигель "Уютный"</w:t>
            </w:r>
          </w:p>
        </w:tc>
        <w:tc>
          <w:tcPr>
            <w:tcW w:w="1287" w:type="dxa"/>
          </w:tcPr>
          <w:p w14:paraId="652C382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1900 г.</w:t>
            </w:r>
          </w:p>
          <w:p w14:paraId="6C73870F" w14:textId="77777777" w:rsidR="00B41088" w:rsidRPr="00782CD9" w:rsidRDefault="00B41088" w:rsidP="00A15493">
            <w:pPr>
              <w:rPr>
                <w:rFonts w:ascii="Times New Roman" w:hAnsi="Times New Roman" w:cs="Times New Roman"/>
                <w:sz w:val="20"/>
                <w:szCs w:val="20"/>
              </w:rPr>
            </w:pPr>
          </w:p>
        </w:tc>
        <w:tc>
          <w:tcPr>
            <w:tcW w:w="1275" w:type="dxa"/>
          </w:tcPr>
          <w:p w14:paraId="2711488E"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5D193E09"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2C6DBFE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 ул. Школьная, 3</w:t>
            </w:r>
          </w:p>
        </w:tc>
        <w:tc>
          <w:tcPr>
            <w:tcW w:w="1906" w:type="dxa"/>
          </w:tcPr>
          <w:p w14:paraId="0968CD14"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департамента культуры и архивного дела воронежской области от 25.12.2012 № 899-ОД «Об утверждении границ территории и режима использования территории объекта культурного наследия </w:t>
            </w:r>
            <w:r w:rsidRPr="00782CD9">
              <w:rPr>
                <w:rFonts w:ascii="Times New Roman" w:hAnsi="Times New Roman" w:cs="Times New Roman"/>
                <w:sz w:val="20"/>
                <w:szCs w:val="20"/>
              </w:rPr>
              <w:lastRenderedPageBreak/>
              <w:t>регионального значения «Комплекс Ольденбургских. Флигель «Уютный», расположенного по адресу: Воронежская обл., Рамонский р-н, рп Рамонь, ул. Школьная, 3</w:t>
            </w:r>
          </w:p>
        </w:tc>
        <w:tc>
          <w:tcPr>
            <w:tcW w:w="1917" w:type="dxa"/>
            <w:vMerge/>
          </w:tcPr>
          <w:p w14:paraId="149033E9" w14:textId="77777777" w:rsidR="00B41088" w:rsidRPr="00782CD9" w:rsidRDefault="00B41088" w:rsidP="00A15493">
            <w:pPr>
              <w:rPr>
                <w:rFonts w:ascii="Times New Roman" w:hAnsi="Times New Roman" w:cs="Times New Roman"/>
                <w:sz w:val="20"/>
                <w:szCs w:val="20"/>
              </w:rPr>
            </w:pPr>
          </w:p>
        </w:tc>
        <w:tc>
          <w:tcPr>
            <w:tcW w:w="2190" w:type="dxa"/>
            <w:vMerge/>
          </w:tcPr>
          <w:p w14:paraId="7B243B98" w14:textId="77777777" w:rsidR="00B41088" w:rsidRPr="00782CD9" w:rsidRDefault="00B41088" w:rsidP="00A15493">
            <w:pPr>
              <w:jc w:val="center"/>
              <w:rPr>
                <w:rFonts w:ascii="Times New Roman" w:hAnsi="Times New Roman" w:cs="Times New Roman"/>
                <w:sz w:val="20"/>
                <w:szCs w:val="20"/>
              </w:rPr>
            </w:pPr>
          </w:p>
        </w:tc>
      </w:tr>
      <w:tr w:rsidR="00B41088" w:rsidRPr="00782CD9" w14:paraId="062D2155" w14:textId="77777777" w:rsidTr="00A15493">
        <w:tc>
          <w:tcPr>
            <w:tcW w:w="675" w:type="dxa"/>
          </w:tcPr>
          <w:p w14:paraId="3C42AC6A" w14:textId="77777777" w:rsidR="00B41088" w:rsidRPr="00782CD9" w:rsidRDefault="00B41088" w:rsidP="00A15493">
            <w:pPr>
              <w:rPr>
                <w:rFonts w:ascii="Times New Roman" w:hAnsi="Times New Roman" w:cs="Times New Roman"/>
                <w:sz w:val="20"/>
                <w:szCs w:val="20"/>
              </w:rPr>
            </w:pPr>
          </w:p>
        </w:tc>
        <w:tc>
          <w:tcPr>
            <w:tcW w:w="1974" w:type="dxa"/>
          </w:tcPr>
          <w:p w14:paraId="64DD2A0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 Больница (2 здания)</w:t>
            </w:r>
          </w:p>
        </w:tc>
        <w:tc>
          <w:tcPr>
            <w:tcW w:w="1287" w:type="dxa"/>
          </w:tcPr>
          <w:p w14:paraId="13A278B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1880-е </w:t>
            </w:r>
            <w:proofErr w:type="gramStart"/>
            <w:r w:rsidRPr="00782CD9">
              <w:rPr>
                <w:rFonts w:ascii="Times New Roman" w:hAnsi="Times New Roman" w:cs="Times New Roman"/>
                <w:sz w:val="20"/>
                <w:szCs w:val="20"/>
              </w:rPr>
              <w:t>гг</w:t>
            </w:r>
            <w:proofErr w:type="gramEnd"/>
          </w:p>
          <w:p w14:paraId="5AFD7EA2" w14:textId="77777777" w:rsidR="00B41088" w:rsidRPr="00782CD9" w:rsidRDefault="00B41088" w:rsidP="00A15493">
            <w:pPr>
              <w:rPr>
                <w:rFonts w:ascii="Times New Roman" w:hAnsi="Times New Roman" w:cs="Times New Roman"/>
                <w:sz w:val="20"/>
                <w:szCs w:val="20"/>
              </w:rPr>
            </w:pPr>
          </w:p>
        </w:tc>
        <w:tc>
          <w:tcPr>
            <w:tcW w:w="1275" w:type="dxa"/>
          </w:tcPr>
          <w:p w14:paraId="49F0069C"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183A6EE2"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14BC904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 ул. Школьная, 2,4</w:t>
            </w:r>
          </w:p>
        </w:tc>
        <w:tc>
          <w:tcPr>
            <w:tcW w:w="1906" w:type="dxa"/>
          </w:tcPr>
          <w:p w14:paraId="20F77B70"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департамента культуры и архивного дела воронежской области от 29.01.2013 № 050-ОД «Об утверждении границ территории и режима использования территории объекта культурного наследия регионального значения «Комплекс Ольденбургских. Больница (2 здания)», расположенного по адресу: Воронежская обл., </w:t>
            </w:r>
            <w:r w:rsidRPr="00782CD9">
              <w:rPr>
                <w:rFonts w:ascii="Times New Roman" w:hAnsi="Times New Roman" w:cs="Times New Roman"/>
                <w:sz w:val="20"/>
                <w:szCs w:val="20"/>
              </w:rPr>
              <w:lastRenderedPageBreak/>
              <w:t>Рамонский р-н, рп Рамонь, ул. Школьная, 2,4</w:t>
            </w:r>
          </w:p>
        </w:tc>
        <w:tc>
          <w:tcPr>
            <w:tcW w:w="1917" w:type="dxa"/>
            <w:vMerge/>
          </w:tcPr>
          <w:p w14:paraId="51473F65" w14:textId="77777777" w:rsidR="00B41088" w:rsidRPr="00782CD9" w:rsidRDefault="00B41088" w:rsidP="00A15493">
            <w:pPr>
              <w:rPr>
                <w:rFonts w:ascii="Times New Roman" w:hAnsi="Times New Roman" w:cs="Times New Roman"/>
                <w:sz w:val="20"/>
                <w:szCs w:val="20"/>
              </w:rPr>
            </w:pPr>
          </w:p>
        </w:tc>
        <w:tc>
          <w:tcPr>
            <w:tcW w:w="2190" w:type="dxa"/>
            <w:vMerge/>
          </w:tcPr>
          <w:p w14:paraId="3557D903" w14:textId="77777777" w:rsidR="00B41088" w:rsidRPr="00782CD9" w:rsidRDefault="00B41088" w:rsidP="00A15493">
            <w:pPr>
              <w:jc w:val="center"/>
              <w:rPr>
                <w:rFonts w:ascii="Times New Roman" w:hAnsi="Times New Roman" w:cs="Times New Roman"/>
                <w:sz w:val="20"/>
                <w:szCs w:val="20"/>
              </w:rPr>
            </w:pPr>
          </w:p>
        </w:tc>
      </w:tr>
      <w:tr w:rsidR="00B41088" w:rsidRPr="00782CD9" w14:paraId="105370D1" w14:textId="77777777" w:rsidTr="00A15493">
        <w:tc>
          <w:tcPr>
            <w:tcW w:w="675" w:type="dxa"/>
          </w:tcPr>
          <w:p w14:paraId="0C647A2C" w14:textId="77777777" w:rsidR="00B41088" w:rsidRPr="00782CD9" w:rsidRDefault="00B41088" w:rsidP="00A15493">
            <w:pPr>
              <w:rPr>
                <w:rFonts w:ascii="Times New Roman" w:hAnsi="Times New Roman" w:cs="Times New Roman"/>
                <w:sz w:val="20"/>
                <w:szCs w:val="20"/>
              </w:rPr>
            </w:pPr>
          </w:p>
        </w:tc>
        <w:tc>
          <w:tcPr>
            <w:tcW w:w="1974" w:type="dxa"/>
          </w:tcPr>
          <w:p w14:paraId="05AF979F"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л) Сахарный завод (6 зданий)</w:t>
            </w:r>
          </w:p>
          <w:p w14:paraId="3C5853A1" w14:textId="77777777" w:rsidR="00B41088" w:rsidRPr="00782CD9" w:rsidRDefault="00B41088" w:rsidP="00A15493">
            <w:pPr>
              <w:rPr>
                <w:rFonts w:ascii="Times New Roman" w:hAnsi="Times New Roman" w:cs="Times New Roman"/>
                <w:sz w:val="20"/>
                <w:szCs w:val="20"/>
              </w:rPr>
            </w:pPr>
          </w:p>
        </w:tc>
        <w:tc>
          <w:tcPr>
            <w:tcW w:w="1287" w:type="dxa"/>
          </w:tcPr>
          <w:p w14:paraId="238D090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1880-е </w:t>
            </w:r>
            <w:proofErr w:type="gramStart"/>
            <w:r w:rsidRPr="00782CD9">
              <w:rPr>
                <w:rFonts w:ascii="Times New Roman" w:hAnsi="Times New Roman" w:cs="Times New Roman"/>
                <w:sz w:val="20"/>
                <w:szCs w:val="20"/>
              </w:rPr>
              <w:t>гг</w:t>
            </w:r>
            <w:proofErr w:type="gramEnd"/>
          </w:p>
          <w:p w14:paraId="74A10F16" w14:textId="77777777" w:rsidR="00B41088" w:rsidRPr="00782CD9" w:rsidRDefault="00B41088" w:rsidP="00A15493">
            <w:pPr>
              <w:rPr>
                <w:rFonts w:ascii="Times New Roman" w:hAnsi="Times New Roman" w:cs="Times New Roman"/>
                <w:sz w:val="20"/>
                <w:szCs w:val="20"/>
              </w:rPr>
            </w:pPr>
          </w:p>
        </w:tc>
        <w:tc>
          <w:tcPr>
            <w:tcW w:w="1275" w:type="dxa"/>
          </w:tcPr>
          <w:p w14:paraId="61CCB740"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059F00A0"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3FE79C9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 ул. Победы, 2</w:t>
            </w:r>
          </w:p>
        </w:tc>
        <w:tc>
          <w:tcPr>
            <w:tcW w:w="1906" w:type="dxa"/>
          </w:tcPr>
          <w:p w14:paraId="336F3BFA"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14.10.2016</w:t>
            </w:r>
          </w:p>
          <w:p w14:paraId="4D5CA79B"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hAnsi="Times New Roman" w:cs="Times New Roman"/>
                <w:sz w:val="20"/>
                <w:szCs w:val="20"/>
              </w:rPr>
              <w:t xml:space="preserve">№ </w:t>
            </w:r>
            <w:r w:rsidRPr="00782CD9">
              <w:rPr>
                <w:rFonts w:ascii="Times New Roman" w:hAnsi="Times New Roman" w:cs="Times New Roman"/>
                <w:bCs/>
                <w:sz w:val="20"/>
                <w:szCs w:val="20"/>
              </w:rPr>
              <w:t xml:space="preserve">71-01-07/218 </w:t>
            </w:r>
            <w:r w:rsidRPr="00782CD9">
              <w:rPr>
                <w:rFonts w:ascii="Times New Roman" w:hAnsi="Times New Roman" w:cs="Times New Roman"/>
                <w:sz w:val="20"/>
                <w:szCs w:val="20"/>
              </w:rPr>
              <w:t>«Об утверждении границ территорий объектов культурного наследия регионального значения «Комплекс Ольденбургских «Ольгино», «Комплекс Ольденбургских. Сахарный завод (6 зданий)», расположенных в р.п. Рамонь»</w:t>
            </w:r>
          </w:p>
        </w:tc>
        <w:tc>
          <w:tcPr>
            <w:tcW w:w="1917" w:type="dxa"/>
            <w:vMerge/>
          </w:tcPr>
          <w:p w14:paraId="7696D194" w14:textId="77777777" w:rsidR="00B41088" w:rsidRPr="00782CD9" w:rsidRDefault="00B41088" w:rsidP="00A15493">
            <w:pPr>
              <w:rPr>
                <w:rFonts w:ascii="Times New Roman" w:hAnsi="Times New Roman" w:cs="Times New Roman"/>
                <w:sz w:val="20"/>
                <w:szCs w:val="20"/>
              </w:rPr>
            </w:pPr>
          </w:p>
        </w:tc>
        <w:tc>
          <w:tcPr>
            <w:tcW w:w="2190" w:type="dxa"/>
            <w:vMerge/>
          </w:tcPr>
          <w:p w14:paraId="12F306AA" w14:textId="77777777" w:rsidR="00B41088" w:rsidRPr="00782CD9" w:rsidRDefault="00B41088" w:rsidP="00A15493">
            <w:pPr>
              <w:jc w:val="center"/>
              <w:rPr>
                <w:rFonts w:ascii="Times New Roman" w:hAnsi="Times New Roman" w:cs="Times New Roman"/>
                <w:sz w:val="20"/>
                <w:szCs w:val="20"/>
              </w:rPr>
            </w:pPr>
          </w:p>
        </w:tc>
      </w:tr>
      <w:tr w:rsidR="00B41088" w:rsidRPr="00782CD9" w14:paraId="25A6929E" w14:textId="77777777" w:rsidTr="00A15493">
        <w:tc>
          <w:tcPr>
            <w:tcW w:w="675" w:type="dxa"/>
          </w:tcPr>
          <w:p w14:paraId="6C1BB938" w14:textId="77777777" w:rsidR="00B41088" w:rsidRPr="00782CD9" w:rsidRDefault="00B41088" w:rsidP="00A15493">
            <w:pPr>
              <w:rPr>
                <w:rFonts w:ascii="Times New Roman" w:hAnsi="Times New Roman" w:cs="Times New Roman"/>
                <w:sz w:val="20"/>
                <w:szCs w:val="20"/>
              </w:rPr>
            </w:pPr>
          </w:p>
        </w:tc>
        <w:tc>
          <w:tcPr>
            <w:tcW w:w="1974" w:type="dxa"/>
          </w:tcPr>
          <w:p w14:paraId="7E9D9B7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м) Дом " Монастырь"</w:t>
            </w:r>
          </w:p>
          <w:p w14:paraId="7F631E3D" w14:textId="77777777" w:rsidR="00B41088" w:rsidRPr="00782CD9" w:rsidRDefault="00B41088" w:rsidP="00A15493">
            <w:pPr>
              <w:rPr>
                <w:rFonts w:ascii="Times New Roman" w:hAnsi="Times New Roman" w:cs="Times New Roman"/>
                <w:sz w:val="20"/>
                <w:szCs w:val="20"/>
              </w:rPr>
            </w:pPr>
          </w:p>
        </w:tc>
        <w:tc>
          <w:tcPr>
            <w:tcW w:w="1287" w:type="dxa"/>
          </w:tcPr>
          <w:p w14:paraId="188C18E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1890-е </w:t>
            </w:r>
            <w:proofErr w:type="gramStart"/>
            <w:r w:rsidRPr="00782CD9">
              <w:rPr>
                <w:rFonts w:ascii="Times New Roman" w:hAnsi="Times New Roman" w:cs="Times New Roman"/>
                <w:sz w:val="20"/>
                <w:szCs w:val="20"/>
              </w:rPr>
              <w:t>гг</w:t>
            </w:r>
            <w:proofErr w:type="gramEnd"/>
          </w:p>
          <w:p w14:paraId="51A40A71" w14:textId="77777777" w:rsidR="00B41088" w:rsidRPr="00782CD9" w:rsidRDefault="00B41088" w:rsidP="00A15493">
            <w:pPr>
              <w:rPr>
                <w:rFonts w:ascii="Times New Roman" w:hAnsi="Times New Roman" w:cs="Times New Roman"/>
                <w:sz w:val="20"/>
                <w:szCs w:val="20"/>
              </w:rPr>
            </w:pPr>
          </w:p>
        </w:tc>
        <w:tc>
          <w:tcPr>
            <w:tcW w:w="1275" w:type="dxa"/>
          </w:tcPr>
          <w:p w14:paraId="1D31778E"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0DC448A6"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3E23B56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 ул. 9 Января, 9</w:t>
            </w:r>
          </w:p>
        </w:tc>
        <w:tc>
          <w:tcPr>
            <w:tcW w:w="1906" w:type="dxa"/>
          </w:tcPr>
          <w:p w14:paraId="7AF36451"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департамента культуры и архивного дела воронежской области от 25.12.2012 № 897-ОД «Об </w:t>
            </w:r>
            <w:r w:rsidRPr="00782CD9">
              <w:rPr>
                <w:rFonts w:ascii="Times New Roman" w:hAnsi="Times New Roman" w:cs="Times New Roman"/>
                <w:sz w:val="20"/>
                <w:szCs w:val="20"/>
              </w:rPr>
              <w:lastRenderedPageBreak/>
              <w:t>утверждении границ территории и режима использования территории объекта культурного наследия регионального значения «Комплекс Ольденбургских. Дом «Монастырь», расположенного по адресу: Воронежская обл., Рамонский р-н, рп Рамонь, ул. 9 Января, 9</w:t>
            </w:r>
          </w:p>
        </w:tc>
        <w:tc>
          <w:tcPr>
            <w:tcW w:w="1917" w:type="dxa"/>
            <w:vMerge/>
          </w:tcPr>
          <w:p w14:paraId="665C7C32" w14:textId="77777777" w:rsidR="00B41088" w:rsidRPr="00782CD9" w:rsidRDefault="00B41088" w:rsidP="00A15493">
            <w:pPr>
              <w:rPr>
                <w:rFonts w:ascii="Times New Roman" w:hAnsi="Times New Roman" w:cs="Times New Roman"/>
                <w:sz w:val="20"/>
                <w:szCs w:val="20"/>
              </w:rPr>
            </w:pPr>
          </w:p>
        </w:tc>
        <w:tc>
          <w:tcPr>
            <w:tcW w:w="2190" w:type="dxa"/>
            <w:vMerge/>
          </w:tcPr>
          <w:p w14:paraId="05158546" w14:textId="77777777" w:rsidR="00B41088" w:rsidRPr="00782CD9" w:rsidRDefault="00B41088" w:rsidP="00A15493">
            <w:pPr>
              <w:jc w:val="center"/>
              <w:rPr>
                <w:rFonts w:ascii="Times New Roman" w:hAnsi="Times New Roman" w:cs="Times New Roman"/>
                <w:sz w:val="20"/>
                <w:szCs w:val="20"/>
              </w:rPr>
            </w:pPr>
          </w:p>
        </w:tc>
      </w:tr>
      <w:tr w:rsidR="00B41088" w:rsidRPr="00782CD9" w14:paraId="5137E369" w14:textId="77777777" w:rsidTr="00A15493">
        <w:tc>
          <w:tcPr>
            <w:tcW w:w="675" w:type="dxa"/>
          </w:tcPr>
          <w:p w14:paraId="0253761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lastRenderedPageBreak/>
              <w:t>2.</w:t>
            </w:r>
          </w:p>
        </w:tc>
        <w:tc>
          <w:tcPr>
            <w:tcW w:w="1974" w:type="dxa"/>
          </w:tcPr>
          <w:p w14:paraId="56E711A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Комплекс Ольденбургских "Ольгино"</w:t>
            </w:r>
          </w:p>
          <w:p w14:paraId="799CE25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а) Дворец</w:t>
            </w:r>
          </w:p>
          <w:p w14:paraId="12A4676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б) Свитский корпус</w:t>
            </w:r>
          </w:p>
          <w:p w14:paraId="481F594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в) Дом гостей</w:t>
            </w:r>
          </w:p>
          <w:p w14:paraId="75B176A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г) Дом управляющего</w:t>
            </w:r>
          </w:p>
          <w:p w14:paraId="3421A76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д) Службы:</w:t>
            </w:r>
          </w:p>
          <w:p w14:paraId="0A20FACF"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кухонный корпус</w:t>
            </w:r>
          </w:p>
          <w:p w14:paraId="2E42947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конюшня</w:t>
            </w:r>
          </w:p>
          <w:p w14:paraId="4B476F94"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прачечная</w:t>
            </w:r>
          </w:p>
          <w:p w14:paraId="0E905763"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каретный сарай</w:t>
            </w:r>
          </w:p>
          <w:p w14:paraId="5275238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старый свитский корпус</w:t>
            </w:r>
          </w:p>
          <w:p w14:paraId="72E1564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е) Парк</w:t>
            </w:r>
          </w:p>
        </w:tc>
        <w:tc>
          <w:tcPr>
            <w:tcW w:w="1287" w:type="dxa"/>
          </w:tcPr>
          <w:p w14:paraId="49B79FE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1905 г. </w:t>
            </w:r>
          </w:p>
          <w:p w14:paraId="247E7773" w14:textId="77777777" w:rsidR="00B41088" w:rsidRPr="00782CD9" w:rsidRDefault="00B41088" w:rsidP="00A15493">
            <w:pPr>
              <w:rPr>
                <w:rFonts w:ascii="Times New Roman" w:hAnsi="Times New Roman" w:cs="Times New Roman"/>
                <w:sz w:val="20"/>
                <w:szCs w:val="20"/>
              </w:rPr>
            </w:pPr>
          </w:p>
        </w:tc>
        <w:tc>
          <w:tcPr>
            <w:tcW w:w="1275" w:type="dxa"/>
          </w:tcPr>
          <w:p w14:paraId="22B94D66"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39DAF4A2"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1FE7B5A2"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рп. Рамонь</w:t>
            </w:r>
          </w:p>
          <w:p w14:paraId="172FC5F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Калинина</w:t>
            </w:r>
          </w:p>
          <w:p w14:paraId="1ECA84D3" w14:textId="77777777" w:rsidR="00B41088" w:rsidRPr="00782CD9" w:rsidRDefault="00B41088" w:rsidP="00A15493">
            <w:pPr>
              <w:rPr>
                <w:rFonts w:ascii="Times New Roman" w:hAnsi="Times New Roman" w:cs="Times New Roman"/>
                <w:sz w:val="20"/>
                <w:szCs w:val="20"/>
              </w:rPr>
            </w:pPr>
          </w:p>
          <w:p w14:paraId="5A56624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Калинина, 31</w:t>
            </w:r>
          </w:p>
          <w:p w14:paraId="3F06010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Калинина, 23</w:t>
            </w:r>
          </w:p>
          <w:p w14:paraId="646280AC" w14:textId="77777777" w:rsidR="00B41088" w:rsidRPr="00782CD9" w:rsidRDefault="00B41088" w:rsidP="00A15493">
            <w:pPr>
              <w:rPr>
                <w:rFonts w:ascii="Times New Roman" w:hAnsi="Times New Roman" w:cs="Times New Roman"/>
                <w:sz w:val="20"/>
                <w:szCs w:val="20"/>
              </w:rPr>
            </w:pPr>
          </w:p>
          <w:p w14:paraId="31EF2E7C"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Калинина, 25</w:t>
            </w:r>
          </w:p>
          <w:p w14:paraId="3FD72962" w14:textId="77777777" w:rsidR="00B41088" w:rsidRPr="00782CD9" w:rsidRDefault="00B41088" w:rsidP="00A15493">
            <w:pPr>
              <w:rPr>
                <w:rFonts w:ascii="Times New Roman" w:hAnsi="Times New Roman" w:cs="Times New Roman"/>
                <w:sz w:val="20"/>
                <w:szCs w:val="20"/>
              </w:rPr>
            </w:pPr>
          </w:p>
          <w:p w14:paraId="3C5B6261"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Калинина, 13</w:t>
            </w:r>
          </w:p>
          <w:p w14:paraId="18D9EB8C" w14:textId="77777777" w:rsidR="00B41088" w:rsidRPr="00782CD9" w:rsidRDefault="00B41088" w:rsidP="00A15493">
            <w:pPr>
              <w:rPr>
                <w:rFonts w:ascii="Times New Roman" w:hAnsi="Times New Roman" w:cs="Times New Roman"/>
                <w:sz w:val="20"/>
                <w:szCs w:val="20"/>
              </w:rPr>
            </w:pPr>
          </w:p>
        </w:tc>
        <w:tc>
          <w:tcPr>
            <w:tcW w:w="1906" w:type="dxa"/>
          </w:tcPr>
          <w:p w14:paraId="7B2E1832"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14.10.2016</w:t>
            </w:r>
          </w:p>
          <w:p w14:paraId="32633B2A"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xml:space="preserve">№ </w:t>
            </w:r>
            <w:r w:rsidRPr="00782CD9">
              <w:rPr>
                <w:rFonts w:ascii="Times New Roman" w:hAnsi="Times New Roman" w:cs="Times New Roman"/>
                <w:bCs/>
                <w:sz w:val="20"/>
                <w:szCs w:val="20"/>
              </w:rPr>
              <w:t xml:space="preserve">71-01-07/218 </w:t>
            </w:r>
            <w:r w:rsidRPr="00782CD9">
              <w:rPr>
                <w:rFonts w:ascii="Times New Roman" w:hAnsi="Times New Roman" w:cs="Times New Roman"/>
                <w:sz w:val="20"/>
                <w:szCs w:val="20"/>
              </w:rPr>
              <w:t xml:space="preserve">«Об утверждении границ территорий объектов культурного наследия регионального значения «Комплекс Ольденбургских </w:t>
            </w:r>
            <w:r w:rsidRPr="00782CD9">
              <w:rPr>
                <w:rFonts w:ascii="Times New Roman" w:hAnsi="Times New Roman" w:cs="Times New Roman"/>
                <w:sz w:val="20"/>
                <w:szCs w:val="20"/>
              </w:rPr>
              <w:lastRenderedPageBreak/>
              <w:t>«Ольгино», «Комплекс Ольденбургских. Сахарный завод (6 зданий)», расположенных в р.п. Рамонь»</w:t>
            </w:r>
          </w:p>
        </w:tc>
        <w:tc>
          <w:tcPr>
            <w:tcW w:w="1917" w:type="dxa"/>
          </w:tcPr>
          <w:p w14:paraId="23E17D9F" w14:textId="77777777" w:rsidR="00B41088" w:rsidRPr="00782CD9" w:rsidRDefault="00B41088" w:rsidP="00A15493">
            <w:pPr>
              <w:pStyle w:val="111"/>
              <w:keepNext/>
              <w:keepLines/>
              <w:widowControl w:val="0"/>
              <w:suppressLineNumbers/>
              <w:suppressAutoHyphens/>
              <w:jc w:val="center"/>
              <w:rPr>
                <w:sz w:val="20"/>
                <w:lang w:eastAsia="en-US"/>
              </w:rPr>
            </w:pPr>
            <w:r w:rsidRPr="00782CD9">
              <w:rPr>
                <w:sz w:val="20"/>
              </w:rPr>
              <w:lastRenderedPageBreak/>
              <w:t xml:space="preserve">Прекратила существование со дня внесения в Единый государственный реестр недвижимости сведений о зонах охраны </w:t>
            </w:r>
            <w:r w:rsidRPr="00782CD9">
              <w:rPr>
                <w:sz w:val="20"/>
                <w:lang w:eastAsia="en-US"/>
              </w:rPr>
              <w:t xml:space="preserve">объекта культурного наследия, </w:t>
            </w:r>
            <w:r w:rsidRPr="00782CD9">
              <w:rPr>
                <w:sz w:val="20"/>
              </w:rPr>
              <w:t xml:space="preserve">утвержденных постановлением </w:t>
            </w:r>
            <w:r w:rsidRPr="00782CD9">
              <w:rPr>
                <w:sz w:val="20"/>
                <w:lang w:eastAsia="en-US"/>
              </w:rPr>
              <w:t xml:space="preserve">правительства Воронежской области </w:t>
            </w:r>
          </w:p>
          <w:p w14:paraId="1C9CFB8E" w14:textId="77777777" w:rsidR="00B41088" w:rsidRPr="00782CD9" w:rsidRDefault="00B41088" w:rsidP="00A15493">
            <w:pPr>
              <w:widowControl w:val="0"/>
              <w:autoSpaceDN w:val="0"/>
              <w:adjustRightInd w:val="0"/>
              <w:spacing w:line="100" w:lineRule="atLeast"/>
              <w:ind w:firstLine="35"/>
              <w:jc w:val="center"/>
              <w:rPr>
                <w:rFonts w:ascii="Times New Roman" w:eastAsia="Calibri" w:hAnsi="Times New Roman" w:cs="Times New Roman"/>
                <w:sz w:val="20"/>
                <w:szCs w:val="20"/>
              </w:rPr>
            </w:pPr>
            <w:r w:rsidRPr="00782CD9">
              <w:rPr>
                <w:rFonts w:ascii="Times New Roman" w:eastAsia="Calibri" w:hAnsi="Times New Roman" w:cs="Times New Roman"/>
                <w:sz w:val="20"/>
                <w:szCs w:val="20"/>
              </w:rPr>
              <w:t xml:space="preserve">от </w:t>
            </w:r>
            <w:r w:rsidRPr="00782CD9">
              <w:rPr>
                <w:rFonts w:ascii="Times New Roman" w:hAnsi="Times New Roman" w:cs="Times New Roman"/>
                <w:sz w:val="20"/>
                <w:szCs w:val="20"/>
              </w:rPr>
              <w:t>11</w:t>
            </w:r>
            <w:r w:rsidRPr="00782CD9">
              <w:rPr>
                <w:rFonts w:ascii="Times New Roman" w:eastAsia="Calibri" w:hAnsi="Times New Roman" w:cs="Times New Roman"/>
                <w:sz w:val="20"/>
                <w:szCs w:val="20"/>
              </w:rPr>
              <w:t>.0</w:t>
            </w:r>
            <w:r w:rsidRPr="00782CD9">
              <w:rPr>
                <w:rFonts w:ascii="Times New Roman" w:hAnsi="Times New Roman" w:cs="Times New Roman"/>
                <w:sz w:val="20"/>
                <w:szCs w:val="20"/>
              </w:rPr>
              <w:t>1</w:t>
            </w:r>
            <w:r w:rsidRPr="00782CD9">
              <w:rPr>
                <w:rFonts w:ascii="Times New Roman" w:eastAsia="Calibri" w:hAnsi="Times New Roman" w:cs="Times New Roman"/>
                <w:sz w:val="20"/>
                <w:szCs w:val="20"/>
              </w:rPr>
              <w:t>.202</w:t>
            </w:r>
            <w:r w:rsidRPr="00782CD9">
              <w:rPr>
                <w:rFonts w:ascii="Times New Roman" w:hAnsi="Times New Roman" w:cs="Times New Roman"/>
                <w:sz w:val="20"/>
                <w:szCs w:val="20"/>
              </w:rPr>
              <w:t>1</w:t>
            </w:r>
            <w:r w:rsidRPr="00782CD9">
              <w:rPr>
                <w:rFonts w:ascii="Times New Roman" w:eastAsia="Calibri" w:hAnsi="Times New Roman" w:cs="Times New Roman"/>
                <w:sz w:val="20"/>
                <w:szCs w:val="20"/>
              </w:rPr>
              <w:t xml:space="preserve"> </w:t>
            </w:r>
          </w:p>
          <w:p w14:paraId="4D6B324E"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eastAsia="Calibri" w:hAnsi="Times New Roman" w:cs="Times New Roman"/>
                <w:sz w:val="20"/>
                <w:szCs w:val="20"/>
              </w:rPr>
              <w:t xml:space="preserve">№ </w:t>
            </w:r>
            <w:r w:rsidRPr="00782CD9">
              <w:rPr>
                <w:rFonts w:ascii="Times New Roman" w:hAnsi="Times New Roman" w:cs="Times New Roman"/>
                <w:sz w:val="20"/>
                <w:szCs w:val="20"/>
              </w:rPr>
              <w:t>3</w:t>
            </w:r>
            <w:r w:rsidRPr="00782CD9">
              <w:rPr>
                <w:rFonts w:ascii="Times New Roman" w:eastAsia="Calibri" w:hAnsi="Times New Roman" w:cs="Times New Roman"/>
                <w:sz w:val="20"/>
                <w:szCs w:val="20"/>
              </w:rPr>
              <w:t xml:space="preserve"> «</w:t>
            </w:r>
            <w:r w:rsidRPr="00782CD9">
              <w:rPr>
                <w:rFonts w:ascii="Times New Roman" w:hAnsi="Times New Roman" w:cs="Times New Roman"/>
                <w:sz w:val="20"/>
                <w:szCs w:val="20"/>
              </w:rPr>
              <w:t xml:space="preserve">Об утверждении зон </w:t>
            </w:r>
            <w:r w:rsidRPr="00782CD9">
              <w:rPr>
                <w:rFonts w:ascii="Times New Roman" w:hAnsi="Times New Roman" w:cs="Times New Roman"/>
                <w:sz w:val="20"/>
                <w:szCs w:val="20"/>
              </w:rPr>
              <w:lastRenderedPageBreak/>
              <w:t>охраны объекта культурного наследия регионального значения "Комплекс Ольденбургских "Ольгино", расположенного по адресу: Воронежская область, Рамонский район, рп Рамонь, ул. Калинина, и требований к градостроительным регламентам в границах территорий указанных зон»</w:t>
            </w:r>
          </w:p>
        </w:tc>
        <w:tc>
          <w:tcPr>
            <w:tcW w:w="2190" w:type="dxa"/>
          </w:tcPr>
          <w:p w14:paraId="2475AB43" w14:textId="77777777" w:rsidR="00B41088" w:rsidRPr="00782CD9" w:rsidRDefault="00B41088" w:rsidP="00A15493">
            <w:pPr>
              <w:widowControl w:val="0"/>
              <w:autoSpaceDN w:val="0"/>
              <w:adjustRightInd w:val="0"/>
              <w:ind w:firstLine="35"/>
              <w:jc w:val="center"/>
              <w:rPr>
                <w:rFonts w:ascii="Times New Roman" w:hAnsi="Times New Roman" w:cs="Times New Roman"/>
                <w:sz w:val="20"/>
                <w:szCs w:val="20"/>
              </w:rPr>
            </w:pPr>
            <w:proofErr w:type="gramStart"/>
            <w:r w:rsidRPr="00782CD9">
              <w:rPr>
                <w:rFonts w:ascii="Times New Roman" w:hAnsi="Times New Roman" w:cs="Times New Roman"/>
                <w:sz w:val="20"/>
                <w:szCs w:val="20"/>
              </w:rPr>
              <w:lastRenderedPageBreak/>
              <w:t>Установлена</w:t>
            </w:r>
            <w:proofErr w:type="gramEnd"/>
            <w:r w:rsidRPr="00782CD9">
              <w:rPr>
                <w:rFonts w:ascii="Times New Roman" w:hAnsi="Times New Roman" w:cs="Times New Roman"/>
                <w:sz w:val="20"/>
                <w:szCs w:val="20"/>
              </w:rPr>
              <w:t xml:space="preserve"> постановлением управления по охране объектов культурного наследия Воронежской области от 11.01.2021 № 3 «Об утверждении зон охраны объекта культурного наследия регионального значения "Комплекс Ольденбургских "Ольгино", расположенного по адресу: Воронежская область, Рамонский район, рп Рамонь, ул. Калинина, и </w:t>
            </w:r>
            <w:r w:rsidRPr="00782CD9">
              <w:rPr>
                <w:rFonts w:ascii="Times New Roman" w:hAnsi="Times New Roman" w:cs="Times New Roman"/>
                <w:sz w:val="20"/>
                <w:szCs w:val="20"/>
              </w:rPr>
              <w:lastRenderedPageBreak/>
              <w:t>требований к градостроительным регламентам в границах территорий указанных зон»</w:t>
            </w:r>
          </w:p>
        </w:tc>
      </w:tr>
      <w:tr w:rsidR="00B41088" w:rsidRPr="00782CD9" w14:paraId="1AB4E4A2" w14:textId="77777777" w:rsidTr="00A15493">
        <w:tc>
          <w:tcPr>
            <w:tcW w:w="675" w:type="dxa"/>
          </w:tcPr>
          <w:p w14:paraId="681C043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lastRenderedPageBreak/>
              <w:t>3.</w:t>
            </w:r>
          </w:p>
        </w:tc>
        <w:tc>
          <w:tcPr>
            <w:tcW w:w="1974" w:type="dxa"/>
          </w:tcPr>
          <w:p w14:paraId="15DAA05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Школа земская</w:t>
            </w:r>
          </w:p>
        </w:tc>
        <w:tc>
          <w:tcPr>
            <w:tcW w:w="1287" w:type="dxa"/>
          </w:tcPr>
          <w:p w14:paraId="7F466586"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н</w:t>
            </w:r>
            <w:proofErr w:type="gramStart"/>
            <w:r w:rsidRPr="00782CD9">
              <w:rPr>
                <w:rFonts w:ascii="Times New Roman" w:hAnsi="Times New Roman" w:cs="Times New Roman"/>
                <w:sz w:val="20"/>
                <w:szCs w:val="20"/>
              </w:rPr>
              <w:t>.Х</w:t>
            </w:r>
            <w:proofErr w:type="gramEnd"/>
            <w:r w:rsidRPr="00782CD9">
              <w:rPr>
                <w:rFonts w:ascii="Times New Roman" w:hAnsi="Times New Roman" w:cs="Times New Roman"/>
                <w:sz w:val="20"/>
                <w:szCs w:val="20"/>
              </w:rPr>
              <w:t xml:space="preserve">Х в.    </w:t>
            </w:r>
          </w:p>
        </w:tc>
        <w:tc>
          <w:tcPr>
            <w:tcW w:w="1275" w:type="dxa"/>
          </w:tcPr>
          <w:p w14:paraId="4AB1B4CC"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1E71DE56"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116B561F"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р.п. Рамонь, </w:t>
            </w:r>
          </w:p>
          <w:p w14:paraId="5DD3A4AC"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ул. Советская, 40             </w:t>
            </w:r>
          </w:p>
        </w:tc>
        <w:tc>
          <w:tcPr>
            <w:tcW w:w="1906" w:type="dxa"/>
          </w:tcPr>
          <w:p w14:paraId="1B614A48"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c>
          <w:tcPr>
            <w:tcW w:w="1917" w:type="dxa"/>
          </w:tcPr>
          <w:p w14:paraId="7E6B5FEE"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200м*</w:t>
            </w:r>
          </w:p>
        </w:tc>
        <w:tc>
          <w:tcPr>
            <w:tcW w:w="2190" w:type="dxa"/>
          </w:tcPr>
          <w:p w14:paraId="784C1B01" w14:textId="77777777" w:rsidR="00B41088" w:rsidRPr="00782CD9" w:rsidRDefault="00B41088" w:rsidP="00A15493">
            <w:pPr>
              <w:widowControl w:val="0"/>
              <w:autoSpaceDN w:val="0"/>
              <w:adjustRightInd w:val="0"/>
              <w:ind w:firstLine="35"/>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r>
      <w:tr w:rsidR="00B41088" w:rsidRPr="00782CD9" w14:paraId="785D3F74" w14:textId="77777777" w:rsidTr="00A15493">
        <w:tc>
          <w:tcPr>
            <w:tcW w:w="675" w:type="dxa"/>
          </w:tcPr>
          <w:p w14:paraId="28B3EAA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4.</w:t>
            </w:r>
          </w:p>
        </w:tc>
        <w:tc>
          <w:tcPr>
            <w:tcW w:w="1974" w:type="dxa"/>
          </w:tcPr>
          <w:p w14:paraId="193DCD4E"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Производственно-жилой суконный комплекс Тулиновых / Дача С.А. Ермоловой</w:t>
            </w:r>
          </w:p>
          <w:p w14:paraId="72F9EB7F"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а) Корпус фабрики со Спасской церковью</w:t>
            </w:r>
          </w:p>
          <w:p w14:paraId="78CC4FE2"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б) Корпус фабрики</w:t>
            </w:r>
          </w:p>
          <w:p w14:paraId="51218EC1"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в) Корпус фабрики</w:t>
            </w:r>
          </w:p>
          <w:p w14:paraId="0F6E737C"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г) Складской корпус</w:t>
            </w:r>
          </w:p>
          <w:p w14:paraId="1B5108B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д) Дом жилой</w:t>
            </w:r>
          </w:p>
          <w:p w14:paraId="0EC7C520"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е) Дом жилой</w:t>
            </w:r>
          </w:p>
          <w:p w14:paraId="20E2070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ж) Дом жилой</w:t>
            </w:r>
          </w:p>
        </w:tc>
        <w:tc>
          <w:tcPr>
            <w:tcW w:w="1287" w:type="dxa"/>
          </w:tcPr>
          <w:p w14:paraId="1A34B6C5"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w:t>
            </w:r>
            <w:proofErr w:type="gramStart"/>
            <w:r w:rsidRPr="00782CD9">
              <w:rPr>
                <w:rFonts w:ascii="Times New Roman" w:hAnsi="Times New Roman" w:cs="Times New Roman"/>
                <w:sz w:val="20"/>
                <w:szCs w:val="20"/>
              </w:rPr>
              <w:t>.Х</w:t>
            </w:r>
            <w:proofErr w:type="gramEnd"/>
            <w:r w:rsidRPr="00782CD9">
              <w:rPr>
                <w:rFonts w:ascii="Times New Roman" w:hAnsi="Times New Roman" w:cs="Times New Roman"/>
                <w:sz w:val="20"/>
                <w:szCs w:val="20"/>
              </w:rPr>
              <w:t>VIII- н.ХIХ в.</w:t>
            </w:r>
          </w:p>
        </w:tc>
        <w:tc>
          <w:tcPr>
            <w:tcW w:w="1275" w:type="dxa"/>
          </w:tcPr>
          <w:p w14:paraId="73545684"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0587F394" w14:textId="77777777" w:rsidR="00B41088" w:rsidRPr="00782CD9" w:rsidRDefault="00B41088" w:rsidP="00A15493">
            <w:pPr>
              <w:jc w:val="center"/>
              <w:rPr>
                <w:rFonts w:ascii="Times New Roman" w:hAnsi="Times New Roman" w:cs="Times New Roman"/>
                <w:sz w:val="20"/>
                <w:szCs w:val="20"/>
              </w:rPr>
            </w:pPr>
            <w:r w:rsidRPr="00782CD9">
              <w:rPr>
                <w:rFonts w:ascii="Times New Roman" w:hAnsi="Times New Roman" w:cs="Times New Roman"/>
                <w:sz w:val="20"/>
                <w:szCs w:val="20"/>
              </w:rPr>
              <w:t>№  510</w:t>
            </w:r>
          </w:p>
        </w:tc>
        <w:tc>
          <w:tcPr>
            <w:tcW w:w="1843" w:type="dxa"/>
          </w:tcPr>
          <w:p w14:paraId="4B981E5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п. Бор, ул. </w:t>
            </w:r>
            <w:proofErr w:type="gramStart"/>
            <w:r w:rsidRPr="00782CD9">
              <w:rPr>
                <w:rFonts w:ascii="Times New Roman" w:hAnsi="Times New Roman" w:cs="Times New Roman"/>
                <w:sz w:val="20"/>
                <w:szCs w:val="20"/>
              </w:rPr>
              <w:t>Приозёрная</w:t>
            </w:r>
            <w:proofErr w:type="gramEnd"/>
            <w:r w:rsidRPr="00782CD9">
              <w:rPr>
                <w:rFonts w:ascii="Times New Roman" w:hAnsi="Times New Roman" w:cs="Times New Roman"/>
                <w:sz w:val="20"/>
                <w:szCs w:val="20"/>
              </w:rPr>
              <w:t>, 29</w:t>
            </w:r>
          </w:p>
          <w:p w14:paraId="25D13545" w14:textId="77777777" w:rsidR="00B41088" w:rsidRPr="00782CD9" w:rsidRDefault="00B41088" w:rsidP="00A15493">
            <w:pPr>
              <w:rPr>
                <w:rFonts w:ascii="Times New Roman" w:hAnsi="Times New Roman" w:cs="Times New Roman"/>
                <w:sz w:val="20"/>
                <w:szCs w:val="20"/>
              </w:rPr>
            </w:pPr>
          </w:p>
          <w:p w14:paraId="65F551FC" w14:textId="77777777" w:rsidR="00B41088" w:rsidRPr="00782CD9" w:rsidRDefault="00B41088" w:rsidP="00A15493">
            <w:pPr>
              <w:rPr>
                <w:rFonts w:ascii="Times New Roman" w:hAnsi="Times New Roman" w:cs="Times New Roman"/>
                <w:sz w:val="20"/>
                <w:szCs w:val="20"/>
              </w:rPr>
            </w:pPr>
          </w:p>
          <w:p w14:paraId="0F571A0D" w14:textId="77777777" w:rsidR="00B41088" w:rsidRPr="00782CD9" w:rsidRDefault="00B41088" w:rsidP="00A15493">
            <w:pPr>
              <w:rPr>
                <w:rFonts w:ascii="Times New Roman" w:hAnsi="Times New Roman" w:cs="Times New Roman"/>
                <w:sz w:val="20"/>
                <w:szCs w:val="20"/>
              </w:rPr>
            </w:pPr>
          </w:p>
          <w:p w14:paraId="1B8F0E9C" w14:textId="77777777" w:rsidR="00B41088" w:rsidRPr="00782CD9" w:rsidRDefault="00B41088" w:rsidP="00A15493">
            <w:pPr>
              <w:rPr>
                <w:rFonts w:ascii="Times New Roman" w:hAnsi="Times New Roman" w:cs="Times New Roman"/>
                <w:sz w:val="20"/>
                <w:szCs w:val="20"/>
              </w:rPr>
            </w:pPr>
          </w:p>
          <w:p w14:paraId="5A303EC0" w14:textId="77777777" w:rsidR="00B41088" w:rsidRPr="00782CD9" w:rsidRDefault="00B41088" w:rsidP="00A15493">
            <w:pPr>
              <w:rPr>
                <w:rFonts w:ascii="Times New Roman" w:hAnsi="Times New Roman" w:cs="Times New Roman"/>
                <w:sz w:val="20"/>
                <w:szCs w:val="20"/>
              </w:rPr>
            </w:pPr>
          </w:p>
          <w:p w14:paraId="07E441EA" w14:textId="77777777" w:rsidR="00B41088" w:rsidRPr="00782CD9" w:rsidRDefault="00B41088" w:rsidP="00A15493">
            <w:pPr>
              <w:rPr>
                <w:rFonts w:ascii="Times New Roman" w:hAnsi="Times New Roman" w:cs="Times New Roman"/>
                <w:sz w:val="20"/>
                <w:szCs w:val="20"/>
              </w:rPr>
            </w:pPr>
          </w:p>
          <w:p w14:paraId="5AC172A4" w14:textId="77777777" w:rsidR="00B41088" w:rsidRPr="00782CD9" w:rsidRDefault="00B41088" w:rsidP="00A15493">
            <w:pPr>
              <w:rPr>
                <w:rFonts w:ascii="Times New Roman" w:hAnsi="Times New Roman" w:cs="Times New Roman"/>
                <w:sz w:val="20"/>
                <w:szCs w:val="20"/>
              </w:rPr>
            </w:pPr>
          </w:p>
          <w:p w14:paraId="4A57E61A" w14:textId="77777777" w:rsidR="00B41088" w:rsidRPr="00782CD9" w:rsidRDefault="00B41088" w:rsidP="00A15493">
            <w:pPr>
              <w:rPr>
                <w:rFonts w:ascii="Times New Roman" w:hAnsi="Times New Roman" w:cs="Times New Roman"/>
                <w:sz w:val="20"/>
                <w:szCs w:val="20"/>
              </w:rPr>
            </w:pPr>
          </w:p>
          <w:p w14:paraId="29235C32" w14:textId="77777777" w:rsidR="00B41088" w:rsidRPr="00782CD9" w:rsidRDefault="00B41088" w:rsidP="00A15493">
            <w:pPr>
              <w:rPr>
                <w:rFonts w:ascii="Times New Roman" w:hAnsi="Times New Roman" w:cs="Times New Roman"/>
                <w:sz w:val="20"/>
                <w:szCs w:val="20"/>
              </w:rPr>
            </w:pPr>
          </w:p>
          <w:p w14:paraId="4C94C175" w14:textId="77777777" w:rsidR="00B41088" w:rsidRPr="00782CD9" w:rsidRDefault="00B41088" w:rsidP="00A15493">
            <w:pPr>
              <w:rPr>
                <w:rFonts w:ascii="Times New Roman" w:hAnsi="Times New Roman" w:cs="Times New Roman"/>
                <w:sz w:val="20"/>
                <w:szCs w:val="20"/>
              </w:rPr>
            </w:pPr>
          </w:p>
          <w:p w14:paraId="01CE7070" w14:textId="77777777" w:rsidR="00B41088" w:rsidRPr="00782CD9" w:rsidRDefault="00B41088" w:rsidP="00A15493">
            <w:pPr>
              <w:rPr>
                <w:rFonts w:ascii="Times New Roman" w:hAnsi="Times New Roman" w:cs="Times New Roman"/>
                <w:sz w:val="20"/>
                <w:szCs w:val="20"/>
              </w:rPr>
            </w:pPr>
          </w:p>
          <w:p w14:paraId="67BC1E60" w14:textId="77777777" w:rsidR="00B41088" w:rsidRPr="00782CD9" w:rsidRDefault="00B41088" w:rsidP="00A15493">
            <w:pPr>
              <w:rPr>
                <w:rFonts w:ascii="Times New Roman" w:hAnsi="Times New Roman" w:cs="Times New Roman"/>
                <w:sz w:val="20"/>
                <w:szCs w:val="20"/>
              </w:rPr>
            </w:pPr>
          </w:p>
          <w:p w14:paraId="36E630BB" w14:textId="77777777" w:rsidR="00B41088" w:rsidRPr="00782CD9" w:rsidRDefault="00B41088" w:rsidP="00A15493">
            <w:pPr>
              <w:rPr>
                <w:rFonts w:ascii="Times New Roman" w:hAnsi="Times New Roman" w:cs="Times New Roman"/>
                <w:sz w:val="20"/>
                <w:szCs w:val="20"/>
              </w:rPr>
            </w:pPr>
          </w:p>
          <w:p w14:paraId="37E836F9"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Ленина, 21</w:t>
            </w:r>
          </w:p>
          <w:p w14:paraId="6291BB6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lastRenderedPageBreak/>
              <w:t>ул. Ленина, 27</w:t>
            </w:r>
          </w:p>
          <w:p w14:paraId="0BCF738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ул. Ленина, 29</w:t>
            </w:r>
          </w:p>
        </w:tc>
        <w:tc>
          <w:tcPr>
            <w:tcW w:w="1906" w:type="dxa"/>
          </w:tcPr>
          <w:p w14:paraId="308FC75A"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hAnsi="Times New Roman" w:cs="Times New Roman"/>
                <w:sz w:val="20"/>
                <w:szCs w:val="20"/>
              </w:rPr>
              <w:lastRenderedPageBreak/>
              <w:t xml:space="preserve">Не </w:t>
            </w:r>
            <w:proofErr w:type="gramStart"/>
            <w:r w:rsidRPr="00782CD9">
              <w:rPr>
                <w:rFonts w:ascii="Times New Roman" w:hAnsi="Times New Roman" w:cs="Times New Roman"/>
                <w:sz w:val="20"/>
                <w:szCs w:val="20"/>
              </w:rPr>
              <w:t>установлена</w:t>
            </w:r>
            <w:proofErr w:type="gramEnd"/>
          </w:p>
        </w:tc>
        <w:tc>
          <w:tcPr>
            <w:tcW w:w="1917" w:type="dxa"/>
          </w:tcPr>
          <w:p w14:paraId="16DFA236"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от 04.12.2019 № 71-01-07/33</w:t>
            </w:r>
            <w:r w:rsidRPr="00782CD9">
              <w:rPr>
                <w:rFonts w:ascii="Times New Roman" w:hAnsi="Times New Roman" w:cs="Times New Roman"/>
                <w:sz w:val="20"/>
                <w:szCs w:val="20"/>
                <w:lang w:val="en-US"/>
              </w:rPr>
              <w:t>9</w:t>
            </w:r>
          </w:p>
        </w:tc>
        <w:tc>
          <w:tcPr>
            <w:tcW w:w="2190" w:type="dxa"/>
          </w:tcPr>
          <w:p w14:paraId="1C5EB548" w14:textId="77777777" w:rsidR="00B41088" w:rsidRPr="00782CD9" w:rsidRDefault="00B41088" w:rsidP="00A15493">
            <w:pPr>
              <w:widowControl w:val="0"/>
              <w:autoSpaceDN w:val="0"/>
              <w:adjustRightInd w:val="0"/>
              <w:ind w:firstLine="35"/>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r>
      <w:tr w:rsidR="00B41088" w:rsidRPr="00782CD9" w14:paraId="03177A27" w14:textId="77777777" w:rsidTr="00A15493">
        <w:tc>
          <w:tcPr>
            <w:tcW w:w="675" w:type="dxa"/>
          </w:tcPr>
          <w:p w14:paraId="2C583D1A"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lastRenderedPageBreak/>
              <w:t>5.</w:t>
            </w:r>
          </w:p>
        </w:tc>
        <w:tc>
          <w:tcPr>
            <w:tcW w:w="1974" w:type="dxa"/>
          </w:tcPr>
          <w:p w14:paraId="502CE0F1"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Комплекс лесопильного завода Романихина (2 здания)</w:t>
            </w:r>
          </w:p>
        </w:tc>
        <w:tc>
          <w:tcPr>
            <w:tcW w:w="1287" w:type="dxa"/>
          </w:tcPr>
          <w:p w14:paraId="64BE56D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к</w:t>
            </w:r>
            <w:proofErr w:type="gramStart"/>
            <w:r w:rsidRPr="00782CD9">
              <w:rPr>
                <w:rFonts w:ascii="Times New Roman" w:hAnsi="Times New Roman" w:cs="Times New Roman"/>
                <w:sz w:val="20"/>
                <w:szCs w:val="20"/>
              </w:rPr>
              <w:t>.Х</w:t>
            </w:r>
            <w:proofErr w:type="gramEnd"/>
            <w:r w:rsidRPr="00782CD9">
              <w:rPr>
                <w:rFonts w:ascii="Times New Roman" w:hAnsi="Times New Roman" w:cs="Times New Roman"/>
                <w:sz w:val="20"/>
                <w:szCs w:val="20"/>
                <w:lang w:val="en-US"/>
              </w:rPr>
              <w:t>I</w:t>
            </w:r>
            <w:r w:rsidRPr="00782CD9">
              <w:rPr>
                <w:rFonts w:ascii="Times New Roman" w:hAnsi="Times New Roman" w:cs="Times New Roman"/>
                <w:sz w:val="20"/>
                <w:szCs w:val="20"/>
              </w:rPr>
              <w:t xml:space="preserve">Х в.   </w:t>
            </w:r>
          </w:p>
        </w:tc>
        <w:tc>
          <w:tcPr>
            <w:tcW w:w="1275" w:type="dxa"/>
          </w:tcPr>
          <w:p w14:paraId="751749E7"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197B1928"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  510     </w:t>
            </w:r>
          </w:p>
        </w:tc>
        <w:tc>
          <w:tcPr>
            <w:tcW w:w="1843" w:type="dxa"/>
          </w:tcPr>
          <w:p w14:paraId="2280DF23"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п. Бор, ул. </w:t>
            </w:r>
            <w:proofErr w:type="gramStart"/>
            <w:r w:rsidRPr="00782CD9">
              <w:rPr>
                <w:rFonts w:ascii="Times New Roman" w:hAnsi="Times New Roman" w:cs="Times New Roman"/>
                <w:sz w:val="20"/>
                <w:szCs w:val="20"/>
              </w:rPr>
              <w:t>Пристанционная</w:t>
            </w:r>
            <w:proofErr w:type="gramEnd"/>
            <w:r w:rsidRPr="00782CD9">
              <w:rPr>
                <w:rFonts w:ascii="Times New Roman" w:hAnsi="Times New Roman" w:cs="Times New Roman"/>
                <w:sz w:val="20"/>
                <w:szCs w:val="20"/>
              </w:rPr>
              <w:t>, д. 3</w:t>
            </w:r>
          </w:p>
        </w:tc>
        <w:tc>
          <w:tcPr>
            <w:tcW w:w="1906" w:type="dxa"/>
          </w:tcPr>
          <w:p w14:paraId="44FCFFC1"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c>
          <w:tcPr>
            <w:tcW w:w="1917" w:type="dxa"/>
          </w:tcPr>
          <w:p w14:paraId="38EC783D"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от 04.12.2019 № 71-01-07/33</w:t>
            </w:r>
            <w:r w:rsidRPr="00782CD9">
              <w:rPr>
                <w:rFonts w:ascii="Times New Roman" w:hAnsi="Times New Roman" w:cs="Times New Roman"/>
                <w:sz w:val="20"/>
                <w:szCs w:val="20"/>
                <w:lang w:val="en-US"/>
              </w:rPr>
              <w:t>9</w:t>
            </w:r>
          </w:p>
        </w:tc>
        <w:tc>
          <w:tcPr>
            <w:tcW w:w="2190" w:type="dxa"/>
          </w:tcPr>
          <w:p w14:paraId="62CD8FEE" w14:textId="77777777" w:rsidR="00B41088" w:rsidRPr="00782CD9" w:rsidRDefault="00B41088" w:rsidP="00A15493">
            <w:pPr>
              <w:widowControl w:val="0"/>
              <w:autoSpaceDN w:val="0"/>
              <w:adjustRightInd w:val="0"/>
              <w:ind w:firstLine="35"/>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r>
      <w:tr w:rsidR="00B41088" w:rsidRPr="00782CD9" w14:paraId="18BC8626" w14:textId="77777777" w:rsidTr="00A15493">
        <w:tc>
          <w:tcPr>
            <w:tcW w:w="675" w:type="dxa"/>
          </w:tcPr>
          <w:p w14:paraId="36B5D1B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6.</w:t>
            </w:r>
          </w:p>
        </w:tc>
        <w:tc>
          <w:tcPr>
            <w:tcW w:w="1974" w:type="dxa"/>
          </w:tcPr>
          <w:p w14:paraId="783BC92D"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Братская могила № 37</w:t>
            </w:r>
          </w:p>
        </w:tc>
        <w:tc>
          <w:tcPr>
            <w:tcW w:w="1287" w:type="dxa"/>
          </w:tcPr>
          <w:p w14:paraId="28A1B6D0"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1942 г.    </w:t>
            </w:r>
          </w:p>
        </w:tc>
        <w:tc>
          <w:tcPr>
            <w:tcW w:w="1275" w:type="dxa"/>
          </w:tcPr>
          <w:p w14:paraId="5EEF1FF4"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Р</w:t>
            </w:r>
            <w:proofErr w:type="gramEnd"/>
          </w:p>
        </w:tc>
        <w:tc>
          <w:tcPr>
            <w:tcW w:w="1276" w:type="dxa"/>
          </w:tcPr>
          <w:p w14:paraId="16A9BE0B"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  510     </w:t>
            </w:r>
          </w:p>
        </w:tc>
        <w:tc>
          <w:tcPr>
            <w:tcW w:w="1843" w:type="dxa"/>
          </w:tcPr>
          <w:p w14:paraId="08EC5CC7" w14:textId="77777777" w:rsidR="00B41088" w:rsidRPr="00782CD9" w:rsidRDefault="00B41088" w:rsidP="00A15493">
            <w:pPr>
              <w:rPr>
                <w:rFonts w:ascii="Times New Roman" w:hAnsi="Times New Roman" w:cs="Times New Roman"/>
                <w:sz w:val="20"/>
                <w:szCs w:val="20"/>
              </w:rPr>
            </w:pPr>
            <w:r w:rsidRPr="00782CD9">
              <w:rPr>
                <w:rFonts w:ascii="Times New Roman" w:hAnsi="Times New Roman" w:cs="Times New Roman"/>
                <w:sz w:val="20"/>
                <w:szCs w:val="20"/>
              </w:rPr>
              <w:t xml:space="preserve">п. Бор, центр            </w:t>
            </w:r>
          </w:p>
        </w:tc>
        <w:tc>
          <w:tcPr>
            <w:tcW w:w="1906" w:type="dxa"/>
          </w:tcPr>
          <w:p w14:paraId="6EAFFB48" w14:textId="77777777" w:rsidR="00B41088" w:rsidRPr="00782CD9" w:rsidRDefault="00B41088" w:rsidP="00A15493">
            <w:pPr>
              <w:widowControl w:val="0"/>
              <w:autoSpaceDN w:val="0"/>
              <w:adjustRightInd w:val="0"/>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c>
          <w:tcPr>
            <w:tcW w:w="1917" w:type="dxa"/>
          </w:tcPr>
          <w:p w14:paraId="7047F3D0" w14:textId="77777777" w:rsidR="00B41088" w:rsidRPr="00782CD9" w:rsidRDefault="00B41088" w:rsidP="00A15493">
            <w:pPr>
              <w:jc w:val="center"/>
              <w:rPr>
                <w:rFonts w:ascii="Times New Roman" w:hAnsi="Times New Roman" w:cs="Times New Roman"/>
                <w:sz w:val="20"/>
                <w:szCs w:val="20"/>
              </w:rPr>
            </w:pPr>
            <w:proofErr w:type="gramStart"/>
            <w:r w:rsidRPr="00782CD9">
              <w:rPr>
                <w:rFonts w:ascii="Times New Roman" w:hAnsi="Times New Roman" w:cs="Times New Roman"/>
                <w:sz w:val="20"/>
                <w:szCs w:val="20"/>
              </w:rPr>
              <w:t>Установлена</w:t>
            </w:r>
            <w:proofErr w:type="gramEnd"/>
            <w:r w:rsidRPr="00782CD9">
              <w:rPr>
                <w:rFonts w:ascii="Times New Roman" w:hAnsi="Times New Roman" w:cs="Times New Roman"/>
                <w:sz w:val="20"/>
                <w:szCs w:val="20"/>
              </w:rPr>
              <w:t xml:space="preserve"> приказом от 04.12.2019 № 71-01-07/33</w:t>
            </w:r>
            <w:r w:rsidRPr="00782CD9">
              <w:rPr>
                <w:rFonts w:ascii="Times New Roman" w:hAnsi="Times New Roman" w:cs="Times New Roman"/>
                <w:sz w:val="20"/>
                <w:szCs w:val="20"/>
                <w:lang w:val="en-US"/>
              </w:rPr>
              <w:t>9</w:t>
            </w:r>
          </w:p>
        </w:tc>
        <w:tc>
          <w:tcPr>
            <w:tcW w:w="2190" w:type="dxa"/>
          </w:tcPr>
          <w:p w14:paraId="136159BE" w14:textId="77777777" w:rsidR="00B41088" w:rsidRPr="00782CD9" w:rsidRDefault="00B41088" w:rsidP="00A15493">
            <w:pPr>
              <w:widowControl w:val="0"/>
              <w:autoSpaceDN w:val="0"/>
              <w:adjustRightInd w:val="0"/>
              <w:ind w:firstLine="35"/>
              <w:jc w:val="center"/>
              <w:rPr>
                <w:rFonts w:ascii="Times New Roman" w:hAnsi="Times New Roman" w:cs="Times New Roman"/>
                <w:sz w:val="20"/>
                <w:szCs w:val="20"/>
              </w:rPr>
            </w:pPr>
            <w:r w:rsidRPr="00782CD9">
              <w:rPr>
                <w:rFonts w:ascii="Times New Roman" w:hAnsi="Times New Roman" w:cs="Times New Roman"/>
                <w:sz w:val="20"/>
                <w:szCs w:val="20"/>
              </w:rPr>
              <w:t xml:space="preserve">Не </w:t>
            </w:r>
            <w:proofErr w:type="gramStart"/>
            <w:r w:rsidRPr="00782CD9">
              <w:rPr>
                <w:rFonts w:ascii="Times New Roman" w:hAnsi="Times New Roman" w:cs="Times New Roman"/>
                <w:sz w:val="20"/>
                <w:szCs w:val="20"/>
              </w:rPr>
              <w:t>установлена</w:t>
            </w:r>
            <w:proofErr w:type="gramEnd"/>
          </w:p>
        </w:tc>
      </w:tr>
    </w:tbl>
    <w:p w14:paraId="13731528" w14:textId="77777777" w:rsidR="00B41088" w:rsidRPr="00782CD9" w:rsidRDefault="00B41088" w:rsidP="00B41088">
      <w:pPr>
        <w:jc w:val="center"/>
        <w:rPr>
          <w:rFonts w:ascii="Times New Roman" w:hAnsi="Times New Roman" w:cs="Times New Roman"/>
          <w:b/>
          <w:bCs/>
        </w:rPr>
      </w:pPr>
    </w:p>
    <w:p w14:paraId="40FF5F98" w14:textId="77777777" w:rsidR="00B41088" w:rsidRPr="00782CD9" w:rsidRDefault="00B41088" w:rsidP="00B41088">
      <w:pPr>
        <w:spacing w:after="0"/>
        <w:rPr>
          <w:rFonts w:ascii="Times New Roman" w:hAnsi="Times New Roman" w:cs="Times New Roman"/>
          <w:b/>
          <w:sz w:val="24"/>
          <w:szCs w:val="24"/>
        </w:rPr>
      </w:pPr>
      <w:r w:rsidRPr="00782CD9">
        <w:rPr>
          <w:rFonts w:ascii="Times New Roman" w:hAnsi="Times New Roman" w:cs="Times New Roman"/>
          <w:b/>
          <w:sz w:val="24"/>
          <w:szCs w:val="24"/>
        </w:rPr>
        <w:t>Военно-мемориальные объекты воинских захоронений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3126"/>
        <w:gridCol w:w="4742"/>
      </w:tblGrid>
      <w:tr w:rsidR="00B41088" w:rsidRPr="00782CD9" w14:paraId="55FA3752" w14:textId="77777777" w:rsidTr="00EA45C9">
        <w:tc>
          <w:tcPr>
            <w:tcW w:w="560" w:type="dxa"/>
            <w:tcBorders>
              <w:bottom w:val="single" w:sz="4" w:space="0" w:color="auto"/>
              <w:right w:val="single" w:sz="4" w:space="0" w:color="auto"/>
            </w:tcBorders>
            <w:shd w:val="clear" w:color="auto" w:fill="D9D9D9" w:themeFill="background1" w:themeFillShade="D9"/>
            <w:vAlign w:val="center"/>
          </w:tcPr>
          <w:p w14:paraId="20032FAD" w14:textId="77777777" w:rsidR="00B41088" w:rsidRPr="00782CD9" w:rsidRDefault="00B41088" w:rsidP="00A15493">
            <w:pPr>
              <w:jc w:val="center"/>
              <w:rPr>
                <w:rFonts w:ascii="Times New Roman" w:hAnsi="Times New Roman" w:cs="Times New Roman"/>
                <w:b/>
                <w:sz w:val="24"/>
                <w:szCs w:val="24"/>
              </w:rPr>
            </w:pPr>
            <w:r w:rsidRPr="00782CD9">
              <w:rPr>
                <w:rFonts w:ascii="Times New Roman" w:hAnsi="Times New Roman" w:cs="Times New Roman"/>
                <w:b/>
                <w:sz w:val="24"/>
                <w:szCs w:val="24"/>
              </w:rPr>
              <w:t xml:space="preserve">№ </w:t>
            </w:r>
            <w:proofErr w:type="gramStart"/>
            <w:r w:rsidRPr="00782CD9">
              <w:rPr>
                <w:rFonts w:ascii="Times New Roman" w:hAnsi="Times New Roman" w:cs="Times New Roman"/>
                <w:b/>
                <w:sz w:val="24"/>
                <w:szCs w:val="24"/>
              </w:rPr>
              <w:t>п</w:t>
            </w:r>
            <w:proofErr w:type="gramEnd"/>
            <w:r w:rsidRPr="00782CD9">
              <w:rPr>
                <w:rFonts w:ascii="Times New Roman" w:hAnsi="Times New Roman" w:cs="Times New Roman"/>
                <w:b/>
                <w:sz w:val="24"/>
                <w:szCs w:val="24"/>
              </w:rPr>
              <w:t>/п</w:t>
            </w:r>
          </w:p>
        </w:tc>
        <w:tc>
          <w:tcPr>
            <w:tcW w:w="3126" w:type="dxa"/>
            <w:tcBorders>
              <w:right w:val="single" w:sz="4" w:space="0" w:color="auto"/>
            </w:tcBorders>
            <w:shd w:val="clear" w:color="auto" w:fill="D9D9D9" w:themeFill="background1" w:themeFillShade="D9"/>
            <w:vAlign w:val="center"/>
          </w:tcPr>
          <w:p w14:paraId="3548B114" w14:textId="77777777" w:rsidR="00B41088" w:rsidRPr="00782CD9" w:rsidRDefault="00B41088" w:rsidP="00A15493">
            <w:pPr>
              <w:jc w:val="center"/>
              <w:rPr>
                <w:rFonts w:ascii="Times New Roman" w:hAnsi="Times New Roman" w:cs="Times New Roman"/>
                <w:b/>
                <w:sz w:val="24"/>
                <w:szCs w:val="24"/>
              </w:rPr>
            </w:pPr>
            <w:r w:rsidRPr="00782CD9">
              <w:rPr>
                <w:rFonts w:ascii="Times New Roman" w:hAnsi="Times New Roman" w:cs="Times New Roman"/>
                <w:b/>
                <w:sz w:val="24"/>
                <w:szCs w:val="24"/>
              </w:rPr>
              <w:t>Наименование памятника</w:t>
            </w:r>
          </w:p>
        </w:tc>
        <w:tc>
          <w:tcPr>
            <w:tcW w:w="4742" w:type="dxa"/>
            <w:shd w:val="clear" w:color="auto" w:fill="D9D9D9" w:themeFill="background1" w:themeFillShade="D9"/>
            <w:vAlign w:val="center"/>
          </w:tcPr>
          <w:p w14:paraId="40BE0CB4" w14:textId="77777777" w:rsidR="00B41088" w:rsidRPr="00782CD9" w:rsidRDefault="00B41088" w:rsidP="00A15493">
            <w:pPr>
              <w:jc w:val="center"/>
              <w:rPr>
                <w:rFonts w:ascii="Times New Roman" w:hAnsi="Times New Roman" w:cs="Times New Roman"/>
                <w:b/>
                <w:sz w:val="24"/>
                <w:szCs w:val="24"/>
              </w:rPr>
            </w:pPr>
            <w:r w:rsidRPr="00782CD9">
              <w:rPr>
                <w:rFonts w:ascii="Times New Roman" w:hAnsi="Times New Roman" w:cs="Times New Roman"/>
                <w:b/>
                <w:sz w:val="24"/>
                <w:szCs w:val="24"/>
              </w:rPr>
              <w:t>Наименование населенного пункта</w:t>
            </w:r>
          </w:p>
        </w:tc>
      </w:tr>
      <w:tr w:rsidR="00B41088" w:rsidRPr="00782CD9" w14:paraId="3F308648" w14:textId="77777777" w:rsidTr="00EA45C9">
        <w:tc>
          <w:tcPr>
            <w:tcW w:w="560" w:type="dxa"/>
            <w:tcBorders>
              <w:top w:val="single" w:sz="4" w:space="0" w:color="auto"/>
              <w:left w:val="single" w:sz="4" w:space="0" w:color="000000"/>
              <w:bottom w:val="single" w:sz="4" w:space="0" w:color="auto"/>
              <w:right w:val="single" w:sz="4" w:space="0" w:color="auto"/>
            </w:tcBorders>
            <w:shd w:val="clear" w:color="auto" w:fill="auto"/>
            <w:vAlign w:val="center"/>
          </w:tcPr>
          <w:p w14:paraId="7B292E23" w14:textId="77777777" w:rsidR="00B41088" w:rsidRPr="00782CD9" w:rsidRDefault="00B41088" w:rsidP="00A15493">
            <w:pPr>
              <w:jc w:val="center"/>
              <w:rPr>
                <w:rFonts w:ascii="Times New Roman" w:hAnsi="Times New Roman" w:cs="Times New Roman"/>
              </w:rPr>
            </w:pPr>
            <w:r w:rsidRPr="00782CD9">
              <w:rPr>
                <w:rFonts w:ascii="Times New Roman" w:hAnsi="Times New Roman" w:cs="Times New Roman"/>
              </w:rPr>
              <w:t>7.</w:t>
            </w:r>
          </w:p>
          <w:p w14:paraId="75DBDD63" w14:textId="77777777" w:rsidR="00B41088" w:rsidRPr="00782CD9" w:rsidRDefault="00B41088" w:rsidP="00A15493">
            <w:pPr>
              <w:jc w:val="center"/>
              <w:rPr>
                <w:rFonts w:ascii="Times New Roman" w:hAnsi="Times New Roman" w:cs="Times New Roman"/>
              </w:rPr>
            </w:pPr>
          </w:p>
        </w:tc>
        <w:tc>
          <w:tcPr>
            <w:tcW w:w="3126" w:type="dxa"/>
            <w:tcBorders>
              <w:top w:val="single" w:sz="4" w:space="0" w:color="000000"/>
              <w:left w:val="single" w:sz="4" w:space="0" w:color="auto"/>
              <w:bottom w:val="single" w:sz="4" w:space="0" w:color="000000"/>
              <w:right w:val="single" w:sz="4" w:space="0" w:color="auto"/>
            </w:tcBorders>
            <w:vAlign w:val="center"/>
          </w:tcPr>
          <w:p w14:paraId="0EC915BB" w14:textId="77777777" w:rsidR="00B41088" w:rsidRPr="00782CD9" w:rsidRDefault="00B41088" w:rsidP="00A15493">
            <w:pPr>
              <w:jc w:val="both"/>
              <w:rPr>
                <w:rFonts w:ascii="Times New Roman" w:hAnsi="Times New Roman" w:cs="Times New Roman"/>
              </w:rPr>
            </w:pPr>
            <w:r w:rsidRPr="00782CD9">
              <w:rPr>
                <w:rFonts w:ascii="Times New Roman" w:hAnsi="Times New Roman" w:cs="Times New Roman"/>
              </w:rPr>
              <w:t>Братская могила №38</w:t>
            </w:r>
          </w:p>
        </w:tc>
        <w:tc>
          <w:tcPr>
            <w:tcW w:w="4742" w:type="dxa"/>
            <w:tcBorders>
              <w:top w:val="single" w:sz="4" w:space="0" w:color="000000"/>
              <w:left w:val="single" w:sz="4" w:space="0" w:color="000000"/>
              <w:bottom w:val="single" w:sz="4" w:space="0" w:color="000000"/>
              <w:right w:val="single" w:sz="4" w:space="0" w:color="000000"/>
            </w:tcBorders>
            <w:vAlign w:val="center"/>
          </w:tcPr>
          <w:p w14:paraId="535356A9" w14:textId="77777777" w:rsidR="00B41088" w:rsidRPr="00782CD9" w:rsidRDefault="00B41088" w:rsidP="00A15493">
            <w:pPr>
              <w:jc w:val="center"/>
              <w:rPr>
                <w:rFonts w:ascii="Times New Roman" w:hAnsi="Times New Roman" w:cs="Times New Roman"/>
              </w:rPr>
            </w:pPr>
            <w:r w:rsidRPr="00782CD9">
              <w:rPr>
                <w:rFonts w:ascii="Times New Roman" w:hAnsi="Times New Roman" w:cs="Times New Roman"/>
              </w:rPr>
              <w:t>р.п. Рамонь</w:t>
            </w:r>
          </w:p>
        </w:tc>
      </w:tr>
      <w:tr w:rsidR="00B41088" w:rsidRPr="00782CD9" w14:paraId="3050B2E4" w14:textId="77777777" w:rsidTr="00EA45C9">
        <w:tc>
          <w:tcPr>
            <w:tcW w:w="560" w:type="dxa"/>
            <w:tcBorders>
              <w:top w:val="single" w:sz="4" w:space="0" w:color="auto"/>
              <w:left w:val="single" w:sz="4" w:space="0" w:color="000000"/>
              <w:bottom w:val="single" w:sz="4" w:space="0" w:color="000000"/>
              <w:right w:val="single" w:sz="4" w:space="0" w:color="auto"/>
            </w:tcBorders>
            <w:shd w:val="clear" w:color="auto" w:fill="auto"/>
            <w:vAlign w:val="center"/>
          </w:tcPr>
          <w:p w14:paraId="439C5FC8" w14:textId="77777777" w:rsidR="00B41088" w:rsidRPr="00782CD9" w:rsidRDefault="00B41088" w:rsidP="00A15493">
            <w:pPr>
              <w:jc w:val="center"/>
              <w:rPr>
                <w:rFonts w:ascii="Times New Roman" w:hAnsi="Times New Roman" w:cs="Times New Roman"/>
              </w:rPr>
            </w:pPr>
            <w:r w:rsidRPr="00782CD9">
              <w:rPr>
                <w:rFonts w:ascii="Times New Roman" w:hAnsi="Times New Roman" w:cs="Times New Roman"/>
              </w:rPr>
              <w:t>8.</w:t>
            </w:r>
          </w:p>
        </w:tc>
        <w:tc>
          <w:tcPr>
            <w:tcW w:w="3126" w:type="dxa"/>
            <w:tcBorders>
              <w:top w:val="single" w:sz="4" w:space="0" w:color="000000"/>
              <w:left w:val="single" w:sz="4" w:space="0" w:color="auto"/>
              <w:bottom w:val="single" w:sz="4" w:space="0" w:color="000000"/>
              <w:right w:val="single" w:sz="4" w:space="0" w:color="auto"/>
            </w:tcBorders>
            <w:vAlign w:val="center"/>
          </w:tcPr>
          <w:p w14:paraId="61135D83" w14:textId="77777777" w:rsidR="00B41088" w:rsidRPr="00782CD9" w:rsidRDefault="00B41088" w:rsidP="00A15493">
            <w:pPr>
              <w:jc w:val="both"/>
              <w:rPr>
                <w:rFonts w:ascii="Times New Roman" w:hAnsi="Times New Roman" w:cs="Times New Roman"/>
              </w:rPr>
            </w:pPr>
            <w:r w:rsidRPr="00782CD9">
              <w:rPr>
                <w:rFonts w:ascii="Times New Roman" w:hAnsi="Times New Roman" w:cs="Times New Roman"/>
              </w:rPr>
              <w:t>Воинское захоронение № 34</w:t>
            </w:r>
          </w:p>
        </w:tc>
        <w:tc>
          <w:tcPr>
            <w:tcW w:w="4742" w:type="dxa"/>
            <w:tcBorders>
              <w:top w:val="single" w:sz="4" w:space="0" w:color="000000"/>
              <w:left w:val="single" w:sz="4" w:space="0" w:color="000000"/>
              <w:bottom w:val="single" w:sz="4" w:space="0" w:color="000000"/>
              <w:right w:val="single" w:sz="4" w:space="0" w:color="000000"/>
            </w:tcBorders>
            <w:vAlign w:val="center"/>
          </w:tcPr>
          <w:p w14:paraId="3EF74CF9" w14:textId="77777777" w:rsidR="00B41088" w:rsidRPr="00782CD9" w:rsidRDefault="00B41088" w:rsidP="00A15493">
            <w:pPr>
              <w:jc w:val="center"/>
              <w:rPr>
                <w:rFonts w:ascii="Times New Roman" w:hAnsi="Times New Roman" w:cs="Times New Roman"/>
              </w:rPr>
            </w:pPr>
            <w:r w:rsidRPr="00782CD9">
              <w:rPr>
                <w:rFonts w:ascii="Times New Roman" w:hAnsi="Times New Roman" w:cs="Times New Roman"/>
              </w:rPr>
              <w:t>р.п. Рамонь, ул. Воронежская</w:t>
            </w:r>
          </w:p>
        </w:tc>
      </w:tr>
    </w:tbl>
    <w:p w14:paraId="22EBA4C7" w14:textId="77777777" w:rsidR="00B41088" w:rsidRPr="00782CD9" w:rsidRDefault="00B41088" w:rsidP="008E1048">
      <w:pPr>
        <w:pStyle w:val="ab"/>
        <w:numPr>
          <w:ilvl w:val="0"/>
          <w:numId w:val="35"/>
        </w:numPr>
        <w:jc w:val="both"/>
        <w:sectPr w:rsidR="00B41088" w:rsidRPr="00782CD9" w:rsidSect="00A15493">
          <w:pgSz w:w="16838" w:h="11906" w:orient="landscape"/>
          <w:pgMar w:top="1276" w:right="1134" w:bottom="851" w:left="1134" w:header="709" w:footer="709" w:gutter="0"/>
          <w:cols w:space="708"/>
          <w:titlePg/>
          <w:docGrid w:linePitch="360"/>
        </w:sectPr>
      </w:pPr>
    </w:p>
    <w:p w14:paraId="451D38DD" w14:textId="77777777" w:rsidR="00B41088" w:rsidRPr="00782CD9" w:rsidRDefault="00B41088" w:rsidP="00B41088">
      <w:pPr>
        <w:ind w:left="708"/>
        <w:jc w:val="center"/>
        <w:rPr>
          <w:rFonts w:ascii="Times New Roman" w:hAnsi="Times New Roman" w:cs="Times New Roman"/>
          <w:b/>
          <w:bCs/>
        </w:rPr>
      </w:pPr>
      <w:r w:rsidRPr="00782CD9">
        <w:rPr>
          <w:rFonts w:ascii="Times New Roman" w:hAnsi="Times New Roman" w:cs="Times New Roman"/>
          <w:b/>
          <w:bCs/>
        </w:rPr>
        <w:lastRenderedPageBreak/>
        <w:t xml:space="preserve">Объекты культурного наследия (объекты археологического наследия) </w:t>
      </w:r>
    </w:p>
    <w:p w14:paraId="0D1B5692" w14:textId="77777777" w:rsidR="00B41088" w:rsidRPr="00782CD9" w:rsidRDefault="00B41088" w:rsidP="00B41088">
      <w:pPr>
        <w:ind w:left="708"/>
        <w:jc w:val="center"/>
        <w:rPr>
          <w:rFonts w:ascii="Times New Roman" w:hAnsi="Times New Roman" w:cs="Times New Roman"/>
        </w:rPr>
      </w:pPr>
      <w:r w:rsidRPr="00782CD9">
        <w:rPr>
          <w:rFonts w:ascii="Times New Roman" w:hAnsi="Times New Roman" w:cs="Times New Roman"/>
        </w:rPr>
        <w:t>Перечень выявленных объектов культурного наследия</w:t>
      </w:r>
    </w:p>
    <w:tbl>
      <w:tblPr>
        <w:tblW w:w="1077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5811"/>
      </w:tblGrid>
      <w:tr w:rsidR="00B41088" w:rsidRPr="00782CD9" w14:paraId="1EE8D26E" w14:textId="77777777" w:rsidTr="00A15493">
        <w:tc>
          <w:tcPr>
            <w:tcW w:w="2694" w:type="dxa"/>
            <w:shd w:val="clear" w:color="auto" w:fill="BFBFBF" w:themeFill="background1" w:themeFillShade="BF"/>
          </w:tcPr>
          <w:p w14:paraId="6CD4E22C" w14:textId="77777777" w:rsidR="00B41088" w:rsidRPr="00782CD9" w:rsidRDefault="00B41088" w:rsidP="00A15493">
            <w:pPr>
              <w:rPr>
                <w:rFonts w:ascii="Times New Roman" w:eastAsia="Calibri" w:hAnsi="Times New Roman" w:cs="Times New Roman"/>
                <w:b/>
              </w:rPr>
            </w:pPr>
            <w:r w:rsidRPr="00782CD9">
              <w:rPr>
                <w:rFonts w:ascii="Times New Roman" w:eastAsia="Calibri" w:hAnsi="Times New Roman" w:cs="Times New Roman"/>
                <w:b/>
              </w:rPr>
              <w:t>Наименование</w:t>
            </w:r>
          </w:p>
        </w:tc>
        <w:tc>
          <w:tcPr>
            <w:tcW w:w="2268" w:type="dxa"/>
            <w:shd w:val="clear" w:color="auto" w:fill="BFBFBF" w:themeFill="background1" w:themeFillShade="BF"/>
          </w:tcPr>
          <w:p w14:paraId="3DF5A899" w14:textId="77777777" w:rsidR="00B41088" w:rsidRPr="00782CD9" w:rsidRDefault="00B41088" w:rsidP="00A15493">
            <w:pPr>
              <w:rPr>
                <w:rFonts w:ascii="Times New Roman" w:eastAsia="Calibri" w:hAnsi="Times New Roman" w:cs="Times New Roman"/>
                <w:b/>
                <w:sz w:val="24"/>
                <w:szCs w:val="24"/>
              </w:rPr>
            </w:pPr>
            <w:r w:rsidRPr="00782CD9">
              <w:rPr>
                <w:rFonts w:ascii="Times New Roman" w:eastAsia="Calibri" w:hAnsi="Times New Roman" w:cs="Times New Roman"/>
                <w:b/>
                <w:sz w:val="24"/>
                <w:szCs w:val="24"/>
              </w:rPr>
              <w:t>Местонахождение</w:t>
            </w:r>
          </w:p>
        </w:tc>
        <w:tc>
          <w:tcPr>
            <w:tcW w:w="5811" w:type="dxa"/>
            <w:shd w:val="clear" w:color="auto" w:fill="BFBFBF" w:themeFill="background1" w:themeFillShade="BF"/>
          </w:tcPr>
          <w:p w14:paraId="1451BDBE" w14:textId="77777777" w:rsidR="00B41088" w:rsidRPr="00782CD9" w:rsidRDefault="00B41088" w:rsidP="00A15493">
            <w:pPr>
              <w:rPr>
                <w:rFonts w:ascii="Times New Roman" w:eastAsia="Calibri" w:hAnsi="Times New Roman" w:cs="Times New Roman"/>
                <w:b/>
                <w:sz w:val="24"/>
                <w:szCs w:val="24"/>
              </w:rPr>
            </w:pPr>
            <w:r w:rsidRPr="00782CD9">
              <w:rPr>
                <w:rFonts w:ascii="Times New Roman" w:hAnsi="Times New Roman" w:cs="Times New Roman"/>
                <w:b/>
                <w:sz w:val="24"/>
                <w:szCs w:val="24"/>
              </w:rPr>
              <w:t>Основание включения в перечень</w:t>
            </w:r>
          </w:p>
        </w:tc>
      </w:tr>
      <w:tr w:rsidR="00B41088" w:rsidRPr="00782CD9" w14:paraId="6A8E9E11" w14:textId="77777777" w:rsidTr="00A15493">
        <w:tc>
          <w:tcPr>
            <w:tcW w:w="2694" w:type="dxa"/>
            <w:shd w:val="clear" w:color="auto" w:fill="auto"/>
          </w:tcPr>
          <w:p w14:paraId="64DD8679"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Поселение у р.п. Рамонь</w:t>
            </w:r>
          </w:p>
        </w:tc>
        <w:tc>
          <w:tcPr>
            <w:tcW w:w="2268" w:type="dxa"/>
          </w:tcPr>
          <w:p w14:paraId="217CB8DC"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р.п. Рамонь</w:t>
            </w:r>
          </w:p>
        </w:tc>
        <w:tc>
          <w:tcPr>
            <w:tcW w:w="5811" w:type="dxa"/>
          </w:tcPr>
          <w:p w14:paraId="48CC8EC9"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п. 1 ст. 17 Федерального закона от 22.10.2014 № 315-ФЗ</w:t>
            </w:r>
          </w:p>
        </w:tc>
      </w:tr>
      <w:tr w:rsidR="00B41088" w:rsidRPr="00782CD9" w14:paraId="253C3C37" w14:textId="77777777" w:rsidTr="00A15493">
        <w:tc>
          <w:tcPr>
            <w:tcW w:w="2694" w:type="dxa"/>
            <w:shd w:val="clear" w:color="auto" w:fill="auto"/>
          </w:tcPr>
          <w:p w14:paraId="7C52E556"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Городище у р.п. Рамонь</w:t>
            </w:r>
          </w:p>
        </w:tc>
        <w:tc>
          <w:tcPr>
            <w:tcW w:w="2268" w:type="dxa"/>
          </w:tcPr>
          <w:p w14:paraId="13351B6A"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р.п. Рамонь</w:t>
            </w:r>
          </w:p>
        </w:tc>
        <w:tc>
          <w:tcPr>
            <w:tcW w:w="5811" w:type="dxa"/>
          </w:tcPr>
          <w:p w14:paraId="77697F0E" w14:textId="77777777" w:rsidR="00B41088" w:rsidRPr="00782CD9" w:rsidRDefault="00B41088" w:rsidP="00A15493">
            <w:pPr>
              <w:rPr>
                <w:rFonts w:ascii="Times New Roman" w:eastAsia="Calibri" w:hAnsi="Times New Roman" w:cs="Times New Roman"/>
              </w:rPr>
            </w:pPr>
            <w:r w:rsidRPr="00782CD9">
              <w:rPr>
                <w:rFonts w:ascii="Times New Roman" w:eastAsia="Calibri" w:hAnsi="Times New Roman" w:cs="Times New Roman"/>
              </w:rPr>
              <w:t>п. 1 ст. 17 Федерального закона от 22.10.2014 № 315-ФЗ</w:t>
            </w:r>
          </w:p>
        </w:tc>
      </w:tr>
    </w:tbl>
    <w:p w14:paraId="12DED4B0" w14:textId="77777777" w:rsidR="00B41088" w:rsidRPr="00B41088" w:rsidRDefault="00B41088" w:rsidP="00B41088"/>
    <w:p w14:paraId="6977ABFF" w14:textId="191095BF" w:rsidR="00807A5B" w:rsidRPr="0033705D" w:rsidRDefault="00F5482A" w:rsidP="00F5482A">
      <w:pPr>
        <w:pStyle w:val="2"/>
        <w:jc w:val="center"/>
        <w:rPr>
          <w:rFonts w:ascii="Times New Roman" w:hAnsi="Times New Roman" w:cs="Times New Roman"/>
          <w:b/>
          <w:snapToGrid w:val="0"/>
          <w:color w:val="auto"/>
          <w:sz w:val="24"/>
          <w:szCs w:val="24"/>
        </w:rPr>
      </w:pPr>
      <w:bookmarkStart w:id="23" w:name="_Toc135323039"/>
      <w:r>
        <w:rPr>
          <w:rFonts w:ascii="Times New Roman" w:hAnsi="Times New Roman" w:cs="Times New Roman"/>
          <w:b/>
          <w:color w:val="auto"/>
          <w:sz w:val="24"/>
          <w:szCs w:val="24"/>
          <w:lang w:eastAsia="ru-RU"/>
        </w:rPr>
        <w:t xml:space="preserve">2.4. </w:t>
      </w:r>
      <w:r w:rsidR="00807A5B" w:rsidRPr="0033705D">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21"/>
      <w:bookmarkEnd w:id="22"/>
      <w:r w:rsidR="00807A5B" w:rsidRPr="0033705D">
        <w:rPr>
          <w:rFonts w:ascii="Times New Roman" w:hAnsi="Times New Roman" w:cs="Times New Roman"/>
          <w:b/>
          <w:snapToGrid w:val="0"/>
          <w:color w:val="auto"/>
          <w:sz w:val="24"/>
          <w:szCs w:val="24"/>
        </w:rPr>
        <w:t>.</w:t>
      </w:r>
      <w:bookmarkEnd w:id="23"/>
    </w:p>
    <w:p w14:paraId="28E67AD5" w14:textId="77777777" w:rsidR="006355FA" w:rsidRPr="0033705D" w:rsidRDefault="006355FA" w:rsidP="006355FA">
      <w:pPr>
        <w:pStyle w:val="1111"/>
        <w:tabs>
          <w:tab w:val="clear" w:pos="432"/>
        </w:tabs>
        <w:ind w:left="3261"/>
        <w:outlineLvl w:val="9"/>
        <w:rPr>
          <w:rFonts w:cs="Times New Roman"/>
          <w:i/>
        </w:rPr>
      </w:pPr>
      <w:bookmarkStart w:id="24" w:name="_Toc63676514"/>
      <w:bookmarkStart w:id="25" w:name="_Toc65836546"/>
    </w:p>
    <w:p w14:paraId="2F0E3BB1" w14:textId="341A832C" w:rsidR="00807A5B" w:rsidRPr="0033705D" w:rsidRDefault="00807A5B" w:rsidP="008E1048">
      <w:pPr>
        <w:pStyle w:val="1111"/>
        <w:numPr>
          <w:ilvl w:val="2"/>
          <w:numId w:val="102"/>
        </w:numPr>
        <w:ind w:left="0" w:firstLine="0"/>
        <w:outlineLvl w:val="2"/>
        <w:rPr>
          <w:rFonts w:cs="Times New Roman"/>
          <w:i/>
        </w:rPr>
      </w:pPr>
      <w:bookmarkStart w:id="26" w:name="_Toc135323040"/>
      <w:r w:rsidRPr="0033705D">
        <w:rPr>
          <w:rFonts w:cs="Times New Roman"/>
          <w:i/>
        </w:rPr>
        <w:t>Климат</w:t>
      </w:r>
      <w:bookmarkEnd w:id="24"/>
      <w:bookmarkEnd w:id="25"/>
      <w:bookmarkEnd w:id="26"/>
    </w:p>
    <w:p w14:paraId="5014B7E9" w14:textId="77777777" w:rsidR="00807A5B" w:rsidRPr="0033705D" w:rsidRDefault="00807A5B" w:rsidP="00807A5B">
      <w:pPr>
        <w:pStyle w:val="1111"/>
        <w:tabs>
          <w:tab w:val="clear" w:pos="432"/>
        </w:tabs>
        <w:outlineLvl w:val="9"/>
        <w:rPr>
          <w:rFonts w:cs="Times New Roman"/>
        </w:rPr>
      </w:pPr>
    </w:p>
    <w:p w14:paraId="1FEC20CE" w14:textId="77777777" w:rsidR="00621D47" w:rsidRPr="00734F73" w:rsidRDefault="00621D47" w:rsidP="00621D47">
      <w:pPr>
        <w:autoSpaceDN w:val="0"/>
        <w:adjustRightInd w:val="0"/>
        <w:spacing w:after="0" w:line="100" w:lineRule="atLeast"/>
        <w:ind w:firstLine="709"/>
        <w:jc w:val="both"/>
        <w:rPr>
          <w:rFonts w:ascii="Times New Roman" w:eastAsia="Times New Roman" w:hAnsi="Times New Roman" w:cs="Times New Roman"/>
          <w:sz w:val="24"/>
          <w:szCs w:val="24"/>
          <w:lang w:eastAsia="ru-RU"/>
        </w:rPr>
      </w:pPr>
      <w:bookmarkStart w:id="27" w:name="_Hlk78983207"/>
      <w:r w:rsidRPr="00734F73">
        <w:rPr>
          <w:rFonts w:ascii="Times New Roman" w:eastAsia="Times New Roman" w:hAnsi="Times New Roman" w:cs="Times New Roman"/>
          <w:b/>
          <w:bCs/>
          <w:i/>
          <w:iCs/>
          <w:sz w:val="24"/>
          <w:szCs w:val="24"/>
          <w:lang w:eastAsia="ru-RU"/>
        </w:rPr>
        <w:t>Климат</w:t>
      </w:r>
      <w:r w:rsidRPr="00734F73">
        <w:rPr>
          <w:rFonts w:ascii="Times New Roman" w:eastAsia="Times New Roman" w:hAnsi="Times New Roman" w:cs="Times New Roman"/>
          <w:sz w:val="24"/>
          <w:szCs w:val="24"/>
          <w:lang w:eastAsia="ru-RU"/>
        </w:rPr>
        <w:t xml:space="preserve"> на территории Рамонского городского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14:paraId="40B332FC" w14:textId="77777777" w:rsidR="00621D47" w:rsidRPr="00734F73" w:rsidRDefault="00621D47" w:rsidP="00621D47">
      <w:pPr>
        <w:suppressAutoHyphens/>
        <w:spacing w:after="0" w:line="240" w:lineRule="auto"/>
        <w:ind w:firstLine="540"/>
        <w:jc w:val="both"/>
        <w:rPr>
          <w:rFonts w:ascii="Times New Roman" w:eastAsia="Times New Roman" w:hAnsi="Times New Roman" w:cs="Times New Roman"/>
          <w:sz w:val="24"/>
          <w:szCs w:val="24"/>
          <w:lang w:eastAsia="ru-RU"/>
        </w:rPr>
      </w:pPr>
      <w:r w:rsidRPr="00734F73">
        <w:rPr>
          <w:rFonts w:ascii="Times New Roman" w:eastAsia="Times New Roman" w:hAnsi="Times New Roman" w:cs="Times New Roman"/>
          <w:sz w:val="24"/>
          <w:szCs w:val="24"/>
          <w:lang w:eastAsia="ru-RU"/>
        </w:rPr>
        <w:t xml:space="preserve">Среднегодовая температура воздуха составляет +6,5 </w:t>
      </w:r>
      <w:r w:rsidRPr="00734F73">
        <w:rPr>
          <w:rFonts w:ascii="Times New Roman" w:eastAsia="Times New Roman" w:hAnsi="Times New Roman" w:cs="Times New Roman"/>
          <w:sz w:val="24"/>
          <w:szCs w:val="24"/>
          <w:vertAlign w:val="superscript"/>
          <w:lang w:eastAsia="ru-RU"/>
        </w:rPr>
        <w:t>о</w:t>
      </w:r>
      <w:r w:rsidRPr="00734F73">
        <w:rPr>
          <w:rFonts w:ascii="Times New Roman" w:eastAsia="Times New Roman" w:hAnsi="Times New Roman" w:cs="Times New Roman"/>
          <w:sz w:val="24"/>
          <w:szCs w:val="24"/>
          <w:lang w:eastAsia="ru-RU"/>
        </w:rPr>
        <w:t xml:space="preserve">С. Абсолютный максимум составил +43 </w:t>
      </w:r>
      <w:r w:rsidRPr="00734F73">
        <w:rPr>
          <w:rFonts w:ascii="Times New Roman" w:eastAsia="Times New Roman" w:hAnsi="Times New Roman" w:cs="Times New Roman"/>
          <w:sz w:val="24"/>
          <w:szCs w:val="24"/>
          <w:vertAlign w:val="superscript"/>
          <w:lang w:eastAsia="ru-RU"/>
        </w:rPr>
        <w:t>о</w:t>
      </w:r>
      <w:r w:rsidRPr="00734F73">
        <w:rPr>
          <w:rFonts w:ascii="Times New Roman" w:eastAsia="Times New Roman" w:hAnsi="Times New Roman" w:cs="Times New Roman"/>
          <w:sz w:val="24"/>
          <w:szCs w:val="24"/>
          <w:lang w:eastAsia="ru-RU"/>
        </w:rPr>
        <w:t xml:space="preserve">С, абсолютный минимум достигал -37 </w:t>
      </w:r>
      <w:r w:rsidRPr="00734F73">
        <w:rPr>
          <w:rFonts w:ascii="Times New Roman" w:eastAsia="Times New Roman" w:hAnsi="Times New Roman" w:cs="Times New Roman"/>
          <w:sz w:val="24"/>
          <w:szCs w:val="24"/>
          <w:vertAlign w:val="superscript"/>
          <w:lang w:eastAsia="ru-RU"/>
        </w:rPr>
        <w:t>о</w:t>
      </w:r>
      <w:r w:rsidRPr="00734F73">
        <w:rPr>
          <w:rFonts w:ascii="Times New Roman" w:eastAsia="Times New Roman" w:hAnsi="Times New Roman" w:cs="Times New Roman"/>
          <w:sz w:val="24"/>
          <w:szCs w:val="24"/>
          <w:lang w:eastAsia="ru-RU"/>
        </w:rPr>
        <w:t xml:space="preserve">С. </w:t>
      </w:r>
      <w:proofErr w:type="gramStart"/>
      <w:r w:rsidRPr="00734F73">
        <w:rPr>
          <w:rFonts w:ascii="Times New Roman" w:eastAsia="Times New Roman" w:hAnsi="Times New Roman" w:cs="Times New Roman"/>
          <w:sz w:val="24"/>
          <w:szCs w:val="24"/>
          <w:lang w:eastAsia="ru-RU"/>
        </w:rPr>
        <w:t>Средние</w:t>
      </w:r>
      <w:proofErr w:type="gramEnd"/>
      <w:r w:rsidRPr="00734F73">
        <w:rPr>
          <w:rFonts w:ascii="Times New Roman" w:eastAsia="Times New Roman" w:hAnsi="Times New Roman" w:cs="Times New Roman"/>
          <w:sz w:val="24"/>
          <w:szCs w:val="24"/>
          <w:lang w:eastAsia="ru-RU"/>
        </w:rPr>
        <w:t xml:space="preserve"> из абсолютных максимальных температур составляют +36</w:t>
      </w:r>
      <w:r>
        <w:rPr>
          <w:rFonts w:ascii="Times New Roman" w:eastAsia="Times New Roman" w:hAnsi="Times New Roman" w:cs="Times New Roman"/>
          <w:sz w:val="24"/>
          <w:szCs w:val="24"/>
          <w:lang w:eastAsia="ru-RU"/>
        </w:rPr>
        <w:t xml:space="preserve"> </w:t>
      </w:r>
      <w:r w:rsidRPr="00734F73">
        <w:rPr>
          <w:rFonts w:ascii="Times New Roman" w:eastAsia="Times New Roman" w:hAnsi="Times New Roman" w:cs="Times New Roman"/>
          <w:sz w:val="24"/>
          <w:szCs w:val="24"/>
          <w:vertAlign w:val="superscript"/>
          <w:lang w:eastAsia="ru-RU"/>
        </w:rPr>
        <w:t>о</w:t>
      </w:r>
      <w:r w:rsidRPr="00734F73">
        <w:rPr>
          <w:rFonts w:ascii="Times New Roman" w:eastAsia="Times New Roman" w:hAnsi="Times New Roman" w:cs="Times New Roman"/>
          <w:sz w:val="24"/>
          <w:szCs w:val="24"/>
          <w:lang w:eastAsia="ru-RU"/>
        </w:rPr>
        <w:t xml:space="preserve">С, средние из абсолютных минимальных температур составляют -27 </w:t>
      </w:r>
      <w:r w:rsidRPr="00734F73">
        <w:rPr>
          <w:rFonts w:ascii="Times New Roman" w:eastAsia="Times New Roman" w:hAnsi="Times New Roman" w:cs="Times New Roman"/>
          <w:sz w:val="24"/>
          <w:szCs w:val="24"/>
          <w:vertAlign w:val="superscript"/>
          <w:lang w:eastAsia="ru-RU"/>
        </w:rPr>
        <w:t>о</w:t>
      </w:r>
      <w:r w:rsidRPr="00734F73">
        <w:rPr>
          <w:rFonts w:ascii="Times New Roman" w:eastAsia="Times New Roman" w:hAnsi="Times New Roman" w:cs="Times New Roman"/>
          <w:sz w:val="24"/>
          <w:szCs w:val="24"/>
          <w:lang w:eastAsia="ru-RU"/>
        </w:rPr>
        <w:t xml:space="preserve">С. </w:t>
      </w:r>
    </w:p>
    <w:p w14:paraId="35B7D792" w14:textId="77777777" w:rsidR="00621D47" w:rsidRPr="00734F73" w:rsidRDefault="00621D47" w:rsidP="00621D47">
      <w:pPr>
        <w:spacing w:after="0" w:line="240" w:lineRule="auto"/>
        <w:ind w:firstLine="567"/>
        <w:jc w:val="both"/>
        <w:rPr>
          <w:rFonts w:ascii="Times New Roman" w:eastAsia="Times New Roman" w:hAnsi="Times New Roman" w:cs="Times New Roman"/>
          <w:sz w:val="24"/>
          <w:szCs w:val="24"/>
          <w:lang w:eastAsia="ru-RU"/>
        </w:rPr>
      </w:pPr>
      <w:r w:rsidRPr="00734F73">
        <w:rPr>
          <w:rFonts w:ascii="Times New Roman" w:eastAsia="Times New Roman" w:hAnsi="Times New Roman" w:cs="Times New Roman"/>
          <w:sz w:val="24"/>
          <w:szCs w:val="24"/>
          <w:lang w:eastAsia="ru-RU"/>
        </w:rPr>
        <w:t>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Суммы средних суточных температур за период активной вегетации растений колеблются в пределах 2400-2800°.</w:t>
      </w:r>
    </w:p>
    <w:p w14:paraId="4895E132" w14:textId="10B71248" w:rsidR="00807A5B" w:rsidRPr="00D8793D" w:rsidRDefault="00621D47" w:rsidP="00621D47">
      <w:pPr>
        <w:pStyle w:val="aff2"/>
        <w:tabs>
          <w:tab w:val="left" w:pos="720"/>
        </w:tabs>
        <w:ind w:firstLine="567"/>
        <w:jc w:val="both"/>
        <w:rPr>
          <w:highlight w:val="yellow"/>
        </w:rPr>
      </w:pPr>
      <w:proofErr w:type="gramStart"/>
      <w:r w:rsidRPr="00734F73">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w:t>
      </w:r>
      <w:r>
        <w:t>.</w:t>
      </w:r>
      <w:r w:rsidR="00807A5B" w:rsidRPr="00D8793D">
        <w:rPr>
          <w:highlight w:val="yellow"/>
        </w:rPr>
        <w:t xml:space="preserve"> </w:t>
      </w:r>
      <w:proofErr w:type="gramEnd"/>
    </w:p>
    <w:bookmarkEnd w:id="27"/>
    <w:p w14:paraId="38ED24BD" w14:textId="77777777" w:rsidR="00807A5B" w:rsidRPr="00621D47" w:rsidRDefault="00807A5B" w:rsidP="00807A5B">
      <w:pPr>
        <w:spacing w:after="0"/>
        <w:ind w:firstLine="567"/>
        <w:jc w:val="both"/>
        <w:rPr>
          <w:rFonts w:ascii="Times New Roman" w:hAnsi="Times New Roman" w:cs="Times New Roman"/>
        </w:rPr>
      </w:pPr>
    </w:p>
    <w:p w14:paraId="7CA73DE0" w14:textId="77777777" w:rsidR="00807A5B" w:rsidRPr="00621D47" w:rsidRDefault="00807A5B" w:rsidP="008E1048">
      <w:pPr>
        <w:pStyle w:val="1111"/>
        <w:numPr>
          <w:ilvl w:val="2"/>
          <w:numId w:val="102"/>
        </w:numPr>
        <w:ind w:left="0" w:firstLine="567"/>
        <w:outlineLvl w:val="2"/>
        <w:rPr>
          <w:rFonts w:cs="Times New Roman"/>
          <w:i/>
        </w:rPr>
      </w:pPr>
      <w:bookmarkStart w:id="28" w:name="_Toc63676515"/>
      <w:bookmarkStart w:id="29" w:name="_Toc65836547"/>
      <w:bookmarkStart w:id="30" w:name="_Toc135323041"/>
      <w:r w:rsidRPr="00621D47">
        <w:rPr>
          <w:rFonts w:cs="Times New Roman"/>
          <w:i/>
        </w:rPr>
        <w:t>Геологическое строение и минерально-сырьевые ресурсы</w:t>
      </w:r>
      <w:bookmarkEnd w:id="28"/>
      <w:bookmarkEnd w:id="29"/>
      <w:bookmarkEnd w:id="30"/>
    </w:p>
    <w:p w14:paraId="36FDA4B3" w14:textId="77777777" w:rsidR="00807A5B" w:rsidRPr="00621D47" w:rsidRDefault="00807A5B" w:rsidP="00807A5B">
      <w:pPr>
        <w:pStyle w:val="1111"/>
        <w:tabs>
          <w:tab w:val="clear" w:pos="432"/>
        </w:tabs>
        <w:outlineLvl w:val="9"/>
        <w:rPr>
          <w:rFonts w:cs="Times New Roman"/>
        </w:rPr>
      </w:pPr>
    </w:p>
    <w:p w14:paraId="21F3D297" w14:textId="77777777" w:rsidR="00621D47" w:rsidRPr="00734F73" w:rsidRDefault="00621D47" w:rsidP="00621D47">
      <w:pPr>
        <w:spacing w:after="0"/>
        <w:ind w:firstLine="567"/>
        <w:rPr>
          <w:rFonts w:ascii="Times New Roman" w:hAnsi="Times New Roman" w:cs="Times New Roman"/>
          <w:b/>
          <w:i/>
          <w:iCs/>
          <w:sz w:val="24"/>
          <w:szCs w:val="24"/>
        </w:rPr>
      </w:pPr>
      <w:r w:rsidRPr="00734F73">
        <w:rPr>
          <w:rFonts w:ascii="Times New Roman" w:hAnsi="Times New Roman" w:cs="Times New Roman"/>
          <w:b/>
          <w:i/>
          <w:iCs/>
          <w:sz w:val="24"/>
          <w:szCs w:val="24"/>
        </w:rPr>
        <w:t>Геологическое строение</w:t>
      </w:r>
    </w:p>
    <w:p w14:paraId="21E2C200" w14:textId="77777777" w:rsidR="00621D47" w:rsidRPr="00734F73" w:rsidRDefault="00621D47" w:rsidP="00621D47">
      <w:pPr>
        <w:tabs>
          <w:tab w:val="left" w:pos="4140"/>
        </w:tabs>
        <w:spacing w:after="0"/>
        <w:ind w:firstLine="567"/>
        <w:jc w:val="both"/>
        <w:rPr>
          <w:rFonts w:ascii="Times New Roman" w:hAnsi="Times New Roman" w:cs="Times New Roman"/>
          <w:sz w:val="24"/>
          <w:szCs w:val="24"/>
        </w:rPr>
      </w:pPr>
      <w:r w:rsidRPr="00734F73">
        <w:rPr>
          <w:rFonts w:ascii="Times New Roman" w:hAnsi="Times New Roman" w:cs="Times New Roman"/>
          <w:sz w:val="24"/>
          <w:szCs w:val="24"/>
        </w:rPr>
        <w:t xml:space="preserve">Территория </w:t>
      </w:r>
      <w:r w:rsidRPr="00734F73">
        <w:rPr>
          <w:rFonts w:ascii="Times New Roman" w:eastAsia="Times New Roman" w:hAnsi="Times New Roman" w:cs="Times New Roman"/>
          <w:sz w:val="24"/>
          <w:szCs w:val="24"/>
          <w:lang w:eastAsia="ru-RU"/>
        </w:rPr>
        <w:t xml:space="preserve">Рамонского городского поселения </w:t>
      </w:r>
      <w:r w:rsidRPr="00734F73">
        <w:rPr>
          <w:rFonts w:ascii="Times New Roman" w:hAnsi="Times New Roman" w:cs="Times New Roman"/>
          <w:sz w:val="24"/>
          <w:szCs w:val="24"/>
        </w:rPr>
        <w:t>находится на Окско-Донской равнине, в степной зоне, характеризуется спокойным рельефом, местами осложненная ложбинами и неглубокими оврагами. В пределах Окско-Донской равнины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14:paraId="133936FF" w14:textId="77777777" w:rsidR="00621D47" w:rsidRDefault="00621D47" w:rsidP="00621D47">
      <w:pPr>
        <w:spacing w:after="0"/>
        <w:jc w:val="both"/>
        <w:rPr>
          <w:rFonts w:ascii="Times New Roman" w:hAnsi="Times New Roman" w:cs="Times New Roman"/>
          <w:sz w:val="24"/>
          <w:szCs w:val="24"/>
        </w:rPr>
      </w:pPr>
    </w:p>
    <w:p w14:paraId="6BC56EED" w14:textId="77777777" w:rsidR="00004A5F" w:rsidRPr="00734F73" w:rsidRDefault="00004A5F" w:rsidP="00621D47">
      <w:pPr>
        <w:spacing w:after="0"/>
        <w:jc w:val="both"/>
        <w:rPr>
          <w:rFonts w:ascii="Times New Roman" w:hAnsi="Times New Roman" w:cs="Times New Roman"/>
          <w:sz w:val="24"/>
          <w:szCs w:val="24"/>
        </w:rPr>
      </w:pPr>
    </w:p>
    <w:p w14:paraId="14FF8292" w14:textId="77777777" w:rsidR="00621D47" w:rsidRPr="00734F73" w:rsidRDefault="00621D47" w:rsidP="00621D47">
      <w:pPr>
        <w:spacing w:after="0" w:line="240" w:lineRule="auto"/>
        <w:ind w:firstLine="567"/>
        <w:jc w:val="both"/>
        <w:rPr>
          <w:rFonts w:ascii="Times New Roman" w:hAnsi="Times New Roman" w:cs="Times New Roman"/>
          <w:b/>
          <w:i/>
          <w:iCs/>
          <w:sz w:val="24"/>
          <w:szCs w:val="24"/>
        </w:rPr>
      </w:pPr>
      <w:r w:rsidRPr="00734F73">
        <w:rPr>
          <w:rFonts w:ascii="Times New Roman" w:hAnsi="Times New Roman" w:cs="Times New Roman"/>
          <w:b/>
          <w:i/>
          <w:iCs/>
          <w:sz w:val="24"/>
          <w:szCs w:val="24"/>
        </w:rPr>
        <w:lastRenderedPageBreak/>
        <w:t>Минерально-сырьевые ресурсы.</w:t>
      </w:r>
    </w:p>
    <w:p w14:paraId="2940DBC7" w14:textId="77777777" w:rsidR="00621D47" w:rsidRPr="00734F73" w:rsidRDefault="00621D47" w:rsidP="00621D47">
      <w:pPr>
        <w:tabs>
          <w:tab w:val="left" w:pos="4140"/>
        </w:tabs>
        <w:spacing w:after="0" w:line="240" w:lineRule="auto"/>
        <w:ind w:firstLine="567"/>
        <w:jc w:val="both"/>
        <w:rPr>
          <w:rFonts w:ascii="Times New Roman" w:hAnsi="Times New Roman" w:cs="Times New Roman"/>
          <w:sz w:val="24"/>
          <w:szCs w:val="24"/>
        </w:rPr>
      </w:pPr>
      <w:r w:rsidRPr="00734F73">
        <w:rPr>
          <w:rFonts w:ascii="Times New Roman" w:hAnsi="Times New Roman" w:cs="Times New Roman"/>
          <w:sz w:val="24"/>
          <w:szCs w:val="24"/>
        </w:rPr>
        <w:t>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частично расположено месторождение подземных вод:</w:t>
      </w:r>
    </w:p>
    <w:p w14:paraId="639D4B46" w14:textId="79595D29" w:rsidR="00807A5B" w:rsidRPr="00D8793D" w:rsidRDefault="00621D47" w:rsidP="00621D47">
      <w:pPr>
        <w:spacing w:after="0"/>
        <w:ind w:firstLine="567"/>
        <w:jc w:val="both"/>
        <w:rPr>
          <w:rFonts w:ascii="Times New Roman" w:hAnsi="Times New Roman" w:cs="Times New Roman"/>
          <w:sz w:val="28"/>
          <w:szCs w:val="24"/>
          <w:highlight w:val="yellow"/>
        </w:rPr>
      </w:pPr>
      <w:r w:rsidRPr="00734F73">
        <w:rPr>
          <w:rFonts w:ascii="Times New Roman" w:hAnsi="Times New Roman" w:cs="Times New Roman"/>
          <w:i/>
          <w:iCs/>
          <w:sz w:val="24"/>
          <w:szCs w:val="24"/>
        </w:rPr>
        <w:t>I. Месторождение подземных вод «Рамонь»</w:t>
      </w:r>
      <w:r w:rsidRPr="00734F73">
        <w:rPr>
          <w:rFonts w:ascii="Times New Roman" w:hAnsi="Times New Roman" w:cs="Times New Roman"/>
          <w:sz w:val="24"/>
          <w:szCs w:val="24"/>
        </w:rPr>
        <w:t xml:space="preserve"> находится в 30 км к северу от г. Воронежа. Месторождение не эксплуатируется</w:t>
      </w:r>
      <w:r>
        <w:rPr>
          <w:rFonts w:ascii="Times New Roman" w:hAnsi="Times New Roman" w:cs="Times New Roman"/>
          <w:sz w:val="24"/>
          <w:szCs w:val="24"/>
        </w:rPr>
        <w:t>.</w:t>
      </w:r>
    </w:p>
    <w:p w14:paraId="245DAD93" w14:textId="77777777" w:rsidR="00807A5B" w:rsidRPr="00621D47" w:rsidRDefault="00807A5B" w:rsidP="00807A5B">
      <w:pPr>
        <w:spacing w:after="0"/>
        <w:ind w:firstLine="567"/>
        <w:jc w:val="both"/>
        <w:rPr>
          <w:rFonts w:ascii="Times New Roman" w:hAnsi="Times New Roman" w:cs="Times New Roman"/>
          <w:sz w:val="24"/>
          <w:szCs w:val="24"/>
        </w:rPr>
      </w:pPr>
    </w:p>
    <w:p w14:paraId="38D89E85" w14:textId="77777777" w:rsidR="00807A5B" w:rsidRPr="00621D47" w:rsidRDefault="00807A5B" w:rsidP="008E1048">
      <w:pPr>
        <w:pStyle w:val="1111"/>
        <w:numPr>
          <w:ilvl w:val="2"/>
          <w:numId w:val="102"/>
        </w:numPr>
        <w:ind w:left="0" w:firstLine="0"/>
        <w:outlineLvl w:val="2"/>
        <w:rPr>
          <w:rFonts w:cs="Times New Roman"/>
          <w:i/>
        </w:rPr>
      </w:pPr>
      <w:bookmarkStart w:id="31" w:name="_Toc63676516"/>
      <w:r w:rsidRPr="00621D47">
        <w:rPr>
          <w:rFonts w:cs="Times New Roman"/>
          <w:i/>
        </w:rPr>
        <w:t xml:space="preserve"> </w:t>
      </w:r>
      <w:bookmarkStart w:id="32" w:name="_Toc65836548"/>
      <w:bookmarkStart w:id="33" w:name="_Toc135323042"/>
      <w:r w:rsidRPr="00621D47">
        <w:rPr>
          <w:rFonts w:cs="Times New Roman"/>
          <w:i/>
        </w:rPr>
        <w:t>Водные ресурсы</w:t>
      </w:r>
      <w:bookmarkEnd w:id="31"/>
      <w:bookmarkEnd w:id="32"/>
      <w:bookmarkEnd w:id="33"/>
    </w:p>
    <w:p w14:paraId="47D6B845" w14:textId="77777777" w:rsidR="00621D47" w:rsidRPr="00621D47" w:rsidRDefault="00621D47" w:rsidP="00621D47">
      <w:pPr>
        <w:spacing w:after="0"/>
        <w:ind w:firstLine="567"/>
        <w:jc w:val="both"/>
        <w:rPr>
          <w:rFonts w:ascii="Times New Roman" w:hAnsi="Times New Roman" w:cs="Times New Roman"/>
          <w:b/>
          <w:bCs/>
          <w:i/>
          <w:iCs/>
          <w:sz w:val="24"/>
          <w:szCs w:val="24"/>
        </w:rPr>
      </w:pPr>
      <w:r w:rsidRPr="00621D47">
        <w:rPr>
          <w:rFonts w:ascii="Times New Roman" w:hAnsi="Times New Roman" w:cs="Times New Roman"/>
          <w:b/>
          <w:bCs/>
          <w:i/>
          <w:iCs/>
          <w:sz w:val="24"/>
          <w:szCs w:val="24"/>
        </w:rPr>
        <w:t>Подземные воды</w:t>
      </w:r>
    </w:p>
    <w:p w14:paraId="1368047D" w14:textId="77777777" w:rsidR="00621D47" w:rsidRPr="00621D47" w:rsidRDefault="00621D47" w:rsidP="00621D47">
      <w:pPr>
        <w:spacing w:after="0"/>
        <w:ind w:firstLine="567"/>
        <w:jc w:val="both"/>
        <w:rPr>
          <w:rFonts w:ascii="Times New Roman" w:hAnsi="Times New Roman" w:cs="Times New Roman"/>
          <w:bCs/>
          <w:sz w:val="24"/>
          <w:szCs w:val="24"/>
        </w:rPr>
      </w:pPr>
      <w:r w:rsidRPr="00621D47">
        <w:rPr>
          <w:rFonts w:ascii="Times New Roman" w:hAnsi="Times New Roman" w:cs="Times New Roman"/>
          <w:sz w:val="24"/>
          <w:szCs w:val="24"/>
        </w:rPr>
        <w:t xml:space="preserve">Территория Рамонского городского поселения располагается в зоне Воронежского гидрологического района. </w:t>
      </w:r>
      <w:r w:rsidRPr="00621D47">
        <w:rPr>
          <w:rFonts w:ascii="Times New Roman" w:hAnsi="Times New Roman" w:cs="Times New Roman"/>
          <w:bCs/>
          <w:sz w:val="24"/>
          <w:szCs w:val="24"/>
        </w:rPr>
        <w:t xml:space="preserve">Пресные подземные воды приурочены к основным водоносным комплексам, широко используемым для целей водоснабжения. </w:t>
      </w:r>
    </w:p>
    <w:p w14:paraId="1880E596" w14:textId="77777777" w:rsidR="00621D47" w:rsidRPr="00621D47" w:rsidRDefault="00621D47" w:rsidP="00621D47">
      <w:pPr>
        <w:spacing w:after="0" w:line="100" w:lineRule="atLeast"/>
        <w:ind w:firstLine="567"/>
        <w:jc w:val="both"/>
        <w:rPr>
          <w:rFonts w:ascii="Times New Roman" w:hAnsi="Times New Roman" w:cs="Times New Roman"/>
          <w:bCs/>
          <w:sz w:val="24"/>
          <w:szCs w:val="24"/>
        </w:rPr>
      </w:pPr>
      <w:r w:rsidRPr="00621D47">
        <w:rPr>
          <w:rFonts w:ascii="Times New Roman" w:hAnsi="Times New Roman" w:cs="Times New Roman"/>
          <w:bCs/>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621D47">
        <w:rPr>
          <w:rFonts w:ascii="Times New Roman" w:hAnsi="Times New Roman" w:cs="Times New Roman"/>
          <w:bCs/>
          <w:iCs/>
          <w:sz w:val="24"/>
          <w:szCs w:val="24"/>
        </w:rPr>
        <w:t>.</w:t>
      </w:r>
    </w:p>
    <w:p w14:paraId="23F46B7C" w14:textId="77777777" w:rsidR="00621D47" w:rsidRPr="00621D47" w:rsidRDefault="00621D47" w:rsidP="00621D47">
      <w:pPr>
        <w:snapToGrid w:val="0"/>
        <w:spacing w:after="0"/>
        <w:ind w:firstLine="567"/>
        <w:jc w:val="both"/>
        <w:rPr>
          <w:rFonts w:ascii="Times New Roman" w:hAnsi="Times New Roman" w:cs="Times New Roman"/>
          <w:sz w:val="24"/>
          <w:szCs w:val="24"/>
        </w:rPr>
      </w:pPr>
    </w:p>
    <w:p w14:paraId="72CC2C2A" w14:textId="77777777" w:rsidR="00621D47" w:rsidRPr="00621D47" w:rsidRDefault="00621D47" w:rsidP="00621D47">
      <w:pPr>
        <w:spacing w:after="0"/>
        <w:ind w:firstLine="567"/>
        <w:jc w:val="both"/>
        <w:rPr>
          <w:rFonts w:ascii="Times New Roman" w:hAnsi="Times New Roman" w:cs="Times New Roman"/>
          <w:b/>
          <w:bCs/>
          <w:i/>
          <w:iCs/>
          <w:sz w:val="24"/>
          <w:szCs w:val="24"/>
        </w:rPr>
      </w:pPr>
      <w:r w:rsidRPr="00621D47">
        <w:rPr>
          <w:rFonts w:ascii="Times New Roman" w:hAnsi="Times New Roman" w:cs="Times New Roman"/>
          <w:b/>
          <w:bCs/>
          <w:i/>
          <w:iCs/>
          <w:sz w:val="24"/>
          <w:szCs w:val="24"/>
        </w:rPr>
        <w:t>Поверхностные воды</w:t>
      </w:r>
    </w:p>
    <w:p w14:paraId="1DC74956" w14:textId="77777777" w:rsidR="00621D47" w:rsidRPr="00621D47" w:rsidRDefault="00621D47" w:rsidP="00621D47">
      <w:pPr>
        <w:spacing w:after="0"/>
        <w:ind w:firstLine="567"/>
        <w:jc w:val="both"/>
        <w:rPr>
          <w:rFonts w:ascii="Times New Roman" w:hAnsi="Times New Roman" w:cs="Times New Roman"/>
          <w:sz w:val="24"/>
          <w:szCs w:val="24"/>
        </w:rPr>
      </w:pPr>
      <w:r w:rsidRPr="00621D47">
        <w:rPr>
          <w:rFonts w:ascii="Times New Roman" w:hAnsi="Times New Roman" w:cs="Times New Roman"/>
          <w:sz w:val="24"/>
          <w:szCs w:val="24"/>
        </w:rPr>
        <w:t xml:space="preserve">Гидрографию территории Рамонского городского поселения составляют </w:t>
      </w:r>
      <w:bookmarkStart w:id="34" w:name="_Hlk134024465"/>
      <w:r w:rsidRPr="00621D47">
        <w:rPr>
          <w:rFonts w:ascii="Times New Roman" w:hAnsi="Times New Roman" w:cs="Times New Roman"/>
          <w:sz w:val="24"/>
          <w:szCs w:val="24"/>
        </w:rPr>
        <w:t xml:space="preserve">реки Воронеж и Усмань и </w:t>
      </w:r>
      <w:proofErr w:type="gramStart"/>
      <w:r w:rsidRPr="00621D47">
        <w:rPr>
          <w:rFonts w:ascii="Times New Roman" w:hAnsi="Times New Roman" w:cs="Times New Roman"/>
          <w:sz w:val="24"/>
          <w:szCs w:val="24"/>
        </w:rPr>
        <w:t>др</w:t>
      </w:r>
      <w:proofErr w:type="gramEnd"/>
      <w:r w:rsidRPr="00621D47">
        <w:rPr>
          <w:rFonts w:ascii="Times New Roman" w:hAnsi="Times New Roman" w:cs="Times New Roman"/>
          <w:sz w:val="24"/>
          <w:szCs w:val="24"/>
        </w:rPr>
        <w:t>, водотоки без названия и пруды</w:t>
      </w:r>
      <w:bookmarkEnd w:id="34"/>
      <w:r w:rsidRPr="00621D47">
        <w:rPr>
          <w:rFonts w:ascii="Times New Roman" w:hAnsi="Times New Roman" w:cs="Times New Roman"/>
          <w:sz w:val="24"/>
          <w:szCs w:val="24"/>
        </w:rPr>
        <w:t>. Поверхностные воды поселения представлены водными объектами, относящимися к бассейну средней части р. Дон.</w:t>
      </w:r>
    </w:p>
    <w:p w14:paraId="0155284F" w14:textId="77777777" w:rsidR="00621D47" w:rsidRPr="00621D47" w:rsidRDefault="00621D47" w:rsidP="00621D47">
      <w:pPr>
        <w:spacing w:after="0"/>
        <w:ind w:left="708"/>
        <w:jc w:val="center"/>
        <w:rPr>
          <w:rFonts w:ascii="Times New Roman" w:hAnsi="Times New Roman" w:cs="Times New Roman"/>
          <w:b/>
          <w:i/>
          <w:sz w:val="24"/>
          <w:szCs w:val="24"/>
        </w:rPr>
      </w:pPr>
    </w:p>
    <w:p w14:paraId="3AF81DCA" w14:textId="77777777" w:rsidR="00621D47" w:rsidRPr="00621D47" w:rsidRDefault="00621D47" w:rsidP="00621D47">
      <w:pPr>
        <w:ind w:left="708"/>
        <w:jc w:val="center"/>
        <w:rPr>
          <w:rFonts w:ascii="Times New Roman" w:hAnsi="Times New Roman" w:cs="Times New Roman"/>
          <w:b/>
          <w:i/>
          <w:sz w:val="24"/>
          <w:szCs w:val="24"/>
        </w:rPr>
      </w:pPr>
      <w:r w:rsidRPr="00621D47">
        <w:rPr>
          <w:rFonts w:ascii="Times New Roman" w:hAnsi="Times New Roman" w:cs="Times New Roman"/>
          <w:b/>
          <w:i/>
          <w:sz w:val="24"/>
          <w:szCs w:val="24"/>
        </w:rPr>
        <w:t xml:space="preserve">Характеристика водотоков </w:t>
      </w:r>
    </w:p>
    <w:tbl>
      <w:tblPr>
        <w:tblW w:w="9501" w:type="dxa"/>
        <w:tblInd w:w="108" w:type="dxa"/>
        <w:tblLayout w:type="fixed"/>
        <w:tblLook w:val="0000" w:firstRow="0" w:lastRow="0" w:firstColumn="0" w:lastColumn="0" w:noHBand="0" w:noVBand="0"/>
      </w:tblPr>
      <w:tblGrid>
        <w:gridCol w:w="567"/>
        <w:gridCol w:w="1843"/>
        <w:gridCol w:w="2410"/>
        <w:gridCol w:w="1843"/>
        <w:gridCol w:w="1562"/>
        <w:gridCol w:w="1276"/>
      </w:tblGrid>
      <w:tr w:rsidR="00621D47" w:rsidRPr="00621D47" w14:paraId="67AF2505" w14:textId="77777777" w:rsidTr="00A15493">
        <w:trPr>
          <w:trHeight w:hRule="exact" w:val="347"/>
          <w:tblHeader/>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14:paraId="5B9BA5F9" w14:textId="77777777" w:rsidR="00621D47" w:rsidRPr="00621D47" w:rsidRDefault="00621D47" w:rsidP="00A15493">
            <w:pPr>
              <w:pStyle w:val="330"/>
              <w:spacing w:after="0"/>
              <w:jc w:val="center"/>
              <w:rPr>
                <w:b/>
                <w:sz w:val="22"/>
                <w:szCs w:val="22"/>
              </w:rPr>
            </w:pPr>
            <w:r w:rsidRPr="00621D47">
              <w:rPr>
                <w:b/>
                <w:sz w:val="22"/>
                <w:szCs w:val="22"/>
              </w:rPr>
              <w:t>№</w:t>
            </w:r>
          </w:p>
          <w:p w14:paraId="7D3B33B8" w14:textId="77777777" w:rsidR="00621D47" w:rsidRPr="00621D47" w:rsidRDefault="00621D47" w:rsidP="00A15493">
            <w:pPr>
              <w:pStyle w:val="330"/>
              <w:spacing w:after="0"/>
              <w:jc w:val="center"/>
              <w:rPr>
                <w:b/>
                <w:sz w:val="22"/>
                <w:szCs w:val="22"/>
              </w:rPr>
            </w:pPr>
            <w:r w:rsidRPr="00621D47">
              <w:rPr>
                <w:b/>
                <w:sz w:val="22"/>
                <w:szCs w:val="22"/>
              </w:rPr>
              <w:t>п\</w:t>
            </w:r>
            <w:proofErr w:type="gramStart"/>
            <w:r w:rsidRPr="00621D47">
              <w:rPr>
                <w:b/>
                <w:sz w:val="22"/>
                <w:szCs w:val="22"/>
              </w:rPr>
              <w:t>п</w:t>
            </w:r>
            <w:proofErr w:type="gramEnd"/>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633C1A1F" w14:textId="77777777" w:rsidR="00621D47" w:rsidRPr="00621D47" w:rsidRDefault="00621D47" w:rsidP="00A15493">
            <w:pPr>
              <w:pStyle w:val="330"/>
              <w:snapToGrid w:val="0"/>
              <w:spacing w:after="0"/>
              <w:jc w:val="center"/>
              <w:rPr>
                <w:b/>
                <w:sz w:val="22"/>
                <w:szCs w:val="22"/>
              </w:rPr>
            </w:pPr>
            <w:r w:rsidRPr="00621D47">
              <w:rPr>
                <w:b/>
                <w:sz w:val="22"/>
                <w:szCs w:val="22"/>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14:paraId="13C2EFE8" w14:textId="77777777" w:rsidR="00621D47" w:rsidRPr="00621D47" w:rsidRDefault="00621D47" w:rsidP="00A15493">
            <w:pPr>
              <w:pStyle w:val="330"/>
              <w:snapToGrid w:val="0"/>
              <w:spacing w:after="0"/>
              <w:jc w:val="center"/>
              <w:rPr>
                <w:b/>
                <w:sz w:val="22"/>
                <w:szCs w:val="22"/>
              </w:rPr>
            </w:pPr>
            <w:r w:rsidRPr="00621D47">
              <w:rPr>
                <w:b/>
                <w:sz w:val="22"/>
                <w:szCs w:val="22"/>
              </w:rPr>
              <w:t>Исток</w:t>
            </w:r>
          </w:p>
        </w:tc>
        <w:tc>
          <w:tcPr>
            <w:tcW w:w="3405" w:type="dxa"/>
            <w:gridSpan w:val="2"/>
            <w:tcBorders>
              <w:top w:val="single" w:sz="4" w:space="0" w:color="000000"/>
              <w:left w:val="single" w:sz="4" w:space="0" w:color="000000"/>
              <w:bottom w:val="single" w:sz="4" w:space="0" w:color="000000"/>
            </w:tcBorders>
            <w:shd w:val="clear" w:color="auto" w:fill="D9D9D9" w:themeFill="background1" w:themeFillShade="D9"/>
          </w:tcPr>
          <w:p w14:paraId="387A4630" w14:textId="77777777" w:rsidR="00621D47" w:rsidRPr="00621D47" w:rsidRDefault="00621D47" w:rsidP="00A15493">
            <w:pPr>
              <w:pStyle w:val="330"/>
              <w:snapToGrid w:val="0"/>
              <w:spacing w:after="0"/>
              <w:jc w:val="center"/>
              <w:rPr>
                <w:b/>
                <w:sz w:val="22"/>
                <w:szCs w:val="22"/>
              </w:rPr>
            </w:pPr>
            <w:r w:rsidRPr="00621D47">
              <w:rPr>
                <w:b/>
                <w:sz w:val="22"/>
                <w:szCs w:val="22"/>
              </w:rPr>
              <w:t>Куда впадает</w:t>
            </w:r>
          </w:p>
        </w:tc>
        <w:tc>
          <w:tcPr>
            <w:tcW w:w="1276" w:type="dxa"/>
            <w:vMerge w:val="restart"/>
            <w:tcBorders>
              <w:top w:val="single" w:sz="4" w:space="0" w:color="auto"/>
              <w:left w:val="single" w:sz="4" w:space="0" w:color="000000"/>
              <w:right w:val="single" w:sz="4" w:space="0" w:color="auto"/>
            </w:tcBorders>
            <w:shd w:val="clear" w:color="auto" w:fill="D9D9D9" w:themeFill="background1" w:themeFillShade="D9"/>
          </w:tcPr>
          <w:p w14:paraId="45E36E0A" w14:textId="77777777" w:rsidR="00621D47" w:rsidRPr="00621D47" w:rsidRDefault="00621D47" w:rsidP="00A15493">
            <w:pPr>
              <w:pStyle w:val="330"/>
              <w:snapToGrid w:val="0"/>
              <w:spacing w:after="0"/>
              <w:jc w:val="center"/>
              <w:rPr>
                <w:b/>
                <w:sz w:val="22"/>
                <w:szCs w:val="22"/>
              </w:rPr>
            </w:pPr>
            <w:r w:rsidRPr="00621D47">
              <w:rPr>
                <w:b/>
                <w:sz w:val="22"/>
                <w:szCs w:val="22"/>
              </w:rPr>
              <w:t xml:space="preserve">Длина водотока, </w:t>
            </w:r>
            <w:proofErr w:type="gramStart"/>
            <w:r w:rsidRPr="00621D47">
              <w:rPr>
                <w:b/>
                <w:sz w:val="22"/>
                <w:szCs w:val="22"/>
              </w:rPr>
              <w:t>км</w:t>
            </w:r>
            <w:proofErr w:type="gramEnd"/>
          </w:p>
          <w:p w14:paraId="41013DDD" w14:textId="77777777" w:rsidR="00621D47" w:rsidRPr="00621D47" w:rsidRDefault="00621D47" w:rsidP="00A15493">
            <w:pPr>
              <w:pStyle w:val="330"/>
              <w:snapToGrid w:val="0"/>
              <w:jc w:val="center"/>
              <w:rPr>
                <w:b/>
                <w:sz w:val="22"/>
                <w:szCs w:val="22"/>
              </w:rPr>
            </w:pPr>
          </w:p>
        </w:tc>
      </w:tr>
      <w:tr w:rsidR="00621D47" w:rsidRPr="00621D47" w14:paraId="77520A05" w14:textId="77777777" w:rsidTr="00A15493">
        <w:trPr>
          <w:trHeight w:hRule="exact" w:val="794"/>
          <w:tblHeader/>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14:paraId="452C1392" w14:textId="77777777" w:rsidR="00621D47" w:rsidRPr="00621D47" w:rsidRDefault="00621D47" w:rsidP="00A15493">
            <w:pPr>
              <w:rPr>
                <w:rFonts w:ascii="Times New Roman" w:hAnsi="Times New Roman" w:cs="Times New Roman"/>
                <w:b/>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46F7B150" w14:textId="77777777" w:rsidR="00621D47" w:rsidRPr="00621D47" w:rsidRDefault="00621D47" w:rsidP="00A15493">
            <w:pPr>
              <w:rPr>
                <w:rFonts w:ascii="Times New Roman" w:hAnsi="Times New Roman" w:cs="Times New Roman"/>
                <w:b/>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14:paraId="275A2BC5" w14:textId="77777777" w:rsidR="00621D47" w:rsidRPr="00621D47" w:rsidRDefault="00621D47" w:rsidP="00A15493">
            <w:pPr>
              <w:rPr>
                <w:rFonts w:ascii="Times New Roman" w:hAnsi="Times New Roman" w:cs="Times New Roman"/>
                <w:b/>
              </w:rPr>
            </w:pPr>
          </w:p>
        </w:tc>
        <w:tc>
          <w:tcPr>
            <w:tcW w:w="1843" w:type="dxa"/>
            <w:tcBorders>
              <w:left w:val="single" w:sz="4" w:space="0" w:color="000000"/>
              <w:bottom w:val="single" w:sz="4" w:space="0" w:color="000000"/>
            </w:tcBorders>
            <w:shd w:val="clear" w:color="auto" w:fill="D9D9D9" w:themeFill="background1" w:themeFillShade="D9"/>
          </w:tcPr>
          <w:p w14:paraId="494DF903" w14:textId="77777777" w:rsidR="00621D47" w:rsidRPr="00621D47" w:rsidRDefault="00621D47" w:rsidP="00A15493">
            <w:pPr>
              <w:pStyle w:val="330"/>
              <w:snapToGrid w:val="0"/>
              <w:spacing w:after="0"/>
              <w:jc w:val="center"/>
              <w:rPr>
                <w:b/>
                <w:sz w:val="22"/>
                <w:szCs w:val="22"/>
              </w:rPr>
            </w:pPr>
            <w:r w:rsidRPr="00621D47">
              <w:rPr>
                <w:b/>
                <w:sz w:val="22"/>
                <w:szCs w:val="22"/>
              </w:rPr>
              <w:t xml:space="preserve">Устье </w:t>
            </w:r>
          </w:p>
        </w:tc>
        <w:tc>
          <w:tcPr>
            <w:tcW w:w="1562" w:type="dxa"/>
            <w:tcBorders>
              <w:left w:val="single" w:sz="4" w:space="0" w:color="000000"/>
              <w:bottom w:val="single" w:sz="4" w:space="0" w:color="000000"/>
            </w:tcBorders>
            <w:shd w:val="clear" w:color="auto" w:fill="D9D9D9" w:themeFill="background1" w:themeFillShade="D9"/>
          </w:tcPr>
          <w:p w14:paraId="4F56B6C4" w14:textId="77777777" w:rsidR="00621D47" w:rsidRPr="00621D47" w:rsidRDefault="00621D47" w:rsidP="00A15493">
            <w:pPr>
              <w:pStyle w:val="330"/>
              <w:snapToGrid w:val="0"/>
              <w:spacing w:after="0"/>
              <w:jc w:val="center"/>
              <w:rPr>
                <w:b/>
                <w:sz w:val="22"/>
                <w:szCs w:val="22"/>
              </w:rPr>
            </w:pPr>
            <w:r w:rsidRPr="00621D47">
              <w:rPr>
                <w:b/>
                <w:sz w:val="22"/>
                <w:szCs w:val="22"/>
              </w:rPr>
              <w:t>на каком</w:t>
            </w:r>
          </w:p>
          <w:p w14:paraId="4CAE4C67" w14:textId="77777777" w:rsidR="00621D47" w:rsidRPr="00621D47" w:rsidRDefault="00621D47" w:rsidP="00A15493">
            <w:pPr>
              <w:pStyle w:val="330"/>
              <w:spacing w:after="0"/>
              <w:jc w:val="center"/>
              <w:rPr>
                <w:b/>
                <w:sz w:val="22"/>
                <w:szCs w:val="22"/>
              </w:rPr>
            </w:pPr>
            <w:proofErr w:type="gramStart"/>
            <w:r w:rsidRPr="00621D47">
              <w:rPr>
                <w:b/>
                <w:sz w:val="22"/>
                <w:szCs w:val="22"/>
              </w:rPr>
              <w:t>расстоянии</w:t>
            </w:r>
            <w:proofErr w:type="gramEnd"/>
          </w:p>
          <w:p w14:paraId="55B5E508" w14:textId="77777777" w:rsidR="00621D47" w:rsidRPr="00621D47" w:rsidRDefault="00621D47" w:rsidP="00A15493">
            <w:pPr>
              <w:pStyle w:val="330"/>
              <w:spacing w:after="0"/>
              <w:jc w:val="center"/>
              <w:rPr>
                <w:b/>
                <w:sz w:val="22"/>
                <w:szCs w:val="22"/>
              </w:rPr>
            </w:pPr>
            <w:r w:rsidRPr="00621D47">
              <w:rPr>
                <w:b/>
                <w:sz w:val="22"/>
                <w:szCs w:val="22"/>
              </w:rPr>
              <w:t xml:space="preserve">от устья, </w:t>
            </w:r>
            <w:proofErr w:type="gramStart"/>
            <w:r w:rsidRPr="00621D47">
              <w:rPr>
                <w:b/>
                <w:sz w:val="22"/>
                <w:szCs w:val="22"/>
              </w:rPr>
              <w:t>км</w:t>
            </w:r>
            <w:proofErr w:type="gramEnd"/>
          </w:p>
        </w:tc>
        <w:tc>
          <w:tcPr>
            <w:tcW w:w="1276" w:type="dxa"/>
            <w:vMerge/>
            <w:tcBorders>
              <w:left w:val="single" w:sz="4" w:space="0" w:color="000000"/>
              <w:bottom w:val="single" w:sz="4" w:space="0" w:color="000000"/>
              <w:right w:val="single" w:sz="4" w:space="0" w:color="auto"/>
            </w:tcBorders>
            <w:shd w:val="clear" w:color="auto" w:fill="D9D9D9" w:themeFill="background1" w:themeFillShade="D9"/>
          </w:tcPr>
          <w:p w14:paraId="3E204709" w14:textId="77777777" w:rsidR="00621D47" w:rsidRPr="00621D47" w:rsidRDefault="00621D47" w:rsidP="00A15493">
            <w:pPr>
              <w:pStyle w:val="330"/>
              <w:snapToGrid w:val="0"/>
              <w:spacing w:after="0"/>
              <w:jc w:val="center"/>
              <w:rPr>
                <w:b/>
                <w:sz w:val="22"/>
                <w:szCs w:val="22"/>
              </w:rPr>
            </w:pPr>
          </w:p>
        </w:tc>
      </w:tr>
      <w:tr w:rsidR="00621D47" w:rsidRPr="00621D47" w14:paraId="62375361" w14:textId="77777777" w:rsidTr="00A15493">
        <w:trPr>
          <w:tblHeader/>
        </w:trPr>
        <w:tc>
          <w:tcPr>
            <w:tcW w:w="567" w:type="dxa"/>
            <w:tcBorders>
              <w:left w:val="single" w:sz="4" w:space="0" w:color="000000"/>
              <w:bottom w:val="single" w:sz="4" w:space="0" w:color="000000"/>
            </w:tcBorders>
            <w:shd w:val="clear" w:color="auto" w:fill="D9D9D9" w:themeFill="background1" w:themeFillShade="D9"/>
          </w:tcPr>
          <w:p w14:paraId="21575548" w14:textId="77777777" w:rsidR="00621D47" w:rsidRPr="00621D47" w:rsidRDefault="00621D47" w:rsidP="00A15493">
            <w:pPr>
              <w:pStyle w:val="330"/>
              <w:snapToGrid w:val="0"/>
              <w:spacing w:after="0"/>
              <w:jc w:val="center"/>
              <w:rPr>
                <w:b/>
                <w:sz w:val="22"/>
                <w:szCs w:val="22"/>
              </w:rPr>
            </w:pPr>
            <w:r w:rsidRPr="00621D47">
              <w:rPr>
                <w:b/>
                <w:sz w:val="22"/>
                <w:szCs w:val="22"/>
              </w:rPr>
              <w:t>1</w:t>
            </w:r>
          </w:p>
        </w:tc>
        <w:tc>
          <w:tcPr>
            <w:tcW w:w="1843" w:type="dxa"/>
            <w:tcBorders>
              <w:left w:val="single" w:sz="4" w:space="0" w:color="000000"/>
              <w:bottom w:val="single" w:sz="4" w:space="0" w:color="000000"/>
            </w:tcBorders>
            <w:shd w:val="clear" w:color="auto" w:fill="D9D9D9" w:themeFill="background1" w:themeFillShade="D9"/>
          </w:tcPr>
          <w:p w14:paraId="2E6F818D" w14:textId="77777777" w:rsidR="00621D47" w:rsidRPr="00621D47" w:rsidRDefault="00621D47" w:rsidP="00A15493">
            <w:pPr>
              <w:pStyle w:val="330"/>
              <w:snapToGrid w:val="0"/>
              <w:spacing w:after="0"/>
              <w:jc w:val="center"/>
              <w:rPr>
                <w:b/>
                <w:sz w:val="22"/>
                <w:szCs w:val="22"/>
              </w:rPr>
            </w:pPr>
            <w:r w:rsidRPr="00621D47">
              <w:rPr>
                <w:b/>
                <w:sz w:val="22"/>
                <w:szCs w:val="22"/>
              </w:rPr>
              <w:t>2</w:t>
            </w:r>
          </w:p>
        </w:tc>
        <w:tc>
          <w:tcPr>
            <w:tcW w:w="2410" w:type="dxa"/>
            <w:tcBorders>
              <w:left w:val="single" w:sz="4" w:space="0" w:color="000000"/>
              <w:bottom w:val="single" w:sz="4" w:space="0" w:color="000000"/>
            </w:tcBorders>
            <w:shd w:val="clear" w:color="auto" w:fill="D9D9D9" w:themeFill="background1" w:themeFillShade="D9"/>
          </w:tcPr>
          <w:p w14:paraId="06C9C243" w14:textId="77777777" w:rsidR="00621D47" w:rsidRPr="00621D47" w:rsidRDefault="00621D47" w:rsidP="00A15493">
            <w:pPr>
              <w:pStyle w:val="330"/>
              <w:snapToGrid w:val="0"/>
              <w:spacing w:after="0"/>
              <w:jc w:val="center"/>
              <w:rPr>
                <w:b/>
                <w:sz w:val="22"/>
                <w:szCs w:val="22"/>
              </w:rPr>
            </w:pPr>
            <w:r w:rsidRPr="00621D47">
              <w:rPr>
                <w:b/>
                <w:sz w:val="22"/>
                <w:szCs w:val="22"/>
              </w:rPr>
              <w:t>3</w:t>
            </w:r>
          </w:p>
        </w:tc>
        <w:tc>
          <w:tcPr>
            <w:tcW w:w="1843" w:type="dxa"/>
            <w:tcBorders>
              <w:left w:val="single" w:sz="4" w:space="0" w:color="000000"/>
              <w:bottom w:val="single" w:sz="4" w:space="0" w:color="000000"/>
            </w:tcBorders>
            <w:shd w:val="clear" w:color="auto" w:fill="D9D9D9" w:themeFill="background1" w:themeFillShade="D9"/>
          </w:tcPr>
          <w:p w14:paraId="052E351F" w14:textId="77777777" w:rsidR="00621D47" w:rsidRPr="00621D47" w:rsidRDefault="00621D47" w:rsidP="00A15493">
            <w:pPr>
              <w:pStyle w:val="330"/>
              <w:snapToGrid w:val="0"/>
              <w:spacing w:after="0"/>
              <w:jc w:val="center"/>
              <w:rPr>
                <w:b/>
                <w:sz w:val="22"/>
                <w:szCs w:val="22"/>
              </w:rPr>
            </w:pPr>
            <w:r w:rsidRPr="00621D47">
              <w:rPr>
                <w:b/>
                <w:sz w:val="22"/>
                <w:szCs w:val="22"/>
              </w:rPr>
              <w:t>4</w:t>
            </w:r>
          </w:p>
        </w:tc>
        <w:tc>
          <w:tcPr>
            <w:tcW w:w="1562" w:type="dxa"/>
            <w:tcBorders>
              <w:left w:val="single" w:sz="4" w:space="0" w:color="000000"/>
              <w:bottom w:val="single" w:sz="4" w:space="0" w:color="000000"/>
            </w:tcBorders>
            <w:shd w:val="clear" w:color="auto" w:fill="D9D9D9" w:themeFill="background1" w:themeFillShade="D9"/>
          </w:tcPr>
          <w:p w14:paraId="58B8A341" w14:textId="77777777" w:rsidR="00621D47" w:rsidRPr="00621D47" w:rsidRDefault="00621D47" w:rsidP="00A15493">
            <w:pPr>
              <w:pStyle w:val="330"/>
              <w:snapToGrid w:val="0"/>
              <w:spacing w:after="0"/>
              <w:jc w:val="center"/>
              <w:rPr>
                <w:b/>
                <w:sz w:val="22"/>
                <w:szCs w:val="22"/>
              </w:rPr>
            </w:pPr>
            <w:r w:rsidRPr="00621D47">
              <w:rPr>
                <w:b/>
                <w:sz w:val="22"/>
                <w:szCs w:val="22"/>
              </w:rPr>
              <w:t>5</w:t>
            </w:r>
          </w:p>
        </w:tc>
        <w:tc>
          <w:tcPr>
            <w:tcW w:w="1276" w:type="dxa"/>
            <w:tcBorders>
              <w:left w:val="single" w:sz="4" w:space="0" w:color="000000"/>
              <w:bottom w:val="single" w:sz="4" w:space="0" w:color="000000"/>
              <w:right w:val="single" w:sz="4" w:space="0" w:color="auto"/>
            </w:tcBorders>
            <w:shd w:val="clear" w:color="auto" w:fill="D9D9D9" w:themeFill="background1" w:themeFillShade="D9"/>
          </w:tcPr>
          <w:p w14:paraId="3E5BC8E8" w14:textId="77777777" w:rsidR="00621D47" w:rsidRPr="00621D47" w:rsidRDefault="00621D47" w:rsidP="00A15493">
            <w:pPr>
              <w:pStyle w:val="330"/>
              <w:snapToGrid w:val="0"/>
              <w:spacing w:after="0"/>
              <w:jc w:val="center"/>
              <w:rPr>
                <w:b/>
                <w:sz w:val="22"/>
                <w:szCs w:val="22"/>
              </w:rPr>
            </w:pPr>
            <w:r w:rsidRPr="00621D47">
              <w:rPr>
                <w:b/>
                <w:sz w:val="22"/>
                <w:szCs w:val="22"/>
              </w:rPr>
              <w:t>6</w:t>
            </w:r>
          </w:p>
        </w:tc>
      </w:tr>
      <w:tr w:rsidR="00621D47" w:rsidRPr="00621D47" w14:paraId="5505C86E" w14:textId="77777777" w:rsidTr="00A15493">
        <w:tc>
          <w:tcPr>
            <w:tcW w:w="567" w:type="dxa"/>
            <w:tcBorders>
              <w:left w:val="single" w:sz="4" w:space="0" w:color="000000"/>
              <w:bottom w:val="single" w:sz="4" w:space="0" w:color="000000"/>
            </w:tcBorders>
          </w:tcPr>
          <w:p w14:paraId="7F86AE0A" w14:textId="77777777" w:rsidR="00621D47" w:rsidRPr="00621D47" w:rsidRDefault="00621D47" w:rsidP="00A15493">
            <w:pPr>
              <w:pStyle w:val="330"/>
              <w:snapToGrid w:val="0"/>
              <w:spacing w:after="0"/>
              <w:jc w:val="center"/>
              <w:rPr>
                <w:sz w:val="22"/>
                <w:szCs w:val="22"/>
              </w:rPr>
            </w:pPr>
            <w:r w:rsidRPr="00621D47">
              <w:rPr>
                <w:sz w:val="22"/>
                <w:szCs w:val="22"/>
              </w:rPr>
              <w:t>1</w:t>
            </w:r>
          </w:p>
        </w:tc>
        <w:tc>
          <w:tcPr>
            <w:tcW w:w="1843" w:type="dxa"/>
            <w:tcBorders>
              <w:left w:val="single" w:sz="4" w:space="0" w:color="000000"/>
              <w:bottom w:val="single" w:sz="4" w:space="0" w:color="000000"/>
            </w:tcBorders>
          </w:tcPr>
          <w:p w14:paraId="6CCFB4DC" w14:textId="77777777" w:rsidR="00621D47" w:rsidRPr="00621D47" w:rsidRDefault="00621D47" w:rsidP="00A15493">
            <w:pPr>
              <w:pStyle w:val="330"/>
              <w:snapToGrid w:val="0"/>
              <w:spacing w:after="0"/>
              <w:jc w:val="center"/>
              <w:rPr>
                <w:sz w:val="22"/>
                <w:szCs w:val="22"/>
              </w:rPr>
            </w:pPr>
            <w:r w:rsidRPr="00621D47">
              <w:rPr>
                <w:sz w:val="22"/>
                <w:szCs w:val="22"/>
              </w:rPr>
              <w:t>река Воронеж</w:t>
            </w:r>
          </w:p>
        </w:tc>
        <w:tc>
          <w:tcPr>
            <w:tcW w:w="2410" w:type="dxa"/>
            <w:tcBorders>
              <w:left w:val="single" w:sz="4" w:space="0" w:color="000000"/>
              <w:bottom w:val="single" w:sz="4" w:space="0" w:color="000000"/>
            </w:tcBorders>
          </w:tcPr>
          <w:p w14:paraId="775A4618" w14:textId="77777777" w:rsidR="00621D47" w:rsidRPr="00621D47" w:rsidRDefault="00621D47" w:rsidP="00A15493">
            <w:pPr>
              <w:pStyle w:val="330"/>
              <w:snapToGrid w:val="0"/>
              <w:spacing w:after="0"/>
              <w:jc w:val="center"/>
              <w:rPr>
                <w:sz w:val="22"/>
                <w:szCs w:val="22"/>
              </w:rPr>
            </w:pPr>
            <w:proofErr w:type="gramStart"/>
            <w:r w:rsidRPr="00621D47">
              <w:rPr>
                <w:sz w:val="22"/>
                <w:szCs w:val="22"/>
              </w:rPr>
              <w:t>У</w:t>
            </w:r>
            <w:proofErr w:type="gramEnd"/>
            <w:r w:rsidRPr="00621D47">
              <w:rPr>
                <w:sz w:val="22"/>
                <w:szCs w:val="22"/>
              </w:rPr>
              <w:t xml:space="preserve"> с. Никольское (Тамбовская область)</w:t>
            </w:r>
          </w:p>
        </w:tc>
        <w:tc>
          <w:tcPr>
            <w:tcW w:w="1843" w:type="dxa"/>
            <w:tcBorders>
              <w:left w:val="single" w:sz="4" w:space="0" w:color="000000"/>
              <w:bottom w:val="single" w:sz="4" w:space="0" w:color="000000"/>
            </w:tcBorders>
          </w:tcPr>
          <w:p w14:paraId="5D3FEF64" w14:textId="77777777" w:rsidR="00621D47" w:rsidRPr="00621D47" w:rsidRDefault="00621D47" w:rsidP="00A15493">
            <w:pPr>
              <w:pStyle w:val="330"/>
              <w:snapToGrid w:val="0"/>
              <w:spacing w:after="0"/>
              <w:jc w:val="center"/>
              <w:rPr>
                <w:sz w:val="22"/>
                <w:szCs w:val="22"/>
              </w:rPr>
            </w:pPr>
            <w:r w:rsidRPr="00621D47">
              <w:rPr>
                <w:sz w:val="22"/>
                <w:szCs w:val="22"/>
              </w:rPr>
              <w:t>Дон (лв.)</w:t>
            </w:r>
          </w:p>
        </w:tc>
        <w:tc>
          <w:tcPr>
            <w:tcW w:w="1562" w:type="dxa"/>
            <w:tcBorders>
              <w:left w:val="single" w:sz="4" w:space="0" w:color="000000"/>
              <w:bottom w:val="single" w:sz="4" w:space="0" w:color="000000"/>
            </w:tcBorders>
          </w:tcPr>
          <w:p w14:paraId="78CFC616" w14:textId="77777777" w:rsidR="00621D47" w:rsidRPr="00621D47" w:rsidRDefault="00621D47" w:rsidP="00A15493">
            <w:pPr>
              <w:pStyle w:val="330"/>
              <w:snapToGrid w:val="0"/>
              <w:spacing w:after="0"/>
              <w:jc w:val="center"/>
              <w:rPr>
                <w:sz w:val="22"/>
                <w:szCs w:val="22"/>
              </w:rPr>
            </w:pPr>
            <w:r w:rsidRPr="00621D47">
              <w:rPr>
                <w:sz w:val="22"/>
                <w:szCs w:val="22"/>
              </w:rPr>
              <w:t>1401</w:t>
            </w:r>
          </w:p>
        </w:tc>
        <w:tc>
          <w:tcPr>
            <w:tcW w:w="1276" w:type="dxa"/>
            <w:tcBorders>
              <w:left w:val="single" w:sz="4" w:space="0" w:color="000000"/>
              <w:bottom w:val="single" w:sz="4" w:space="0" w:color="000000"/>
              <w:right w:val="single" w:sz="4" w:space="0" w:color="auto"/>
            </w:tcBorders>
          </w:tcPr>
          <w:p w14:paraId="55EF365F" w14:textId="77777777" w:rsidR="00621D47" w:rsidRPr="00621D47" w:rsidRDefault="00621D47" w:rsidP="00A15493">
            <w:pPr>
              <w:pStyle w:val="330"/>
              <w:snapToGrid w:val="0"/>
              <w:spacing w:after="0"/>
              <w:jc w:val="center"/>
              <w:rPr>
                <w:sz w:val="22"/>
                <w:szCs w:val="22"/>
              </w:rPr>
            </w:pPr>
            <w:r w:rsidRPr="00621D47">
              <w:rPr>
                <w:sz w:val="22"/>
                <w:szCs w:val="22"/>
              </w:rPr>
              <w:t>342</w:t>
            </w:r>
          </w:p>
        </w:tc>
      </w:tr>
      <w:tr w:rsidR="00621D47" w:rsidRPr="00621D47" w14:paraId="4178C641" w14:textId="77777777" w:rsidTr="00A15493">
        <w:tc>
          <w:tcPr>
            <w:tcW w:w="567" w:type="dxa"/>
            <w:tcBorders>
              <w:left w:val="single" w:sz="4" w:space="0" w:color="000000"/>
              <w:bottom w:val="single" w:sz="4" w:space="0" w:color="000000"/>
            </w:tcBorders>
          </w:tcPr>
          <w:p w14:paraId="59E70FB5" w14:textId="77777777" w:rsidR="00621D47" w:rsidRPr="00621D47" w:rsidRDefault="00621D47" w:rsidP="00A15493">
            <w:pPr>
              <w:pStyle w:val="330"/>
              <w:snapToGrid w:val="0"/>
              <w:spacing w:after="0"/>
              <w:jc w:val="center"/>
              <w:rPr>
                <w:sz w:val="22"/>
                <w:szCs w:val="22"/>
                <w:lang w:val="en-US"/>
              </w:rPr>
            </w:pPr>
            <w:r w:rsidRPr="00621D47">
              <w:rPr>
                <w:sz w:val="22"/>
                <w:szCs w:val="22"/>
                <w:lang w:val="en-US"/>
              </w:rPr>
              <w:t>2</w:t>
            </w:r>
          </w:p>
        </w:tc>
        <w:tc>
          <w:tcPr>
            <w:tcW w:w="1843" w:type="dxa"/>
            <w:tcBorders>
              <w:left w:val="single" w:sz="4" w:space="0" w:color="000000"/>
              <w:bottom w:val="single" w:sz="4" w:space="0" w:color="000000"/>
            </w:tcBorders>
          </w:tcPr>
          <w:p w14:paraId="1052743D" w14:textId="77777777" w:rsidR="00621D47" w:rsidRPr="00621D47" w:rsidRDefault="00621D47" w:rsidP="00A15493">
            <w:pPr>
              <w:pStyle w:val="330"/>
              <w:snapToGrid w:val="0"/>
              <w:spacing w:after="0"/>
              <w:jc w:val="center"/>
              <w:rPr>
                <w:sz w:val="22"/>
                <w:szCs w:val="22"/>
              </w:rPr>
            </w:pPr>
            <w:r w:rsidRPr="00621D47">
              <w:rPr>
                <w:sz w:val="22"/>
                <w:szCs w:val="22"/>
              </w:rPr>
              <w:t>река Усмань</w:t>
            </w:r>
          </w:p>
        </w:tc>
        <w:tc>
          <w:tcPr>
            <w:tcW w:w="2410" w:type="dxa"/>
            <w:tcBorders>
              <w:left w:val="single" w:sz="4" w:space="0" w:color="000000"/>
              <w:bottom w:val="single" w:sz="4" w:space="0" w:color="000000"/>
            </w:tcBorders>
          </w:tcPr>
          <w:p w14:paraId="464207B3" w14:textId="77777777" w:rsidR="00621D47" w:rsidRPr="00621D47" w:rsidRDefault="00621D47" w:rsidP="00A15493">
            <w:pPr>
              <w:pStyle w:val="330"/>
              <w:snapToGrid w:val="0"/>
              <w:spacing w:after="0"/>
              <w:jc w:val="center"/>
              <w:rPr>
                <w:sz w:val="22"/>
                <w:szCs w:val="22"/>
              </w:rPr>
            </w:pPr>
            <w:proofErr w:type="gramStart"/>
            <w:r w:rsidRPr="00621D47">
              <w:rPr>
                <w:sz w:val="22"/>
                <w:szCs w:val="22"/>
              </w:rPr>
              <w:t>У</w:t>
            </w:r>
            <w:proofErr w:type="gramEnd"/>
            <w:r w:rsidRPr="00621D47">
              <w:rPr>
                <w:sz w:val="22"/>
                <w:szCs w:val="22"/>
              </w:rPr>
              <w:t xml:space="preserve"> с. Чернички (Липецкая область)</w:t>
            </w:r>
          </w:p>
        </w:tc>
        <w:tc>
          <w:tcPr>
            <w:tcW w:w="1843" w:type="dxa"/>
            <w:tcBorders>
              <w:left w:val="single" w:sz="4" w:space="0" w:color="000000"/>
              <w:bottom w:val="single" w:sz="4" w:space="0" w:color="000000"/>
            </w:tcBorders>
          </w:tcPr>
          <w:p w14:paraId="6E2E3910" w14:textId="77777777" w:rsidR="00621D47" w:rsidRPr="00621D47" w:rsidRDefault="00621D47" w:rsidP="00A15493">
            <w:pPr>
              <w:pStyle w:val="330"/>
              <w:snapToGrid w:val="0"/>
              <w:spacing w:after="0"/>
              <w:jc w:val="center"/>
              <w:rPr>
                <w:sz w:val="22"/>
                <w:szCs w:val="22"/>
              </w:rPr>
            </w:pPr>
            <w:r w:rsidRPr="00621D47">
              <w:rPr>
                <w:sz w:val="22"/>
                <w:szCs w:val="22"/>
              </w:rPr>
              <w:t>Воронеж (лв.)</w:t>
            </w:r>
          </w:p>
        </w:tc>
        <w:tc>
          <w:tcPr>
            <w:tcW w:w="1562" w:type="dxa"/>
            <w:tcBorders>
              <w:left w:val="single" w:sz="4" w:space="0" w:color="000000"/>
              <w:bottom w:val="single" w:sz="4" w:space="0" w:color="000000"/>
            </w:tcBorders>
          </w:tcPr>
          <w:p w14:paraId="7E500F3F" w14:textId="77777777" w:rsidR="00621D47" w:rsidRPr="00621D47" w:rsidRDefault="00621D47" w:rsidP="00A15493">
            <w:pPr>
              <w:pStyle w:val="330"/>
              <w:snapToGrid w:val="0"/>
              <w:spacing w:after="0"/>
              <w:jc w:val="center"/>
              <w:rPr>
                <w:sz w:val="22"/>
                <w:szCs w:val="22"/>
              </w:rPr>
            </w:pPr>
            <w:r w:rsidRPr="00621D47">
              <w:rPr>
                <w:sz w:val="22"/>
                <w:szCs w:val="22"/>
              </w:rPr>
              <w:t>55</w:t>
            </w:r>
          </w:p>
        </w:tc>
        <w:tc>
          <w:tcPr>
            <w:tcW w:w="1276" w:type="dxa"/>
            <w:tcBorders>
              <w:left w:val="single" w:sz="4" w:space="0" w:color="000000"/>
              <w:bottom w:val="single" w:sz="4" w:space="0" w:color="000000"/>
              <w:right w:val="single" w:sz="4" w:space="0" w:color="auto"/>
            </w:tcBorders>
          </w:tcPr>
          <w:p w14:paraId="6065EE6D" w14:textId="77777777" w:rsidR="00621D47" w:rsidRPr="00621D47" w:rsidRDefault="00621D47" w:rsidP="00A15493">
            <w:pPr>
              <w:pStyle w:val="330"/>
              <w:snapToGrid w:val="0"/>
              <w:spacing w:after="0"/>
              <w:jc w:val="center"/>
              <w:rPr>
                <w:sz w:val="22"/>
                <w:szCs w:val="22"/>
              </w:rPr>
            </w:pPr>
            <w:r w:rsidRPr="00621D47">
              <w:rPr>
                <w:sz w:val="22"/>
                <w:szCs w:val="22"/>
              </w:rPr>
              <w:t>151</w:t>
            </w:r>
          </w:p>
        </w:tc>
      </w:tr>
    </w:tbl>
    <w:p w14:paraId="515A92B7" w14:textId="77777777" w:rsidR="00621D47" w:rsidRPr="00621D47" w:rsidRDefault="00621D47" w:rsidP="00621D47">
      <w:pPr>
        <w:spacing w:after="0"/>
        <w:ind w:firstLine="567"/>
        <w:jc w:val="both"/>
        <w:rPr>
          <w:rFonts w:ascii="Times New Roman" w:hAnsi="Times New Roman" w:cs="Times New Roman"/>
          <w:sz w:val="24"/>
          <w:szCs w:val="24"/>
        </w:rPr>
      </w:pPr>
    </w:p>
    <w:p w14:paraId="1ABB4DED" w14:textId="77777777" w:rsidR="00621D47" w:rsidRPr="00621D47" w:rsidRDefault="00621D47" w:rsidP="00621D47">
      <w:pPr>
        <w:spacing w:after="0"/>
        <w:ind w:firstLine="567"/>
        <w:jc w:val="both"/>
        <w:rPr>
          <w:rFonts w:ascii="Times New Roman" w:hAnsi="Times New Roman" w:cs="Times New Roman"/>
          <w:sz w:val="24"/>
          <w:szCs w:val="24"/>
        </w:rPr>
      </w:pPr>
      <w:r w:rsidRPr="00621D47">
        <w:rPr>
          <w:rFonts w:ascii="Times New Roman" w:hAnsi="Times New Roman" w:cs="Times New Roman"/>
          <w:sz w:val="24"/>
          <w:szCs w:val="24"/>
        </w:rPr>
        <w:t>Основным источником питания рек является талые воды, что определяет характер водного режима водотоков. Основные особенности водного режима рек является высокое весеннее половодье, летне-осенняя межень, прерываемая дождевыми паводками, и низкая зимняя межень.</w:t>
      </w:r>
    </w:p>
    <w:p w14:paraId="3735E435" w14:textId="78144393" w:rsidR="00807A5B" w:rsidRPr="00621D47" w:rsidRDefault="00621D47" w:rsidP="00621D47">
      <w:pPr>
        <w:spacing w:after="0"/>
        <w:ind w:firstLine="567"/>
        <w:jc w:val="both"/>
        <w:rPr>
          <w:rFonts w:ascii="Times New Roman" w:hAnsi="Times New Roman" w:cs="Times New Roman"/>
          <w:sz w:val="24"/>
          <w:szCs w:val="24"/>
          <w:highlight w:val="yellow"/>
        </w:rPr>
      </w:pPr>
      <w:r w:rsidRPr="00621D47">
        <w:rPr>
          <w:rFonts w:ascii="Times New Roman" w:hAnsi="Times New Roman" w:cs="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14:paraId="29809B59" w14:textId="77777777" w:rsidR="00807A5B" w:rsidRPr="00621D47" w:rsidRDefault="00807A5B" w:rsidP="00807A5B">
      <w:pPr>
        <w:snapToGrid w:val="0"/>
        <w:spacing w:after="0" w:line="240" w:lineRule="auto"/>
        <w:ind w:firstLine="567"/>
        <w:jc w:val="both"/>
        <w:rPr>
          <w:rFonts w:ascii="Times New Roman" w:hAnsi="Times New Roman" w:cs="Times New Roman"/>
          <w:sz w:val="24"/>
          <w:szCs w:val="24"/>
        </w:rPr>
      </w:pPr>
    </w:p>
    <w:p w14:paraId="45D473DB" w14:textId="77777777" w:rsidR="00807A5B" w:rsidRPr="00621D47" w:rsidRDefault="00807A5B" w:rsidP="008E1048">
      <w:pPr>
        <w:pStyle w:val="1111"/>
        <w:numPr>
          <w:ilvl w:val="2"/>
          <w:numId w:val="102"/>
        </w:numPr>
        <w:ind w:left="0" w:firstLine="0"/>
        <w:outlineLvl w:val="2"/>
        <w:rPr>
          <w:rFonts w:cs="Times New Roman"/>
          <w:i/>
        </w:rPr>
      </w:pPr>
      <w:bookmarkStart w:id="35" w:name="_Toc63676517"/>
      <w:bookmarkStart w:id="36" w:name="_Toc65836549"/>
      <w:bookmarkStart w:id="37" w:name="_Toc135323043"/>
      <w:r w:rsidRPr="00621D47">
        <w:rPr>
          <w:rFonts w:cs="Times New Roman"/>
          <w:i/>
        </w:rPr>
        <w:t>Почвенные ресурсы</w:t>
      </w:r>
      <w:bookmarkEnd w:id="35"/>
      <w:bookmarkEnd w:id="36"/>
      <w:bookmarkEnd w:id="37"/>
    </w:p>
    <w:p w14:paraId="026D8030" w14:textId="77777777" w:rsidR="00807A5B" w:rsidRPr="00621D47" w:rsidRDefault="00807A5B" w:rsidP="00807A5B">
      <w:pPr>
        <w:pStyle w:val="1111"/>
        <w:tabs>
          <w:tab w:val="clear" w:pos="432"/>
        </w:tabs>
        <w:ind w:firstLine="567"/>
        <w:jc w:val="both"/>
        <w:outlineLvl w:val="9"/>
        <w:rPr>
          <w:rFonts w:cs="Times New Roman"/>
          <w:b w:val="0"/>
        </w:rPr>
      </w:pPr>
    </w:p>
    <w:p w14:paraId="78584E0A" w14:textId="77777777" w:rsidR="00621D47" w:rsidRPr="00734F73" w:rsidRDefault="00621D47" w:rsidP="00621D47">
      <w:pPr>
        <w:spacing w:after="0" w:line="240" w:lineRule="auto"/>
        <w:ind w:firstLine="567"/>
        <w:jc w:val="both"/>
        <w:rPr>
          <w:rFonts w:ascii="Times New Roman" w:hAnsi="Times New Roman" w:cs="Times New Roman"/>
          <w:sz w:val="24"/>
          <w:szCs w:val="24"/>
        </w:rPr>
      </w:pPr>
      <w:r w:rsidRPr="00734F73">
        <w:rPr>
          <w:rFonts w:ascii="Times New Roman" w:hAnsi="Times New Roman" w:cs="Times New Roman"/>
          <w:sz w:val="24"/>
          <w:szCs w:val="24"/>
        </w:rPr>
        <w:t xml:space="preserve">Почвенные ресурсы района представлены черноземами обыкновенными, черноземами выщелоченными, пойменными слабокислыми и нейтральные почвами, а также серыми лесными почвами. Вследствие неоднородности условий почвообразования среди зональных почв в виде небольших полос и пятен встречаются интразональные </w:t>
      </w:r>
      <w:r w:rsidRPr="00734F73">
        <w:rPr>
          <w:rFonts w:ascii="Times New Roman" w:hAnsi="Times New Roman" w:cs="Times New Roman"/>
          <w:sz w:val="24"/>
          <w:szCs w:val="24"/>
        </w:rPr>
        <w:lastRenderedPageBreak/>
        <w:t xml:space="preserve">почвы: солонцы, солоды, лугово-черноземные, пойменные, лугово-болотные, овражно-балочного комплекса, которые создают пестроту почвенного комплекса. </w:t>
      </w:r>
    </w:p>
    <w:p w14:paraId="6EB6C0DA" w14:textId="77777777" w:rsidR="00621D47" w:rsidRPr="00734F73" w:rsidRDefault="00621D47" w:rsidP="00621D47">
      <w:pPr>
        <w:spacing w:after="0" w:line="240" w:lineRule="auto"/>
        <w:ind w:firstLine="567"/>
        <w:jc w:val="both"/>
        <w:rPr>
          <w:rFonts w:ascii="Times New Roman" w:hAnsi="Times New Roman" w:cs="Times New Roman"/>
          <w:sz w:val="24"/>
          <w:szCs w:val="24"/>
        </w:rPr>
      </w:pPr>
      <w:r w:rsidRPr="00734F73">
        <w:rPr>
          <w:rFonts w:ascii="Times New Roman" w:hAnsi="Times New Roman"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эрозии, а также к загрязнению почв.</w:t>
      </w:r>
    </w:p>
    <w:p w14:paraId="741168B3" w14:textId="77777777" w:rsidR="00621D47" w:rsidRPr="00734F73" w:rsidRDefault="00621D47" w:rsidP="00621D47">
      <w:pPr>
        <w:spacing w:after="0" w:line="240" w:lineRule="auto"/>
        <w:ind w:firstLine="567"/>
        <w:jc w:val="both"/>
        <w:rPr>
          <w:rFonts w:ascii="Times New Roman" w:hAnsi="Times New Roman" w:cs="Times New Roman"/>
          <w:sz w:val="24"/>
          <w:szCs w:val="24"/>
        </w:rPr>
      </w:pPr>
      <w:r w:rsidRPr="00734F73">
        <w:rPr>
          <w:rFonts w:ascii="Times New Roman" w:hAnsi="Times New Roman" w:cs="Times New Roman"/>
          <w:sz w:val="24"/>
          <w:szCs w:val="24"/>
        </w:rPr>
        <w:t xml:space="preserve">Водная эрозия выражается здесь в расчленении поверхности земельных угодий на </w:t>
      </w:r>
      <w:proofErr w:type="gramStart"/>
      <w:r w:rsidRPr="00734F73">
        <w:rPr>
          <w:rFonts w:ascii="Times New Roman" w:hAnsi="Times New Roman" w:cs="Times New Roman"/>
          <w:sz w:val="24"/>
          <w:szCs w:val="24"/>
        </w:rPr>
        <w:t>более дробные</w:t>
      </w:r>
      <w:proofErr w:type="gramEnd"/>
      <w:r w:rsidRPr="00734F73">
        <w:rPr>
          <w:rFonts w:ascii="Times New Roman" w:hAnsi="Times New Roman" w:cs="Times New Roman"/>
          <w:sz w:val="24"/>
          <w:szCs w:val="24"/>
        </w:rP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rsidRPr="00734F73">
        <w:rPr>
          <w:rFonts w:ascii="Times New Roman" w:hAnsi="Times New Roman" w:cs="Times New Roman"/>
          <w:sz w:val="24"/>
          <w:szCs w:val="24"/>
        </w:rPr>
        <w:t>разрушении</w:t>
      </w:r>
      <w:proofErr w:type="gramEnd"/>
      <w:r w:rsidRPr="00734F73">
        <w:rPr>
          <w:rFonts w:ascii="Times New Roman" w:hAnsi="Times New Roman" w:cs="Times New Roman"/>
          <w:sz w:val="24"/>
          <w:szCs w:val="24"/>
        </w:rP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14:paraId="25EEC8D9" w14:textId="710229D7" w:rsidR="00807A5B" w:rsidRDefault="00621D47" w:rsidP="00621D47">
      <w:pPr>
        <w:snapToGrid w:val="0"/>
        <w:spacing w:after="0"/>
        <w:ind w:firstLine="567"/>
        <w:jc w:val="both"/>
        <w:rPr>
          <w:rFonts w:ascii="Times New Roman" w:hAnsi="Times New Roman" w:cs="Times New Roman"/>
          <w:sz w:val="24"/>
          <w:szCs w:val="24"/>
          <w:highlight w:val="yellow"/>
        </w:rPr>
      </w:pPr>
      <w:r w:rsidRPr="00734F73">
        <w:rPr>
          <w:rFonts w:ascii="Times New Roman" w:hAnsi="Times New Roman" w:cs="Times New Roman"/>
          <w:sz w:val="24"/>
          <w:szCs w:val="24"/>
        </w:rP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r>
        <w:rPr>
          <w:rFonts w:ascii="Times New Roman" w:hAnsi="Times New Roman" w:cs="Times New Roman"/>
          <w:sz w:val="24"/>
          <w:szCs w:val="24"/>
        </w:rPr>
        <w:t>.</w:t>
      </w:r>
    </w:p>
    <w:p w14:paraId="5CD12259" w14:textId="77777777" w:rsidR="00621D47" w:rsidRPr="00621D47" w:rsidRDefault="00621D47" w:rsidP="00807A5B">
      <w:pPr>
        <w:snapToGrid w:val="0"/>
        <w:spacing w:after="0"/>
        <w:ind w:firstLine="567"/>
        <w:jc w:val="both"/>
        <w:rPr>
          <w:rFonts w:ascii="Times New Roman" w:hAnsi="Times New Roman" w:cs="Times New Roman"/>
          <w:sz w:val="24"/>
          <w:szCs w:val="24"/>
        </w:rPr>
      </w:pPr>
    </w:p>
    <w:p w14:paraId="549BE3E7" w14:textId="77777777" w:rsidR="00807A5B" w:rsidRPr="00621D47" w:rsidRDefault="00807A5B" w:rsidP="008E1048">
      <w:pPr>
        <w:pStyle w:val="1111"/>
        <w:numPr>
          <w:ilvl w:val="2"/>
          <w:numId w:val="102"/>
        </w:numPr>
        <w:ind w:left="0" w:firstLine="0"/>
        <w:outlineLvl w:val="2"/>
        <w:rPr>
          <w:rFonts w:cs="Times New Roman"/>
          <w:i/>
        </w:rPr>
      </w:pPr>
      <w:bookmarkStart w:id="38" w:name="_Toc63676518"/>
      <w:bookmarkStart w:id="39" w:name="_Toc65836550"/>
      <w:bookmarkStart w:id="40" w:name="_Toc135323044"/>
      <w:r w:rsidRPr="00621D47">
        <w:rPr>
          <w:rFonts w:cs="Times New Roman"/>
          <w:i/>
        </w:rPr>
        <w:t>Лесосырьевые ресурсы</w:t>
      </w:r>
      <w:bookmarkEnd w:id="38"/>
      <w:bookmarkEnd w:id="39"/>
      <w:bookmarkEnd w:id="40"/>
    </w:p>
    <w:p w14:paraId="7B830229" w14:textId="77777777" w:rsidR="00807A5B" w:rsidRPr="00621D47" w:rsidRDefault="00807A5B" w:rsidP="00807A5B">
      <w:pPr>
        <w:spacing w:after="0"/>
        <w:ind w:firstLine="567"/>
        <w:jc w:val="both"/>
        <w:rPr>
          <w:rFonts w:ascii="Times New Roman" w:hAnsi="Times New Roman" w:cs="Times New Roman"/>
          <w:sz w:val="24"/>
          <w:szCs w:val="24"/>
          <w:lang w:val="en-US" w:eastAsia="ru-RU"/>
        </w:rPr>
      </w:pPr>
    </w:p>
    <w:p w14:paraId="5240E50C" w14:textId="77777777" w:rsidR="00621D47" w:rsidRPr="00621D47" w:rsidRDefault="00621D47" w:rsidP="00621D47">
      <w:pPr>
        <w:spacing w:after="0" w:line="240" w:lineRule="auto"/>
        <w:ind w:firstLine="567"/>
        <w:jc w:val="both"/>
        <w:rPr>
          <w:rFonts w:ascii="Times New Roman" w:hAnsi="Times New Roman" w:cs="Times New Roman"/>
          <w:sz w:val="24"/>
          <w:szCs w:val="24"/>
        </w:rPr>
      </w:pPr>
      <w:proofErr w:type="gramStart"/>
      <w:r w:rsidRPr="00621D47">
        <w:rPr>
          <w:rFonts w:ascii="Times New Roman" w:hAnsi="Times New Roman" w:cs="Times New Roman"/>
          <w:sz w:val="24"/>
          <w:szCs w:val="24"/>
        </w:rPr>
        <w:t>Леса, расположенные на землях лесного фонда и землях иных категорий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roofErr w:type="gramEnd"/>
    </w:p>
    <w:p w14:paraId="1E9FD900" w14:textId="77777777" w:rsidR="00621D47" w:rsidRPr="00621D47" w:rsidRDefault="00621D47" w:rsidP="00621D47">
      <w:pPr>
        <w:spacing w:after="0" w:line="240" w:lineRule="auto"/>
        <w:ind w:firstLine="567"/>
        <w:jc w:val="both"/>
        <w:rPr>
          <w:rFonts w:ascii="Times New Roman" w:hAnsi="Times New Roman" w:cs="Times New Roman"/>
          <w:sz w:val="24"/>
          <w:szCs w:val="24"/>
        </w:rPr>
      </w:pPr>
      <w:r w:rsidRPr="00621D47">
        <w:rPr>
          <w:rFonts w:ascii="Times New Roman" w:hAnsi="Times New Roman" w:cs="Times New Roman"/>
          <w:sz w:val="24"/>
          <w:szCs w:val="24"/>
        </w:rPr>
        <w:t xml:space="preserve">В соответствии с Указом Губернатора Воронежской области от 15.11.2021 № 200-у «Об утверждении Лесного плана Воронежской области» и данными ЕГРН на территории Рамонского городского поселения располагается Воронежское лесничество. </w:t>
      </w:r>
    </w:p>
    <w:p w14:paraId="75548E18" w14:textId="77777777" w:rsidR="00621D47" w:rsidRPr="00621D47" w:rsidRDefault="00621D47" w:rsidP="00621D47">
      <w:pPr>
        <w:spacing w:after="0" w:line="240" w:lineRule="auto"/>
        <w:ind w:firstLine="567"/>
        <w:jc w:val="both"/>
        <w:rPr>
          <w:rFonts w:ascii="Times New Roman" w:hAnsi="Times New Roman" w:cs="Times New Roman"/>
          <w:sz w:val="24"/>
          <w:szCs w:val="24"/>
        </w:rPr>
      </w:pPr>
    </w:p>
    <w:p w14:paraId="47DC184B" w14:textId="77777777" w:rsidR="00621D47" w:rsidRPr="00621D47" w:rsidRDefault="00621D47" w:rsidP="00621D47">
      <w:pPr>
        <w:pStyle w:val="aff2"/>
        <w:ind w:firstLine="567"/>
        <w:jc w:val="center"/>
        <w:rPr>
          <w:b/>
          <w:bCs/>
        </w:rPr>
      </w:pPr>
      <w:r w:rsidRPr="00621D47">
        <w:rPr>
          <w:b/>
          <w:bCs/>
        </w:rPr>
        <w:t>Система особо охраняемых природных территорий</w:t>
      </w:r>
    </w:p>
    <w:p w14:paraId="619CCC89" w14:textId="77777777" w:rsidR="00621D47" w:rsidRPr="00621D47" w:rsidRDefault="00621D47" w:rsidP="00621D47">
      <w:pPr>
        <w:spacing w:after="0" w:line="240" w:lineRule="auto"/>
        <w:ind w:firstLine="567"/>
        <w:jc w:val="both"/>
        <w:rPr>
          <w:rFonts w:ascii="Times New Roman" w:hAnsi="Times New Roman" w:cs="Times New Roman"/>
          <w:sz w:val="24"/>
          <w:szCs w:val="24"/>
        </w:rPr>
      </w:pPr>
      <w:r w:rsidRPr="00621D47">
        <w:rPr>
          <w:rFonts w:ascii="Times New Roman" w:hAnsi="Times New Roman" w:cs="Times New Roman"/>
          <w:sz w:val="24"/>
          <w:szCs w:val="24"/>
        </w:rPr>
        <w:t>На территории Рамонского городского поселения Рамонского муниципального района Воронежской области располагаются следующие особо охраняемые природные территории:</w:t>
      </w:r>
    </w:p>
    <w:p w14:paraId="575F950F" w14:textId="77777777" w:rsidR="00621D47" w:rsidRPr="00621D47" w:rsidRDefault="00621D47" w:rsidP="008E1048">
      <w:pPr>
        <w:pStyle w:val="ab"/>
        <w:numPr>
          <w:ilvl w:val="0"/>
          <w:numId w:val="86"/>
        </w:numPr>
        <w:tabs>
          <w:tab w:val="left" w:pos="993"/>
        </w:tabs>
        <w:ind w:left="0" w:firstLine="567"/>
        <w:jc w:val="both"/>
      </w:pPr>
      <w:r w:rsidRPr="00621D47">
        <w:t>памятник природы областного значения «р. Усмань в пределах Воронежской области»;</w:t>
      </w:r>
    </w:p>
    <w:p w14:paraId="08E652DE"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памятник природы областного значения «Участок р. Воронеж»;</w:t>
      </w:r>
    </w:p>
    <w:p w14:paraId="0705D024"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 xml:space="preserve">памятник природы областного значения «Червленый бор»; </w:t>
      </w:r>
    </w:p>
    <w:p w14:paraId="050E9F1E"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 xml:space="preserve">памятник природы областного значения «Краснолесье»; </w:t>
      </w:r>
    </w:p>
    <w:p w14:paraId="1CFAF18E"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 xml:space="preserve">памятник природы областного значения «Стрелка»; </w:t>
      </w:r>
    </w:p>
    <w:p w14:paraId="62119C24"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памятник природы областного значения «Шерешков пруд»;</w:t>
      </w:r>
    </w:p>
    <w:p w14:paraId="589FFCD3" w14:textId="77777777" w:rsidR="00621D47" w:rsidRPr="00621D47" w:rsidRDefault="00621D47" w:rsidP="008E1048">
      <w:pPr>
        <w:pStyle w:val="14"/>
        <w:numPr>
          <w:ilvl w:val="0"/>
          <w:numId w:val="86"/>
        </w:numPr>
        <w:tabs>
          <w:tab w:val="left" w:pos="993"/>
        </w:tabs>
        <w:ind w:left="0" w:right="0" w:firstLine="567"/>
        <w:rPr>
          <w:sz w:val="24"/>
          <w:szCs w:val="24"/>
        </w:rPr>
      </w:pPr>
      <w:r w:rsidRPr="00621D47">
        <w:rPr>
          <w:sz w:val="24"/>
          <w:szCs w:val="24"/>
        </w:rPr>
        <w:t>государственный природный заказник федерального значения «Воронежский»;</w:t>
      </w:r>
    </w:p>
    <w:p w14:paraId="308C777D" w14:textId="4BE55A41" w:rsidR="00807A5B" w:rsidRPr="00621D47" w:rsidRDefault="00621D47" w:rsidP="00621D47">
      <w:pPr>
        <w:pStyle w:val="aff2"/>
        <w:ind w:firstLine="567"/>
        <w:jc w:val="both"/>
        <w:rPr>
          <w:highlight w:val="yellow"/>
        </w:rPr>
      </w:pPr>
      <w:r w:rsidRPr="00621D47">
        <w:t>природный парк областного значения «Парковая зона историко-культурного центра «Дворцовый комплекс Ольденбургских».</w:t>
      </w:r>
    </w:p>
    <w:p w14:paraId="17D0C157" w14:textId="77777777" w:rsidR="00807A5B" w:rsidRDefault="00807A5B" w:rsidP="00807A5B">
      <w:pPr>
        <w:pStyle w:val="aff2"/>
        <w:ind w:firstLine="567"/>
        <w:jc w:val="both"/>
        <w:rPr>
          <w:b/>
          <w:bCs/>
          <w:highlight w:val="yellow"/>
        </w:rPr>
      </w:pPr>
    </w:p>
    <w:p w14:paraId="38C44AA7" w14:textId="77777777" w:rsidR="00621D47" w:rsidRDefault="00621D47" w:rsidP="00807A5B">
      <w:pPr>
        <w:pStyle w:val="aff2"/>
        <w:ind w:firstLine="567"/>
        <w:jc w:val="both"/>
        <w:rPr>
          <w:b/>
          <w:bCs/>
          <w:highlight w:val="yellow"/>
        </w:rPr>
      </w:pPr>
    </w:p>
    <w:p w14:paraId="01F63896" w14:textId="77777777" w:rsidR="00621D47" w:rsidRPr="00D8793D" w:rsidRDefault="00621D47" w:rsidP="00807A5B">
      <w:pPr>
        <w:pStyle w:val="aff2"/>
        <w:ind w:firstLine="567"/>
        <w:jc w:val="both"/>
        <w:rPr>
          <w:b/>
          <w:bCs/>
          <w:highlight w:val="yellow"/>
        </w:rPr>
      </w:pPr>
    </w:p>
    <w:p w14:paraId="3E95F2A8" w14:textId="77777777" w:rsidR="00807A5B" w:rsidRPr="00D173B7" w:rsidRDefault="00807A5B" w:rsidP="008E1048">
      <w:pPr>
        <w:pStyle w:val="1111"/>
        <w:numPr>
          <w:ilvl w:val="2"/>
          <w:numId w:val="102"/>
        </w:numPr>
        <w:ind w:left="0" w:firstLine="0"/>
        <w:outlineLvl w:val="2"/>
        <w:rPr>
          <w:rFonts w:cs="Times New Roman"/>
          <w:i/>
        </w:rPr>
      </w:pPr>
      <w:bookmarkStart w:id="41" w:name="_Toc63676519"/>
      <w:bookmarkStart w:id="42" w:name="_Toc65836551"/>
      <w:bookmarkStart w:id="43" w:name="_Toc135323045"/>
      <w:r w:rsidRPr="00D173B7">
        <w:rPr>
          <w:rFonts w:cs="Times New Roman"/>
          <w:i/>
        </w:rPr>
        <w:lastRenderedPageBreak/>
        <w:t>Ландшафтно-рекреационный потенциал</w:t>
      </w:r>
      <w:bookmarkEnd w:id="41"/>
      <w:bookmarkEnd w:id="42"/>
      <w:bookmarkEnd w:id="43"/>
    </w:p>
    <w:p w14:paraId="198AFEE2" w14:textId="77777777" w:rsidR="00807A5B" w:rsidRPr="00D173B7" w:rsidRDefault="00807A5B" w:rsidP="00807A5B">
      <w:pPr>
        <w:spacing w:after="0"/>
        <w:ind w:firstLine="567"/>
        <w:jc w:val="both"/>
        <w:rPr>
          <w:rFonts w:ascii="Times New Roman" w:hAnsi="Times New Roman" w:cs="Times New Roman"/>
          <w:sz w:val="24"/>
          <w:szCs w:val="24"/>
          <w:lang w:val="en-US"/>
        </w:rPr>
      </w:pPr>
    </w:p>
    <w:p w14:paraId="035B440A" w14:textId="77777777" w:rsidR="00D173B7" w:rsidRPr="00D173B7" w:rsidRDefault="00D173B7" w:rsidP="00D173B7">
      <w:pPr>
        <w:spacing w:after="0"/>
        <w:ind w:firstLine="567"/>
        <w:jc w:val="both"/>
        <w:rPr>
          <w:rFonts w:ascii="Times New Roman" w:hAnsi="Times New Roman" w:cs="Times New Roman"/>
          <w:sz w:val="24"/>
          <w:szCs w:val="24"/>
        </w:rPr>
      </w:pPr>
      <w:r w:rsidRPr="00734F73">
        <w:rPr>
          <w:rFonts w:ascii="Times New Roman" w:hAnsi="Times New Roman" w:cs="Times New Roman"/>
          <w:sz w:val="24"/>
          <w:szCs w:val="24"/>
        </w:rPr>
        <w:t xml:space="preserve">Естественные ландшафты на реках создают предпосылки для развития экологического, познавательного и активного </w:t>
      </w:r>
      <w:r w:rsidRPr="00D173B7">
        <w:rPr>
          <w:rFonts w:ascii="Times New Roman" w:hAnsi="Times New Roman" w:cs="Times New Roman"/>
          <w:sz w:val="24"/>
          <w:szCs w:val="24"/>
        </w:rPr>
        <w:t>оздоровительного туризма.</w:t>
      </w:r>
    </w:p>
    <w:p w14:paraId="5F4DF7BE" w14:textId="77777777" w:rsidR="00D173B7" w:rsidRPr="00D173B7"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14:paraId="4D261222" w14:textId="77777777" w:rsidR="00D173B7" w:rsidRPr="00D173B7"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sz w:val="24"/>
          <w:szCs w:val="24"/>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14:paraId="48928196" w14:textId="77777777" w:rsidR="00D173B7" w:rsidRPr="00D173B7"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sz w:val="24"/>
          <w:szCs w:val="24"/>
        </w:rPr>
        <w:t>Основными лимитирующими факторами развития рекреации в поселение являются следующие:</w:t>
      </w:r>
    </w:p>
    <w:p w14:paraId="37822C29" w14:textId="77777777" w:rsidR="00D173B7" w:rsidRPr="00D173B7"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b/>
          <w:sz w:val="24"/>
          <w:szCs w:val="24"/>
        </w:rPr>
        <w:t>-</w:t>
      </w:r>
      <w:r w:rsidRPr="00D173B7">
        <w:rPr>
          <w:rFonts w:ascii="Times New Roman" w:hAnsi="Times New Roman" w:cs="Times New Roman"/>
          <w:sz w:val="24"/>
          <w:szCs w:val="24"/>
        </w:rPr>
        <w:t xml:space="preserve"> овражно-балочного рельефа;</w:t>
      </w:r>
    </w:p>
    <w:p w14:paraId="17E5047A" w14:textId="77777777" w:rsidR="00D173B7" w:rsidRPr="00D173B7"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sz w:val="24"/>
          <w:szCs w:val="24"/>
        </w:rPr>
        <w:t>- наличие гнуса в весенне-летний период на водоемах;</w:t>
      </w:r>
    </w:p>
    <w:p w14:paraId="1690A885" w14:textId="47E97F28" w:rsidR="00807A5B" w:rsidRDefault="00D173B7" w:rsidP="00D173B7">
      <w:pPr>
        <w:spacing w:after="0"/>
        <w:ind w:firstLine="567"/>
        <w:jc w:val="both"/>
        <w:rPr>
          <w:rFonts w:ascii="Times New Roman" w:hAnsi="Times New Roman" w:cs="Times New Roman"/>
          <w:sz w:val="24"/>
          <w:szCs w:val="24"/>
        </w:rPr>
      </w:pPr>
      <w:r w:rsidRPr="00D173B7">
        <w:rPr>
          <w:rFonts w:ascii="Times New Roman" w:hAnsi="Times New Roman" w:cs="Times New Roman"/>
          <w:b/>
          <w:sz w:val="24"/>
          <w:szCs w:val="24"/>
        </w:rPr>
        <w:t>-</w:t>
      </w:r>
      <w:r w:rsidRPr="00D173B7">
        <w:rPr>
          <w:rFonts w:ascii="Times New Roman" w:hAnsi="Times New Roman" w:cs="Times New Roman"/>
          <w:sz w:val="24"/>
          <w:szCs w:val="24"/>
        </w:rPr>
        <w:t xml:space="preserve"> процесс заболачивания пойменных территорий</w:t>
      </w:r>
      <w:r w:rsidR="00807A5B" w:rsidRPr="00D173B7">
        <w:rPr>
          <w:rFonts w:ascii="Times New Roman" w:hAnsi="Times New Roman" w:cs="Times New Roman"/>
          <w:sz w:val="24"/>
          <w:szCs w:val="24"/>
        </w:rPr>
        <w:t>.</w:t>
      </w:r>
    </w:p>
    <w:p w14:paraId="63BFFC44" w14:textId="77777777" w:rsidR="00D173B7" w:rsidRPr="00D173B7" w:rsidRDefault="00D173B7" w:rsidP="00D173B7">
      <w:pPr>
        <w:spacing w:after="0"/>
        <w:ind w:firstLine="567"/>
        <w:jc w:val="both"/>
        <w:rPr>
          <w:rFonts w:ascii="Times New Roman" w:hAnsi="Times New Roman" w:cs="Times New Roman"/>
          <w:sz w:val="24"/>
          <w:szCs w:val="24"/>
        </w:rPr>
      </w:pPr>
    </w:p>
    <w:p w14:paraId="2C89FFC3" w14:textId="382DAFC2" w:rsidR="00807A5B" w:rsidRPr="00D173B7" w:rsidRDefault="00807A5B" w:rsidP="008E1048">
      <w:pPr>
        <w:pStyle w:val="2"/>
        <w:numPr>
          <w:ilvl w:val="1"/>
          <w:numId w:val="102"/>
        </w:numPr>
        <w:tabs>
          <w:tab w:val="left" w:pos="1134"/>
        </w:tabs>
        <w:ind w:left="0" w:firstLine="567"/>
        <w:jc w:val="center"/>
        <w:rPr>
          <w:rFonts w:ascii="Times New Roman" w:eastAsiaTheme="minorHAnsi" w:hAnsi="Times New Roman" w:cs="Times New Roman"/>
          <w:b/>
          <w:color w:val="auto"/>
          <w:sz w:val="24"/>
          <w:szCs w:val="24"/>
        </w:rPr>
      </w:pPr>
      <w:bookmarkStart w:id="44" w:name="_Toc469398938"/>
      <w:bookmarkStart w:id="45" w:name="_Toc32498599"/>
      <w:bookmarkStart w:id="46" w:name="_Toc135323046"/>
      <w:r w:rsidRPr="00D173B7">
        <w:rPr>
          <w:rFonts w:ascii="Times New Roman" w:eastAsiaTheme="minorHAnsi" w:hAnsi="Times New Roman" w:cs="Times New Roman"/>
          <w:b/>
          <w:color w:val="auto"/>
          <w:sz w:val="24"/>
          <w:szCs w:val="24"/>
        </w:rPr>
        <w:t xml:space="preserve">Население и демография </w:t>
      </w:r>
      <w:r w:rsidR="0071217F">
        <w:rPr>
          <w:rFonts w:ascii="Times New Roman" w:eastAsiaTheme="minorHAnsi" w:hAnsi="Times New Roman" w:cs="Times New Roman"/>
          <w:b/>
          <w:color w:val="auto"/>
          <w:sz w:val="24"/>
          <w:szCs w:val="24"/>
        </w:rPr>
        <w:t>городского</w:t>
      </w:r>
      <w:r w:rsidRPr="00D173B7">
        <w:rPr>
          <w:rFonts w:ascii="Times New Roman" w:eastAsiaTheme="minorHAnsi" w:hAnsi="Times New Roman" w:cs="Times New Roman"/>
          <w:b/>
          <w:color w:val="auto"/>
          <w:sz w:val="24"/>
          <w:szCs w:val="24"/>
        </w:rPr>
        <w:t xml:space="preserve"> поселения</w:t>
      </w:r>
      <w:bookmarkEnd w:id="44"/>
      <w:bookmarkEnd w:id="45"/>
      <w:r w:rsidRPr="00D173B7">
        <w:rPr>
          <w:rFonts w:ascii="Times New Roman" w:eastAsiaTheme="minorHAnsi" w:hAnsi="Times New Roman" w:cs="Times New Roman"/>
          <w:b/>
          <w:color w:val="auto"/>
          <w:sz w:val="24"/>
          <w:szCs w:val="24"/>
        </w:rPr>
        <w:t>.</w:t>
      </w:r>
      <w:bookmarkEnd w:id="46"/>
    </w:p>
    <w:p w14:paraId="452596F5" w14:textId="77777777" w:rsidR="00807A5B" w:rsidRPr="00D173B7" w:rsidRDefault="00807A5B" w:rsidP="00807A5B">
      <w:pPr>
        <w:pStyle w:val="a8"/>
        <w:ind w:firstLine="567"/>
        <w:jc w:val="both"/>
      </w:pPr>
    </w:p>
    <w:p w14:paraId="4A21BB82" w14:textId="77777777" w:rsidR="0009022E" w:rsidRPr="00734D7A" w:rsidRDefault="0009022E" w:rsidP="0009022E">
      <w:pPr>
        <w:autoSpaceDN w:val="0"/>
        <w:adjustRightInd w:val="0"/>
        <w:spacing w:after="0" w:line="100" w:lineRule="atLeast"/>
        <w:ind w:firstLine="709"/>
        <w:jc w:val="both"/>
        <w:rPr>
          <w:rFonts w:ascii="Times New Roman" w:eastAsia="Times New Roman" w:hAnsi="Times New Roman" w:cs="Times New Roman"/>
          <w:sz w:val="24"/>
          <w:szCs w:val="24"/>
          <w:lang w:eastAsia="ru-RU"/>
        </w:rPr>
      </w:pPr>
      <w:r w:rsidRPr="00734D7A">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0B233D1A" w14:textId="77777777" w:rsidR="0009022E" w:rsidRPr="00734D7A" w:rsidRDefault="0009022E" w:rsidP="0009022E">
      <w:pPr>
        <w:autoSpaceDN w:val="0"/>
        <w:adjustRightInd w:val="0"/>
        <w:spacing w:after="0" w:line="100" w:lineRule="atLeast"/>
        <w:ind w:firstLine="709"/>
        <w:jc w:val="both"/>
        <w:rPr>
          <w:rFonts w:ascii="Times New Roman" w:eastAsia="Times New Roman" w:hAnsi="Times New Roman" w:cs="Times New Roman"/>
          <w:sz w:val="24"/>
          <w:szCs w:val="24"/>
          <w:lang w:eastAsia="ru-RU"/>
        </w:rPr>
      </w:pPr>
      <w:r w:rsidRPr="00734D7A">
        <w:rPr>
          <w:rFonts w:ascii="Times New Roman" w:hAnsi="Times New Roman" w:cs="Times New Roman"/>
          <w:sz w:val="24"/>
          <w:szCs w:val="24"/>
        </w:rPr>
        <w:t>При разработке данного раздела учтены материалы Паспортов Рамонского городского поселения за 2015-2021 г.</w:t>
      </w:r>
      <w:proofErr w:type="gramStart"/>
      <w:r w:rsidRPr="00734D7A">
        <w:rPr>
          <w:rFonts w:ascii="Times New Roman" w:hAnsi="Times New Roman" w:cs="Times New Roman"/>
          <w:sz w:val="24"/>
          <w:szCs w:val="24"/>
        </w:rPr>
        <w:t>г</w:t>
      </w:r>
      <w:proofErr w:type="gramEnd"/>
      <w:r w:rsidRPr="00734D7A">
        <w:rPr>
          <w:rFonts w:ascii="Times New Roman" w:hAnsi="Times New Roman" w:cs="Times New Roman"/>
          <w:sz w:val="24"/>
          <w:szCs w:val="24"/>
        </w:rPr>
        <w:t>.</w:t>
      </w:r>
    </w:p>
    <w:p w14:paraId="61EBBDE0" w14:textId="77777777" w:rsidR="0009022E" w:rsidRPr="00734D7A" w:rsidRDefault="0009022E" w:rsidP="0009022E">
      <w:pPr>
        <w:autoSpaceDN w:val="0"/>
        <w:adjustRightInd w:val="0"/>
        <w:spacing w:after="0" w:line="100" w:lineRule="atLeast"/>
        <w:ind w:firstLine="709"/>
        <w:jc w:val="both"/>
        <w:rPr>
          <w:rFonts w:ascii="Times New Roman" w:eastAsia="Times New Roman" w:hAnsi="Times New Roman" w:cs="Times New Roman"/>
          <w:sz w:val="24"/>
          <w:szCs w:val="24"/>
          <w:lang w:eastAsia="ru-RU"/>
        </w:rPr>
      </w:pPr>
      <w:r w:rsidRPr="00734D7A">
        <w:rPr>
          <w:rFonts w:ascii="Times New Roman" w:eastAsia="Times New Roman" w:hAnsi="Times New Roman" w:cs="Times New Roman"/>
          <w:sz w:val="24"/>
          <w:szCs w:val="24"/>
          <w:lang w:eastAsia="ru-RU"/>
        </w:rPr>
        <w:t xml:space="preserve">В соответствии с данными, предоставленными администрацией Рамонского </w:t>
      </w:r>
      <w:r w:rsidRPr="00734D7A">
        <w:rPr>
          <w:rFonts w:ascii="Times New Roman" w:hAnsi="Times New Roman" w:cs="Times New Roman"/>
          <w:sz w:val="24"/>
          <w:szCs w:val="24"/>
        </w:rPr>
        <w:t>городского поселения</w:t>
      </w:r>
      <w:r w:rsidRPr="00734D7A">
        <w:rPr>
          <w:rFonts w:ascii="Times New Roman" w:eastAsia="Times New Roman" w:hAnsi="Times New Roman" w:cs="Times New Roman"/>
          <w:sz w:val="24"/>
          <w:szCs w:val="24"/>
          <w:lang w:eastAsia="ru-RU"/>
        </w:rPr>
        <w:t>, общая численность населения по состоянию на 01.01.2022г. составляет 9502 человека, в том числе по населенным пунктам:</w:t>
      </w:r>
    </w:p>
    <w:p w14:paraId="2BE01364" w14:textId="77777777" w:rsidR="0009022E" w:rsidRPr="00734D7A" w:rsidRDefault="0009022E" w:rsidP="0009022E">
      <w:pPr>
        <w:autoSpaceDN w:val="0"/>
        <w:adjustRightInd w:val="0"/>
        <w:spacing w:after="0" w:line="100" w:lineRule="atLeast"/>
        <w:ind w:firstLine="709"/>
        <w:jc w:val="both"/>
        <w:rPr>
          <w:rFonts w:ascii="Times New Roman" w:eastAsia="Times New Roman" w:hAnsi="Times New Roman" w:cs="Times New Roman"/>
          <w:sz w:val="24"/>
          <w:szCs w:val="24"/>
          <w:lang w:eastAsia="ru-RU"/>
        </w:rPr>
      </w:pPr>
      <w:r w:rsidRPr="00734D7A">
        <w:rPr>
          <w:rFonts w:ascii="Times New Roman" w:eastAsia="Times New Roman" w:hAnsi="Times New Roman" w:cs="Times New Roman"/>
          <w:sz w:val="24"/>
          <w:szCs w:val="24"/>
          <w:lang w:eastAsia="ru-RU"/>
        </w:rPr>
        <w:t>- р.п. Рамонь – 8457 чел.,</w:t>
      </w:r>
    </w:p>
    <w:p w14:paraId="4E54B513" w14:textId="77777777" w:rsidR="0009022E" w:rsidRPr="00734D7A" w:rsidRDefault="0009022E" w:rsidP="0009022E">
      <w:pPr>
        <w:autoSpaceDN w:val="0"/>
        <w:adjustRightInd w:val="0"/>
        <w:spacing w:after="0" w:line="100" w:lineRule="atLeast"/>
        <w:ind w:firstLine="709"/>
        <w:jc w:val="both"/>
        <w:rPr>
          <w:rFonts w:ascii="Times New Roman" w:eastAsia="TimesNewRomanPSMT" w:hAnsi="Times New Roman" w:cs="Times New Roman"/>
          <w:sz w:val="24"/>
          <w:szCs w:val="24"/>
        </w:rPr>
      </w:pPr>
      <w:r w:rsidRPr="00734D7A">
        <w:rPr>
          <w:rFonts w:ascii="Times New Roman" w:eastAsia="Times New Roman" w:hAnsi="Times New Roman" w:cs="Times New Roman"/>
          <w:sz w:val="24"/>
          <w:szCs w:val="24"/>
          <w:lang w:eastAsia="ru-RU"/>
        </w:rPr>
        <w:t>- п. Бор – 1045 чел.</w:t>
      </w:r>
    </w:p>
    <w:p w14:paraId="22B37A43" w14:textId="77777777" w:rsidR="0009022E" w:rsidRPr="00734D7A" w:rsidRDefault="0009022E" w:rsidP="0009022E">
      <w:pPr>
        <w:spacing w:after="0"/>
        <w:jc w:val="center"/>
        <w:rPr>
          <w:rFonts w:ascii="Times New Roman" w:eastAsia="Times New Roman" w:hAnsi="Times New Roman" w:cs="Times New Roman"/>
          <w:b/>
          <w:i/>
          <w:sz w:val="24"/>
          <w:szCs w:val="24"/>
        </w:rPr>
      </w:pPr>
    </w:p>
    <w:p w14:paraId="5A662671" w14:textId="77777777" w:rsidR="0009022E" w:rsidRPr="00734D7A" w:rsidRDefault="0009022E" w:rsidP="0009022E">
      <w:pPr>
        <w:spacing w:after="0"/>
        <w:jc w:val="center"/>
        <w:rPr>
          <w:rFonts w:ascii="Times New Roman" w:eastAsia="Times New Roman" w:hAnsi="Times New Roman" w:cs="Times New Roman"/>
          <w:b/>
          <w:i/>
          <w:sz w:val="24"/>
          <w:szCs w:val="24"/>
        </w:rPr>
      </w:pPr>
      <w:r w:rsidRPr="00734D7A">
        <w:rPr>
          <w:rFonts w:ascii="Times New Roman" w:eastAsia="Times New Roman" w:hAnsi="Times New Roman" w:cs="Times New Roman"/>
          <w:b/>
          <w:i/>
          <w:sz w:val="24"/>
          <w:szCs w:val="24"/>
        </w:rPr>
        <w:t xml:space="preserve">Динамика численности населения Рамонского </w:t>
      </w:r>
      <w:r w:rsidRPr="00734D7A">
        <w:rPr>
          <w:rFonts w:ascii="Times New Roman" w:hAnsi="Times New Roman" w:cs="Times New Roman"/>
          <w:b/>
          <w:i/>
          <w:sz w:val="24"/>
          <w:szCs w:val="24"/>
        </w:rPr>
        <w:t>городского</w:t>
      </w:r>
      <w:r w:rsidRPr="00734D7A">
        <w:rPr>
          <w:rFonts w:ascii="Times New Roman" w:eastAsia="Times New Roman" w:hAnsi="Times New Roman" w:cs="Times New Roman"/>
          <w:b/>
          <w:i/>
          <w:sz w:val="24"/>
          <w:szCs w:val="24"/>
        </w:rPr>
        <w:t xml:space="preserve"> поселения</w:t>
      </w:r>
    </w:p>
    <w:tbl>
      <w:tblPr>
        <w:tblW w:w="10047"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709"/>
        <w:gridCol w:w="708"/>
        <w:gridCol w:w="709"/>
        <w:gridCol w:w="709"/>
        <w:gridCol w:w="709"/>
        <w:gridCol w:w="708"/>
        <w:gridCol w:w="709"/>
        <w:gridCol w:w="709"/>
        <w:gridCol w:w="709"/>
        <w:gridCol w:w="708"/>
        <w:gridCol w:w="709"/>
      </w:tblGrid>
      <w:tr w:rsidR="0009022E" w:rsidRPr="00734D7A" w14:paraId="0FD06FEC" w14:textId="77777777" w:rsidTr="00A15493">
        <w:trPr>
          <w:trHeight w:val="409"/>
        </w:trPr>
        <w:tc>
          <w:tcPr>
            <w:tcW w:w="2251" w:type="dxa"/>
            <w:vMerge w:val="restart"/>
            <w:shd w:val="clear" w:color="auto" w:fill="D9D9D9" w:themeFill="background1" w:themeFillShade="D9"/>
            <w:vAlign w:val="center"/>
          </w:tcPr>
          <w:p w14:paraId="1BDDAF8B" w14:textId="77777777" w:rsidR="0009022E" w:rsidRPr="00734D7A" w:rsidRDefault="0009022E" w:rsidP="00A15493">
            <w:pPr>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Наименование показателя</w:t>
            </w:r>
          </w:p>
        </w:tc>
        <w:tc>
          <w:tcPr>
            <w:tcW w:w="7796" w:type="dxa"/>
            <w:gridSpan w:val="11"/>
            <w:shd w:val="clear" w:color="auto" w:fill="D9D9D9" w:themeFill="background1" w:themeFillShade="D9"/>
            <w:vAlign w:val="center"/>
          </w:tcPr>
          <w:p w14:paraId="22A42FF4"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Годы</w:t>
            </w:r>
          </w:p>
        </w:tc>
      </w:tr>
      <w:tr w:rsidR="0009022E" w:rsidRPr="00734D7A" w14:paraId="3D39437D" w14:textId="77777777" w:rsidTr="00A15493">
        <w:trPr>
          <w:trHeight w:val="416"/>
        </w:trPr>
        <w:tc>
          <w:tcPr>
            <w:tcW w:w="2251" w:type="dxa"/>
            <w:vMerge/>
            <w:shd w:val="clear" w:color="auto" w:fill="D9D9D9" w:themeFill="background1" w:themeFillShade="D9"/>
            <w:vAlign w:val="center"/>
          </w:tcPr>
          <w:p w14:paraId="4A6260C3" w14:textId="77777777" w:rsidR="0009022E" w:rsidRPr="00734D7A" w:rsidRDefault="0009022E" w:rsidP="00A15493">
            <w:pPr>
              <w:spacing w:after="0" w:line="276" w:lineRule="auto"/>
              <w:jc w:val="center"/>
              <w:rPr>
                <w:rFonts w:ascii="Times New Roman" w:eastAsia="Calibri" w:hAnsi="Times New Roman" w:cs="Times New Roman"/>
                <w:b/>
              </w:rPr>
            </w:pPr>
          </w:p>
        </w:tc>
        <w:tc>
          <w:tcPr>
            <w:tcW w:w="709" w:type="dxa"/>
            <w:shd w:val="clear" w:color="auto" w:fill="D9D9D9" w:themeFill="background1" w:themeFillShade="D9"/>
            <w:vAlign w:val="center"/>
          </w:tcPr>
          <w:p w14:paraId="3B27033D" w14:textId="77777777" w:rsidR="0009022E" w:rsidRPr="00734D7A" w:rsidRDefault="0009022E" w:rsidP="00A15493">
            <w:pPr>
              <w:spacing w:after="0" w:line="276" w:lineRule="auto"/>
              <w:jc w:val="center"/>
              <w:rPr>
                <w:rFonts w:ascii="Times New Roman" w:hAnsi="Times New Roman" w:cs="Times New Roman"/>
                <w:b/>
              </w:rPr>
            </w:pPr>
            <w:r w:rsidRPr="00734D7A">
              <w:rPr>
                <w:rFonts w:ascii="Times New Roman" w:hAnsi="Times New Roman" w:cs="Times New Roman"/>
                <w:b/>
              </w:rPr>
              <w:t>2011</w:t>
            </w:r>
          </w:p>
        </w:tc>
        <w:tc>
          <w:tcPr>
            <w:tcW w:w="708" w:type="dxa"/>
            <w:shd w:val="clear" w:color="auto" w:fill="D9D9D9" w:themeFill="background1" w:themeFillShade="D9"/>
            <w:vAlign w:val="center"/>
          </w:tcPr>
          <w:p w14:paraId="62B4124D" w14:textId="77777777" w:rsidR="0009022E" w:rsidRPr="00734D7A" w:rsidRDefault="0009022E" w:rsidP="00A15493">
            <w:pPr>
              <w:spacing w:after="0" w:line="276" w:lineRule="auto"/>
              <w:jc w:val="center"/>
              <w:rPr>
                <w:rFonts w:ascii="Times New Roman" w:hAnsi="Times New Roman" w:cs="Times New Roman"/>
                <w:b/>
              </w:rPr>
            </w:pPr>
            <w:r w:rsidRPr="00734D7A">
              <w:rPr>
                <w:rFonts w:ascii="Times New Roman" w:hAnsi="Times New Roman" w:cs="Times New Roman"/>
                <w:b/>
              </w:rPr>
              <w:t>2012</w:t>
            </w:r>
          </w:p>
        </w:tc>
        <w:tc>
          <w:tcPr>
            <w:tcW w:w="709" w:type="dxa"/>
            <w:shd w:val="clear" w:color="auto" w:fill="D9D9D9" w:themeFill="background1" w:themeFillShade="D9"/>
            <w:vAlign w:val="center"/>
          </w:tcPr>
          <w:p w14:paraId="312EF754" w14:textId="77777777" w:rsidR="0009022E" w:rsidRPr="00734D7A" w:rsidRDefault="0009022E" w:rsidP="00A15493">
            <w:pPr>
              <w:spacing w:after="0" w:line="276" w:lineRule="auto"/>
              <w:jc w:val="center"/>
              <w:rPr>
                <w:rFonts w:ascii="Times New Roman" w:hAnsi="Times New Roman" w:cs="Times New Roman"/>
                <w:b/>
              </w:rPr>
            </w:pPr>
            <w:r w:rsidRPr="00734D7A">
              <w:rPr>
                <w:rFonts w:ascii="Times New Roman" w:hAnsi="Times New Roman" w:cs="Times New Roman"/>
                <w:b/>
              </w:rPr>
              <w:t>2013</w:t>
            </w:r>
          </w:p>
        </w:tc>
        <w:tc>
          <w:tcPr>
            <w:tcW w:w="709" w:type="dxa"/>
            <w:shd w:val="clear" w:color="auto" w:fill="D9D9D9" w:themeFill="background1" w:themeFillShade="D9"/>
            <w:vAlign w:val="center"/>
          </w:tcPr>
          <w:p w14:paraId="71D325CF" w14:textId="77777777" w:rsidR="0009022E" w:rsidRPr="00734D7A" w:rsidRDefault="0009022E" w:rsidP="00A15493">
            <w:pPr>
              <w:spacing w:after="0" w:line="276" w:lineRule="auto"/>
              <w:jc w:val="center"/>
              <w:rPr>
                <w:rFonts w:ascii="Times New Roman" w:hAnsi="Times New Roman" w:cs="Times New Roman"/>
                <w:b/>
              </w:rPr>
            </w:pPr>
            <w:r w:rsidRPr="00734D7A">
              <w:rPr>
                <w:rFonts w:ascii="Times New Roman" w:hAnsi="Times New Roman" w:cs="Times New Roman"/>
                <w:b/>
              </w:rPr>
              <w:t>2014</w:t>
            </w:r>
          </w:p>
        </w:tc>
        <w:tc>
          <w:tcPr>
            <w:tcW w:w="709" w:type="dxa"/>
            <w:shd w:val="clear" w:color="auto" w:fill="D9D9D9" w:themeFill="background1" w:themeFillShade="D9"/>
            <w:vAlign w:val="center"/>
          </w:tcPr>
          <w:p w14:paraId="4C5E5D4D"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2015</w:t>
            </w:r>
          </w:p>
        </w:tc>
        <w:tc>
          <w:tcPr>
            <w:tcW w:w="708" w:type="dxa"/>
            <w:shd w:val="clear" w:color="auto" w:fill="D9D9D9" w:themeFill="background1" w:themeFillShade="D9"/>
            <w:vAlign w:val="center"/>
          </w:tcPr>
          <w:p w14:paraId="5B2E2A6A"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2016</w:t>
            </w:r>
          </w:p>
        </w:tc>
        <w:tc>
          <w:tcPr>
            <w:tcW w:w="709" w:type="dxa"/>
            <w:shd w:val="clear" w:color="auto" w:fill="D9D9D9" w:themeFill="background1" w:themeFillShade="D9"/>
            <w:vAlign w:val="center"/>
          </w:tcPr>
          <w:p w14:paraId="151DFD60"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2017</w:t>
            </w:r>
          </w:p>
        </w:tc>
        <w:tc>
          <w:tcPr>
            <w:tcW w:w="709" w:type="dxa"/>
            <w:shd w:val="clear" w:color="auto" w:fill="D9D9D9" w:themeFill="background1" w:themeFillShade="D9"/>
            <w:vAlign w:val="center"/>
          </w:tcPr>
          <w:p w14:paraId="3A8E0FB0"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2018</w:t>
            </w:r>
          </w:p>
        </w:tc>
        <w:tc>
          <w:tcPr>
            <w:tcW w:w="709" w:type="dxa"/>
            <w:shd w:val="clear" w:color="auto" w:fill="D9D9D9" w:themeFill="background1" w:themeFillShade="D9"/>
            <w:vAlign w:val="center"/>
          </w:tcPr>
          <w:p w14:paraId="76FC952C"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2019</w:t>
            </w:r>
          </w:p>
        </w:tc>
        <w:tc>
          <w:tcPr>
            <w:tcW w:w="708" w:type="dxa"/>
            <w:shd w:val="clear" w:color="auto" w:fill="D9D9D9" w:themeFill="background1" w:themeFillShade="D9"/>
            <w:vAlign w:val="center"/>
          </w:tcPr>
          <w:p w14:paraId="52F3A8B4" w14:textId="77777777" w:rsidR="0009022E" w:rsidRPr="00734D7A" w:rsidRDefault="0009022E" w:rsidP="00A15493">
            <w:pPr>
              <w:tabs>
                <w:tab w:val="num" w:pos="0"/>
              </w:tabs>
              <w:spacing w:after="0" w:line="276" w:lineRule="auto"/>
              <w:jc w:val="center"/>
              <w:rPr>
                <w:rFonts w:ascii="Times New Roman" w:eastAsia="Calibri" w:hAnsi="Times New Roman" w:cs="Times New Roman"/>
                <w:b/>
              </w:rPr>
            </w:pPr>
            <w:r w:rsidRPr="00734D7A">
              <w:rPr>
                <w:rFonts w:ascii="Times New Roman" w:eastAsia="Calibri" w:hAnsi="Times New Roman" w:cs="Times New Roman"/>
                <w:b/>
              </w:rPr>
              <w:t>2020</w:t>
            </w:r>
          </w:p>
        </w:tc>
        <w:tc>
          <w:tcPr>
            <w:tcW w:w="709" w:type="dxa"/>
            <w:shd w:val="clear" w:color="auto" w:fill="D9D9D9" w:themeFill="background1" w:themeFillShade="D9"/>
            <w:vAlign w:val="center"/>
          </w:tcPr>
          <w:p w14:paraId="689BD4A2" w14:textId="77777777" w:rsidR="0009022E" w:rsidRPr="00734D7A" w:rsidRDefault="0009022E" w:rsidP="00A15493">
            <w:pPr>
              <w:tabs>
                <w:tab w:val="num" w:pos="0"/>
              </w:tabs>
              <w:spacing w:after="0" w:line="276" w:lineRule="auto"/>
              <w:jc w:val="center"/>
              <w:rPr>
                <w:rFonts w:ascii="Times New Roman" w:eastAsia="Calibri" w:hAnsi="Times New Roman" w:cs="Times New Roman"/>
                <w:b/>
                <w:lang w:val="en-US"/>
              </w:rPr>
            </w:pPr>
            <w:r w:rsidRPr="00734D7A">
              <w:rPr>
                <w:rFonts w:ascii="Times New Roman" w:eastAsia="Calibri" w:hAnsi="Times New Roman" w:cs="Times New Roman"/>
                <w:b/>
              </w:rPr>
              <w:t>202</w:t>
            </w:r>
            <w:r w:rsidRPr="00734D7A">
              <w:rPr>
                <w:rFonts w:ascii="Times New Roman" w:eastAsia="Calibri" w:hAnsi="Times New Roman" w:cs="Times New Roman"/>
                <w:b/>
                <w:lang w:val="en-US"/>
              </w:rPr>
              <w:t>1</w:t>
            </w:r>
          </w:p>
        </w:tc>
      </w:tr>
      <w:tr w:rsidR="0009022E" w:rsidRPr="00734D7A" w14:paraId="686599A7" w14:textId="77777777" w:rsidTr="00A15493">
        <w:tc>
          <w:tcPr>
            <w:tcW w:w="2251" w:type="dxa"/>
          </w:tcPr>
          <w:p w14:paraId="58DED6D2"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Times New Roman" w:hAnsi="Times New Roman" w:cs="Times New Roman"/>
              </w:rPr>
              <w:t>Численность постоянного населения, всего, чел.</w:t>
            </w:r>
          </w:p>
        </w:tc>
        <w:tc>
          <w:tcPr>
            <w:tcW w:w="709" w:type="dxa"/>
            <w:vAlign w:val="center"/>
          </w:tcPr>
          <w:p w14:paraId="77E409E8"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lang w:val="en-US"/>
              </w:rPr>
              <w:t>9542</w:t>
            </w:r>
          </w:p>
        </w:tc>
        <w:tc>
          <w:tcPr>
            <w:tcW w:w="708" w:type="dxa"/>
            <w:vAlign w:val="center"/>
          </w:tcPr>
          <w:p w14:paraId="025CFE66"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rPr>
              <w:t>9</w:t>
            </w:r>
            <w:r w:rsidRPr="00734D7A">
              <w:rPr>
                <w:rFonts w:ascii="Times New Roman" w:hAnsi="Times New Roman" w:cs="Times New Roman"/>
                <w:lang w:val="en-US"/>
              </w:rPr>
              <w:t>602</w:t>
            </w:r>
          </w:p>
        </w:tc>
        <w:tc>
          <w:tcPr>
            <w:tcW w:w="709" w:type="dxa"/>
            <w:vAlign w:val="center"/>
          </w:tcPr>
          <w:p w14:paraId="44983EEF"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rPr>
              <w:t>96</w:t>
            </w:r>
            <w:r w:rsidRPr="00734D7A">
              <w:rPr>
                <w:rFonts w:ascii="Times New Roman" w:hAnsi="Times New Roman" w:cs="Times New Roman"/>
                <w:lang w:val="en-US"/>
              </w:rPr>
              <w:t>59</w:t>
            </w:r>
          </w:p>
        </w:tc>
        <w:tc>
          <w:tcPr>
            <w:tcW w:w="709" w:type="dxa"/>
            <w:vAlign w:val="center"/>
          </w:tcPr>
          <w:p w14:paraId="1FB3334A"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lang w:val="en-US"/>
              </w:rPr>
              <w:t>9605</w:t>
            </w:r>
          </w:p>
        </w:tc>
        <w:tc>
          <w:tcPr>
            <w:tcW w:w="709" w:type="dxa"/>
            <w:vAlign w:val="center"/>
          </w:tcPr>
          <w:p w14:paraId="38C36DE8"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9610</w:t>
            </w:r>
          </w:p>
        </w:tc>
        <w:tc>
          <w:tcPr>
            <w:tcW w:w="708" w:type="dxa"/>
            <w:vAlign w:val="center"/>
          </w:tcPr>
          <w:p w14:paraId="3C5C36D2"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9533</w:t>
            </w:r>
          </w:p>
        </w:tc>
        <w:tc>
          <w:tcPr>
            <w:tcW w:w="709" w:type="dxa"/>
            <w:vAlign w:val="center"/>
          </w:tcPr>
          <w:p w14:paraId="38AFF274"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9576</w:t>
            </w:r>
          </w:p>
        </w:tc>
        <w:tc>
          <w:tcPr>
            <w:tcW w:w="709" w:type="dxa"/>
            <w:vAlign w:val="center"/>
          </w:tcPr>
          <w:p w14:paraId="50F50FA6"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9645</w:t>
            </w:r>
          </w:p>
        </w:tc>
        <w:tc>
          <w:tcPr>
            <w:tcW w:w="709" w:type="dxa"/>
            <w:vAlign w:val="center"/>
          </w:tcPr>
          <w:p w14:paraId="64664665"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9692</w:t>
            </w:r>
          </w:p>
        </w:tc>
        <w:tc>
          <w:tcPr>
            <w:tcW w:w="708" w:type="dxa"/>
            <w:vAlign w:val="center"/>
          </w:tcPr>
          <w:p w14:paraId="42A76A88"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9593</w:t>
            </w:r>
          </w:p>
        </w:tc>
        <w:tc>
          <w:tcPr>
            <w:tcW w:w="709" w:type="dxa"/>
            <w:vAlign w:val="center"/>
          </w:tcPr>
          <w:p w14:paraId="2BAEB514" w14:textId="77777777" w:rsidR="0009022E" w:rsidRPr="00734D7A" w:rsidRDefault="0009022E" w:rsidP="00A15493">
            <w:pPr>
              <w:spacing w:after="0" w:line="276" w:lineRule="auto"/>
              <w:jc w:val="center"/>
              <w:rPr>
                <w:rFonts w:ascii="Times New Roman" w:hAnsi="Times New Roman" w:cs="Times New Roman"/>
                <w:lang w:val="en-US"/>
              </w:rPr>
            </w:pPr>
            <w:r w:rsidRPr="00734D7A">
              <w:rPr>
                <w:rFonts w:ascii="Times New Roman" w:hAnsi="Times New Roman" w:cs="Times New Roman"/>
                <w:lang w:val="en-US"/>
              </w:rPr>
              <w:t>9502</w:t>
            </w:r>
          </w:p>
        </w:tc>
      </w:tr>
      <w:tr w:rsidR="0009022E" w:rsidRPr="00734D7A" w14:paraId="55E920A2" w14:textId="77777777" w:rsidTr="00A15493">
        <w:tc>
          <w:tcPr>
            <w:tcW w:w="2251" w:type="dxa"/>
          </w:tcPr>
          <w:p w14:paraId="1CC49042"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Число родившихся - всего, чел.</w:t>
            </w:r>
          </w:p>
        </w:tc>
        <w:tc>
          <w:tcPr>
            <w:tcW w:w="709" w:type="dxa"/>
          </w:tcPr>
          <w:p w14:paraId="3BDEFFBB"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70</w:t>
            </w:r>
          </w:p>
        </w:tc>
        <w:tc>
          <w:tcPr>
            <w:tcW w:w="708" w:type="dxa"/>
          </w:tcPr>
          <w:p w14:paraId="750574E8"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112</w:t>
            </w:r>
          </w:p>
        </w:tc>
        <w:tc>
          <w:tcPr>
            <w:tcW w:w="709" w:type="dxa"/>
          </w:tcPr>
          <w:p w14:paraId="6D62EF86"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105</w:t>
            </w:r>
          </w:p>
        </w:tc>
        <w:tc>
          <w:tcPr>
            <w:tcW w:w="709" w:type="dxa"/>
          </w:tcPr>
          <w:p w14:paraId="078BE2A4"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108</w:t>
            </w:r>
          </w:p>
        </w:tc>
        <w:tc>
          <w:tcPr>
            <w:tcW w:w="709" w:type="dxa"/>
            <w:vAlign w:val="center"/>
          </w:tcPr>
          <w:p w14:paraId="1C8263E7"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106</w:t>
            </w:r>
          </w:p>
        </w:tc>
        <w:tc>
          <w:tcPr>
            <w:tcW w:w="708" w:type="dxa"/>
            <w:vAlign w:val="center"/>
          </w:tcPr>
          <w:p w14:paraId="513F62D8"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108</w:t>
            </w:r>
          </w:p>
        </w:tc>
        <w:tc>
          <w:tcPr>
            <w:tcW w:w="709" w:type="dxa"/>
            <w:vAlign w:val="center"/>
          </w:tcPr>
          <w:p w14:paraId="07BFCEB7"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110</w:t>
            </w:r>
          </w:p>
        </w:tc>
        <w:tc>
          <w:tcPr>
            <w:tcW w:w="709" w:type="dxa"/>
            <w:vAlign w:val="center"/>
          </w:tcPr>
          <w:p w14:paraId="6469F894"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60</w:t>
            </w:r>
          </w:p>
        </w:tc>
        <w:tc>
          <w:tcPr>
            <w:tcW w:w="709" w:type="dxa"/>
            <w:vAlign w:val="center"/>
          </w:tcPr>
          <w:p w14:paraId="50722526"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75</w:t>
            </w:r>
          </w:p>
        </w:tc>
        <w:tc>
          <w:tcPr>
            <w:tcW w:w="708" w:type="dxa"/>
            <w:vAlign w:val="center"/>
          </w:tcPr>
          <w:p w14:paraId="46080569"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w:t>
            </w:r>
          </w:p>
        </w:tc>
        <w:tc>
          <w:tcPr>
            <w:tcW w:w="709" w:type="dxa"/>
            <w:vAlign w:val="center"/>
          </w:tcPr>
          <w:p w14:paraId="3CC4687C"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52</w:t>
            </w:r>
          </w:p>
        </w:tc>
      </w:tr>
      <w:tr w:rsidR="0009022E" w:rsidRPr="00734D7A" w14:paraId="4F9338B2" w14:textId="77777777" w:rsidTr="00A15493">
        <w:tc>
          <w:tcPr>
            <w:tcW w:w="2251" w:type="dxa"/>
          </w:tcPr>
          <w:p w14:paraId="6B95BA8B"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hAnsi="Times New Roman" w:cs="Times New Roman"/>
              </w:rPr>
              <w:t>коэффициент рождаемости</w:t>
            </w:r>
          </w:p>
        </w:tc>
        <w:tc>
          <w:tcPr>
            <w:tcW w:w="709" w:type="dxa"/>
            <w:vAlign w:val="center"/>
          </w:tcPr>
          <w:p w14:paraId="6A226293"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7,3</w:t>
            </w:r>
          </w:p>
        </w:tc>
        <w:tc>
          <w:tcPr>
            <w:tcW w:w="708" w:type="dxa"/>
            <w:vAlign w:val="center"/>
          </w:tcPr>
          <w:p w14:paraId="442C99D0"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11,7</w:t>
            </w:r>
          </w:p>
        </w:tc>
        <w:tc>
          <w:tcPr>
            <w:tcW w:w="709" w:type="dxa"/>
            <w:vAlign w:val="center"/>
          </w:tcPr>
          <w:p w14:paraId="7E15966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10,9</w:t>
            </w:r>
          </w:p>
        </w:tc>
        <w:tc>
          <w:tcPr>
            <w:tcW w:w="709" w:type="dxa"/>
            <w:vAlign w:val="center"/>
          </w:tcPr>
          <w:p w14:paraId="1D38D9F2"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11,2</w:t>
            </w:r>
          </w:p>
        </w:tc>
        <w:tc>
          <w:tcPr>
            <w:tcW w:w="709" w:type="dxa"/>
            <w:vAlign w:val="center"/>
          </w:tcPr>
          <w:p w14:paraId="290DE69E"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11,0</w:t>
            </w:r>
          </w:p>
        </w:tc>
        <w:tc>
          <w:tcPr>
            <w:tcW w:w="708" w:type="dxa"/>
            <w:vAlign w:val="center"/>
          </w:tcPr>
          <w:p w14:paraId="1554FCB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11,3</w:t>
            </w:r>
          </w:p>
        </w:tc>
        <w:tc>
          <w:tcPr>
            <w:tcW w:w="709" w:type="dxa"/>
            <w:vAlign w:val="center"/>
          </w:tcPr>
          <w:p w14:paraId="7870A11E"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11,5</w:t>
            </w:r>
          </w:p>
        </w:tc>
        <w:tc>
          <w:tcPr>
            <w:tcW w:w="709" w:type="dxa"/>
            <w:vAlign w:val="center"/>
          </w:tcPr>
          <w:p w14:paraId="13E20086"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6,2</w:t>
            </w:r>
          </w:p>
        </w:tc>
        <w:tc>
          <w:tcPr>
            <w:tcW w:w="709" w:type="dxa"/>
            <w:vAlign w:val="center"/>
          </w:tcPr>
          <w:p w14:paraId="603ADB7C"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7,7</w:t>
            </w:r>
          </w:p>
        </w:tc>
        <w:tc>
          <w:tcPr>
            <w:tcW w:w="708" w:type="dxa"/>
            <w:vAlign w:val="center"/>
          </w:tcPr>
          <w:p w14:paraId="4D0316D6"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w:t>
            </w:r>
          </w:p>
        </w:tc>
        <w:tc>
          <w:tcPr>
            <w:tcW w:w="709" w:type="dxa"/>
            <w:shd w:val="clear" w:color="auto" w:fill="auto"/>
            <w:vAlign w:val="center"/>
          </w:tcPr>
          <w:p w14:paraId="0A8FF413"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w:t>
            </w:r>
          </w:p>
        </w:tc>
      </w:tr>
      <w:tr w:rsidR="0009022E" w:rsidRPr="00734D7A" w14:paraId="5592C693" w14:textId="77777777" w:rsidTr="00A15493">
        <w:tc>
          <w:tcPr>
            <w:tcW w:w="2251" w:type="dxa"/>
          </w:tcPr>
          <w:p w14:paraId="5DF2DC8E"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Число умерших - всего, чел.</w:t>
            </w:r>
          </w:p>
        </w:tc>
        <w:tc>
          <w:tcPr>
            <w:tcW w:w="709" w:type="dxa"/>
          </w:tcPr>
          <w:p w14:paraId="49040FE6"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lang w:val="en-US"/>
              </w:rPr>
              <w:t>151</w:t>
            </w:r>
          </w:p>
        </w:tc>
        <w:tc>
          <w:tcPr>
            <w:tcW w:w="708" w:type="dxa"/>
          </w:tcPr>
          <w:p w14:paraId="3BE2BC01"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223</w:t>
            </w:r>
          </w:p>
        </w:tc>
        <w:tc>
          <w:tcPr>
            <w:tcW w:w="709" w:type="dxa"/>
          </w:tcPr>
          <w:p w14:paraId="045336DA"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193</w:t>
            </w:r>
          </w:p>
        </w:tc>
        <w:tc>
          <w:tcPr>
            <w:tcW w:w="709" w:type="dxa"/>
          </w:tcPr>
          <w:p w14:paraId="076BFD6D"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209</w:t>
            </w:r>
          </w:p>
        </w:tc>
        <w:tc>
          <w:tcPr>
            <w:tcW w:w="709" w:type="dxa"/>
            <w:vAlign w:val="center"/>
          </w:tcPr>
          <w:p w14:paraId="54E5E2D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191</w:t>
            </w:r>
          </w:p>
        </w:tc>
        <w:tc>
          <w:tcPr>
            <w:tcW w:w="708" w:type="dxa"/>
            <w:vAlign w:val="center"/>
          </w:tcPr>
          <w:p w14:paraId="123D0ED5"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210</w:t>
            </w:r>
          </w:p>
        </w:tc>
        <w:tc>
          <w:tcPr>
            <w:tcW w:w="709" w:type="dxa"/>
            <w:vAlign w:val="center"/>
          </w:tcPr>
          <w:p w14:paraId="4B6EACF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227</w:t>
            </w:r>
          </w:p>
        </w:tc>
        <w:tc>
          <w:tcPr>
            <w:tcW w:w="709" w:type="dxa"/>
            <w:vAlign w:val="center"/>
          </w:tcPr>
          <w:p w14:paraId="6FEF34CF"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130</w:t>
            </w:r>
          </w:p>
        </w:tc>
        <w:tc>
          <w:tcPr>
            <w:tcW w:w="709" w:type="dxa"/>
            <w:vAlign w:val="center"/>
          </w:tcPr>
          <w:p w14:paraId="46C9CD4E"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185</w:t>
            </w:r>
          </w:p>
        </w:tc>
        <w:tc>
          <w:tcPr>
            <w:tcW w:w="708" w:type="dxa"/>
            <w:vAlign w:val="center"/>
          </w:tcPr>
          <w:p w14:paraId="46D5F696"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184</w:t>
            </w:r>
          </w:p>
        </w:tc>
        <w:tc>
          <w:tcPr>
            <w:tcW w:w="709" w:type="dxa"/>
            <w:shd w:val="clear" w:color="auto" w:fill="auto"/>
            <w:vAlign w:val="center"/>
          </w:tcPr>
          <w:p w14:paraId="1961BCC0"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191</w:t>
            </w:r>
          </w:p>
        </w:tc>
      </w:tr>
      <w:tr w:rsidR="0009022E" w:rsidRPr="00734D7A" w14:paraId="4FFA6294" w14:textId="77777777" w:rsidTr="00A15493">
        <w:tc>
          <w:tcPr>
            <w:tcW w:w="2251" w:type="dxa"/>
          </w:tcPr>
          <w:p w14:paraId="7AD8D169"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hAnsi="Times New Roman" w:cs="Times New Roman"/>
              </w:rPr>
              <w:t>коэффициент смертности</w:t>
            </w:r>
          </w:p>
        </w:tc>
        <w:tc>
          <w:tcPr>
            <w:tcW w:w="709" w:type="dxa"/>
            <w:vAlign w:val="center"/>
          </w:tcPr>
          <w:p w14:paraId="6AE6AB71"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15,8</w:t>
            </w:r>
          </w:p>
        </w:tc>
        <w:tc>
          <w:tcPr>
            <w:tcW w:w="708" w:type="dxa"/>
            <w:vAlign w:val="center"/>
          </w:tcPr>
          <w:p w14:paraId="2E4C0976"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23,2</w:t>
            </w:r>
          </w:p>
        </w:tc>
        <w:tc>
          <w:tcPr>
            <w:tcW w:w="709" w:type="dxa"/>
            <w:vAlign w:val="center"/>
          </w:tcPr>
          <w:p w14:paraId="3613ADA3"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20,0</w:t>
            </w:r>
          </w:p>
        </w:tc>
        <w:tc>
          <w:tcPr>
            <w:tcW w:w="709" w:type="dxa"/>
            <w:vAlign w:val="center"/>
          </w:tcPr>
          <w:p w14:paraId="2BF921C7"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21,8</w:t>
            </w:r>
          </w:p>
        </w:tc>
        <w:tc>
          <w:tcPr>
            <w:tcW w:w="709" w:type="dxa"/>
            <w:vAlign w:val="center"/>
          </w:tcPr>
          <w:p w14:paraId="0F91A7C9"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19,9</w:t>
            </w:r>
          </w:p>
        </w:tc>
        <w:tc>
          <w:tcPr>
            <w:tcW w:w="708" w:type="dxa"/>
            <w:vAlign w:val="center"/>
          </w:tcPr>
          <w:p w14:paraId="61DE9159"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22,0</w:t>
            </w:r>
          </w:p>
        </w:tc>
        <w:tc>
          <w:tcPr>
            <w:tcW w:w="709" w:type="dxa"/>
            <w:vAlign w:val="center"/>
          </w:tcPr>
          <w:p w14:paraId="327B008A"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23,7</w:t>
            </w:r>
          </w:p>
        </w:tc>
        <w:tc>
          <w:tcPr>
            <w:tcW w:w="709" w:type="dxa"/>
            <w:vAlign w:val="center"/>
          </w:tcPr>
          <w:p w14:paraId="33D0759E"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13,5</w:t>
            </w:r>
          </w:p>
        </w:tc>
        <w:tc>
          <w:tcPr>
            <w:tcW w:w="709" w:type="dxa"/>
            <w:vAlign w:val="center"/>
          </w:tcPr>
          <w:p w14:paraId="5F3CECD0"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19,1</w:t>
            </w:r>
          </w:p>
        </w:tc>
        <w:tc>
          <w:tcPr>
            <w:tcW w:w="708" w:type="dxa"/>
            <w:vAlign w:val="center"/>
          </w:tcPr>
          <w:p w14:paraId="3F55CD2A"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19,2</w:t>
            </w:r>
          </w:p>
        </w:tc>
        <w:tc>
          <w:tcPr>
            <w:tcW w:w="709" w:type="dxa"/>
            <w:shd w:val="clear" w:color="auto" w:fill="auto"/>
            <w:vAlign w:val="center"/>
          </w:tcPr>
          <w:p w14:paraId="59ACA9C9"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20,1</w:t>
            </w:r>
          </w:p>
        </w:tc>
      </w:tr>
      <w:tr w:rsidR="0009022E" w:rsidRPr="00734D7A" w14:paraId="73170BDE" w14:textId="77777777" w:rsidTr="00A15493">
        <w:tc>
          <w:tcPr>
            <w:tcW w:w="2251" w:type="dxa"/>
          </w:tcPr>
          <w:p w14:paraId="53A4AA72"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 xml:space="preserve">Естественный </w:t>
            </w:r>
            <w:r w:rsidRPr="00734D7A">
              <w:rPr>
                <w:rFonts w:ascii="Times New Roman" w:eastAsia="Calibri" w:hAnsi="Times New Roman" w:cs="Times New Roman"/>
              </w:rPr>
              <w:lastRenderedPageBreak/>
              <w:t>прирост  (убыль) населения</w:t>
            </w:r>
            <w:proofErr w:type="gramStart"/>
            <w:r w:rsidRPr="00734D7A">
              <w:rPr>
                <w:rFonts w:ascii="Times New Roman" w:eastAsia="Calibri" w:hAnsi="Times New Roman" w:cs="Times New Roman"/>
              </w:rPr>
              <w:t xml:space="preserve"> (+, -), </w:t>
            </w:r>
            <w:proofErr w:type="gramEnd"/>
            <w:r w:rsidRPr="00734D7A">
              <w:rPr>
                <w:rFonts w:ascii="Times New Roman" w:eastAsia="Calibri" w:hAnsi="Times New Roman" w:cs="Times New Roman"/>
              </w:rPr>
              <w:t>чел.</w:t>
            </w:r>
          </w:p>
        </w:tc>
        <w:tc>
          <w:tcPr>
            <w:tcW w:w="709" w:type="dxa"/>
            <w:vAlign w:val="center"/>
          </w:tcPr>
          <w:p w14:paraId="6F2BB9B8"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lastRenderedPageBreak/>
              <w:t>-81</w:t>
            </w:r>
          </w:p>
        </w:tc>
        <w:tc>
          <w:tcPr>
            <w:tcW w:w="708" w:type="dxa"/>
            <w:vAlign w:val="center"/>
          </w:tcPr>
          <w:p w14:paraId="7B80ADAB"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-30</w:t>
            </w:r>
          </w:p>
        </w:tc>
        <w:tc>
          <w:tcPr>
            <w:tcW w:w="709" w:type="dxa"/>
            <w:vAlign w:val="center"/>
          </w:tcPr>
          <w:p w14:paraId="129373A2"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-58</w:t>
            </w:r>
          </w:p>
        </w:tc>
        <w:tc>
          <w:tcPr>
            <w:tcW w:w="709" w:type="dxa"/>
            <w:vAlign w:val="center"/>
          </w:tcPr>
          <w:p w14:paraId="3DC7C0BA"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-43</w:t>
            </w:r>
          </w:p>
        </w:tc>
        <w:tc>
          <w:tcPr>
            <w:tcW w:w="709" w:type="dxa"/>
            <w:vAlign w:val="center"/>
          </w:tcPr>
          <w:p w14:paraId="33398639"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-85</w:t>
            </w:r>
          </w:p>
        </w:tc>
        <w:tc>
          <w:tcPr>
            <w:tcW w:w="708" w:type="dxa"/>
            <w:vAlign w:val="center"/>
          </w:tcPr>
          <w:p w14:paraId="40DF0CB4"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-102</w:t>
            </w:r>
          </w:p>
        </w:tc>
        <w:tc>
          <w:tcPr>
            <w:tcW w:w="709" w:type="dxa"/>
            <w:vAlign w:val="center"/>
          </w:tcPr>
          <w:p w14:paraId="47F7209E"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-117</w:t>
            </w:r>
          </w:p>
        </w:tc>
        <w:tc>
          <w:tcPr>
            <w:tcW w:w="709" w:type="dxa"/>
            <w:vAlign w:val="center"/>
          </w:tcPr>
          <w:p w14:paraId="6EAB3552"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-70</w:t>
            </w:r>
          </w:p>
        </w:tc>
        <w:tc>
          <w:tcPr>
            <w:tcW w:w="709" w:type="dxa"/>
            <w:vAlign w:val="center"/>
          </w:tcPr>
          <w:p w14:paraId="39298885"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-110</w:t>
            </w:r>
          </w:p>
        </w:tc>
        <w:tc>
          <w:tcPr>
            <w:tcW w:w="708" w:type="dxa"/>
            <w:vAlign w:val="center"/>
          </w:tcPr>
          <w:p w14:paraId="09672837"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-131</w:t>
            </w:r>
          </w:p>
        </w:tc>
        <w:tc>
          <w:tcPr>
            <w:tcW w:w="709" w:type="dxa"/>
            <w:shd w:val="clear" w:color="auto" w:fill="auto"/>
            <w:vAlign w:val="center"/>
          </w:tcPr>
          <w:p w14:paraId="557E8DE9"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-139</w:t>
            </w:r>
          </w:p>
        </w:tc>
      </w:tr>
      <w:tr w:rsidR="0009022E" w:rsidRPr="00734D7A" w14:paraId="301649A3" w14:textId="77777777" w:rsidTr="00A15493">
        <w:tc>
          <w:tcPr>
            <w:tcW w:w="2251" w:type="dxa"/>
          </w:tcPr>
          <w:p w14:paraId="562F36E3"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lastRenderedPageBreak/>
              <w:t>Миграция:</w:t>
            </w:r>
          </w:p>
        </w:tc>
        <w:tc>
          <w:tcPr>
            <w:tcW w:w="709" w:type="dxa"/>
          </w:tcPr>
          <w:p w14:paraId="6C598A3D"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8" w:type="dxa"/>
          </w:tcPr>
          <w:p w14:paraId="421935F4"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tcPr>
          <w:p w14:paraId="5C37ABC7"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tcPr>
          <w:p w14:paraId="5EC5DED6"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tcPr>
          <w:p w14:paraId="6802A702"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8" w:type="dxa"/>
            <w:vAlign w:val="center"/>
          </w:tcPr>
          <w:p w14:paraId="48CDEDD0"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vAlign w:val="center"/>
          </w:tcPr>
          <w:p w14:paraId="1F292898"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vAlign w:val="center"/>
          </w:tcPr>
          <w:p w14:paraId="09071581"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vAlign w:val="center"/>
          </w:tcPr>
          <w:p w14:paraId="6FD0B7DF"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8" w:type="dxa"/>
            <w:vAlign w:val="center"/>
          </w:tcPr>
          <w:p w14:paraId="352AE730"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c>
          <w:tcPr>
            <w:tcW w:w="709" w:type="dxa"/>
            <w:vAlign w:val="center"/>
          </w:tcPr>
          <w:p w14:paraId="49F3FBF9"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p>
        </w:tc>
      </w:tr>
      <w:tr w:rsidR="0009022E" w:rsidRPr="00734D7A" w14:paraId="4E98E596" w14:textId="77777777" w:rsidTr="00A15493">
        <w:tc>
          <w:tcPr>
            <w:tcW w:w="2251" w:type="dxa"/>
          </w:tcPr>
          <w:p w14:paraId="6213C54F"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Число прибывших - всего, чел.</w:t>
            </w:r>
          </w:p>
        </w:tc>
        <w:tc>
          <w:tcPr>
            <w:tcW w:w="709" w:type="dxa"/>
          </w:tcPr>
          <w:p w14:paraId="2B855266"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rPr>
              <w:t>1</w:t>
            </w:r>
            <w:r w:rsidRPr="00734D7A">
              <w:rPr>
                <w:rFonts w:ascii="Times New Roman" w:hAnsi="Times New Roman" w:cs="Times New Roman"/>
                <w:lang w:val="en-US"/>
              </w:rPr>
              <w:t>62</w:t>
            </w:r>
          </w:p>
        </w:tc>
        <w:tc>
          <w:tcPr>
            <w:tcW w:w="708" w:type="dxa"/>
          </w:tcPr>
          <w:p w14:paraId="34B6DFB5"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rPr>
              <w:t>25</w:t>
            </w:r>
            <w:r w:rsidRPr="00734D7A">
              <w:rPr>
                <w:rFonts w:ascii="Times New Roman" w:hAnsi="Times New Roman" w:cs="Times New Roman"/>
                <w:lang w:val="en-US"/>
              </w:rPr>
              <w:t>3</w:t>
            </w:r>
          </w:p>
        </w:tc>
        <w:tc>
          <w:tcPr>
            <w:tcW w:w="709" w:type="dxa"/>
          </w:tcPr>
          <w:p w14:paraId="66B0F59F"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lang w:val="en-US"/>
              </w:rPr>
              <w:t>205</w:t>
            </w:r>
          </w:p>
        </w:tc>
        <w:tc>
          <w:tcPr>
            <w:tcW w:w="709" w:type="dxa"/>
          </w:tcPr>
          <w:p w14:paraId="2DCBD0EB"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393</w:t>
            </w:r>
          </w:p>
        </w:tc>
        <w:tc>
          <w:tcPr>
            <w:tcW w:w="709" w:type="dxa"/>
          </w:tcPr>
          <w:p w14:paraId="7F1AA062"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338</w:t>
            </w:r>
          </w:p>
        </w:tc>
        <w:tc>
          <w:tcPr>
            <w:tcW w:w="708" w:type="dxa"/>
            <w:vAlign w:val="center"/>
          </w:tcPr>
          <w:p w14:paraId="3B87C7B6"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266</w:t>
            </w:r>
          </w:p>
        </w:tc>
        <w:tc>
          <w:tcPr>
            <w:tcW w:w="709" w:type="dxa"/>
            <w:vAlign w:val="center"/>
          </w:tcPr>
          <w:p w14:paraId="6305718C"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339</w:t>
            </w:r>
          </w:p>
        </w:tc>
        <w:tc>
          <w:tcPr>
            <w:tcW w:w="709" w:type="dxa"/>
            <w:vAlign w:val="center"/>
          </w:tcPr>
          <w:p w14:paraId="62E1FF4B"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369</w:t>
            </w:r>
          </w:p>
        </w:tc>
        <w:tc>
          <w:tcPr>
            <w:tcW w:w="709" w:type="dxa"/>
            <w:vAlign w:val="center"/>
          </w:tcPr>
          <w:p w14:paraId="130BCE9E"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427</w:t>
            </w:r>
          </w:p>
        </w:tc>
        <w:tc>
          <w:tcPr>
            <w:tcW w:w="708" w:type="dxa"/>
            <w:vAlign w:val="center"/>
          </w:tcPr>
          <w:p w14:paraId="47024C3B"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310</w:t>
            </w:r>
          </w:p>
        </w:tc>
        <w:tc>
          <w:tcPr>
            <w:tcW w:w="709" w:type="dxa"/>
            <w:vAlign w:val="center"/>
          </w:tcPr>
          <w:p w14:paraId="3E333C30"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260</w:t>
            </w:r>
          </w:p>
        </w:tc>
      </w:tr>
      <w:tr w:rsidR="0009022E" w:rsidRPr="00734D7A" w14:paraId="5718156F" w14:textId="77777777" w:rsidTr="00A15493">
        <w:tc>
          <w:tcPr>
            <w:tcW w:w="2251" w:type="dxa"/>
          </w:tcPr>
          <w:p w14:paraId="5AAC97C3"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Число выбывших - всего, чел.</w:t>
            </w:r>
          </w:p>
        </w:tc>
        <w:tc>
          <w:tcPr>
            <w:tcW w:w="709" w:type="dxa"/>
          </w:tcPr>
          <w:p w14:paraId="2A46FFBD"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21</w:t>
            </w:r>
          </w:p>
        </w:tc>
        <w:tc>
          <w:tcPr>
            <w:tcW w:w="708" w:type="dxa"/>
          </w:tcPr>
          <w:p w14:paraId="00CDBEB8"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85</w:t>
            </w:r>
          </w:p>
        </w:tc>
        <w:tc>
          <w:tcPr>
            <w:tcW w:w="709" w:type="dxa"/>
          </w:tcPr>
          <w:p w14:paraId="701A5023" w14:textId="77777777" w:rsidR="0009022E" w:rsidRPr="00734D7A" w:rsidRDefault="0009022E" w:rsidP="00A15493">
            <w:pPr>
              <w:suppressLineNumbers/>
              <w:spacing w:after="0"/>
              <w:jc w:val="center"/>
              <w:rPr>
                <w:rFonts w:ascii="Times New Roman" w:hAnsi="Times New Roman" w:cs="Times New Roman"/>
              </w:rPr>
            </w:pPr>
            <w:r w:rsidRPr="00734D7A">
              <w:rPr>
                <w:rFonts w:ascii="Times New Roman" w:hAnsi="Times New Roman" w:cs="Times New Roman"/>
              </w:rPr>
              <w:t>171</w:t>
            </w:r>
          </w:p>
        </w:tc>
        <w:tc>
          <w:tcPr>
            <w:tcW w:w="709" w:type="dxa"/>
          </w:tcPr>
          <w:p w14:paraId="3C8150DE" w14:textId="77777777" w:rsidR="0009022E" w:rsidRPr="00734D7A" w:rsidRDefault="0009022E" w:rsidP="00A15493">
            <w:pPr>
              <w:suppressLineNumbers/>
              <w:spacing w:after="0"/>
              <w:jc w:val="center"/>
              <w:rPr>
                <w:rFonts w:ascii="Times New Roman" w:hAnsi="Times New Roman" w:cs="Times New Roman"/>
                <w:lang w:val="en-US"/>
              </w:rPr>
            </w:pPr>
            <w:r w:rsidRPr="00734D7A">
              <w:rPr>
                <w:rFonts w:ascii="Times New Roman" w:hAnsi="Times New Roman" w:cs="Times New Roman"/>
                <w:lang w:val="en-US"/>
              </w:rPr>
              <w:t>287</w:t>
            </w:r>
          </w:p>
        </w:tc>
        <w:tc>
          <w:tcPr>
            <w:tcW w:w="709" w:type="dxa"/>
          </w:tcPr>
          <w:p w14:paraId="48082725"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228</w:t>
            </w:r>
          </w:p>
        </w:tc>
        <w:tc>
          <w:tcPr>
            <w:tcW w:w="708" w:type="dxa"/>
            <w:vAlign w:val="center"/>
          </w:tcPr>
          <w:p w14:paraId="7BD28FC1"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213</w:t>
            </w:r>
          </w:p>
        </w:tc>
        <w:tc>
          <w:tcPr>
            <w:tcW w:w="709" w:type="dxa"/>
            <w:vAlign w:val="center"/>
          </w:tcPr>
          <w:p w14:paraId="57E1CCBB"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179</w:t>
            </w:r>
          </w:p>
        </w:tc>
        <w:tc>
          <w:tcPr>
            <w:tcW w:w="709" w:type="dxa"/>
            <w:vAlign w:val="center"/>
          </w:tcPr>
          <w:p w14:paraId="0C781840"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230</w:t>
            </w:r>
          </w:p>
        </w:tc>
        <w:tc>
          <w:tcPr>
            <w:tcW w:w="709" w:type="dxa"/>
            <w:vAlign w:val="center"/>
          </w:tcPr>
          <w:p w14:paraId="7646FB74"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270</w:t>
            </w:r>
          </w:p>
        </w:tc>
        <w:tc>
          <w:tcPr>
            <w:tcW w:w="708" w:type="dxa"/>
            <w:vAlign w:val="center"/>
          </w:tcPr>
          <w:p w14:paraId="1C2997CA"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278</w:t>
            </w:r>
          </w:p>
        </w:tc>
        <w:tc>
          <w:tcPr>
            <w:tcW w:w="709" w:type="dxa"/>
            <w:vAlign w:val="center"/>
          </w:tcPr>
          <w:p w14:paraId="02B0E399"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212</w:t>
            </w:r>
          </w:p>
        </w:tc>
      </w:tr>
      <w:tr w:rsidR="0009022E" w:rsidRPr="00734D7A" w14:paraId="52E8472C" w14:textId="77777777" w:rsidTr="00A15493">
        <w:tc>
          <w:tcPr>
            <w:tcW w:w="2251" w:type="dxa"/>
          </w:tcPr>
          <w:p w14:paraId="51FB2DA6"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eastAsia="Calibri" w:hAnsi="Times New Roman" w:cs="Times New Roman"/>
              </w:rPr>
              <w:t>Миграционный прирост (убыль) населения</w:t>
            </w:r>
            <w:proofErr w:type="gramStart"/>
            <w:r w:rsidRPr="00734D7A">
              <w:rPr>
                <w:rFonts w:ascii="Times New Roman" w:eastAsia="Calibri" w:hAnsi="Times New Roman" w:cs="Times New Roman"/>
              </w:rPr>
              <w:t xml:space="preserve"> (+, -), </w:t>
            </w:r>
            <w:proofErr w:type="gramEnd"/>
            <w:r w:rsidRPr="00734D7A">
              <w:rPr>
                <w:rFonts w:ascii="Times New Roman" w:eastAsia="Calibri" w:hAnsi="Times New Roman" w:cs="Times New Roman"/>
              </w:rPr>
              <w:t>чел.</w:t>
            </w:r>
          </w:p>
        </w:tc>
        <w:tc>
          <w:tcPr>
            <w:tcW w:w="709" w:type="dxa"/>
            <w:vAlign w:val="center"/>
          </w:tcPr>
          <w:p w14:paraId="2C13207C"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+141</w:t>
            </w:r>
          </w:p>
        </w:tc>
        <w:tc>
          <w:tcPr>
            <w:tcW w:w="708" w:type="dxa"/>
            <w:vAlign w:val="center"/>
          </w:tcPr>
          <w:p w14:paraId="74D1ED17"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+168</w:t>
            </w:r>
          </w:p>
        </w:tc>
        <w:tc>
          <w:tcPr>
            <w:tcW w:w="709" w:type="dxa"/>
            <w:vAlign w:val="center"/>
          </w:tcPr>
          <w:p w14:paraId="34818677"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+34</w:t>
            </w:r>
          </w:p>
        </w:tc>
        <w:tc>
          <w:tcPr>
            <w:tcW w:w="709" w:type="dxa"/>
            <w:vAlign w:val="center"/>
          </w:tcPr>
          <w:p w14:paraId="6810477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+106</w:t>
            </w:r>
          </w:p>
        </w:tc>
        <w:tc>
          <w:tcPr>
            <w:tcW w:w="709" w:type="dxa"/>
            <w:shd w:val="clear" w:color="auto" w:fill="auto"/>
            <w:vAlign w:val="center"/>
          </w:tcPr>
          <w:p w14:paraId="53937275"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+110</w:t>
            </w:r>
          </w:p>
        </w:tc>
        <w:tc>
          <w:tcPr>
            <w:tcW w:w="708" w:type="dxa"/>
            <w:shd w:val="clear" w:color="auto" w:fill="auto"/>
            <w:vAlign w:val="center"/>
          </w:tcPr>
          <w:p w14:paraId="5A9AC97F"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+53</w:t>
            </w:r>
          </w:p>
        </w:tc>
        <w:tc>
          <w:tcPr>
            <w:tcW w:w="709" w:type="dxa"/>
            <w:shd w:val="clear" w:color="auto" w:fill="auto"/>
            <w:vAlign w:val="center"/>
          </w:tcPr>
          <w:p w14:paraId="7F30E28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+160</w:t>
            </w:r>
          </w:p>
        </w:tc>
        <w:tc>
          <w:tcPr>
            <w:tcW w:w="709" w:type="dxa"/>
            <w:vAlign w:val="center"/>
          </w:tcPr>
          <w:p w14:paraId="11703E20"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+139</w:t>
            </w:r>
          </w:p>
        </w:tc>
        <w:tc>
          <w:tcPr>
            <w:tcW w:w="709" w:type="dxa"/>
            <w:vAlign w:val="center"/>
          </w:tcPr>
          <w:p w14:paraId="1A0C11B1"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+157</w:t>
            </w:r>
          </w:p>
        </w:tc>
        <w:tc>
          <w:tcPr>
            <w:tcW w:w="708" w:type="dxa"/>
            <w:vAlign w:val="center"/>
          </w:tcPr>
          <w:p w14:paraId="5C0F7264"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+32</w:t>
            </w:r>
          </w:p>
        </w:tc>
        <w:tc>
          <w:tcPr>
            <w:tcW w:w="709" w:type="dxa"/>
            <w:vAlign w:val="center"/>
          </w:tcPr>
          <w:p w14:paraId="57A43DEB"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+48</w:t>
            </w:r>
          </w:p>
        </w:tc>
      </w:tr>
      <w:tr w:rsidR="0009022E" w:rsidRPr="00734D7A" w14:paraId="59EAB455" w14:textId="77777777" w:rsidTr="00A15493">
        <w:tc>
          <w:tcPr>
            <w:tcW w:w="2251" w:type="dxa"/>
          </w:tcPr>
          <w:p w14:paraId="33FF44EB" w14:textId="77777777" w:rsidR="0009022E" w:rsidRPr="00734D7A" w:rsidRDefault="0009022E" w:rsidP="00A15493">
            <w:pPr>
              <w:spacing w:after="0" w:line="276" w:lineRule="auto"/>
              <w:rPr>
                <w:rFonts w:ascii="Times New Roman" w:eastAsia="Calibri" w:hAnsi="Times New Roman" w:cs="Times New Roman"/>
              </w:rPr>
            </w:pPr>
            <w:r w:rsidRPr="00734D7A">
              <w:rPr>
                <w:rFonts w:ascii="Times New Roman" w:hAnsi="Times New Roman" w:cs="Times New Roman"/>
              </w:rPr>
              <w:t>Общий прирост (убыль) численности населения, чел.</w:t>
            </w:r>
          </w:p>
        </w:tc>
        <w:tc>
          <w:tcPr>
            <w:tcW w:w="709" w:type="dxa"/>
            <w:vAlign w:val="center"/>
          </w:tcPr>
          <w:p w14:paraId="6303AE5B"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+60</w:t>
            </w:r>
          </w:p>
        </w:tc>
        <w:tc>
          <w:tcPr>
            <w:tcW w:w="708" w:type="dxa"/>
            <w:vAlign w:val="center"/>
          </w:tcPr>
          <w:p w14:paraId="1F44C1BC"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+138</w:t>
            </w:r>
          </w:p>
        </w:tc>
        <w:tc>
          <w:tcPr>
            <w:tcW w:w="709" w:type="dxa"/>
            <w:vAlign w:val="center"/>
          </w:tcPr>
          <w:p w14:paraId="2BC9199F"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-24</w:t>
            </w:r>
          </w:p>
        </w:tc>
        <w:tc>
          <w:tcPr>
            <w:tcW w:w="709" w:type="dxa"/>
            <w:vAlign w:val="center"/>
          </w:tcPr>
          <w:p w14:paraId="5CE8B7CF"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+63</w:t>
            </w:r>
          </w:p>
        </w:tc>
        <w:tc>
          <w:tcPr>
            <w:tcW w:w="709" w:type="dxa"/>
            <w:vAlign w:val="center"/>
          </w:tcPr>
          <w:p w14:paraId="66E0723D"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+68</w:t>
            </w:r>
          </w:p>
        </w:tc>
        <w:tc>
          <w:tcPr>
            <w:tcW w:w="708" w:type="dxa"/>
            <w:vAlign w:val="center"/>
          </w:tcPr>
          <w:p w14:paraId="4B8B7988"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-49</w:t>
            </w:r>
          </w:p>
        </w:tc>
        <w:tc>
          <w:tcPr>
            <w:tcW w:w="709" w:type="dxa"/>
            <w:vAlign w:val="center"/>
          </w:tcPr>
          <w:p w14:paraId="40C23B69" w14:textId="77777777" w:rsidR="0009022E" w:rsidRPr="00734D7A" w:rsidRDefault="0009022E" w:rsidP="00A15493">
            <w:pPr>
              <w:spacing w:after="0" w:line="276" w:lineRule="auto"/>
              <w:jc w:val="center"/>
              <w:rPr>
                <w:rFonts w:ascii="Times New Roman" w:hAnsi="Times New Roman" w:cs="Times New Roman"/>
              </w:rPr>
            </w:pPr>
            <w:r w:rsidRPr="00734D7A">
              <w:rPr>
                <w:rFonts w:ascii="Times New Roman" w:hAnsi="Times New Roman" w:cs="Times New Roman"/>
              </w:rPr>
              <w:t>+43</w:t>
            </w:r>
          </w:p>
        </w:tc>
        <w:tc>
          <w:tcPr>
            <w:tcW w:w="709" w:type="dxa"/>
            <w:vAlign w:val="center"/>
          </w:tcPr>
          <w:p w14:paraId="766DFF49"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+69</w:t>
            </w:r>
          </w:p>
        </w:tc>
        <w:tc>
          <w:tcPr>
            <w:tcW w:w="709" w:type="dxa"/>
            <w:vAlign w:val="center"/>
          </w:tcPr>
          <w:p w14:paraId="74E7930B" w14:textId="77777777" w:rsidR="0009022E" w:rsidRPr="00734D7A" w:rsidRDefault="0009022E" w:rsidP="00A15493">
            <w:pPr>
              <w:spacing w:after="0" w:line="276" w:lineRule="auto"/>
              <w:jc w:val="center"/>
              <w:rPr>
                <w:rFonts w:ascii="Times New Roman" w:eastAsia="Times New Roman" w:hAnsi="Times New Roman" w:cs="Times New Roman"/>
              </w:rPr>
            </w:pPr>
            <w:r w:rsidRPr="00734D7A">
              <w:rPr>
                <w:rFonts w:ascii="Times New Roman" w:eastAsia="Times New Roman" w:hAnsi="Times New Roman" w:cs="Times New Roman"/>
              </w:rPr>
              <w:t>+47</w:t>
            </w:r>
          </w:p>
        </w:tc>
        <w:tc>
          <w:tcPr>
            <w:tcW w:w="708" w:type="dxa"/>
            <w:vAlign w:val="center"/>
          </w:tcPr>
          <w:p w14:paraId="7301130A"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rPr>
              <w:t>-</w:t>
            </w:r>
            <w:r w:rsidRPr="00734D7A">
              <w:rPr>
                <w:rFonts w:ascii="Times New Roman" w:eastAsia="Arial Unicode MS" w:hAnsi="Times New Roman" w:cs="Times New Roman"/>
                <w:kern w:val="3"/>
                <w:lang w:val="en-US"/>
              </w:rPr>
              <w:t>99</w:t>
            </w:r>
          </w:p>
        </w:tc>
        <w:tc>
          <w:tcPr>
            <w:tcW w:w="709" w:type="dxa"/>
            <w:vAlign w:val="center"/>
          </w:tcPr>
          <w:p w14:paraId="0B446531" w14:textId="77777777" w:rsidR="0009022E" w:rsidRPr="00734D7A" w:rsidRDefault="0009022E" w:rsidP="00A15493">
            <w:pPr>
              <w:autoSpaceDN w:val="0"/>
              <w:spacing w:after="0" w:line="276" w:lineRule="auto"/>
              <w:jc w:val="center"/>
              <w:rPr>
                <w:rFonts w:ascii="Times New Roman" w:eastAsia="Arial Unicode MS" w:hAnsi="Times New Roman" w:cs="Times New Roman"/>
                <w:kern w:val="3"/>
                <w:lang w:val="en-US"/>
              </w:rPr>
            </w:pPr>
            <w:r w:rsidRPr="00734D7A">
              <w:rPr>
                <w:rFonts w:ascii="Times New Roman" w:eastAsia="Arial Unicode MS" w:hAnsi="Times New Roman" w:cs="Times New Roman"/>
                <w:kern w:val="3"/>
                <w:lang w:val="en-US"/>
              </w:rPr>
              <w:t>-91</w:t>
            </w:r>
          </w:p>
        </w:tc>
      </w:tr>
    </w:tbl>
    <w:p w14:paraId="1C150F2D" w14:textId="77777777" w:rsidR="0009022E" w:rsidRPr="00A05EF5" w:rsidRDefault="0009022E" w:rsidP="0009022E">
      <w:pPr>
        <w:pStyle w:val="a8"/>
        <w:jc w:val="both"/>
      </w:pPr>
    </w:p>
    <w:p w14:paraId="6EF3F335" w14:textId="77777777" w:rsidR="0009022E" w:rsidRPr="00A05EF5" w:rsidRDefault="0009022E" w:rsidP="0009022E">
      <w:pPr>
        <w:pStyle w:val="100"/>
        <w:jc w:val="center"/>
      </w:pPr>
      <w:r w:rsidRPr="00A05EF5">
        <w:rPr>
          <w:noProof/>
          <w:lang w:eastAsia="ru-RU"/>
        </w:rPr>
        <w:drawing>
          <wp:inline distT="0" distB="0" distL="0" distR="0" wp14:anchorId="72A819C6" wp14:editId="35F1B0E0">
            <wp:extent cx="4886325" cy="3543300"/>
            <wp:effectExtent l="0" t="0" r="9525" b="1905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C62B7F" w14:textId="77777777" w:rsidR="0009022E" w:rsidRPr="00A05EF5" w:rsidRDefault="0009022E" w:rsidP="0009022E">
      <w:pPr>
        <w:pStyle w:val="100"/>
      </w:pPr>
    </w:p>
    <w:p w14:paraId="107F688D" w14:textId="77777777" w:rsidR="0009022E" w:rsidRPr="00734D7A" w:rsidRDefault="0009022E" w:rsidP="0009022E">
      <w:pPr>
        <w:pStyle w:val="100"/>
        <w:ind w:firstLine="709"/>
      </w:pPr>
      <w:r w:rsidRPr="00734D7A">
        <w:t xml:space="preserve">Для показателей общего прироста населения Рамонского городского поселения за 2015-2021 г.г. характерны, в основном, положительные показатели за счет миграционного притока населения. </w:t>
      </w:r>
    </w:p>
    <w:p w14:paraId="02DAB2A8" w14:textId="77777777" w:rsidR="0009022E" w:rsidRPr="00734D7A" w:rsidRDefault="0009022E" w:rsidP="0009022E">
      <w:pPr>
        <w:spacing w:after="0"/>
        <w:ind w:firstLine="709"/>
        <w:jc w:val="both"/>
        <w:rPr>
          <w:rFonts w:ascii="Times New Roman" w:hAnsi="Times New Roman" w:cs="Times New Roman"/>
          <w:sz w:val="24"/>
          <w:szCs w:val="24"/>
        </w:rPr>
      </w:pPr>
      <w:r w:rsidRPr="00734D7A">
        <w:rPr>
          <w:rFonts w:ascii="Times New Roman" w:hAnsi="Times New Roman" w:cs="Times New Roman"/>
          <w:sz w:val="24"/>
          <w:szCs w:val="24"/>
        </w:rPr>
        <w:t xml:space="preserve">В прогнозных расчетах естественного прироста, за основополагающий, принят показатель интенсивности – общий коэффициент рождаемости в расчете на 1000 жителей. В настоящее время этот коэффициент достиг уровня 5,5‰. </w:t>
      </w:r>
      <w:r w:rsidRPr="00734D7A">
        <w:rPr>
          <w:rFonts w:ascii="Times New Roman" w:hAnsi="Times New Roman" w:cs="Times New Roman"/>
          <w:bCs/>
          <w:noProof/>
          <w:sz w:val="24"/>
          <w:szCs w:val="24"/>
        </w:rPr>
        <w:t>Среднее за период с 2011 г. по 2021 г. значение коэффициента рождаемости на территории Рамонского городского поселения составляет 9,1 ‰.</w:t>
      </w:r>
    </w:p>
    <w:p w14:paraId="1B048ACF" w14:textId="77777777" w:rsidR="0009022E" w:rsidRPr="00734D7A" w:rsidRDefault="0009022E" w:rsidP="0009022E">
      <w:pPr>
        <w:pStyle w:val="100"/>
        <w:ind w:firstLine="709"/>
        <w:rPr>
          <w:rFonts w:eastAsia="Times New Roman"/>
        </w:rPr>
      </w:pPr>
      <w:r w:rsidRPr="00734D7A">
        <w:t xml:space="preserve">Коэффициент смертности за рассматриваемый период (2011-2021 г.г.) колеблется в пределах 13,5-23,7‰, а его среднее значение составило 19,8 </w:t>
      </w:r>
      <w:r w:rsidRPr="00734D7A">
        <w:rPr>
          <w:bCs/>
          <w:noProof/>
        </w:rPr>
        <w:t>‰.</w:t>
      </w:r>
    </w:p>
    <w:p w14:paraId="184DEE63" w14:textId="77777777" w:rsidR="0009022E" w:rsidRPr="00734D7A" w:rsidRDefault="0009022E" w:rsidP="0009022E">
      <w:pPr>
        <w:pStyle w:val="100"/>
        <w:ind w:firstLine="709"/>
      </w:pPr>
      <w:r w:rsidRPr="00734D7A">
        <w:rPr>
          <w:lang w:eastAsia="ru-RU"/>
        </w:rPr>
        <w:t>Таким образом, показатели смертности в Рамонском городском поселении превышают показатели рождаемости</w:t>
      </w:r>
      <w:r w:rsidRPr="00734D7A">
        <w:rPr>
          <w:rFonts w:eastAsia="Times New Roman"/>
        </w:rPr>
        <w:t>.</w:t>
      </w:r>
    </w:p>
    <w:p w14:paraId="00BF0584" w14:textId="77777777" w:rsidR="0009022E" w:rsidRPr="00734D7A" w:rsidRDefault="0009022E" w:rsidP="0009022E">
      <w:pPr>
        <w:pStyle w:val="100"/>
      </w:pPr>
    </w:p>
    <w:p w14:paraId="3B43393F" w14:textId="77777777" w:rsidR="0009022E" w:rsidRPr="00A05EF5" w:rsidRDefault="0009022E" w:rsidP="0009022E">
      <w:pPr>
        <w:pStyle w:val="100"/>
        <w:jc w:val="center"/>
      </w:pPr>
      <w:r w:rsidRPr="00A05EF5">
        <w:rPr>
          <w:noProof/>
          <w:lang w:eastAsia="ru-RU"/>
        </w:rPr>
        <w:lastRenderedPageBreak/>
        <w:drawing>
          <wp:inline distT="0" distB="0" distL="0" distR="0" wp14:anchorId="141B4317" wp14:editId="74E9884B">
            <wp:extent cx="4781550" cy="3514725"/>
            <wp:effectExtent l="0" t="0" r="19050" b="9525"/>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F80ABE" w14:textId="77777777" w:rsidR="0009022E" w:rsidRPr="00A05EF5" w:rsidRDefault="0009022E" w:rsidP="0009022E">
      <w:pPr>
        <w:pStyle w:val="100"/>
      </w:pPr>
    </w:p>
    <w:p w14:paraId="72C0ECB1" w14:textId="77777777" w:rsidR="0009022E" w:rsidRPr="00A05EF5" w:rsidRDefault="0009022E" w:rsidP="0009022E">
      <w:pPr>
        <w:pStyle w:val="afa"/>
        <w:ind w:firstLine="709"/>
        <w:jc w:val="both"/>
        <w:rPr>
          <w:rFonts w:ascii="Times New Roman" w:hAnsi="Times New Roman"/>
          <w:noProof/>
          <w:lang w:eastAsia="ru-RU"/>
        </w:rPr>
      </w:pPr>
      <w:r w:rsidRPr="00A05EF5">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A05EF5">
        <w:rPr>
          <w:rFonts w:ascii="Times New Roman" w:hAnsi="Times New Roman"/>
          <w:noProof/>
          <w:lang w:eastAsia="ru-RU"/>
        </w:rPr>
        <w:t xml:space="preserve"> </w:t>
      </w:r>
    </w:p>
    <w:p w14:paraId="6E45420D" w14:textId="77777777" w:rsidR="0009022E" w:rsidRPr="00A05EF5" w:rsidRDefault="0009022E" w:rsidP="0009022E">
      <w:pPr>
        <w:pStyle w:val="afa"/>
        <w:ind w:firstLine="709"/>
        <w:jc w:val="both"/>
        <w:rPr>
          <w:rFonts w:ascii="Times New Roman" w:hAnsi="Times New Roman"/>
          <w:noProof/>
          <w:lang w:eastAsia="ru-RU"/>
        </w:rPr>
      </w:pPr>
      <w:r w:rsidRPr="00A05EF5">
        <w:rPr>
          <w:rFonts w:ascii="Times New Roman" w:hAnsi="Times New Roman"/>
          <w:noProof/>
          <w:lang w:eastAsia="ru-RU"/>
        </w:rPr>
        <w:t>Коэффициент миграционного прироста населения имеет положительные показатели. В период с 2017 по 2019 год он составлял 16,7-16,2‰. В 2020 и 2021 году показатели миграционнного прироста незначительно снизились и составили 3,3% в 2020 г. и 5,1 % в 2021г.</w:t>
      </w:r>
    </w:p>
    <w:p w14:paraId="7203E162" w14:textId="77777777" w:rsidR="0009022E" w:rsidRPr="00A05EF5" w:rsidRDefault="0009022E" w:rsidP="0009022E">
      <w:pPr>
        <w:pStyle w:val="afa"/>
        <w:ind w:firstLine="709"/>
        <w:jc w:val="both"/>
        <w:rPr>
          <w:rFonts w:ascii="Times New Roman" w:hAnsi="Times New Roman"/>
          <w:noProof/>
          <w:lang w:eastAsia="ru-RU"/>
        </w:rPr>
      </w:pPr>
      <w:r w:rsidRPr="00A05EF5">
        <w:rPr>
          <w:rFonts w:ascii="Times New Roman" w:hAnsi="Times New Roman"/>
          <w:noProof/>
          <w:lang w:eastAsia="ru-RU"/>
        </w:rPr>
        <w:t>Таким образом, для механического движения населения характерны положительные значения.</w:t>
      </w:r>
    </w:p>
    <w:p w14:paraId="19EA65C3" w14:textId="77777777" w:rsidR="0009022E" w:rsidRPr="00A05EF5" w:rsidRDefault="0009022E" w:rsidP="0009022E">
      <w:pPr>
        <w:spacing w:after="0"/>
        <w:ind w:firstLine="709"/>
        <w:rPr>
          <w:rFonts w:eastAsia="Times New Roman"/>
          <w:b/>
          <w:i/>
        </w:rPr>
      </w:pPr>
    </w:p>
    <w:p w14:paraId="504EB8BD" w14:textId="77777777" w:rsidR="0009022E" w:rsidRPr="00734D7A" w:rsidRDefault="0009022E" w:rsidP="0009022E">
      <w:pPr>
        <w:spacing w:after="0"/>
        <w:jc w:val="center"/>
        <w:rPr>
          <w:rFonts w:ascii="Times New Roman" w:eastAsia="Times New Roman" w:hAnsi="Times New Roman" w:cs="Times New Roman"/>
          <w:b/>
          <w:i/>
          <w:sz w:val="24"/>
          <w:szCs w:val="24"/>
          <w:lang w:eastAsia="ar-SA"/>
        </w:rPr>
      </w:pPr>
      <w:r w:rsidRPr="00734D7A">
        <w:rPr>
          <w:rFonts w:ascii="Times New Roman" w:eastAsia="Times New Roman" w:hAnsi="Times New Roman" w:cs="Times New Roman"/>
          <w:b/>
          <w:i/>
          <w:sz w:val="24"/>
          <w:szCs w:val="24"/>
          <w:lang w:eastAsia="ar-SA"/>
        </w:rPr>
        <w:t>Динамика возрастной структуры населения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09"/>
        <w:gridCol w:w="708"/>
        <w:gridCol w:w="709"/>
        <w:gridCol w:w="709"/>
        <w:gridCol w:w="709"/>
        <w:gridCol w:w="708"/>
        <w:gridCol w:w="709"/>
        <w:gridCol w:w="709"/>
        <w:gridCol w:w="709"/>
        <w:gridCol w:w="708"/>
        <w:gridCol w:w="709"/>
      </w:tblGrid>
      <w:tr w:rsidR="0009022E" w:rsidRPr="00734D7A" w14:paraId="7F7B4077" w14:textId="77777777" w:rsidTr="00A15493">
        <w:trPr>
          <w:trHeight w:val="331"/>
        </w:trPr>
        <w:tc>
          <w:tcPr>
            <w:tcW w:w="1985" w:type="dxa"/>
            <w:vMerge w:val="restart"/>
            <w:shd w:val="clear" w:color="auto" w:fill="D9D9D9" w:themeFill="background1" w:themeFillShade="D9"/>
            <w:vAlign w:val="center"/>
          </w:tcPr>
          <w:p w14:paraId="77120EC3" w14:textId="77777777" w:rsidR="0009022E" w:rsidRPr="00734D7A" w:rsidRDefault="0009022E" w:rsidP="00A15493">
            <w:pPr>
              <w:spacing w:after="0"/>
              <w:jc w:val="center"/>
              <w:rPr>
                <w:rFonts w:ascii="Times New Roman" w:eastAsia="Calibri" w:hAnsi="Times New Roman" w:cs="Times New Roman"/>
                <w:b/>
              </w:rPr>
            </w:pPr>
            <w:r w:rsidRPr="00734D7A">
              <w:rPr>
                <w:rFonts w:ascii="Times New Roman" w:eastAsia="Calibri" w:hAnsi="Times New Roman" w:cs="Times New Roman"/>
                <w:b/>
              </w:rPr>
              <w:t>Наименование показателей</w:t>
            </w:r>
          </w:p>
        </w:tc>
        <w:tc>
          <w:tcPr>
            <w:tcW w:w="7796" w:type="dxa"/>
            <w:gridSpan w:val="11"/>
            <w:shd w:val="clear" w:color="auto" w:fill="D9D9D9" w:themeFill="background1" w:themeFillShade="D9"/>
            <w:vAlign w:val="center"/>
          </w:tcPr>
          <w:p w14:paraId="0ACD4275"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Годы</w:t>
            </w:r>
          </w:p>
        </w:tc>
      </w:tr>
      <w:tr w:rsidR="0009022E" w:rsidRPr="00734D7A" w14:paraId="74D6B3EC" w14:textId="77777777" w:rsidTr="00A15493">
        <w:trPr>
          <w:trHeight w:val="407"/>
        </w:trPr>
        <w:tc>
          <w:tcPr>
            <w:tcW w:w="1985" w:type="dxa"/>
            <w:vMerge/>
            <w:shd w:val="clear" w:color="auto" w:fill="D9D9D9" w:themeFill="background1" w:themeFillShade="D9"/>
            <w:vAlign w:val="center"/>
          </w:tcPr>
          <w:p w14:paraId="36651DC0" w14:textId="77777777" w:rsidR="0009022E" w:rsidRPr="00734D7A" w:rsidRDefault="0009022E" w:rsidP="00A15493">
            <w:pPr>
              <w:spacing w:after="0"/>
              <w:jc w:val="center"/>
              <w:rPr>
                <w:rFonts w:ascii="Times New Roman" w:eastAsia="Calibri" w:hAnsi="Times New Roman" w:cs="Times New Roman"/>
                <w:b/>
              </w:rPr>
            </w:pPr>
          </w:p>
        </w:tc>
        <w:tc>
          <w:tcPr>
            <w:tcW w:w="709" w:type="dxa"/>
            <w:shd w:val="clear" w:color="auto" w:fill="D9D9D9" w:themeFill="background1" w:themeFillShade="D9"/>
            <w:vAlign w:val="center"/>
          </w:tcPr>
          <w:p w14:paraId="603326A4"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2011</w:t>
            </w:r>
          </w:p>
        </w:tc>
        <w:tc>
          <w:tcPr>
            <w:tcW w:w="708" w:type="dxa"/>
            <w:shd w:val="clear" w:color="auto" w:fill="D9D9D9" w:themeFill="background1" w:themeFillShade="D9"/>
            <w:vAlign w:val="center"/>
          </w:tcPr>
          <w:p w14:paraId="255E3DE4"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2012</w:t>
            </w:r>
          </w:p>
        </w:tc>
        <w:tc>
          <w:tcPr>
            <w:tcW w:w="709" w:type="dxa"/>
            <w:shd w:val="clear" w:color="auto" w:fill="D9D9D9" w:themeFill="background1" w:themeFillShade="D9"/>
            <w:vAlign w:val="center"/>
          </w:tcPr>
          <w:p w14:paraId="2B792547"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2013</w:t>
            </w:r>
          </w:p>
        </w:tc>
        <w:tc>
          <w:tcPr>
            <w:tcW w:w="709" w:type="dxa"/>
            <w:shd w:val="clear" w:color="auto" w:fill="D9D9D9" w:themeFill="background1" w:themeFillShade="D9"/>
            <w:vAlign w:val="center"/>
          </w:tcPr>
          <w:p w14:paraId="6197D947"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2014</w:t>
            </w:r>
          </w:p>
        </w:tc>
        <w:tc>
          <w:tcPr>
            <w:tcW w:w="709" w:type="dxa"/>
            <w:shd w:val="clear" w:color="auto" w:fill="D9D9D9" w:themeFill="background1" w:themeFillShade="D9"/>
            <w:vAlign w:val="center"/>
          </w:tcPr>
          <w:p w14:paraId="19775362"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2015</w:t>
            </w:r>
          </w:p>
        </w:tc>
        <w:tc>
          <w:tcPr>
            <w:tcW w:w="708" w:type="dxa"/>
            <w:shd w:val="clear" w:color="auto" w:fill="D9D9D9" w:themeFill="background1" w:themeFillShade="D9"/>
            <w:vAlign w:val="center"/>
          </w:tcPr>
          <w:p w14:paraId="11C6A13C"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2016</w:t>
            </w:r>
          </w:p>
        </w:tc>
        <w:tc>
          <w:tcPr>
            <w:tcW w:w="709" w:type="dxa"/>
            <w:shd w:val="clear" w:color="auto" w:fill="D9D9D9" w:themeFill="background1" w:themeFillShade="D9"/>
            <w:vAlign w:val="center"/>
          </w:tcPr>
          <w:p w14:paraId="0C242AFB"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2017</w:t>
            </w:r>
          </w:p>
        </w:tc>
        <w:tc>
          <w:tcPr>
            <w:tcW w:w="709" w:type="dxa"/>
            <w:shd w:val="clear" w:color="auto" w:fill="D9D9D9" w:themeFill="background1" w:themeFillShade="D9"/>
            <w:vAlign w:val="center"/>
          </w:tcPr>
          <w:p w14:paraId="62918ACA"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2018</w:t>
            </w:r>
          </w:p>
        </w:tc>
        <w:tc>
          <w:tcPr>
            <w:tcW w:w="709" w:type="dxa"/>
            <w:shd w:val="clear" w:color="auto" w:fill="D9D9D9" w:themeFill="background1" w:themeFillShade="D9"/>
            <w:vAlign w:val="center"/>
          </w:tcPr>
          <w:p w14:paraId="04865CA6"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2019</w:t>
            </w:r>
          </w:p>
        </w:tc>
        <w:tc>
          <w:tcPr>
            <w:tcW w:w="708" w:type="dxa"/>
            <w:shd w:val="clear" w:color="auto" w:fill="D9D9D9" w:themeFill="background1" w:themeFillShade="D9"/>
            <w:vAlign w:val="center"/>
          </w:tcPr>
          <w:p w14:paraId="319D0A0C"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2020</w:t>
            </w:r>
          </w:p>
        </w:tc>
        <w:tc>
          <w:tcPr>
            <w:tcW w:w="709" w:type="dxa"/>
            <w:shd w:val="clear" w:color="auto" w:fill="D9D9D9" w:themeFill="background1" w:themeFillShade="D9"/>
            <w:vAlign w:val="center"/>
          </w:tcPr>
          <w:p w14:paraId="70973B9C" w14:textId="77777777" w:rsidR="0009022E" w:rsidRPr="00734D7A" w:rsidRDefault="0009022E" w:rsidP="00A15493">
            <w:pPr>
              <w:tabs>
                <w:tab w:val="num" w:pos="0"/>
              </w:tabs>
              <w:spacing w:after="0"/>
              <w:jc w:val="center"/>
              <w:rPr>
                <w:rFonts w:ascii="Times New Roman" w:eastAsia="Calibri" w:hAnsi="Times New Roman" w:cs="Times New Roman"/>
                <w:b/>
                <w:lang w:val="en-US"/>
              </w:rPr>
            </w:pPr>
            <w:r w:rsidRPr="00734D7A">
              <w:rPr>
                <w:rFonts w:ascii="Times New Roman" w:eastAsia="Calibri" w:hAnsi="Times New Roman" w:cs="Times New Roman"/>
                <w:b/>
                <w:lang w:val="en-US"/>
              </w:rPr>
              <w:t>2021</w:t>
            </w:r>
          </w:p>
        </w:tc>
      </w:tr>
      <w:tr w:rsidR="0009022E" w:rsidRPr="00734D7A" w14:paraId="03F5BF94" w14:textId="77777777" w:rsidTr="00A15493">
        <w:tc>
          <w:tcPr>
            <w:tcW w:w="1985" w:type="dxa"/>
          </w:tcPr>
          <w:p w14:paraId="6BC16648"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Численность населения моложе трудоспособного возраста, всего (чел./%)</w:t>
            </w:r>
          </w:p>
        </w:tc>
        <w:tc>
          <w:tcPr>
            <w:tcW w:w="709" w:type="dxa"/>
            <w:vAlign w:val="center"/>
          </w:tcPr>
          <w:p w14:paraId="757DDA9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1296/</w:t>
            </w:r>
          </w:p>
          <w:p w14:paraId="78384F4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13,6</w:t>
            </w:r>
          </w:p>
        </w:tc>
        <w:tc>
          <w:tcPr>
            <w:tcW w:w="708" w:type="dxa"/>
            <w:vAlign w:val="center"/>
          </w:tcPr>
          <w:p w14:paraId="2346A1C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1346/</w:t>
            </w:r>
          </w:p>
          <w:p w14:paraId="67B9055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14,0</w:t>
            </w:r>
          </w:p>
        </w:tc>
        <w:tc>
          <w:tcPr>
            <w:tcW w:w="709" w:type="dxa"/>
            <w:vAlign w:val="center"/>
          </w:tcPr>
          <w:p w14:paraId="400DCCD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1354/</w:t>
            </w:r>
          </w:p>
          <w:p w14:paraId="6C783AD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14,0</w:t>
            </w:r>
          </w:p>
        </w:tc>
        <w:tc>
          <w:tcPr>
            <w:tcW w:w="709" w:type="dxa"/>
            <w:vAlign w:val="center"/>
          </w:tcPr>
          <w:p w14:paraId="5B75D85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1360/</w:t>
            </w:r>
          </w:p>
          <w:p w14:paraId="52F96F1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14,2</w:t>
            </w:r>
          </w:p>
        </w:tc>
        <w:tc>
          <w:tcPr>
            <w:tcW w:w="709" w:type="dxa"/>
            <w:vAlign w:val="center"/>
          </w:tcPr>
          <w:p w14:paraId="4627143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1367/</w:t>
            </w:r>
          </w:p>
          <w:p w14:paraId="643EE2B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14,2</w:t>
            </w:r>
          </w:p>
        </w:tc>
        <w:tc>
          <w:tcPr>
            <w:tcW w:w="708" w:type="dxa"/>
            <w:vAlign w:val="center"/>
          </w:tcPr>
          <w:p w14:paraId="5B8D29F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1522/</w:t>
            </w:r>
          </w:p>
          <w:p w14:paraId="518F3F7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16,0</w:t>
            </w:r>
          </w:p>
        </w:tc>
        <w:tc>
          <w:tcPr>
            <w:tcW w:w="709" w:type="dxa"/>
            <w:vAlign w:val="center"/>
          </w:tcPr>
          <w:p w14:paraId="7F81CF0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1528/</w:t>
            </w:r>
          </w:p>
          <w:p w14:paraId="31F03ED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15,9</w:t>
            </w:r>
          </w:p>
        </w:tc>
        <w:tc>
          <w:tcPr>
            <w:tcW w:w="709" w:type="dxa"/>
            <w:vAlign w:val="center"/>
          </w:tcPr>
          <w:p w14:paraId="68A7D5A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1528/</w:t>
            </w:r>
          </w:p>
          <w:p w14:paraId="09BD860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15,8</w:t>
            </w:r>
          </w:p>
        </w:tc>
        <w:tc>
          <w:tcPr>
            <w:tcW w:w="709" w:type="dxa"/>
            <w:vAlign w:val="center"/>
          </w:tcPr>
          <w:p w14:paraId="46CB59C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1631/</w:t>
            </w:r>
          </w:p>
          <w:p w14:paraId="02406A6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16,8</w:t>
            </w:r>
          </w:p>
        </w:tc>
        <w:tc>
          <w:tcPr>
            <w:tcW w:w="708" w:type="dxa"/>
            <w:vAlign w:val="center"/>
          </w:tcPr>
          <w:p w14:paraId="7C3EF15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lang w:val="en-US"/>
              </w:rPr>
              <w:t>1631/</w:t>
            </w:r>
          </w:p>
          <w:p w14:paraId="15BCB2F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lang w:val="en-US"/>
              </w:rPr>
              <w:t>17</w:t>
            </w:r>
            <w:r w:rsidRPr="00734D7A">
              <w:rPr>
                <w:rFonts w:ascii="Times New Roman" w:eastAsia="Arial Unicode MS" w:hAnsi="Times New Roman" w:cs="Times New Roman"/>
                <w:kern w:val="3"/>
              </w:rPr>
              <w:t>,0</w:t>
            </w:r>
          </w:p>
        </w:tc>
        <w:tc>
          <w:tcPr>
            <w:tcW w:w="709" w:type="dxa"/>
            <w:vAlign w:val="center"/>
          </w:tcPr>
          <w:p w14:paraId="032A1515" w14:textId="77777777" w:rsidR="0009022E" w:rsidRPr="00734D7A" w:rsidRDefault="0009022E" w:rsidP="00A15493">
            <w:pPr>
              <w:autoSpaceDN w:val="0"/>
              <w:spacing w:after="0"/>
              <w:jc w:val="center"/>
              <w:rPr>
                <w:rFonts w:ascii="Times New Roman" w:hAnsi="Times New Roman" w:cs="Times New Roman"/>
              </w:rPr>
            </w:pPr>
            <w:r w:rsidRPr="00734D7A">
              <w:rPr>
                <w:rFonts w:ascii="Times New Roman" w:hAnsi="Times New Roman" w:cs="Times New Roman"/>
              </w:rPr>
              <w:t>1616/</w:t>
            </w:r>
          </w:p>
          <w:p w14:paraId="0077835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hAnsi="Times New Roman" w:cs="Times New Roman"/>
              </w:rPr>
              <w:t>17,0</w:t>
            </w:r>
          </w:p>
        </w:tc>
      </w:tr>
      <w:tr w:rsidR="0009022E" w:rsidRPr="00734D7A" w14:paraId="0C31D02B" w14:textId="77777777" w:rsidTr="00A15493">
        <w:trPr>
          <w:trHeight w:val="721"/>
        </w:trPr>
        <w:tc>
          <w:tcPr>
            <w:tcW w:w="1985" w:type="dxa"/>
          </w:tcPr>
          <w:p w14:paraId="05C352A0"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Численность населения трудоспособного возраста, всего (чел./%)</w:t>
            </w:r>
          </w:p>
        </w:tc>
        <w:tc>
          <w:tcPr>
            <w:tcW w:w="709" w:type="dxa"/>
            <w:vAlign w:val="center"/>
          </w:tcPr>
          <w:p w14:paraId="31457DE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5084/</w:t>
            </w:r>
          </w:p>
          <w:p w14:paraId="51FADDC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53,3</w:t>
            </w:r>
          </w:p>
        </w:tc>
        <w:tc>
          <w:tcPr>
            <w:tcW w:w="708" w:type="dxa"/>
            <w:vAlign w:val="center"/>
          </w:tcPr>
          <w:p w14:paraId="201B4B2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5102/</w:t>
            </w:r>
          </w:p>
          <w:p w14:paraId="521ED68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53,1</w:t>
            </w:r>
          </w:p>
        </w:tc>
        <w:tc>
          <w:tcPr>
            <w:tcW w:w="709" w:type="dxa"/>
            <w:vAlign w:val="center"/>
          </w:tcPr>
          <w:p w14:paraId="0419F90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5097/</w:t>
            </w:r>
          </w:p>
          <w:p w14:paraId="73743E0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52,8</w:t>
            </w:r>
          </w:p>
        </w:tc>
        <w:tc>
          <w:tcPr>
            <w:tcW w:w="709" w:type="dxa"/>
            <w:vAlign w:val="center"/>
          </w:tcPr>
          <w:p w14:paraId="4D7CE91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5092/</w:t>
            </w:r>
          </w:p>
          <w:p w14:paraId="4C05E62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53,0</w:t>
            </w:r>
          </w:p>
        </w:tc>
        <w:tc>
          <w:tcPr>
            <w:tcW w:w="709" w:type="dxa"/>
            <w:vAlign w:val="center"/>
          </w:tcPr>
          <w:p w14:paraId="195B29C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5090/</w:t>
            </w:r>
          </w:p>
          <w:p w14:paraId="595DA4C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53,0</w:t>
            </w:r>
          </w:p>
        </w:tc>
        <w:tc>
          <w:tcPr>
            <w:tcW w:w="708" w:type="dxa"/>
            <w:vAlign w:val="center"/>
          </w:tcPr>
          <w:p w14:paraId="78886EE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5052/</w:t>
            </w:r>
          </w:p>
          <w:p w14:paraId="2513FF6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53,0</w:t>
            </w:r>
          </w:p>
        </w:tc>
        <w:tc>
          <w:tcPr>
            <w:tcW w:w="709" w:type="dxa"/>
            <w:vAlign w:val="center"/>
          </w:tcPr>
          <w:p w14:paraId="0B3A81D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5074/</w:t>
            </w:r>
          </w:p>
          <w:p w14:paraId="5E92EF8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53,0</w:t>
            </w:r>
          </w:p>
        </w:tc>
        <w:tc>
          <w:tcPr>
            <w:tcW w:w="709" w:type="dxa"/>
            <w:vAlign w:val="center"/>
          </w:tcPr>
          <w:p w14:paraId="45FB647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5081/</w:t>
            </w:r>
          </w:p>
          <w:p w14:paraId="5849BD9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52,7</w:t>
            </w:r>
          </w:p>
        </w:tc>
        <w:tc>
          <w:tcPr>
            <w:tcW w:w="709" w:type="dxa"/>
            <w:vAlign w:val="center"/>
          </w:tcPr>
          <w:p w14:paraId="1FFBF31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5172/</w:t>
            </w:r>
          </w:p>
          <w:p w14:paraId="1FA9CF5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53,4</w:t>
            </w:r>
          </w:p>
        </w:tc>
        <w:tc>
          <w:tcPr>
            <w:tcW w:w="708" w:type="dxa"/>
            <w:vAlign w:val="center"/>
          </w:tcPr>
          <w:p w14:paraId="5084EEF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w:t>
            </w:r>
            <w:r w:rsidRPr="00734D7A">
              <w:rPr>
                <w:rFonts w:ascii="Times New Roman" w:eastAsia="Arial Unicode MS" w:hAnsi="Times New Roman" w:cs="Times New Roman"/>
                <w:kern w:val="3"/>
                <w:lang w:val="en-US"/>
              </w:rPr>
              <w:t>73</w:t>
            </w:r>
            <w:r w:rsidRPr="00734D7A">
              <w:rPr>
                <w:rFonts w:ascii="Times New Roman" w:eastAsia="Arial Unicode MS" w:hAnsi="Times New Roman" w:cs="Times New Roman"/>
                <w:kern w:val="3"/>
              </w:rPr>
              <w:t>/</w:t>
            </w:r>
          </w:p>
          <w:p w14:paraId="16D12F5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52,9</w:t>
            </w:r>
          </w:p>
        </w:tc>
        <w:tc>
          <w:tcPr>
            <w:tcW w:w="709" w:type="dxa"/>
            <w:vAlign w:val="center"/>
          </w:tcPr>
          <w:p w14:paraId="7211BE65" w14:textId="77777777" w:rsidR="0009022E" w:rsidRPr="00734D7A" w:rsidRDefault="0009022E" w:rsidP="00A15493">
            <w:pPr>
              <w:autoSpaceDN w:val="0"/>
              <w:spacing w:after="0"/>
              <w:jc w:val="center"/>
              <w:rPr>
                <w:rFonts w:ascii="Times New Roman" w:hAnsi="Times New Roman" w:cs="Times New Roman"/>
              </w:rPr>
            </w:pPr>
            <w:r w:rsidRPr="00734D7A">
              <w:rPr>
                <w:rFonts w:ascii="Times New Roman" w:hAnsi="Times New Roman" w:cs="Times New Roman"/>
              </w:rPr>
              <w:t>5025/</w:t>
            </w:r>
          </w:p>
          <w:p w14:paraId="2DC225D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hAnsi="Times New Roman" w:cs="Times New Roman"/>
              </w:rPr>
              <w:t>52,9</w:t>
            </w:r>
          </w:p>
        </w:tc>
      </w:tr>
      <w:tr w:rsidR="0009022E" w:rsidRPr="00734D7A" w14:paraId="7322EF09" w14:textId="77777777" w:rsidTr="00A15493">
        <w:tc>
          <w:tcPr>
            <w:tcW w:w="1985" w:type="dxa"/>
          </w:tcPr>
          <w:p w14:paraId="6E0BC428"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 xml:space="preserve">Численность населения старше трудоспособного возраста, всего </w:t>
            </w:r>
            <w:r w:rsidRPr="00734D7A">
              <w:rPr>
                <w:rFonts w:ascii="Times New Roman" w:eastAsia="Calibri" w:hAnsi="Times New Roman" w:cs="Times New Roman"/>
              </w:rPr>
              <w:lastRenderedPageBreak/>
              <w:t>(чел./%)</w:t>
            </w:r>
          </w:p>
        </w:tc>
        <w:tc>
          <w:tcPr>
            <w:tcW w:w="709" w:type="dxa"/>
            <w:vAlign w:val="center"/>
          </w:tcPr>
          <w:p w14:paraId="547117C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lastRenderedPageBreak/>
              <w:t>3162/</w:t>
            </w:r>
          </w:p>
          <w:p w14:paraId="11A9569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33,1</w:t>
            </w:r>
          </w:p>
        </w:tc>
        <w:tc>
          <w:tcPr>
            <w:tcW w:w="708" w:type="dxa"/>
            <w:vAlign w:val="center"/>
          </w:tcPr>
          <w:p w14:paraId="286C25B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3154/</w:t>
            </w:r>
          </w:p>
          <w:p w14:paraId="57EFBA2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32,8</w:t>
            </w:r>
          </w:p>
        </w:tc>
        <w:tc>
          <w:tcPr>
            <w:tcW w:w="709" w:type="dxa"/>
            <w:vAlign w:val="center"/>
          </w:tcPr>
          <w:p w14:paraId="22C5D18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3198/</w:t>
            </w:r>
          </w:p>
          <w:p w14:paraId="1A04BE1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33,2</w:t>
            </w:r>
          </w:p>
        </w:tc>
        <w:tc>
          <w:tcPr>
            <w:tcW w:w="709" w:type="dxa"/>
            <w:vAlign w:val="center"/>
          </w:tcPr>
          <w:p w14:paraId="42FDC7E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3153/</w:t>
            </w:r>
          </w:p>
          <w:p w14:paraId="1CEAEEA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32,8</w:t>
            </w:r>
          </w:p>
        </w:tc>
        <w:tc>
          <w:tcPr>
            <w:tcW w:w="709" w:type="dxa"/>
            <w:vAlign w:val="center"/>
          </w:tcPr>
          <w:p w14:paraId="7BD2D25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3153/</w:t>
            </w:r>
          </w:p>
          <w:p w14:paraId="61DD151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32,8</w:t>
            </w:r>
          </w:p>
        </w:tc>
        <w:tc>
          <w:tcPr>
            <w:tcW w:w="708" w:type="dxa"/>
            <w:vAlign w:val="center"/>
          </w:tcPr>
          <w:p w14:paraId="7980304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2959/</w:t>
            </w:r>
          </w:p>
          <w:p w14:paraId="45C93B2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31,0</w:t>
            </w:r>
          </w:p>
        </w:tc>
        <w:tc>
          <w:tcPr>
            <w:tcW w:w="709" w:type="dxa"/>
            <w:vAlign w:val="center"/>
          </w:tcPr>
          <w:p w14:paraId="53F04BA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2974/</w:t>
            </w:r>
          </w:p>
          <w:p w14:paraId="4493D7E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31,1</w:t>
            </w:r>
          </w:p>
        </w:tc>
        <w:tc>
          <w:tcPr>
            <w:tcW w:w="709" w:type="dxa"/>
            <w:vAlign w:val="center"/>
          </w:tcPr>
          <w:p w14:paraId="76CEB1A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3036/</w:t>
            </w:r>
          </w:p>
          <w:p w14:paraId="728138D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31,5</w:t>
            </w:r>
          </w:p>
        </w:tc>
        <w:tc>
          <w:tcPr>
            <w:tcW w:w="709" w:type="dxa"/>
            <w:vAlign w:val="center"/>
          </w:tcPr>
          <w:p w14:paraId="626F6C2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2889/</w:t>
            </w:r>
          </w:p>
          <w:p w14:paraId="6794BD0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29,8</w:t>
            </w:r>
          </w:p>
        </w:tc>
        <w:tc>
          <w:tcPr>
            <w:tcW w:w="708" w:type="dxa"/>
            <w:vAlign w:val="center"/>
          </w:tcPr>
          <w:p w14:paraId="5023A8F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lang w:val="en-US"/>
              </w:rPr>
              <w:t>2889</w:t>
            </w:r>
            <w:r w:rsidRPr="00734D7A">
              <w:rPr>
                <w:rFonts w:ascii="Times New Roman" w:eastAsia="Arial Unicode MS" w:hAnsi="Times New Roman" w:cs="Times New Roman"/>
                <w:kern w:val="3"/>
              </w:rPr>
              <w:t>/</w:t>
            </w:r>
          </w:p>
          <w:p w14:paraId="031661F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30,1</w:t>
            </w:r>
          </w:p>
        </w:tc>
        <w:tc>
          <w:tcPr>
            <w:tcW w:w="709" w:type="dxa"/>
            <w:vAlign w:val="center"/>
          </w:tcPr>
          <w:p w14:paraId="0CB88D09" w14:textId="77777777" w:rsidR="0009022E" w:rsidRPr="00734D7A" w:rsidRDefault="0009022E" w:rsidP="00A15493">
            <w:pPr>
              <w:autoSpaceDN w:val="0"/>
              <w:spacing w:after="0"/>
              <w:jc w:val="center"/>
              <w:rPr>
                <w:rFonts w:ascii="Times New Roman" w:hAnsi="Times New Roman" w:cs="Times New Roman"/>
              </w:rPr>
            </w:pPr>
            <w:r w:rsidRPr="00734D7A">
              <w:rPr>
                <w:rFonts w:ascii="Times New Roman" w:hAnsi="Times New Roman" w:cs="Times New Roman"/>
              </w:rPr>
              <w:t>2861/</w:t>
            </w:r>
          </w:p>
          <w:p w14:paraId="1F07390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hAnsi="Times New Roman" w:cs="Times New Roman"/>
              </w:rPr>
              <w:t>30,1</w:t>
            </w:r>
          </w:p>
        </w:tc>
      </w:tr>
      <w:tr w:rsidR="0009022E" w:rsidRPr="00734D7A" w14:paraId="5F2A37A8" w14:textId="77777777" w:rsidTr="00A15493">
        <w:tc>
          <w:tcPr>
            <w:tcW w:w="1985" w:type="dxa"/>
            <w:vAlign w:val="center"/>
          </w:tcPr>
          <w:p w14:paraId="1E391DC0"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lastRenderedPageBreak/>
              <w:t>Итого (чел./%):</w:t>
            </w:r>
          </w:p>
        </w:tc>
        <w:tc>
          <w:tcPr>
            <w:tcW w:w="709" w:type="dxa"/>
          </w:tcPr>
          <w:p w14:paraId="10371902"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9542/</w:t>
            </w:r>
          </w:p>
          <w:p w14:paraId="2CC7156E"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8" w:type="dxa"/>
          </w:tcPr>
          <w:p w14:paraId="6C8DDD2C"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9602/</w:t>
            </w:r>
          </w:p>
          <w:p w14:paraId="196AD460"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3262363A"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9659/</w:t>
            </w:r>
          </w:p>
          <w:p w14:paraId="7CC71041"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7BC78EDC"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9605/</w:t>
            </w:r>
          </w:p>
          <w:p w14:paraId="31C09ADD"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4501DD63"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9610/</w:t>
            </w:r>
          </w:p>
          <w:p w14:paraId="7396F548"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8" w:type="dxa"/>
            <w:vAlign w:val="center"/>
          </w:tcPr>
          <w:p w14:paraId="014CAE97"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9533/</w:t>
            </w:r>
          </w:p>
          <w:p w14:paraId="75D28BD4"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294B2DF8"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9576/</w:t>
            </w:r>
          </w:p>
          <w:p w14:paraId="442F3BF7"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631C4766"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9645/</w:t>
            </w:r>
          </w:p>
          <w:p w14:paraId="4EEBF7A2"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9" w:type="dxa"/>
            <w:vAlign w:val="center"/>
          </w:tcPr>
          <w:p w14:paraId="4D87EB0D"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9692/</w:t>
            </w:r>
          </w:p>
          <w:p w14:paraId="72512C75" w14:textId="77777777" w:rsidR="0009022E" w:rsidRPr="00734D7A" w:rsidRDefault="0009022E" w:rsidP="00A15493">
            <w:pPr>
              <w:spacing w:after="0"/>
              <w:jc w:val="center"/>
              <w:rPr>
                <w:rFonts w:ascii="Times New Roman" w:hAnsi="Times New Roman" w:cs="Times New Roman"/>
              </w:rPr>
            </w:pPr>
            <w:r w:rsidRPr="00734D7A">
              <w:rPr>
                <w:rFonts w:ascii="Times New Roman" w:hAnsi="Times New Roman" w:cs="Times New Roman"/>
              </w:rPr>
              <w:t>100,0</w:t>
            </w:r>
          </w:p>
        </w:tc>
        <w:tc>
          <w:tcPr>
            <w:tcW w:w="708" w:type="dxa"/>
            <w:vAlign w:val="center"/>
          </w:tcPr>
          <w:p w14:paraId="2F23836F" w14:textId="77777777" w:rsidR="0009022E" w:rsidRPr="00734D7A" w:rsidRDefault="0009022E" w:rsidP="00A15493">
            <w:pPr>
              <w:tabs>
                <w:tab w:val="num" w:pos="0"/>
              </w:tabs>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9593/</w:t>
            </w:r>
          </w:p>
          <w:p w14:paraId="007607A1" w14:textId="77777777" w:rsidR="0009022E" w:rsidRPr="00734D7A" w:rsidRDefault="0009022E" w:rsidP="00A15493">
            <w:pPr>
              <w:tabs>
                <w:tab w:val="num" w:pos="0"/>
              </w:tabs>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100,0</w:t>
            </w:r>
          </w:p>
        </w:tc>
        <w:tc>
          <w:tcPr>
            <w:tcW w:w="709" w:type="dxa"/>
            <w:vAlign w:val="center"/>
          </w:tcPr>
          <w:p w14:paraId="4B0F57D8" w14:textId="77777777" w:rsidR="0009022E" w:rsidRPr="00734D7A" w:rsidRDefault="0009022E" w:rsidP="00A15493">
            <w:pPr>
              <w:tabs>
                <w:tab w:val="num" w:pos="0"/>
              </w:tabs>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lang w:val="en-US"/>
              </w:rPr>
              <w:t>9502/</w:t>
            </w:r>
          </w:p>
          <w:p w14:paraId="26A9E7B1" w14:textId="77777777" w:rsidR="0009022E" w:rsidRPr="00734D7A" w:rsidRDefault="0009022E" w:rsidP="00A15493">
            <w:pPr>
              <w:tabs>
                <w:tab w:val="num" w:pos="0"/>
              </w:tabs>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lang w:val="en-US"/>
              </w:rPr>
              <w:t>100,0</w:t>
            </w:r>
          </w:p>
        </w:tc>
      </w:tr>
    </w:tbl>
    <w:p w14:paraId="71A6175F" w14:textId="77777777" w:rsidR="0009022E" w:rsidRPr="00A05EF5" w:rsidRDefault="0009022E" w:rsidP="0009022E">
      <w:pPr>
        <w:ind w:firstLine="567"/>
        <w:rPr>
          <w:rFonts w:eastAsia="Times New Roman"/>
          <w:b/>
          <w:i/>
        </w:rPr>
      </w:pPr>
    </w:p>
    <w:p w14:paraId="0BDB9492" w14:textId="77777777" w:rsidR="0009022E" w:rsidRPr="00A05EF5" w:rsidRDefault="0009022E" w:rsidP="0009022E">
      <w:pPr>
        <w:ind w:firstLine="567"/>
        <w:rPr>
          <w:rFonts w:eastAsia="Times New Roman"/>
          <w:b/>
          <w:i/>
        </w:rPr>
      </w:pPr>
      <w:r w:rsidRPr="00A05EF5">
        <w:rPr>
          <w:rFonts w:eastAsia="Times New Roman"/>
          <w:b/>
          <w:i/>
          <w:noProof/>
          <w:lang w:eastAsia="ru-RU"/>
        </w:rPr>
        <w:drawing>
          <wp:inline distT="0" distB="0" distL="0" distR="0" wp14:anchorId="3E1E9544" wp14:editId="36511A76">
            <wp:extent cx="5448300" cy="3276600"/>
            <wp:effectExtent l="0" t="0" r="19050" b="1905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DF5EAA" w14:textId="77777777" w:rsidR="0009022E" w:rsidRPr="00A05EF5" w:rsidRDefault="0009022E" w:rsidP="0009022E">
      <w:pPr>
        <w:spacing w:after="0"/>
        <w:ind w:firstLine="567"/>
        <w:rPr>
          <w:rFonts w:eastAsia="Times New Roman"/>
          <w:b/>
          <w:i/>
          <w:lang w:val="en-US"/>
        </w:rPr>
      </w:pPr>
    </w:p>
    <w:p w14:paraId="713F4704" w14:textId="77777777" w:rsidR="0009022E" w:rsidRPr="00A05EF5" w:rsidRDefault="0009022E" w:rsidP="0009022E">
      <w:pPr>
        <w:pStyle w:val="100"/>
        <w:ind w:firstLine="709"/>
      </w:pPr>
      <w:r w:rsidRPr="00A05EF5">
        <w:t>Доля детей в общей возрастной структуре на 01.01.2022 год составила 17,0%. За рассматриваемый период (2011-2021 г.г.) численность детей выросла на 19,8%, что объяснятся увеличением темпов рождаемости с 2012 по 2018 год, а также притоком семей из соседних поселений.</w:t>
      </w:r>
    </w:p>
    <w:p w14:paraId="23946B8E" w14:textId="77777777" w:rsidR="0009022E" w:rsidRPr="00A05EF5" w:rsidRDefault="0009022E" w:rsidP="0009022E">
      <w:pPr>
        <w:pStyle w:val="100"/>
        <w:ind w:firstLine="709"/>
      </w:pPr>
      <w:r w:rsidRPr="00A05EF5">
        <w:t>Высока доля населения в возрасте старше трудоспособного – 30,1%. За рассматриваемый период она снизилась на 9,5%.</w:t>
      </w:r>
    </w:p>
    <w:p w14:paraId="0FEEDDD0" w14:textId="77777777" w:rsidR="0009022E" w:rsidRPr="00A05EF5" w:rsidRDefault="0009022E" w:rsidP="0009022E">
      <w:pPr>
        <w:pStyle w:val="100"/>
        <w:ind w:firstLine="709"/>
      </w:pPr>
      <w:r w:rsidRPr="00A05EF5">
        <w:t>Возрастная структура населения относится к регрессивному типу, при которой доля лиц старше трудоспособного возраста превышает долю лиц моложе трудоспособного возраста населения в 1,8 раза.</w:t>
      </w:r>
    </w:p>
    <w:p w14:paraId="59C02304" w14:textId="77777777" w:rsidR="0009022E" w:rsidRDefault="0009022E" w:rsidP="0009022E">
      <w:pPr>
        <w:pStyle w:val="100"/>
        <w:ind w:firstLine="709"/>
      </w:pPr>
      <w:r w:rsidRPr="00A05EF5">
        <w:t>Численность населения в трудоспособном возрасте составила 52,9% за 2021 г. И осталась практически неизменной за рассматриваемый период.</w:t>
      </w:r>
    </w:p>
    <w:p w14:paraId="3B0C41F8" w14:textId="77777777" w:rsidR="0009022E" w:rsidRDefault="0009022E" w:rsidP="0009022E">
      <w:pPr>
        <w:pStyle w:val="100"/>
        <w:ind w:firstLine="709"/>
      </w:pPr>
    </w:p>
    <w:p w14:paraId="604BA80D" w14:textId="77777777" w:rsidR="0009022E" w:rsidRPr="00A05EF5" w:rsidRDefault="0009022E" w:rsidP="0009022E">
      <w:pPr>
        <w:pStyle w:val="Default"/>
        <w:ind w:left="928"/>
        <w:jc w:val="center"/>
        <w:rPr>
          <w:b/>
          <w:sz w:val="22"/>
          <w:szCs w:val="22"/>
        </w:rPr>
      </w:pPr>
      <w:r w:rsidRPr="00A05EF5">
        <w:rPr>
          <w:rFonts w:eastAsia="Times New Roman"/>
          <w:b/>
          <w:i/>
        </w:rPr>
        <w:t>Занятость трудоспособного населения по видам экономической деятельности</w:t>
      </w:r>
    </w:p>
    <w:tbl>
      <w:tblPr>
        <w:tblW w:w="9356" w:type="dxa"/>
        <w:tblInd w:w="108" w:type="dxa"/>
        <w:tblLayout w:type="fixed"/>
        <w:tblLook w:val="04A0" w:firstRow="1" w:lastRow="0" w:firstColumn="1" w:lastColumn="0" w:noHBand="0" w:noVBand="1"/>
      </w:tblPr>
      <w:tblGrid>
        <w:gridCol w:w="567"/>
        <w:gridCol w:w="3828"/>
        <w:gridCol w:w="708"/>
        <w:gridCol w:w="709"/>
        <w:gridCol w:w="709"/>
        <w:gridCol w:w="709"/>
        <w:gridCol w:w="708"/>
        <w:gridCol w:w="709"/>
        <w:gridCol w:w="709"/>
      </w:tblGrid>
      <w:tr w:rsidR="0009022E" w:rsidRPr="00734D7A" w14:paraId="1EE2C6F3" w14:textId="77777777" w:rsidTr="00A15493">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14:paraId="517AD636" w14:textId="77777777" w:rsidR="0009022E" w:rsidRPr="00734D7A" w:rsidRDefault="0009022E" w:rsidP="00A15493">
            <w:pPr>
              <w:spacing w:after="0"/>
              <w:jc w:val="center"/>
              <w:rPr>
                <w:rFonts w:ascii="Times New Roman" w:eastAsia="Times New Roman" w:hAnsi="Times New Roman" w:cs="Times New Roman"/>
                <w:b/>
              </w:rPr>
            </w:pPr>
            <w:r w:rsidRPr="00734D7A">
              <w:rPr>
                <w:rFonts w:ascii="Times New Roman" w:eastAsia="Times New Roman" w:hAnsi="Times New Roman" w:cs="Times New Roman"/>
                <w:b/>
              </w:rPr>
              <w:t xml:space="preserve">№ </w:t>
            </w:r>
            <w:proofErr w:type="gramStart"/>
            <w:r w:rsidRPr="00734D7A">
              <w:rPr>
                <w:rFonts w:ascii="Times New Roman" w:eastAsia="Times New Roman" w:hAnsi="Times New Roman" w:cs="Times New Roman"/>
                <w:b/>
              </w:rPr>
              <w:t>п</w:t>
            </w:r>
            <w:proofErr w:type="gramEnd"/>
            <w:r w:rsidRPr="00734D7A">
              <w:rPr>
                <w:rFonts w:ascii="Times New Roman" w:eastAsia="Times New Roman" w:hAnsi="Times New Roman" w:cs="Times New Roman"/>
                <w:b/>
              </w:rPr>
              <w:t>/п</w:t>
            </w:r>
          </w:p>
        </w:tc>
        <w:tc>
          <w:tcPr>
            <w:tcW w:w="3828"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14:paraId="7078A723" w14:textId="77777777" w:rsidR="0009022E" w:rsidRPr="00734D7A" w:rsidRDefault="0009022E" w:rsidP="00A15493">
            <w:pPr>
              <w:spacing w:after="0"/>
              <w:jc w:val="center"/>
              <w:rPr>
                <w:rFonts w:ascii="Times New Roman" w:eastAsia="Calibri" w:hAnsi="Times New Roman" w:cs="Times New Roman"/>
                <w:b/>
              </w:rPr>
            </w:pPr>
            <w:r w:rsidRPr="00734D7A">
              <w:rPr>
                <w:rFonts w:ascii="Times New Roman" w:eastAsia="Times New Roman" w:hAnsi="Times New Roman" w:cs="Times New Roman"/>
                <w:b/>
              </w:rPr>
              <w:t>Наименование показателей</w:t>
            </w:r>
          </w:p>
        </w:tc>
        <w:tc>
          <w:tcPr>
            <w:tcW w:w="496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0DB88"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Годы</w:t>
            </w:r>
          </w:p>
        </w:tc>
      </w:tr>
      <w:tr w:rsidR="0009022E" w:rsidRPr="00734D7A" w14:paraId="7A466C53" w14:textId="77777777" w:rsidTr="00A15493">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14:paraId="7CF72A3F" w14:textId="77777777" w:rsidR="0009022E" w:rsidRPr="00734D7A" w:rsidRDefault="0009022E" w:rsidP="00A15493">
            <w:pPr>
              <w:spacing w:after="0"/>
              <w:jc w:val="center"/>
              <w:rPr>
                <w:rFonts w:ascii="Times New Roman" w:eastAsia="Times New Roman" w:hAnsi="Times New Roman" w:cs="Times New Roman"/>
                <w:b/>
              </w:rPr>
            </w:pPr>
          </w:p>
        </w:tc>
        <w:tc>
          <w:tcPr>
            <w:tcW w:w="3828" w:type="dxa"/>
            <w:vMerge/>
            <w:tcBorders>
              <w:left w:val="single" w:sz="8" w:space="0" w:color="000000"/>
              <w:bottom w:val="single" w:sz="4" w:space="0" w:color="auto"/>
              <w:right w:val="single" w:sz="4" w:space="0" w:color="auto"/>
            </w:tcBorders>
            <w:shd w:val="clear" w:color="auto" w:fill="D9D9D9" w:themeFill="background1" w:themeFillShade="D9"/>
            <w:vAlign w:val="center"/>
          </w:tcPr>
          <w:p w14:paraId="311CA827" w14:textId="77777777" w:rsidR="0009022E" w:rsidRPr="00734D7A" w:rsidRDefault="0009022E" w:rsidP="00A15493">
            <w:pPr>
              <w:spacing w:after="0"/>
              <w:jc w:val="center"/>
              <w:rPr>
                <w:rFonts w:ascii="Times New Roman" w:eastAsia="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B9DFC"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8A0C4"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 xml:space="preserve">2016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C5F55"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 xml:space="preserve">2017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241CF"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 xml:space="preserve">2018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35454"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 xml:space="preserve">2019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6E1D9"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 xml:space="preserve">2020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3318AD" w14:textId="77777777" w:rsidR="0009022E" w:rsidRPr="00734D7A" w:rsidRDefault="0009022E" w:rsidP="00A15493">
            <w:pPr>
              <w:tabs>
                <w:tab w:val="num" w:pos="0"/>
              </w:tabs>
              <w:spacing w:after="0"/>
              <w:jc w:val="center"/>
              <w:rPr>
                <w:rFonts w:ascii="Times New Roman" w:eastAsia="Calibri" w:hAnsi="Times New Roman" w:cs="Times New Roman"/>
                <w:b/>
                <w:lang w:val="en-US"/>
              </w:rPr>
            </w:pPr>
            <w:r w:rsidRPr="00734D7A">
              <w:rPr>
                <w:rFonts w:ascii="Times New Roman" w:eastAsia="Calibri" w:hAnsi="Times New Roman" w:cs="Times New Roman"/>
                <w:b/>
              </w:rPr>
              <w:t>202</w:t>
            </w:r>
            <w:r w:rsidRPr="00734D7A">
              <w:rPr>
                <w:rFonts w:ascii="Times New Roman" w:eastAsia="Calibri" w:hAnsi="Times New Roman" w:cs="Times New Roman"/>
                <w:b/>
                <w:lang w:val="en-US"/>
              </w:rPr>
              <w:t>1</w:t>
            </w:r>
          </w:p>
        </w:tc>
      </w:tr>
      <w:tr w:rsidR="0009022E" w:rsidRPr="00734D7A" w14:paraId="5596B53D" w14:textId="77777777" w:rsidTr="00A15493">
        <w:trPr>
          <w:trHeight w:val="445"/>
        </w:trPr>
        <w:tc>
          <w:tcPr>
            <w:tcW w:w="567" w:type="dxa"/>
            <w:vMerge w:val="restart"/>
            <w:tcBorders>
              <w:top w:val="single" w:sz="4" w:space="0" w:color="auto"/>
              <w:left w:val="single" w:sz="4" w:space="0" w:color="auto"/>
              <w:right w:val="single" w:sz="4" w:space="0" w:color="auto"/>
            </w:tcBorders>
          </w:tcPr>
          <w:p w14:paraId="7AB6B74A" w14:textId="77777777" w:rsidR="0009022E" w:rsidRPr="00734D7A" w:rsidRDefault="0009022E" w:rsidP="00A15493">
            <w:pPr>
              <w:spacing w:after="0"/>
              <w:ind w:left="142"/>
              <w:rPr>
                <w:rFonts w:ascii="Times New Roman" w:eastAsia="Calibri" w:hAnsi="Times New Roman" w:cs="Times New Roman"/>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4EA29DEC"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Численность работников – всего, чел.</w:t>
            </w:r>
          </w:p>
        </w:tc>
        <w:tc>
          <w:tcPr>
            <w:tcW w:w="708" w:type="dxa"/>
            <w:tcBorders>
              <w:top w:val="single" w:sz="4" w:space="0" w:color="auto"/>
              <w:left w:val="nil"/>
              <w:bottom w:val="single" w:sz="4" w:space="0" w:color="auto"/>
              <w:right w:val="single" w:sz="4" w:space="0" w:color="auto"/>
            </w:tcBorders>
            <w:vAlign w:val="center"/>
          </w:tcPr>
          <w:p w14:paraId="4F91534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4128</w:t>
            </w:r>
          </w:p>
        </w:tc>
        <w:tc>
          <w:tcPr>
            <w:tcW w:w="709" w:type="dxa"/>
            <w:tcBorders>
              <w:top w:val="single" w:sz="4" w:space="0" w:color="auto"/>
              <w:left w:val="single" w:sz="4" w:space="0" w:color="auto"/>
              <w:bottom w:val="single" w:sz="4" w:space="0" w:color="auto"/>
              <w:right w:val="single" w:sz="4" w:space="0" w:color="auto"/>
            </w:tcBorders>
            <w:vAlign w:val="center"/>
          </w:tcPr>
          <w:p w14:paraId="1535B8B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4570</w:t>
            </w:r>
          </w:p>
        </w:tc>
        <w:tc>
          <w:tcPr>
            <w:tcW w:w="709" w:type="dxa"/>
            <w:tcBorders>
              <w:top w:val="single" w:sz="4" w:space="0" w:color="auto"/>
              <w:left w:val="nil"/>
              <w:bottom w:val="single" w:sz="4" w:space="0" w:color="auto"/>
              <w:right w:val="single" w:sz="4" w:space="0" w:color="auto"/>
            </w:tcBorders>
            <w:vAlign w:val="center"/>
          </w:tcPr>
          <w:p w14:paraId="48FD2FF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4592</w:t>
            </w:r>
          </w:p>
        </w:tc>
        <w:tc>
          <w:tcPr>
            <w:tcW w:w="709" w:type="dxa"/>
            <w:tcBorders>
              <w:top w:val="single" w:sz="4" w:space="0" w:color="auto"/>
              <w:left w:val="nil"/>
              <w:bottom w:val="single" w:sz="4" w:space="0" w:color="auto"/>
              <w:right w:val="single" w:sz="4" w:space="0" w:color="auto"/>
            </w:tcBorders>
            <w:vAlign w:val="center"/>
          </w:tcPr>
          <w:p w14:paraId="3425A92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4592</w:t>
            </w:r>
          </w:p>
        </w:tc>
        <w:tc>
          <w:tcPr>
            <w:tcW w:w="708" w:type="dxa"/>
            <w:tcBorders>
              <w:top w:val="single" w:sz="4" w:space="0" w:color="auto"/>
              <w:left w:val="nil"/>
              <w:bottom w:val="single" w:sz="4" w:space="0" w:color="auto"/>
              <w:right w:val="single" w:sz="4" w:space="0" w:color="auto"/>
            </w:tcBorders>
            <w:vAlign w:val="center"/>
          </w:tcPr>
          <w:p w14:paraId="23D77DF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4985</w:t>
            </w:r>
          </w:p>
        </w:tc>
        <w:tc>
          <w:tcPr>
            <w:tcW w:w="709" w:type="dxa"/>
            <w:tcBorders>
              <w:top w:val="single" w:sz="4" w:space="0" w:color="auto"/>
              <w:left w:val="nil"/>
              <w:bottom w:val="single" w:sz="4" w:space="0" w:color="auto"/>
              <w:right w:val="single" w:sz="4" w:space="0" w:color="auto"/>
            </w:tcBorders>
            <w:vAlign w:val="center"/>
          </w:tcPr>
          <w:p w14:paraId="1D0807B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5090</w:t>
            </w:r>
          </w:p>
        </w:tc>
        <w:tc>
          <w:tcPr>
            <w:tcW w:w="709" w:type="dxa"/>
            <w:tcBorders>
              <w:top w:val="single" w:sz="4" w:space="0" w:color="auto"/>
              <w:left w:val="nil"/>
              <w:bottom w:val="single" w:sz="4" w:space="0" w:color="auto"/>
              <w:right w:val="single" w:sz="4" w:space="0" w:color="auto"/>
            </w:tcBorders>
            <w:vAlign w:val="center"/>
          </w:tcPr>
          <w:p w14:paraId="581C6D3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5067</w:t>
            </w:r>
          </w:p>
        </w:tc>
      </w:tr>
      <w:tr w:rsidR="0009022E" w:rsidRPr="00734D7A" w14:paraId="24CEAA69" w14:textId="77777777" w:rsidTr="00A15493">
        <w:trPr>
          <w:trHeight w:val="70"/>
        </w:trPr>
        <w:tc>
          <w:tcPr>
            <w:tcW w:w="567" w:type="dxa"/>
            <w:vMerge/>
            <w:tcBorders>
              <w:left w:val="single" w:sz="4" w:space="0" w:color="auto"/>
              <w:right w:val="single" w:sz="4" w:space="0" w:color="auto"/>
            </w:tcBorders>
          </w:tcPr>
          <w:p w14:paraId="11B3D255" w14:textId="77777777" w:rsidR="0009022E" w:rsidRPr="00734D7A" w:rsidRDefault="0009022E" w:rsidP="00A15493">
            <w:pPr>
              <w:pStyle w:val="ab"/>
              <w:ind w:left="502"/>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A98D34E"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в том числе:</w:t>
            </w:r>
          </w:p>
        </w:tc>
        <w:tc>
          <w:tcPr>
            <w:tcW w:w="708" w:type="dxa"/>
            <w:tcBorders>
              <w:top w:val="single" w:sz="4" w:space="0" w:color="auto"/>
              <w:left w:val="nil"/>
              <w:bottom w:val="single" w:sz="4" w:space="0" w:color="auto"/>
              <w:right w:val="single" w:sz="4" w:space="0" w:color="auto"/>
            </w:tcBorders>
            <w:vAlign w:val="center"/>
          </w:tcPr>
          <w:p w14:paraId="13EF3BAB"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BD0CAEA"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74054AE5"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0A1735DF"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8" w:type="dxa"/>
            <w:tcBorders>
              <w:top w:val="single" w:sz="4" w:space="0" w:color="auto"/>
              <w:left w:val="nil"/>
              <w:bottom w:val="single" w:sz="4" w:space="0" w:color="auto"/>
              <w:right w:val="single" w:sz="4" w:space="0" w:color="auto"/>
            </w:tcBorders>
            <w:vAlign w:val="center"/>
          </w:tcPr>
          <w:p w14:paraId="377A5719"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6B6C1E90"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2DDD7B44" w14:textId="77777777" w:rsidR="0009022E" w:rsidRPr="00734D7A" w:rsidRDefault="0009022E" w:rsidP="00A15493">
            <w:pPr>
              <w:autoSpaceDN w:val="0"/>
              <w:spacing w:after="0"/>
              <w:jc w:val="center"/>
              <w:rPr>
                <w:rFonts w:ascii="Times New Roman" w:eastAsia="Arial Unicode MS" w:hAnsi="Times New Roman" w:cs="Times New Roman"/>
                <w:kern w:val="3"/>
              </w:rPr>
            </w:pPr>
          </w:p>
        </w:tc>
      </w:tr>
      <w:tr w:rsidR="0009022E" w:rsidRPr="00734D7A" w14:paraId="4892FA7A" w14:textId="77777777" w:rsidTr="00A15493">
        <w:trPr>
          <w:trHeight w:val="70"/>
        </w:trPr>
        <w:tc>
          <w:tcPr>
            <w:tcW w:w="567" w:type="dxa"/>
            <w:vMerge/>
            <w:tcBorders>
              <w:left w:val="single" w:sz="4" w:space="0" w:color="auto"/>
              <w:right w:val="single" w:sz="4" w:space="0" w:color="auto"/>
            </w:tcBorders>
          </w:tcPr>
          <w:p w14:paraId="276C354B" w14:textId="77777777" w:rsidR="0009022E" w:rsidRPr="00734D7A" w:rsidRDefault="0009022E" w:rsidP="00A15493">
            <w:pPr>
              <w:spacing w:after="0"/>
              <w:ind w:left="142"/>
              <w:rPr>
                <w:rFonts w:ascii="Times New Roman" w:eastAsia="Calibri" w:hAnsi="Times New Roman" w:cs="Times New Roman"/>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D454C18"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на предприятиях (организациях) населенного пункта,</w:t>
            </w:r>
          </w:p>
        </w:tc>
        <w:tc>
          <w:tcPr>
            <w:tcW w:w="708" w:type="dxa"/>
            <w:tcBorders>
              <w:top w:val="single" w:sz="4" w:space="0" w:color="auto"/>
              <w:left w:val="nil"/>
              <w:bottom w:val="single" w:sz="4" w:space="0" w:color="auto"/>
              <w:right w:val="single" w:sz="4" w:space="0" w:color="auto"/>
            </w:tcBorders>
            <w:vAlign w:val="center"/>
          </w:tcPr>
          <w:p w14:paraId="66852A5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3618</w:t>
            </w:r>
          </w:p>
        </w:tc>
        <w:tc>
          <w:tcPr>
            <w:tcW w:w="709" w:type="dxa"/>
            <w:tcBorders>
              <w:top w:val="single" w:sz="4" w:space="0" w:color="auto"/>
              <w:left w:val="single" w:sz="4" w:space="0" w:color="auto"/>
              <w:bottom w:val="single" w:sz="4" w:space="0" w:color="auto"/>
              <w:right w:val="single" w:sz="4" w:space="0" w:color="auto"/>
            </w:tcBorders>
            <w:vAlign w:val="center"/>
          </w:tcPr>
          <w:p w14:paraId="1DB6C5A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3643</w:t>
            </w:r>
          </w:p>
        </w:tc>
        <w:tc>
          <w:tcPr>
            <w:tcW w:w="709" w:type="dxa"/>
            <w:tcBorders>
              <w:top w:val="single" w:sz="4" w:space="0" w:color="auto"/>
              <w:left w:val="nil"/>
              <w:bottom w:val="single" w:sz="4" w:space="0" w:color="auto"/>
              <w:right w:val="single" w:sz="4" w:space="0" w:color="auto"/>
            </w:tcBorders>
            <w:vAlign w:val="center"/>
          </w:tcPr>
          <w:p w14:paraId="07C9039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3649</w:t>
            </w:r>
          </w:p>
        </w:tc>
        <w:tc>
          <w:tcPr>
            <w:tcW w:w="709" w:type="dxa"/>
            <w:tcBorders>
              <w:top w:val="single" w:sz="4" w:space="0" w:color="auto"/>
              <w:left w:val="nil"/>
              <w:bottom w:val="single" w:sz="4" w:space="0" w:color="auto"/>
              <w:right w:val="single" w:sz="4" w:space="0" w:color="auto"/>
            </w:tcBorders>
            <w:vAlign w:val="center"/>
          </w:tcPr>
          <w:p w14:paraId="459B779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3649</w:t>
            </w:r>
          </w:p>
        </w:tc>
        <w:tc>
          <w:tcPr>
            <w:tcW w:w="708" w:type="dxa"/>
            <w:tcBorders>
              <w:top w:val="single" w:sz="4" w:space="0" w:color="auto"/>
              <w:left w:val="nil"/>
              <w:bottom w:val="single" w:sz="4" w:space="0" w:color="auto"/>
              <w:right w:val="single" w:sz="4" w:space="0" w:color="auto"/>
            </w:tcBorders>
            <w:vAlign w:val="center"/>
          </w:tcPr>
          <w:p w14:paraId="7848D85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3649</w:t>
            </w:r>
          </w:p>
        </w:tc>
        <w:tc>
          <w:tcPr>
            <w:tcW w:w="709" w:type="dxa"/>
            <w:tcBorders>
              <w:top w:val="single" w:sz="4" w:space="0" w:color="auto"/>
              <w:left w:val="nil"/>
              <w:bottom w:val="single" w:sz="4" w:space="0" w:color="auto"/>
              <w:right w:val="single" w:sz="4" w:space="0" w:color="auto"/>
            </w:tcBorders>
            <w:vAlign w:val="center"/>
          </w:tcPr>
          <w:p w14:paraId="1DA069A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3715</w:t>
            </w:r>
          </w:p>
        </w:tc>
        <w:tc>
          <w:tcPr>
            <w:tcW w:w="709" w:type="dxa"/>
            <w:tcBorders>
              <w:top w:val="single" w:sz="4" w:space="0" w:color="auto"/>
              <w:left w:val="nil"/>
              <w:bottom w:val="single" w:sz="4" w:space="0" w:color="auto"/>
              <w:right w:val="single" w:sz="4" w:space="0" w:color="auto"/>
            </w:tcBorders>
            <w:vAlign w:val="center"/>
          </w:tcPr>
          <w:p w14:paraId="2E031D9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3704</w:t>
            </w:r>
          </w:p>
        </w:tc>
      </w:tr>
      <w:tr w:rsidR="0009022E" w:rsidRPr="00734D7A" w14:paraId="47760117" w14:textId="77777777" w:rsidTr="00A15493">
        <w:trPr>
          <w:trHeight w:val="70"/>
        </w:trPr>
        <w:tc>
          <w:tcPr>
            <w:tcW w:w="567" w:type="dxa"/>
            <w:vMerge/>
            <w:tcBorders>
              <w:left w:val="single" w:sz="4" w:space="0" w:color="auto"/>
              <w:bottom w:val="single" w:sz="4" w:space="0" w:color="auto"/>
              <w:right w:val="single" w:sz="4" w:space="0" w:color="auto"/>
            </w:tcBorders>
          </w:tcPr>
          <w:p w14:paraId="49A0053E" w14:textId="77777777" w:rsidR="0009022E" w:rsidRPr="00734D7A" w:rsidRDefault="0009022E" w:rsidP="00A15493">
            <w:pPr>
              <w:pStyle w:val="ab"/>
              <w:ind w:left="502"/>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AF5FD15"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из них:</w:t>
            </w:r>
          </w:p>
        </w:tc>
        <w:tc>
          <w:tcPr>
            <w:tcW w:w="708" w:type="dxa"/>
            <w:tcBorders>
              <w:top w:val="single" w:sz="4" w:space="0" w:color="auto"/>
              <w:left w:val="nil"/>
              <w:bottom w:val="single" w:sz="4" w:space="0" w:color="auto"/>
              <w:right w:val="single" w:sz="4" w:space="0" w:color="auto"/>
            </w:tcBorders>
            <w:vAlign w:val="center"/>
          </w:tcPr>
          <w:p w14:paraId="69FAD522"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single" w:sz="4" w:space="0" w:color="auto"/>
              <w:bottom w:val="single" w:sz="4" w:space="0" w:color="auto"/>
              <w:right w:val="single" w:sz="4" w:space="0" w:color="auto"/>
            </w:tcBorders>
            <w:vAlign w:val="center"/>
          </w:tcPr>
          <w:p w14:paraId="56CF76A1"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7006F34D"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55B0B1A1"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8" w:type="dxa"/>
            <w:tcBorders>
              <w:top w:val="single" w:sz="4" w:space="0" w:color="auto"/>
              <w:left w:val="nil"/>
              <w:bottom w:val="single" w:sz="4" w:space="0" w:color="auto"/>
              <w:right w:val="single" w:sz="4" w:space="0" w:color="auto"/>
            </w:tcBorders>
            <w:vAlign w:val="center"/>
          </w:tcPr>
          <w:p w14:paraId="769B5376"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3FDDDE3D" w14:textId="77777777" w:rsidR="0009022E" w:rsidRPr="00734D7A" w:rsidRDefault="0009022E" w:rsidP="00A15493">
            <w:pPr>
              <w:autoSpaceDN w:val="0"/>
              <w:spacing w:after="0"/>
              <w:jc w:val="center"/>
              <w:rPr>
                <w:rFonts w:ascii="Times New Roman" w:eastAsia="Arial Unicode MS" w:hAnsi="Times New Roman" w:cs="Times New Roman"/>
                <w:kern w:val="3"/>
              </w:rPr>
            </w:pPr>
          </w:p>
        </w:tc>
        <w:tc>
          <w:tcPr>
            <w:tcW w:w="709" w:type="dxa"/>
            <w:tcBorders>
              <w:top w:val="single" w:sz="4" w:space="0" w:color="auto"/>
              <w:left w:val="nil"/>
              <w:bottom w:val="single" w:sz="4" w:space="0" w:color="auto"/>
              <w:right w:val="single" w:sz="4" w:space="0" w:color="auto"/>
            </w:tcBorders>
            <w:vAlign w:val="center"/>
          </w:tcPr>
          <w:p w14:paraId="3DA3941D" w14:textId="77777777" w:rsidR="0009022E" w:rsidRPr="00734D7A" w:rsidRDefault="0009022E" w:rsidP="00A15493">
            <w:pPr>
              <w:autoSpaceDN w:val="0"/>
              <w:spacing w:after="0"/>
              <w:jc w:val="center"/>
              <w:rPr>
                <w:rFonts w:ascii="Times New Roman" w:eastAsia="Arial Unicode MS" w:hAnsi="Times New Roman" w:cs="Times New Roman"/>
                <w:kern w:val="3"/>
              </w:rPr>
            </w:pPr>
          </w:p>
        </w:tc>
      </w:tr>
      <w:tr w:rsidR="0009022E" w:rsidRPr="00734D7A" w14:paraId="73913016" w14:textId="77777777" w:rsidTr="00A15493">
        <w:trPr>
          <w:trHeight w:val="70"/>
        </w:trPr>
        <w:tc>
          <w:tcPr>
            <w:tcW w:w="567" w:type="dxa"/>
            <w:tcBorders>
              <w:top w:val="single" w:sz="4" w:space="0" w:color="auto"/>
              <w:left w:val="single" w:sz="4" w:space="0" w:color="auto"/>
              <w:bottom w:val="single" w:sz="4" w:space="0" w:color="auto"/>
              <w:right w:val="single" w:sz="4" w:space="0" w:color="auto"/>
            </w:tcBorders>
          </w:tcPr>
          <w:p w14:paraId="1514A00E"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4D049D"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сельское хозяйство</w:t>
            </w:r>
          </w:p>
        </w:tc>
        <w:tc>
          <w:tcPr>
            <w:tcW w:w="708" w:type="dxa"/>
            <w:tcBorders>
              <w:top w:val="single" w:sz="4" w:space="0" w:color="auto"/>
              <w:left w:val="nil"/>
              <w:bottom w:val="single" w:sz="4" w:space="0" w:color="auto"/>
              <w:right w:val="single" w:sz="4" w:space="0" w:color="auto"/>
            </w:tcBorders>
            <w:vAlign w:val="center"/>
          </w:tcPr>
          <w:p w14:paraId="4CB6D87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139</w:t>
            </w:r>
          </w:p>
        </w:tc>
        <w:tc>
          <w:tcPr>
            <w:tcW w:w="709" w:type="dxa"/>
            <w:tcBorders>
              <w:top w:val="single" w:sz="4" w:space="0" w:color="auto"/>
              <w:left w:val="single" w:sz="4" w:space="0" w:color="auto"/>
              <w:bottom w:val="single" w:sz="4" w:space="0" w:color="auto"/>
              <w:right w:val="single" w:sz="4" w:space="0" w:color="auto"/>
            </w:tcBorders>
            <w:vAlign w:val="center"/>
          </w:tcPr>
          <w:p w14:paraId="1D9B60D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134</w:t>
            </w:r>
          </w:p>
        </w:tc>
        <w:tc>
          <w:tcPr>
            <w:tcW w:w="709" w:type="dxa"/>
            <w:tcBorders>
              <w:top w:val="single" w:sz="4" w:space="0" w:color="auto"/>
              <w:left w:val="nil"/>
              <w:bottom w:val="single" w:sz="4" w:space="0" w:color="auto"/>
              <w:right w:val="single" w:sz="4" w:space="0" w:color="auto"/>
            </w:tcBorders>
            <w:vAlign w:val="center"/>
          </w:tcPr>
          <w:p w14:paraId="6CDEEB8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140</w:t>
            </w:r>
          </w:p>
        </w:tc>
        <w:tc>
          <w:tcPr>
            <w:tcW w:w="709" w:type="dxa"/>
            <w:tcBorders>
              <w:top w:val="single" w:sz="4" w:space="0" w:color="auto"/>
              <w:left w:val="nil"/>
              <w:bottom w:val="single" w:sz="4" w:space="0" w:color="auto"/>
              <w:right w:val="single" w:sz="4" w:space="0" w:color="auto"/>
            </w:tcBorders>
            <w:vAlign w:val="center"/>
          </w:tcPr>
          <w:p w14:paraId="3EFD6DB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140</w:t>
            </w:r>
          </w:p>
        </w:tc>
        <w:tc>
          <w:tcPr>
            <w:tcW w:w="708" w:type="dxa"/>
            <w:tcBorders>
              <w:top w:val="single" w:sz="4" w:space="0" w:color="auto"/>
              <w:left w:val="nil"/>
              <w:bottom w:val="single" w:sz="4" w:space="0" w:color="auto"/>
              <w:right w:val="single" w:sz="4" w:space="0" w:color="auto"/>
            </w:tcBorders>
            <w:vAlign w:val="center"/>
          </w:tcPr>
          <w:p w14:paraId="1B669B4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140</w:t>
            </w:r>
          </w:p>
        </w:tc>
        <w:tc>
          <w:tcPr>
            <w:tcW w:w="709" w:type="dxa"/>
            <w:tcBorders>
              <w:top w:val="single" w:sz="4" w:space="0" w:color="auto"/>
              <w:left w:val="nil"/>
              <w:bottom w:val="single" w:sz="4" w:space="0" w:color="auto"/>
              <w:right w:val="single" w:sz="4" w:space="0" w:color="auto"/>
            </w:tcBorders>
            <w:vAlign w:val="center"/>
          </w:tcPr>
          <w:p w14:paraId="4A6013E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144</w:t>
            </w:r>
          </w:p>
        </w:tc>
        <w:tc>
          <w:tcPr>
            <w:tcW w:w="709" w:type="dxa"/>
            <w:tcBorders>
              <w:top w:val="single" w:sz="4" w:space="0" w:color="auto"/>
              <w:left w:val="nil"/>
              <w:bottom w:val="single" w:sz="4" w:space="0" w:color="auto"/>
              <w:right w:val="single" w:sz="4" w:space="0" w:color="auto"/>
            </w:tcBorders>
            <w:vAlign w:val="center"/>
          </w:tcPr>
          <w:p w14:paraId="62E7D98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144</w:t>
            </w:r>
          </w:p>
        </w:tc>
      </w:tr>
      <w:tr w:rsidR="0009022E" w:rsidRPr="00734D7A" w14:paraId="50926B15" w14:textId="77777777" w:rsidTr="00A15493">
        <w:trPr>
          <w:trHeight w:val="169"/>
        </w:trPr>
        <w:tc>
          <w:tcPr>
            <w:tcW w:w="567" w:type="dxa"/>
            <w:tcBorders>
              <w:top w:val="single" w:sz="4" w:space="0" w:color="auto"/>
              <w:left w:val="single" w:sz="4" w:space="0" w:color="auto"/>
              <w:bottom w:val="single" w:sz="4" w:space="0" w:color="auto"/>
              <w:right w:val="single" w:sz="4" w:space="0" w:color="auto"/>
            </w:tcBorders>
          </w:tcPr>
          <w:p w14:paraId="23EEBB99"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89F9CF3"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обрабатывающее производство</w:t>
            </w:r>
          </w:p>
        </w:tc>
        <w:tc>
          <w:tcPr>
            <w:tcW w:w="708" w:type="dxa"/>
            <w:tcBorders>
              <w:top w:val="single" w:sz="4" w:space="0" w:color="auto"/>
              <w:left w:val="nil"/>
              <w:bottom w:val="single" w:sz="4" w:space="0" w:color="auto"/>
              <w:right w:val="single" w:sz="4" w:space="0" w:color="auto"/>
            </w:tcBorders>
            <w:vAlign w:val="center"/>
          </w:tcPr>
          <w:p w14:paraId="3E54CAE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9" w:type="dxa"/>
            <w:tcBorders>
              <w:top w:val="single" w:sz="4" w:space="0" w:color="auto"/>
              <w:left w:val="single" w:sz="4" w:space="0" w:color="auto"/>
              <w:bottom w:val="single" w:sz="4" w:space="0" w:color="auto"/>
              <w:right w:val="single" w:sz="4" w:space="0" w:color="auto"/>
            </w:tcBorders>
            <w:vAlign w:val="center"/>
          </w:tcPr>
          <w:p w14:paraId="55F7E0D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9" w:type="dxa"/>
            <w:tcBorders>
              <w:top w:val="single" w:sz="4" w:space="0" w:color="auto"/>
              <w:left w:val="nil"/>
              <w:bottom w:val="single" w:sz="4" w:space="0" w:color="auto"/>
              <w:right w:val="single" w:sz="4" w:space="0" w:color="auto"/>
            </w:tcBorders>
            <w:vAlign w:val="center"/>
          </w:tcPr>
          <w:p w14:paraId="2179A6C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9" w:type="dxa"/>
            <w:tcBorders>
              <w:top w:val="single" w:sz="4" w:space="0" w:color="auto"/>
              <w:left w:val="nil"/>
              <w:bottom w:val="single" w:sz="4" w:space="0" w:color="auto"/>
              <w:right w:val="single" w:sz="4" w:space="0" w:color="auto"/>
            </w:tcBorders>
            <w:vAlign w:val="center"/>
          </w:tcPr>
          <w:p w14:paraId="52FFA76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8" w:type="dxa"/>
            <w:tcBorders>
              <w:top w:val="single" w:sz="4" w:space="0" w:color="auto"/>
              <w:left w:val="nil"/>
              <w:bottom w:val="single" w:sz="4" w:space="0" w:color="auto"/>
              <w:right w:val="single" w:sz="4" w:space="0" w:color="auto"/>
            </w:tcBorders>
            <w:vAlign w:val="center"/>
          </w:tcPr>
          <w:p w14:paraId="34C64AC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9" w:type="dxa"/>
            <w:tcBorders>
              <w:top w:val="single" w:sz="4" w:space="0" w:color="auto"/>
              <w:left w:val="nil"/>
              <w:bottom w:val="single" w:sz="4" w:space="0" w:color="auto"/>
              <w:right w:val="single" w:sz="4" w:space="0" w:color="auto"/>
            </w:tcBorders>
            <w:vAlign w:val="center"/>
          </w:tcPr>
          <w:p w14:paraId="3630644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c>
          <w:tcPr>
            <w:tcW w:w="709" w:type="dxa"/>
            <w:tcBorders>
              <w:top w:val="single" w:sz="4" w:space="0" w:color="auto"/>
              <w:left w:val="nil"/>
              <w:bottom w:val="single" w:sz="4" w:space="0" w:color="auto"/>
              <w:right w:val="single" w:sz="4" w:space="0" w:color="auto"/>
            </w:tcBorders>
            <w:vAlign w:val="center"/>
          </w:tcPr>
          <w:p w14:paraId="7983CE6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w:t>
            </w:r>
          </w:p>
        </w:tc>
      </w:tr>
      <w:tr w:rsidR="0009022E" w:rsidRPr="00734D7A" w14:paraId="628EB35B" w14:textId="77777777" w:rsidTr="00A15493">
        <w:trPr>
          <w:trHeight w:val="371"/>
        </w:trPr>
        <w:tc>
          <w:tcPr>
            <w:tcW w:w="567" w:type="dxa"/>
            <w:tcBorders>
              <w:top w:val="single" w:sz="4" w:space="0" w:color="auto"/>
              <w:left w:val="single" w:sz="4" w:space="0" w:color="auto"/>
              <w:bottom w:val="single" w:sz="4" w:space="0" w:color="auto"/>
              <w:right w:val="single" w:sz="4" w:space="0" w:color="auto"/>
            </w:tcBorders>
          </w:tcPr>
          <w:p w14:paraId="1C22F5D9"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43E4AEB"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iCs/>
              </w:rPr>
              <w:t>государственное управление и обеспечение военной безопасности; социальное страхование</w:t>
            </w:r>
          </w:p>
        </w:tc>
        <w:tc>
          <w:tcPr>
            <w:tcW w:w="708" w:type="dxa"/>
            <w:tcBorders>
              <w:top w:val="single" w:sz="4" w:space="0" w:color="auto"/>
              <w:left w:val="nil"/>
              <w:bottom w:val="single" w:sz="4" w:space="0" w:color="auto"/>
              <w:right w:val="single" w:sz="4" w:space="0" w:color="auto"/>
            </w:tcBorders>
            <w:vAlign w:val="center"/>
          </w:tcPr>
          <w:p w14:paraId="64CCDEF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9" w:type="dxa"/>
            <w:tcBorders>
              <w:top w:val="single" w:sz="4" w:space="0" w:color="auto"/>
              <w:left w:val="single" w:sz="4" w:space="0" w:color="auto"/>
              <w:bottom w:val="single" w:sz="4" w:space="0" w:color="auto"/>
              <w:right w:val="single" w:sz="4" w:space="0" w:color="auto"/>
            </w:tcBorders>
            <w:vAlign w:val="center"/>
          </w:tcPr>
          <w:p w14:paraId="2293133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9" w:type="dxa"/>
            <w:tcBorders>
              <w:top w:val="single" w:sz="4" w:space="0" w:color="auto"/>
              <w:left w:val="nil"/>
              <w:bottom w:val="single" w:sz="4" w:space="0" w:color="auto"/>
              <w:right w:val="single" w:sz="4" w:space="0" w:color="auto"/>
            </w:tcBorders>
            <w:vAlign w:val="center"/>
          </w:tcPr>
          <w:p w14:paraId="7F54B1C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9" w:type="dxa"/>
            <w:tcBorders>
              <w:top w:val="single" w:sz="4" w:space="0" w:color="auto"/>
              <w:left w:val="nil"/>
              <w:bottom w:val="single" w:sz="4" w:space="0" w:color="auto"/>
              <w:right w:val="single" w:sz="4" w:space="0" w:color="auto"/>
            </w:tcBorders>
            <w:vAlign w:val="center"/>
          </w:tcPr>
          <w:p w14:paraId="6F3594E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8" w:type="dxa"/>
            <w:tcBorders>
              <w:top w:val="single" w:sz="4" w:space="0" w:color="auto"/>
              <w:left w:val="nil"/>
              <w:bottom w:val="single" w:sz="4" w:space="0" w:color="auto"/>
              <w:right w:val="single" w:sz="4" w:space="0" w:color="auto"/>
            </w:tcBorders>
            <w:vAlign w:val="center"/>
          </w:tcPr>
          <w:p w14:paraId="759E722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9" w:type="dxa"/>
            <w:tcBorders>
              <w:top w:val="single" w:sz="4" w:space="0" w:color="auto"/>
              <w:left w:val="nil"/>
              <w:bottom w:val="single" w:sz="4" w:space="0" w:color="auto"/>
              <w:right w:val="single" w:sz="4" w:space="0" w:color="auto"/>
            </w:tcBorders>
            <w:vAlign w:val="center"/>
          </w:tcPr>
          <w:p w14:paraId="5A8E355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557</w:t>
            </w:r>
          </w:p>
        </w:tc>
        <w:tc>
          <w:tcPr>
            <w:tcW w:w="709" w:type="dxa"/>
            <w:tcBorders>
              <w:top w:val="single" w:sz="4" w:space="0" w:color="auto"/>
              <w:left w:val="nil"/>
              <w:bottom w:val="single" w:sz="4" w:space="0" w:color="auto"/>
              <w:right w:val="single" w:sz="4" w:space="0" w:color="auto"/>
            </w:tcBorders>
            <w:vAlign w:val="center"/>
          </w:tcPr>
          <w:p w14:paraId="1CA0DEC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552</w:t>
            </w:r>
          </w:p>
        </w:tc>
      </w:tr>
      <w:tr w:rsidR="0009022E" w:rsidRPr="00734D7A" w14:paraId="6C8C84C4" w14:textId="77777777" w:rsidTr="00A15493">
        <w:trPr>
          <w:trHeight w:val="70"/>
        </w:trPr>
        <w:tc>
          <w:tcPr>
            <w:tcW w:w="567" w:type="dxa"/>
            <w:tcBorders>
              <w:top w:val="single" w:sz="4" w:space="0" w:color="auto"/>
              <w:left w:val="single" w:sz="4" w:space="0" w:color="auto"/>
              <w:bottom w:val="single" w:sz="4" w:space="0" w:color="auto"/>
              <w:right w:val="single" w:sz="4" w:space="0" w:color="auto"/>
            </w:tcBorders>
          </w:tcPr>
          <w:p w14:paraId="1783A611"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086A541" w14:textId="77777777" w:rsidR="0009022E" w:rsidRPr="00734D7A" w:rsidRDefault="0009022E" w:rsidP="00A15493">
            <w:pPr>
              <w:spacing w:after="0"/>
              <w:rPr>
                <w:rFonts w:ascii="Times New Roman" w:eastAsia="Calibri" w:hAnsi="Times New Roman" w:cs="Times New Roman"/>
                <w:iCs/>
              </w:rPr>
            </w:pPr>
            <w:r w:rsidRPr="00734D7A">
              <w:rPr>
                <w:rFonts w:ascii="Times New Roman" w:eastAsia="Calibri" w:hAnsi="Times New Roman" w:cs="Times New Roman"/>
                <w:iCs/>
              </w:rPr>
              <w:t>образование</w:t>
            </w:r>
          </w:p>
        </w:tc>
        <w:tc>
          <w:tcPr>
            <w:tcW w:w="708" w:type="dxa"/>
            <w:tcBorders>
              <w:top w:val="single" w:sz="4" w:space="0" w:color="auto"/>
              <w:left w:val="nil"/>
              <w:bottom w:val="single" w:sz="4" w:space="0" w:color="auto"/>
              <w:right w:val="single" w:sz="4" w:space="0" w:color="auto"/>
            </w:tcBorders>
            <w:vAlign w:val="center"/>
          </w:tcPr>
          <w:p w14:paraId="387E889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9" w:type="dxa"/>
            <w:tcBorders>
              <w:top w:val="single" w:sz="4" w:space="0" w:color="auto"/>
              <w:left w:val="single" w:sz="4" w:space="0" w:color="auto"/>
              <w:bottom w:val="single" w:sz="4" w:space="0" w:color="auto"/>
              <w:right w:val="single" w:sz="4" w:space="0" w:color="auto"/>
            </w:tcBorders>
            <w:vAlign w:val="center"/>
          </w:tcPr>
          <w:p w14:paraId="694B5B8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9" w:type="dxa"/>
            <w:tcBorders>
              <w:top w:val="single" w:sz="4" w:space="0" w:color="auto"/>
              <w:left w:val="nil"/>
              <w:bottom w:val="single" w:sz="4" w:space="0" w:color="auto"/>
              <w:right w:val="single" w:sz="4" w:space="0" w:color="auto"/>
            </w:tcBorders>
            <w:vAlign w:val="center"/>
          </w:tcPr>
          <w:p w14:paraId="0B0427B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9" w:type="dxa"/>
            <w:tcBorders>
              <w:top w:val="single" w:sz="4" w:space="0" w:color="auto"/>
              <w:left w:val="nil"/>
              <w:bottom w:val="single" w:sz="4" w:space="0" w:color="auto"/>
              <w:right w:val="single" w:sz="4" w:space="0" w:color="auto"/>
            </w:tcBorders>
            <w:vAlign w:val="center"/>
          </w:tcPr>
          <w:p w14:paraId="3975264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8" w:type="dxa"/>
            <w:tcBorders>
              <w:top w:val="single" w:sz="4" w:space="0" w:color="auto"/>
              <w:left w:val="nil"/>
              <w:bottom w:val="single" w:sz="4" w:space="0" w:color="auto"/>
              <w:right w:val="single" w:sz="4" w:space="0" w:color="auto"/>
            </w:tcBorders>
            <w:vAlign w:val="center"/>
          </w:tcPr>
          <w:p w14:paraId="5E4A102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9" w:type="dxa"/>
            <w:tcBorders>
              <w:top w:val="single" w:sz="4" w:space="0" w:color="auto"/>
              <w:left w:val="nil"/>
              <w:bottom w:val="single" w:sz="4" w:space="0" w:color="auto"/>
              <w:right w:val="single" w:sz="4" w:space="0" w:color="auto"/>
            </w:tcBorders>
            <w:vAlign w:val="center"/>
          </w:tcPr>
          <w:p w14:paraId="5A59FE3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c>
          <w:tcPr>
            <w:tcW w:w="709" w:type="dxa"/>
            <w:tcBorders>
              <w:top w:val="single" w:sz="4" w:space="0" w:color="auto"/>
              <w:left w:val="nil"/>
              <w:bottom w:val="single" w:sz="4" w:space="0" w:color="auto"/>
              <w:right w:val="single" w:sz="4" w:space="0" w:color="auto"/>
            </w:tcBorders>
            <w:vAlign w:val="center"/>
          </w:tcPr>
          <w:p w14:paraId="497A1BE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418</w:t>
            </w:r>
          </w:p>
        </w:tc>
      </w:tr>
      <w:tr w:rsidR="0009022E" w:rsidRPr="00734D7A" w14:paraId="5404172C" w14:textId="77777777" w:rsidTr="00A15493">
        <w:trPr>
          <w:trHeight w:val="371"/>
        </w:trPr>
        <w:tc>
          <w:tcPr>
            <w:tcW w:w="567" w:type="dxa"/>
            <w:tcBorders>
              <w:top w:val="single" w:sz="4" w:space="0" w:color="auto"/>
              <w:left w:val="single" w:sz="4" w:space="0" w:color="auto"/>
              <w:bottom w:val="single" w:sz="4" w:space="0" w:color="auto"/>
              <w:right w:val="single" w:sz="4" w:space="0" w:color="auto"/>
            </w:tcBorders>
          </w:tcPr>
          <w:p w14:paraId="65CE40F9"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349F6E58" w14:textId="77777777" w:rsidR="0009022E" w:rsidRPr="00734D7A" w:rsidRDefault="0009022E" w:rsidP="00A15493">
            <w:pPr>
              <w:spacing w:after="0"/>
              <w:rPr>
                <w:rFonts w:ascii="Times New Roman" w:eastAsia="Calibri" w:hAnsi="Times New Roman" w:cs="Times New Roman"/>
                <w:iCs/>
              </w:rPr>
            </w:pPr>
            <w:r w:rsidRPr="00734D7A">
              <w:rPr>
                <w:rFonts w:ascii="Times New Roman" w:eastAsia="Calibri" w:hAnsi="Times New Roman" w:cs="Times New Roman"/>
                <w:iCs/>
              </w:rPr>
              <w:t>здравоохранение и предоставление социальных услуг</w:t>
            </w:r>
          </w:p>
        </w:tc>
        <w:tc>
          <w:tcPr>
            <w:tcW w:w="708" w:type="dxa"/>
            <w:tcBorders>
              <w:top w:val="single" w:sz="4" w:space="0" w:color="auto"/>
              <w:left w:val="nil"/>
              <w:bottom w:val="single" w:sz="4" w:space="0" w:color="auto"/>
              <w:right w:val="single" w:sz="4" w:space="0" w:color="auto"/>
            </w:tcBorders>
            <w:vAlign w:val="center"/>
          </w:tcPr>
          <w:p w14:paraId="6358F04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9" w:type="dxa"/>
            <w:tcBorders>
              <w:top w:val="single" w:sz="4" w:space="0" w:color="auto"/>
              <w:left w:val="single" w:sz="4" w:space="0" w:color="auto"/>
              <w:bottom w:val="single" w:sz="4" w:space="0" w:color="auto"/>
              <w:right w:val="single" w:sz="4" w:space="0" w:color="auto"/>
            </w:tcBorders>
            <w:vAlign w:val="center"/>
          </w:tcPr>
          <w:p w14:paraId="660774A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9" w:type="dxa"/>
            <w:tcBorders>
              <w:top w:val="single" w:sz="4" w:space="0" w:color="auto"/>
              <w:left w:val="nil"/>
              <w:bottom w:val="single" w:sz="4" w:space="0" w:color="auto"/>
              <w:right w:val="single" w:sz="4" w:space="0" w:color="auto"/>
            </w:tcBorders>
            <w:vAlign w:val="center"/>
          </w:tcPr>
          <w:p w14:paraId="47129A0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9" w:type="dxa"/>
            <w:tcBorders>
              <w:top w:val="single" w:sz="4" w:space="0" w:color="auto"/>
              <w:left w:val="nil"/>
              <w:bottom w:val="single" w:sz="4" w:space="0" w:color="auto"/>
              <w:right w:val="single" w:sz="4" w:space="0" w:color="auto"/>
            </w:tcBorders>
            <w:vAlign w:val="center"/>
          </w:tcPr>
          <w:p w14:paraId="2FAC18A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8" w:type="dxa"/>
            <w:tcBorders>
              <w:top w:val="single" w:sz="4" w:space="0" w:color="auto"/>
              <w:left w:val="nil"/>
              <w:bottom w:val="single" w:sz="4" w:space="0" w:color="auto"/>
              <w:right w:val="single" w:sz="4" w:space="0" w:color="auto"/>
            </w:tcBorders>
            <w:vAlign w:val="center"/>
          </w:tcPr>
          <w:p w14:paraId="783B4A4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9" w:type="dxa"/>
            <w:tcBorders>
              <w:top w:val="single" w:sz="4" w:space="0" w:color="auto"/>
              <w:left w:val="nil"/>
              <w:bottom w:val="single" w:sz="4" w:space="0" w:color="auto"/>
              <w:right w:val="single" w:sz="4" w:space="0" w:color="auto"/>
            </w:tcBorders>
            <w:vAlign w:val="center"/>
          </w:tcPr>
          <w:p w14:paraId="159EB20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c>
          <w:tcPr>
            <w:tcW w:w="709" w:type="dxa"/>
            <w:tcBorders>
              <w:top w:val="single" w:sz="4" w:space="0" w:color="auto"/>
              <w:left w:val="nil"/>
              <w:bottom w:val="single" w:sz="4" w:space="0" w:color="auto"/>
              <w:right w:val="single" w:sz="4" w:space="0" w:color="auto"/>
            </w:tcBorders>
            <w:vAlign w:val="center"/>
          </w:tcPr>
          <w:p w14:paraId="041FD39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319</w:t>
            </w:r>
          </w:p>
        </w:tc>
      </w:tr>
      <w:tr w:rsidR="0009022E" w:rsidRPr="00734D7A" w14:paraId="400B2027" w14:textId="77777777" w:rsidTr="00A15493">
        <w:trPr>
          <w:trHeight w:val="371"/>
        </w:trPr>
        <w:tc>
          <w:tcPr>
            <w:tcW w:w="567" w:type="dxa"/>
            <w:tcBorders>
              <w:top w:val="single" w:sz="4" w:space="0" w:color="auto"/>
              <w:left w:val="single" w:sz="4" w:space="0" w:color="auto"/>
              <w:bottom w:val="single" w:sz="4" w:space="0" w:color="auto"/>
              <w:right w:val="single" w:sz="4" w:space="0" w:color="auto"/>
            </w:tcBorders>
          </w:tcPr>
          <w:p w14:paraId="3BF9E759"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D2D1E8A" w14:textId="77777777" w:rsidR="0009022E" w:rsidRPr="00734D7A" w:rsidRDefault="0009022E" w:rsidP="00A15493">
            <w:pPr>
              <w:spacing w:after="0"/>
              <w:rPr>
                <w:rFonts w:ascii="Times New Roman" w:eastAsia="Calibri" w:hAnsi="Times New Roman" w:cs="Times New Roman"/>
                <w:iCs/>
              </w:rPr>
            </w:pPr>
            <w:r w:rsidRPr="00734D7A">
              <w:rPr>
                <w:rFonts w:ascii="Times New Roman" w:eastAsia="Calibri" w:hAnsi="Times New Roman" w:cs="Times New Roman"/>
                <w:iCs/>
              </w:rPr>
              <w:t>деятельность в области культуры, спорта, организации досуга и развлечений</w:t>
            </w:r>
          </w:p>
        </w:tc>
        <w:tc>
          <w:tcPr>
            <w:tcW w:w="708" w:type="dxa"/>
            <w:tcBorders>
              <w:top w:val="single" w:sz="4" w:space="0" w:color="auto"/>
              <w:left w:val="nil"/>
              <w:bottom w:val="single" w:sz="4" w:space="0" w:color="auto"/>
              <w:right w:val="single" w:sz="4" w:space="0" w:color="auto"/>
            </w:tcBorders>
            <w:vAlign w:val="center"/>
          </w:tcPr>
          <w:p w14:paraId="46F992D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w:t>
            </w:r>
          </w:p>
        </w:tc>
        <w:tc>
          <w:tcPr>
            <w:tcW w:w="709" w:type="dxa"/>
            <w:tcBorders>
              <w:top w:val="single" w:sz="4" w:space="0" w:color="auto"/>
              <w:left w:val="single" w:sz="4" w:space="0" w:color="auto"/>
              <w:bottom w:val="single" w:sz="4" w:space="0" w:color="auto"/>
              <w:right w:val="single" w:sz="4" w:space="0" w:color="auto"/>
            </w:tcBorders>
            <w:vAlign w:val="center"/>
          </w:tcPr>
          <w:p w14:paraId="6F82FB9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w:t>
            </w:r>
          </w:p>
        </w:tc>
        <w:tc>
          <w:tcPr>
            <w:tcW w:w="709" w:type="dxa"/>
            <w:tcBorders>
              <w:top w:val="single" w:sz="4" w:space="0" w:color="auto"/>
              <w:left w:val="nil"/>
              <w:bottom w:val="single" w:sz="4" w:space="0" w:color="auto"/>
              <w:right w:val="single" w:sz="4" w:space="0" w:color="auto"/>
            </w:tcBorders>
            <w:vAlign w:val="center"/>
          </w:tcPr>
          <w:p w14:paraId="0EFA1C7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w:t>
            </w:r>
          </w:p>
        </w:tc>
        <w:tc>
          <w:tcPr>
            <w:tcW w:w="709" w:type="dxa"/>
            <w:tcBorders>
              <w:top w:val="single" w:sz="4" w:space="0" w:color="auto"/>
              <w:left w:val="nil"/>
              <w:bottom w:val="single" w:sz="4" w:space="0" w:color="auto"/>
              <w:right w:val="single" w:sz="4" w:space="0" w:color="auto"/>
            </w:tcBorders>
            <w:vAlign w:val="center"/>
          </w:tcPr>
          <w:p w14:paraId="2C22771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w:t>
            </w:r>
          </w:p>
        </w:tc>
        <w:tc>
          <w:tcPr>
            <w:tcW w:w="708" w:type="dxa"/>
            <w:tcBorders>
              <w:top w:val="single" w:sz="4" w:space="0" w:color="auto"/>
              <w:left w:val="nil"/>
              <w:bottom w:val="single" w:sz="4" w:space="0" w:color="auto"/>
              <w:right w:val="single" w:sz="4" w:space="0" w:color="auto"/>
            </w:tcBorders>
            <w:vAlign w:val="center"/>
          </w:tcPr>
          <w:p w14:paraId="41407FB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52</w:t>
            </w:r>
          </w:p>
        </w:tc>
        <w:tc>
          <w:tcPr>
            <w:tcW w:w="709" w:type="dxa"/>
            <w:tcBorders>
              <w:top w:val="single" w:sz="4" w:space="0" w:color="auto"/>
              <w:left w:val="nil"/>
              <w:bottom w:val="single" w:sz="4" w:space="0" w:color="auto"/>
              <w:right w:val="single" w:sz="4" w:space="0" w:color="auto"/>
            </w:tcBorders>
            <w:vAlign w:val="center"/>
          </w:tcPr>
          <w:p w14:paraId="62710DD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74</w:t>
            </w:r>
          </w:p>
        </w:tc>
        <w:tc>
          <w:tcPr>
            <w:tcW w:w="709" w:type="dxa"/>
            <w:tcBorders>
              <w:top w:val="single" w:sz="4" w:space="0" w:color="auto"/>
              <w:left w:val="nil"/>
              <w:bottom w:val="single" w:sz="4" w:space="0" w:color="auto"/>
              <w:right w:val="single" w:sz="4" w:space="0" w:color="auto"/>
            </w:tcBorders>
            <w:vAlign w:val="center"/>
          </w:tcPr>
          <w:p w14:paraId="262DA47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68</w:t>
            </w:r>
          </w:p>
        </w:tc>
      </w:tr>
      <w:tr w:rsidR="0009022E" w:rsidRPr="00734D7A" w14:paraId="13654D46" w14:textId="77777777" w:rsidTr="00A15493">
        <w:trPr>
          <w:trHeight w:val="371"/>
        </w:trPr>
        <w:tc>
          <w:tcPr>
            <w:tcW w:w="567" w:type="dxa"/>
            <w:tcBorders>
              <w:top w:val="single" w:sz="4" w:space="0" w:color="auto"/>
              <w:left w:val="single" w:sz="4" w:space="0" w:color="auto"/>
              <w:bottom w:val="single" w:sz="4" w:space="0" w:color="auto"/>
              <w:right w:val="single" w:sz="4" w:space="0" w:color="auto"/>
            </w:tcBorders>
          </w:tcPr>
          <w:p w14:paraId="05DD577B"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771BEF6"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iCs/>
              </w:rPr>
              <w:t>предоставление прочих коммунальных, социальных и персональных услуг</w:t>
            </w:r>
          </w:p>
        </w:tc>
        <w:tc>
          <w:tcPr>
            <w:tcW w:w="708" w:type="dxa"/>
            <w:tcBorders>
              <w:top w:val="single" w:sz="4" w:space="0" w:color="auto"/>
              <w:left w:val="nil"/>
              <w:bottom w:val="single" w:sz="4" w:space="0" w:color="auto"/>
              <w:right w:val="single" w:sz="4" w:space="0" w:color="auto"/>
            </w:tcBorders>
            <w:vAlign w:val="center"/>
          </w:tcPr>
          <w:p w14:paraId="01B79C7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705</w:t>
            </w:r>
          </w:p>
        </w:tc>
        <w:tc>
          <w:tcPr>
            <w:tcW w:w="709" w:type="dxa"/>
            <w:tcBorders>
              <w:top w:val="single" w:sz="4" w:space="0" w:color="auto"/>
              <w:left w:val="single" w:sz="4" w:space="0" w:color="auto"/>
              <w:bottom w:val="single" w:sz="4" w:space="0" w:color="auto"/>
              <w:right w:val="single" w:sz="4" w:space="0" w:color="auto"/>
            </w:tcBorders>
            <w:vAlign w:val="center"/>
          </w:tcPr>
          <w:p w14:paraId="7BFA447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721</w:t>
            </w:r>
          </w:p>
        </w:tc>
        <w:tc>
          <w:tcPr>
            <w:tcW w:w="709" w:type="dxa"/>
            <w:tcBorders>
              <w:top w:val="single" w:sz="4" w:space="0" w:color="auto"/>
              <w:left w:val="nil"/>
              <w:bottom w:val="single" w:sz="4" w:space="0" w:color="auto"/>
              <w:right w:val="single" w:sz="4" w:space="0" w:color="auto"/>
            </w:tcBorders>
            <w:vAlign w:val="center"/>
          </w:tcPr>
          <w:p w14:paraId="4B207A4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721</w:t>
            </w:r>
          </w:p>
        </w:tc>
        <w:tc>
          <w:tcPr>
            <w:tcW w:w="709" w:type="dxa"/>
            <w:tcBorders>
              <w:top w:val="single" w:sz="4" w:space="0" w:color="auto"/>
              <w:left w:val="nil"/>
              <w:bottom w:val="single" w:sz="4" w:space="0" w:color="auto"/>
              <w:right w:val="single" w:sz="4" w:space="0" w:color="auto"/>
            </w:tcBorders>
            <w:vAlign w:val="center"/>
          </w:tcPr>
          <w:p w14:paraId="37FF83F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721</w:t>
            </w:r>
          </w:p>
        </w:tc>
        <w:tc>
          <w:tcPr>
            <w:tcW w:w="708" w:type="dxa"/>
            <w:tcBorders>
              <w:top w:val="single" w:sz="4" w:space="0" w:color="auto"/>
              <w:left w:val="nil"/>
              <w:bottom w:val="single" w:sz="4" w:space="0" w:color="auto"/>
              <w:right w:val="single" w:sz="4" w:space="0" w:color="auto"/>
            </w:tcBorders>
            <w:vAlign w:val="center"/>
          </w:tcPr>
          <w:p w14:paraId="60760E2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721</w:t>
            </w:r>
          </w:p>
        </w:tc>
        <w:tc>
          <w:tcPr>
            <w:tcW w:w="709" w:type="dxa"/>
            <w:tcBorders>
              <w:top w:val="single" w:sz="4" w:space="0" w:color="auto"/>
              <w:left w:val="nil"/>
              <w:bottom w:val="single" w:sz="4" w:space="0" w:color="auto"/>
              <w:right w:val="single" w:sz="4" w:space="0" w:color="auto"/>
            </w:tcBorders>
            <w:vAlign w:val="center"/>
          </w:tcPr>
          <w:p w14:paraId="2C09678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725</w:t>
            </w:r>
          </w:p>
        </w:tc>
        <w:tc>
          <w:tcPr>
            <w:tcW w:w="709" w:type="dxa"/>
            <w:tcBorders>
              <w:top w:val="single" w:sz="4" w:space="0" w:color="auto"/>
              <w:left w:val="nil"/>
              <w:bottom w:val="single" w:sz="4" w:space="0" w:color="auto"/>
              <w:right w:val="single" w:sz="4" w:space="0" w:color="auto"/>
            </w:tcBorders>
            <w:vAlign w:val="center"/>
          </w:tcPr>
          <w:p w14:paraId="7FD46CF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725</w:t>
            </w:r>
          </w:p>
        </w:tc>
      </w:tr>
      <w:tr w:rsidR="0009022E" w:rsidRPr="00734D7A" w14:paraId="21521082" w14:textId="77777777" w:rsidTr="00A15493">
        <w:trPr>
          <w:trHeight w:val="371"/>
        </w:trPr>
        <w:tc>
          <w:tcPr>
            <w:tcW w:w="567" w:type="dxa"/>
            <w:tcBorders>
              <w:top w:val="single" w:sz="4" w:space="0" w:color="auto"/>
              <w:left w:val="single" w:sz="4" w:space="0" w:color="auto"/>
              <w:bottom w:val="single" w:sz="4" w:space="0" w:color="auto"/>
              <w:right w:val="single" w:sz="4" w:space="0" w:color="auto"/>
            </w:tcBorders>
          </w:tcPr>
          <w:p w14:paraId="30522E8D"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BD0B2EF" w14:textId="77777777" w:rsidR="0009022E" w:rsidRPr="00734D7A" w:rsidRDefault="0009022E" w:rsidP="00A15493">
            <w:pPr>
              <w:spacing w:after="0"/>
              <w:rPr>
                <w:rFonts w:ascii="Times New Roman" w:eastAsia="Calibri" w:hAnsi="Times New Roman" w:cs="Times New Roman"/>
                <w:iCs/>
              </w:rPr>
            </w:pPr>
            <w:r w:rsidRPr="00734D7A">
              <w:rPr>
                <w:rFonts w:ascii="Times New Roman" w:eastAsia="Calibri" w:hAnsi="Times New Roman"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708" w:type="dxa"/>
            <w:tcBorders>
              <w:top w:val="single" w:sz="4" w:space="0" w:color="auto"/>
              <w:left w:val="nil"/>
              <w:bottom w:val="single" w:sz="4" w:space="0" w:color="auto"/>
              <w:right w:val="single" w:sz="4" w:space="0" w:color="auto"/>
            </w:tcBorders>
            <w:vAlign w:val="center"/>
          </w:tcPr>
          <w:p w14:paraId="706D614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721</w:t>
            </w:r>
          </w:p>
        </w:tc>
        <w:tc>
          <w:tcPr>
            <w:tcW w:w="709" w:type="dxa"/>
            <w:tcBorders>
              <w:top w:val="single" w:sz="4" w:space="0" w:color="auto"/>
              <w:left w:val="single" w:sz="4" w:space="0" w:color="auto"/>
              <w:bottom w:val="single" w:sz="4" w:space="0" w:color="auto"/>
              <w:right w:val="single" w:sz="4" w:space="0" w:color="auto"/>
            </w:tcBorders>
            <w:vAlign w:val="center"/>
          </w:tcPr>
          <w:p w14:paraId="2F38B9B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735</w:t>
            </w:r>
          </w:p>
        </w:tc>
        <w:tc>
          <w:tcPr>
            <w:tcW w:w="709" w:type="dxa"/>
            <w:tcBorders>
              <w:top w:val="single" w:sz="4" w:space="0" w:color="auto"/>
              <w:left w:val="nil"/>
              <w:bottom w:val="single" w:sz="4" w:space="0" w:color="auto"/>
              <w:right w:val="single" w:sz="4" w:space="0" w:color="auto"/>
            </w:tcBorders>
            <w:vAlign w:val="center"/>
          </w:tcPr>
          <w:p w14:paraId="2E3905F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735</w:t>
            </w:r>
          </w:p>
        </w:tc>
        <w:tc>
          <w:tcPr>
            <w:tcW w:w="709" w:type="dxa"/>
            <w:tcBorders>
              <w:top w:val="single" w:sz="4" w:space="0" w:color="auto"/>
              <w:left w:val="nil"/>
              <w:bottom w:val="single" w:sz="4" w:space="0" w:color="auto"/>
              <w:right w:val="single" w:sz="4" w:space="0" w:color="auto"/>
            </w:tcBorders>
            <w:vAlign w:val="center"/>
          </w:tcPr>
          <w:p w14:paraId="5CA754F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735</w:t>
            </w:r>
          </w:p>
        </w:tc>
        <w:tc>
          <w:tcPr>
            <w:tcW w:w="708" w:type="dxa"/>
            <w:tcBorders>
              <w:top w:val="single" w:sz="4" w:space="0" w:color="auto"/>
              <w:left w:val="nil"/>
              <w:bottom w:val="single" w:sz="4" w:space="0" w:color="auto"/>
              <w:right w:val="single" w:sz="4" w:space="0" w:color="auto"/>
            </w:tcBorders>
            <w:vAlign w:val="center"/>
          </w:tcPr>
          <w:p w14:paraId="1A74297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735</w:t>
            </w:r>
          </w:p>
        </w:tc>
        <w:tc>
          <w:tcPr>
            <w:tcW w:w="709" w:type="dxa"/>
            <w:tcBorders>
              <w:top w:val="single" w:sz="4" w:space="0" w:color="auto"/>
              <w:left w:val="nil"/>
              <w:bottom w:val="single" w:sz="4" w:space="0" w:color="auto"/>
              <w:right w:val="single" w:sz="4" w:space="0" w:color="auto"/>
            </w:tcBorders>
            <w:vAlign w:val="center"/>
          </w:tcPr>
          <w:p w14:paraId="756816A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737</w:t>
            </w:r>
          </w:p>
        </w:tc>
        <w:tc>
          <w:tcPr>
            <w:tcW w:w="709" w:type="dxa"/>
            <w:tcBorders>
              <w:top w:val="single" w:sz="4" w:space="0" w:color="auto"/>
              <w:left w:val="nil"/>
              <w:bottom w:val="single" w:sz="4" w:space="0" w:color="auto"/>
              <w:right w:val="single" w:sz="4" w:space="0" w:color="auto"/>
            </w:tcBorders>
            <w:vAlign w:val="center"/>
          </w:tcPr>
          <w:p w14:paraId="353A86C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737</w:t>
            </w:r>
          </w:p>
        </w:tc>
      </w:tr>
      <w:tr w:rsidR="0009022E" w:rsidRPr="00734D7A" w14:paraId="47F3C9BB" w14:textId="77777777" w:rsidTr="00A15493">
        <w:trPr>
          <w:trHeight w:val="70"/>
        </w:trPr>
        <w:tc>
          <w:tcPr>
            <w:tcW w:w="567" w:type="dxa"/>
            <w:tcBorders>
              <w:top w:val="single" w:sz="4" w:space="0" w:color="auto"/>
              <w:left w:val="single" w:sz="4" w:space="0" w:color="auto"/>
              <w:bottom w:val="single" w:sz="4" w:space="0" w:color="auto"/>
              <w:right w:val="single" w:sz="4" w:space="0" w:color="auto"/>
            </w:tcBorders>
          </w:tcPr>
          <w:p w14:paraId="6450213E" w14:textId="77777777" w:rsidR="0009022E" w:rsidRPr="00734D7A" w:rsidRDefault="0009022E" w:rsidP="008E1048">
            <w:pPr>
              <w:pStyle w:val="ab"/>
              <w:numPr>
                <w:ilvl w:val="0"/>
                <w:numId w:val="58"/>
              </w:numPr>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1183571"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строительство</w:t>
            </w:r>
          </w:p>
        </w:tc>
        <w:tc>
          <w:tcPr>
            <w:tcW w:w="708" w:type="dxa"/>
            <w:tcBorders>
              <w:top w:val="single" w:sz="4" w:space="0" w:color="auto"/>
              <w:left w:val="nil"/>
              <w:bottom w:val="single" w:sz="4" w:space="0" w:color="auto"/>
              <w:right w:val="single" w:sz="4" w:space="0" w:color="auto"/>
            </w:tcBorders>
            <w:vAlign w:val="center"/>
          </w:tcPr>
          <w:p w14:paraId="48C71BC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9" w:type="dxa"/>
            <w:tcBorders>
              <w:top w:val="single" w:sz="4" w:space="0" w:color="auto"/>
              <w:left w:val="single" w:sz="4" w:space="0" w:color="auto"/>
              <w:bottom w:val="single" w:sz="4" w:space="0" w:color="auto"/>
              <w:right w:val="single" w:sz="4" w:space="0" w:color="auto"/>
            </w:tcBorders>
            <w:vAlign w:val="center"/>
          </w:tcPr>
          <w:p w14:paraId="1982429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9" w:type="dxa"/>
            <w:tcBorders>
              <w:top w:val="single" w:sz="4" w:space="0" w:color="auto"/>
              <w:left w:val="nil"/>
              <w:bottom w:val="single" w:sz="4" w:space="0" w:color="auto"/>
              <w:right w:val="single" w:sz="4" w:space="0" w:color="auto"/>
            </w:tcBorders>
            <w:vAlign w:val="center"/>
          </w:tcPr>
          <w:p w14:paraId="354180C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9" w:type="dxa"/>
            <w:tcBorders>
              <w:top w:val="single" w:sz="4" w:space="0" w:color="auto"/>
              <w:left w:val="nil"/>
              <w:bottom w:val="single" w:sz="4" w:space="0" w:color="auto"/>
              <w:right w:val="single" w:sz="4" w:space="0" w:color="auto"/>
            </w:tcBorders>
            <w:vAlign w:val="center"/>
          </w:tcPr>
          <w:p w14:paraId="2CF56D8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8" w:type="dxa"/>
            <w:tcBorders>
              <w:top w:val="single" w:sz="4" w:space="0" w:color="auto"/>
              <w:left w:val="nil"/>
              <w:bottom w:val="single" w:sz="4" w:space="0" w:color="auto"/>
              <w:right w:val="single" w:sz="4" w:space="0" w:color="auto"/>
            </w:tcBorders>
            <w:vAlign w:val="center"/>
          </w:tcPr>
          <w:p w14:paraId="5E772F0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9" w:type="dxa"/>
            <w:tcBorders>
              <w:top w:val="single" w:sz="4" w:space="0" w:color="auto"/>
              <w:left w:val="nil"/>
              <w:bottom w:val="single" w:sz="4" w:space="0" w:color="auto"/>
              <w:right w:val="single" w:sz="4" w:space="0" w:color="auto"/>
            </w:tcBorders>
            <w:vAlign w:val="center"/>
          </w:tcPr>
          <w:p w14:paraId="1D5403B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c>
          <w:tcPr>
            <w:tcW w:w="709" w:type="dxa"/>
            <w:tcBorders>
              <w:top w:val="single" w:sz="4" w:space="0" w:color="auto"/>
              <w:left w:val="nil"/>
              <w:bottom w:val="single" w:sz="4" w:space="0" w:color="auto"/>
              <w:right w:val="single" w:sz="4" w:space="0" w:color="auto"/>
            </w:tcBorders>
            <w:vAlign w:val="center"/>
          </w:tcPr>
          <w:p w14:paraId="3B1FA46D"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12</w:t>
            </w:r>
          </w:p>
        </w:tc>
      </w:tr>
      <w:tr w:rsidR="0009022E" w:rsidRPr="00734D7A" w14:paraId="02EBB593" w14:textId="77777777" w:rsidTr="00A15493">
        <w:trPr>
          <w:trHeight w:val="56"/>
        </w:trPr>
        <w:tc>
          <w:tcPr>
            <w:tcW w:w="567" w:type="dxa"/>
            <w:tcBorders>
              <w:top w:val="single" w:sz="4" w:space="0" w:color="auto"/>
              <w:left w:val="single" w:sz="4" w:space="0" w:color="auto"/>
              <w:bottom w:val="single" w:sz="4" w:space="0" w:color="auto"/>
              <w:right w:val="single" w:sz="4" w:space="0" w:color="auto"/>
            </w:tcBorders>
          </w:tcPr>
          <w:p w14:paraId="6E8EE67E" w14:textId="77777777" w:rsidR="0009022E" w:rsidRPr="00734D7A" w:rsidRDefault="0009022E" w:rsidP="008E1048">
            <w:pPr>
              <w:pStyle w:val="ab"/>
              <w:numPr>
                <w:ilvl w:val="0"/>
                <w:numId w:val="58"/>
              </w:numPr>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B2D6EA0"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транспорт и связь</w:t>
            </w:r>
          </w:p>
        </w:tc>
        <w:tc>
          <w:tcPr>
            <w:tcW w:w="708" w:type="dxa"/>
            <w:tcBorders>
              <w:top w:val="single" w:sz="4" w:space="0" w:color="auto"/>
              <w:left w:val="nil"/>
              <w:bottom w:val="single" w:sz="4" w:space="0" w:color="auto"/>
              <w:right w:val="single" w:sz="4" w:space="0" w:color="auto"/>
            </w:tcBorders>
            <w:vAlign w:val="center"/>
          </w:tcPr>
          <w:p w14:paraId="18F9DDE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9" w:type="dxa"/>
            <w:tcBorders>
              <w:top w:val="single" w:sz="4" w:space="0" w:color="auto"/>
              <w:left w:val="single" w:sz="4" w:space="0" w:color="auto"/>
              <w:bottom w:val="single" w:sz="4" w:space="0" w:color="auto"/>
              <w:right w:val="single" w:sz="4" w:space="0" w:color="auto"/>
            </w:tcBorders>
            <w:vAlign w:val="center"/>
          </w:tcPr>
          <w:p w14:paraId="44C2781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9" w:type="dxa"/>
            <w:tcBorders>
              <w:top w:val="single" w:sz="4" w:space="0" w:color="auto"/>
              <w:left w:val="nil"/>
              <w:bottom w:val="single" w:sz="4" w:space="0" w:color="auto"/>
              <w:right w:val="single" w:sz="4" w:space="0" w:color="auto"/>
            </w:tcBorders>
            <w:vAlign w:val="center"/>
          </w:tcPr>
          <w:p w14:paraId="7385619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9" w:type="dxa"/>
            <w:tcBorders>
              <w:top w:val="single" w:sz="4" w:space="0" w:color="auto"/>
              <w:left w:val="nil"/>
              <w:bottom w:val="single" w:sz="4" w:space="0" w:color="auto"/>
              <w:right w:val="single" w:sz="4" w:space="0" w:color="auto"/>
            </w:tcBorders>
            <w:vAlign w:val="center"/>
          </w:tcPr>
          <w:p w14:paraId="5EFDE54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8" w:type="dxa"/>
            <w:tcBorders>
              <w:top w:val="single" w:sz="4" w:space="0" w:color="auto"/>
              <w:left w:val="nil"/>
              <w:bottom w:val="single" w:sz="4" w:space="0" w:color="auto"/>
              <w:right w:val="single" w:sz="4" w:space="0" w:color="auto"/>
            </w:tcBorders>
            <w:vAlign w:val="center"/>
          </w:tcPr>
          <w:p w14:paraId="4D50AAC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9" w:type="dxa"/>
            <w:tcBorders>
              <w:top w:val="single" w:sz="4" w:space="0" w:color="auto"/>
              <w:left w:val="nil"/>
              <w:bottom w:val="single" w:sz="4" w:space="0" w:color="auto"/>
              <w:right w:val="single" w:sz="4" w:space="0" w:color="auto"/>
            </w:tcBorders>
            <w:vAlign w:val="center"/>
          </w:tcPr>
          <w:p w14:paraId="2AB48F0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c>
          <w:tcPr>
            <w:tcW w:w="709" w:type="dxa"/>
            <w:tcBorders>
              <w:top w:val="single" w:sz="4" w:space="0" w:color="auto"/>
              <w:left w:val="nil"/>
              <w:bottom w:val="single" w:sz="4" w:space="0" w:color="auto"/>
              <w:right w:val="single" w:sz="4" w:space="0" w:color="auto"/>
            </w:tcBorders>
            <w:vAlign w:val="center"/>
          </w:tcPr>
          <w:p w14:paraId="6BDFC73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205</w:t>
            </w:r>
          </w:p>
        </w:tc>
      </w:tr>
      <w:tr w:rsidR="0009022E" w:rsidRPr="00734D7A" w14:paraId="614F6D06" w14:textId="77777777" w:rsidTr="00A15493">
        <w:trPr>
          <w:trHeight w:val="56"/>
        </w:trPr>
        <w:tc>
          <w:tcPr>
            <w:tcW w:w="567" w:type="dxa"/>
            <w:tcBorders>
              <w:top w:val="single" w:sz="4" w:space="0" w:color="auto"/>
              <w:left w:val="single" w:sz="4" w:space="0" w:color="auto"/>
              <w:bottom w:val="single" w:sz="4" w:space="0" w:color="auto"/>
              <w:right w:val="single" w:sz="4" w:space="0" w:color="auto"/>
            </w:tcBorders>
          </w:tcPr>
          <w:p w14:paraId="27A17B48" w14:textId="77777777" w:rsidR="0009022E" w:rsidRPr="00734D7A" w:rsidRDefault="0009022E" w:rsidP="008E1048">
            <w:pPr>
              <w:pStyle w:val="ab"/>
              <w:numPr>
                <w:ilvl w:val="0"/>
                <w:numId w:val="58"/>
              </w:numPr>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9033972"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производство и распределение электроэнергии, газа и воды</w:t>
            </w:r>
          </w:p>
        </w:tc>
        <w:tc>
          <w:tcPr>
            <w:tcW w:w="708" w:type="dxa"/>
            <w:tcBorders>
              <w:top w:val="single" w:sz="4" w:space="0" w:color="auto"/>
              <w:left w:val="nil"/>
              <w:bottom w:val="single" w:sz="4" w:space="0" w:color="auto"/>
              <w:right w:val="single" w:sz="4" w:space="0" w:color="auto"/>
            </w:tcBorders>
            <w:vAlign w:val="center"/>
          </w:tcPr>
          <w:p w14:paraId="0BBFB56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207</w:t>
            </w:r>
          </w:p>
        </w:tc>
        <w:tc>
          <w:tcPr>
            <w:tcW w:w="709" w:type="dxa"/>
            <w:tcBorders>
              <w:top w:val="single" w:sz="4" w:space="0" w:color="auto"/>
              <w:left w:val="single" w:sz="4" w:space="0" w:color="auto"/>
              <w:bottom w:val="single" w:sz="4" w:space="0" w:color="auto"/>
              <w:right w:val="single" w:sz="4" w:space="0" w:color="auto"/>
            </w:tcBorders>
            <w:vAlign w:val="center"/>
          </w:tcPr>
          <w:p w14:paraId="549F65A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207</w:t>
            </w:r>
          </w:p>
        </w:tc>
        <w:tc>
          <w:tcPr>
            <w:tcW w:w="709" w:type="dxa"/>
            <w:tcBorders>
              <w:top w:val="single" w:sz="4" w:space="0" w:color="auto"/>
              <w:left w:val="nil"/>
              <w:bottom w:val="single" w:sz="4" w:space="0" w:color="auto"/>
              <w:right w:val="single" w:sz="4" w:space="0" w:color="auto"/>
            </w:tcBorders>
            <w:vAlign w:val="center"/>
          </w:tcPr>
          <w:p w14:paraId="020C39E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207</w:t>
            </w:r>
          </w:p>
        </w:tc>
        <w:tc>
          <w:tcPr>
            <w:tcW w:w="709" w:type="dxa"/>
            <w:tcBorders>
              <w:top w:val="single" w:sz="4" w:space="0" w:color="auto"/>
              <w:left w:val="nil"/>
              <w:bottom w:val="single" w:sz="4" w:space="0" w:color="auto"/>
              <w:right w:val="single" w:sz="4" w:space="0" w:color="auto"/>
            </w:tcBorders>
            <w:vAlign w:val="center"/>
          </w:tcPr>
          <w:p w14:paraId="2A14F74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207</w:t>
            </w:r>
          </w:p>
        </w:tc>
        <w:tc>
          <w:tcPr>
            <w:tcW w:w="708" w:type="dxa"/>
            <w:tcBorders>
              <w:top w:val="single" w:sz="4" w:space="0" w:color="auto"/>
              <w:left w:val="nil"/>
              <w:bottom w:val="single" w:sz="4" w:space="0" w:color="auto"/>
              <w:right w:val="single" w:sz="4" w:space="0" w:color="auto"/>
            </w:tcBorders>
            <w:vAlign w:val="center"/>
          </w:tcPr>
          <w:p w14:paraId="0160364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207</w:t>
            </w:r>
          </w:p>
        </w:tc>
        <w:tc>
          <w:tcPr>
            <w:tcW w:w="709" w:type="dxa"/>
            <w:tcBorders>
              <w:top w:val="single" w:sz="4" w:space="0" w:color="auto"/>
              <w:left w:val="nil"/>
              <w:bottom w:val="single" w:sz="4" w:space="0" w:color="auto"/>
              <w:right w:val="single" w:sz="4" w:space="0" w:color="auto"/>
            </w:tcBorders>
            <w:vAlign w:val="center"/>
          </w:tcPr>
          <w:p w14:paraId="630EB1C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214</w:t>
            </w:r>
          </w:p>
        </w:tc>
        <w:tc>
          <w:tcPr>
            <w:tcW w:w="709" w:type="dxa"/>
            <w:tcBorders>
              <w:top w:val="single" w:sz="4" w:space="0" w:color="auto"/>
              <w:left w:val="nil"/>
              <w:bottom w:val="single" w:sz="4" w:space="0" w:color="auto"/>
              <w:right w:val="single" w:sz="4" w:space="0" w:color="auto"/>
            </w:tcBorders>
            <w:vAlign w:val="center"/>
          </w:tcPr>
          <w:p w14:paraId="45C63E4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214</w:t>
            </w:r>
          </w:p>
        </w:tc>
      </w:tr>
      <w:tr w:rsidR="0009022E" w:rsidRPr="00734D7A" w14:paraId="2F54FAD8" w14:textId="77777777" w:rsidTr="00A15493">
        <w:trPr>
          <w:trHeight w:val="56"/>
        </w:trPr>
        <w:tc>
          <w:tcPr>
            <w:tcW w:w="567" w:type="dxa"/>
            <w:tcBorders>
              <w:top w:val="single" w:sz="4" w:space="0" w:color="auto"/>
              <w:left w:val="single" w:sz="4" w:space="0" w:color="auto"/>
              <w:bottom w:val="single" w:sz="4" w:space="0" w:color="auto"/>
              <w:right w:val="single" w:sz="4" w:space="0" w:color="auto"/>
            </w:tcBorders>
          </w:tcPr>
          <w:p w14:paraId="3F167378" w14:textId="77777777" w:rsidR="0009022E" w:rsidRPr="00734D7A" w:rsidRDefault="0009022E" w:rsidP="008E1048">
            <w:pPr>
              <w:pStyle w:val="ab"/>
              <w:numPr>
                <w:ilvl w:val="0"/>
                <w:numId w:val="58"/>
              </w:numPr>
              <w:rPr>
                <w:rFonts w:eastAsia="Calibr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B5898D6"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rPr>
              <w:t>гостиницы и рестораны</w:t>
            </w:r>
          </w:p>
        </w:tc>
        <w:tc>
          <w:tcPr>
            <w:tcW w:w="708" w:type="dxa"/>
            <w:tcBorders>
              <w:top w:val="single" w:sz="4" w:space="0" w:color="auto"/>
              <w:left w:val="nil"/>
              <w:bottom w:val="single" w:sz="4" w:space="0" w:color="auto"/>
              <w:right w:val="single" w:sz="4" w:space="0" w:color="auto"/>
            </w:tcBorders>
            <w:vAlign w:val="center"/>
          </w:tcPr>
          <w:p w14:paraId="70EC263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66</w:t>
            </w:r>
          </w:p>
        </w:tc>
        <w:tc>
          <w:tcPr>
            <w:tcW w:w="709" w:type="dxa"/>
            <w:tcBorders>
              <w:top w:val="single" w:sz="4" w:space="0" w:color="auto"/>
              <w:left w:val="single" w:sz="4" w:space="0" w:color="auto"/>
              <w:bottom w:val="single" w:sz="4" w:space="0" w:color="auto"/>
              <w:right w:val="single" w:sz="4" w:space="0" w:color="auto"/>
            </w:tcBorders>
            <w:vAlign w:val="center"/>
          </w:tcPr>
          <w:p w14:paraId="2E827847"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66</w:t>
            </w:r>
          </w:p>
        </w:tc>
        <w:tc>
          <w:tcPr>
            <w:tcW w:w="709" w:type="dxa"/>
            <w:tcBorders>
              <w:top w:val="single" w:sz="4" w:space="0" w:color="auto"/>
              <w:left w:val="nil"/>
              <w:bottom w:val="single" w:sz="4" w:space="0" w:color="auto"/>
              <w:right w:val="single" w:sz="4" w:space="0" w:color="auto"/>
            </w:tcBorders>
            <w:vAlign w:val="center"/>
          </w:tcPr>
          <w:p w14:paraId="5E4CF81C"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66</w:t>
            </w:r>
          </w:p>
        </w:tc>
        <w:tc>
          <w:tcPr>
            <w:tcW w:w="709" w:type="dxa"/>
            <w:tcBorders>
              <w:top w:val="single" w:sz="4" w:space="0" w:color="auto"/>
              <w:left w:val="nil"/>
              <w:bottom w:val="single" w:sz="4" w:space="0" w:color="auto"/>
              <w:right w:val="single" w:sz="4" w:space="0" w:color="auto"/>
            </w:tcBorders>
            <w:vAlign w:val="center"/>
          </w:tcPr>
          <w:p w14:paraId="49D72C7A"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66</w:t>
            </w:r>
          </w:p>
        </w:tc>
        <w:tc>
          <w:tcPr>
            <w:tcW w:w="708" w:type="dxa"/>
            <w:tcBorders>
              <w:top w:val="single" w:sz="4" w:space="0" w:color="auto"/>
              <w:left w:val="nil"/>
              <w:bottom w:val="single" w:sz="4" w:space="0" w:color="auto"/>
              <w:right w:val="single" w:sz="4" w:space="0" w:color="auto"/>
            </w:tcBorders>
            <w:vAlign w:val="center"/>
          </w:tcPr>
          <w:p w14:paraId="5ED22A2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66</w:t>
            </w:r>
          </w:p>
        </w:tc>
        <w:tc>
          <w:tcPr>
            <w:tcW w:w="709" w:type="dxa"/>
            <w:tcBorders>
              <w:top w:val="single" w:sz="4" w:space="0" w:color="auto"/>
              <w:left w:val="nil"/>
              <w:bottom w:val="single" w:sz="4" w:space="0" w:color="auto"/>
              <w:right w:val="single" w:sz="4" w:space="0" w:color="auto"/>
            </w:tcBorders>
            <w:vAlign w:val="center"/>
          </w:tcPr>
          <w:p w14:paraId="3FA7C7E0"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93</w:t>
            </w:r>
          </w:p>
        </w:tc>
        <w:tc>
          <w:tcPr>
            <w:tcW w:w="709" w:type="dxa"/>
            <w:tcBorders>
              <w:top w:val="single" w:sz="4" w:space="0" w:color="auto"/>
              <w:left w:val="nil"/>
              <w:bottom w:val="single" w:sz="4" w:space="0" w:color="auto"/>
              <w:right w:val="single" w:sz="4" w:space="0" w:color="auto"/>
            </w:tcBorders>
            <w:vAlign w:val="center"/>
          </w:tcPr>
          <w:p w14:paraId="22ABAE9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93</w:t>
            </w:r>
          </w:p>
        </w:tc>
      </w:tr>
      <w:tr w:rsidR="0009022E" w:rsidRPr="00734D7A" w14:paraId="2164E7F1" w14:textId="77777777" w:rsidTr="00A15493">
        <w:trPr>
          <w:trHeight w:val="56"/>
        </w:trPr>
        <w:tc>
          <w:tcPr>
            <w:tcW w:w="567" w:type="dxa"/>
            <w:tcBorders>
              <w:top w:val="single" w:sz="4" w:space="0" w:color="auto"/>
              <w:left w:val="single" w:sz="4" w:space="0" w:color="auto"/>
              <w:bottom w:val="single" w:sz="4" w:space="0" w:color="auto"/>
              <w:right w:val="single" w:sz="4" w:space="0" w:color="auto"/>
            </w:tcBorders>
          </w:tcPr>
          <w:p w14:paraId="6A280835"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CCFCDFF" w14:textId="77777777" w:rsidR="0009022E" w:rsidRPr="00734D7A" w:rsidRDefault="0009022E" w:rsidP="00A15493">
            <w:pPr>
              <w:spacing w:after="0"/>
              <w:rPr>
                <w:rFonts w:ascii="Times New Roman" w:eastAsia="Calibri" w:hAnsi="Times New Roman" w:cs="Times New Roman"/>
              </w:rPr>
            </w:pPr>
            <w:r w:rsidRPr="00734D7A">
              <w:rPr>
                <w:rFonts w:ascii="Times New Roman" w:eastAsia="Calibri" w:hAnsi="Times New Roman" w:cs="Times New Roman"/>
                <w:iCs/>
              </w:rPr>
              <w:t>операции с недвижимым имуществом, аренда и предоставление услуг</w:t>
            </w:r>
          </w:p>
        </w:tc>
        <w:tc>
          <w:tcPr>
            <w:tcW w:w="708" w:type="dxa"/>
            <w:tcBorders>
              <w:top w:val="single" w:sz="4" w:space="0" w:color="auto"/>
              <w:left w:val="nil"/>
              <w:bottom w:val="single" w:sz="4" w:space="0" w:color="auto"/>
              <w:right w:val="single" w:sz="4" w:space="0" w:color="auto"/>
            </w:tcBorders>
            <w:vAlign w:val="center"/>
          </w:tcPr>
          <w:p w14:paraId="6B1E62F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9" w:type="dxa"/>
            <w:tcBorders>
              <w:top w:val="single" w:sz="4" w:space="0" w:color="auto"/>
              <w:left w:val="single" w:sz="4" w:space="0" w:color="auto"/>
              <w:bottom w:val="single" w:sz="4" w:space="0" w:color="auto"/>
              <w:right w:val="single" w:sz="4" w:space="0" w:color="auto"/>
            </w:tcBorders>
            <w:vAlign w:val="center"/>
          </w:tcPr>
          <w:p w14:paraId="07C76178"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9" w:type="dxa"/>
            <w:tcBorders>
              <w:top w:val="single" w:sz="4" w:space="0" w:color="auto"/>
              <w:left w:val="nil"/>
              <w:bottom w:val="single" w:sz="4" w:space="0" w:color="auto"/>
              <w:right w:val="single" w:sz="4" w:space="0" w:color="auto"/>
            </w:tcBorders>
            <w:vAlign w:val="center"/>
          </w:tcPr>
          <w:p w14:paraId="06F2F3DE"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9" w:type="dxa"/>
            <w:tcBorders>
              <w:top w:val="single" w:sz="4" w:space="0" w:color="auto"/>
              <w:left w:val="nil"/>
              <w:bottom w:val="single" w:sz="4" w:space="0" w:color="auto"/>
              <w:right w:val="single" w:sz="4" w:space="0" w:color="auto"/>
            </w:tcBorders>
            <w:vAlign w:val="center"/>
          </w:tcPr>
          <w:p w14:paraId="318232C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8" w:type="dxa"/>
            <w:tcBorders>
              <w:top w:val="single" w:sz="4" w:space="0" w:color="auto"/>
              <w:left w:val="nil"/>
              <w:bottom w:val="single" w:sz="4" w:space="0" w:color="auto"/>
              <w:right w:val="single" w:sz="4" w:space="0" w:color="auto"/>
            </w:tcBorders>
            <w:vAlign w:val="center"/>
          </w:tcPr>
          <w:p w14:paraId="6AE235A2"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9" w:type="dxa"/>
            <w:tcBorders>
              <w:top w:val="single" w:sz="4" w:space="0" w:color="auto"/>
              <w:left w:val="nil"/>
              <w:bottom w:val="single" w:sz="4" w:space="0" w:color="auto"/>
              <w:right w:val="single" w:sz="4" w:space="0" w:color="auto"/>
            </w:tcBorders>
            <w:vAlign w:val="center"/>
          </w:tcPr>
          <w:p w14:paraId="03307D0B"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c>
          <w:tcPr>
            <w:tcW w:w="709" w:type="dxa"/>
            <w:tcBorders>
              <w:top w:val="single" w:sz="4" w:space="0" w:color="auto"/>
              <w:left w:val="nil"/>
              <w:bottom w:val="single" w:sz="4" w:space="0" w:color="auto"/>
              <w:right w:val="single" w:sz="4" w:space="0" w:color="auto"/>
            </w:tcBorders>
            <w:vAlign w:val="center"/>
          </w:tcPr>
          <w:p w14:paraId="7639C5C4"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115</w:t>
            </w:r>
          </w:p>
        </w:tc>
      </w:tr>
      <w:tr w:rsidR="0009022E" w:rsidRPr="00734D7A" w14:paraId="7253272A" w14:textId="77777777" w:rsidTr="00A15493">
        <w:trPr>
          <w:trHeight w:val="56"/>
        </w:trPr>
        <w:tc>
          <w:tcPr>
            <w:tcW w:w="567" w:type="dxa"/>
            <w:tcBorders>
              <w:top w:val="single" w:sz="4" w:space="0" w:color="auto"/>
              <w:left w:val="single" w:sz="4" w:space="0" w:color="auto"/>
              <w:bottom w:val="single" w:sz="4" w:space="0" w:color="auto"/>
              <w:right w:val="single" w:sz="4" w:space="0" w:color="auto"/>
            </w:tcBorders>
          </w:tcPr>
          <w:p w14:paraId="3722DCFF" w14:textId="77777777" w:rsidR="0009022E" w:rsidRPr="00734D7A" w:rsidRDefault="0009022E" w:rsidP="008E1048">
            <w:pPr>
              <w:pStyle w:val="ab"/>
              <w:numPr>
                <w:ilvl w:val="0"/>
                <w:numId w:val="58"/>
              </w:numPr>
              <w:rPr>
                <w:rFonts w:eastAsia="Calibri"/>
                <w:iCs/>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F84F150" w14:textId="77777777" w:rsidR="0009022E" w:rsidRPr="00734D7A" w:rsidRDefault="0009022E" w:rsidP="00A15493">
            <w:pPr>
              <w:spacing w:after="0"/>
              <w:rPr>
                <w:rFonts w:ascii="Times New Roman" w:eastAsia="Calibri" w:hAnsi="Times New Roman" w:cs="Times New Roman"/>
                <w:iCs/>
              </w:rPr>
            </w:pPr>
            <w:r w:rsidRPr="00734D7A">
              <w:rPr>
                <w:rFonts w:ascii="Times New Roman" w:eastAsia="Calibri" w:hAnsi="Times New Roman" w:cs="Times New Roman"/>
                <w:iCs/>
              </w:rPr>
              <w:t>финансовая деятельность</w:t>
            </w:r>
          </w:p>
        </w:tc>
        <w:tc>
          <w:tcPr>
            <w:tcW w:w="708" w:type="dxa"/>
            <w:tcBorders>
              <w:top w:val="single" w:sz="4" w:space="0" w:color="auto"/>
              <w:left w:val="nil"/>
              <w:bottom w:val="single" w:sz="4" w:space="0" w:color="auto"/>
              <w:right w:val="single" w:sz="4" w:space="0" w:color="auto"/>
            </w:tcBorders>
            <w:vAlign w:val="center"/>
          </w:tcPr>
          <w:p w14:paraId="3A2A5943"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9" w:type="dxa"/>
            <w:tcBorders>
              <w:top w:val="single" w:sz="4" w:space="0" w:color="auto"/>
              <w:left w:val="single" w:sz="4" w:space="0" w:color="auto"/>
              <w:bottom w:val="single" w:sz="4" w:space="0" w:color="auto"/>
              <w:right w:val="single" w:sz="4" w:space="0" w:color="auto"/>
            </w:tcBorders>
            <w:vAlign w:val="center"/>
          </w:tcPr>
          <w:p w14:paraId="05AF38F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9" w:type="dxa"/>
            <w:tcBorders>
              <w:top w:val="single" w:sz="4" w:space="0" w:color="auto"/>
              <w:left w:val="nil"/>
              <w:bottom w:val="single" w:sz="4" w:space="0" w:color="auto"/>
              <w:right w:val="single" w:sz="4" w:space="0" w:color="auto"/>
            </w:tcBorders>
            <w:vAlign w:val="center"/>
          </w:tcPr>
          <w:p w14:paraId="2E28CBC6"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9" w:type="dxa"/>
            <w:tcBorders>
              <w:top w:val="single" w:sz="4" w:space="0" w:color="auto"/>
              <w:left w:val="nil"/>
              <w:bottom w:val="single" w:sz="4" w:space="0" w:color="auto"/>
              <w:right w:val="single" w:sz="4" w:space="0" w:color="auto"/>
            </w:tcBorders>
            <w:vAlign w:val="center"/>
          </w:tcPr>
          <w:p w14:paraId="6E1E2A51"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8" w:type="dxa"/>
            <w:tcBorders>
              <w:top w:val="single" w:sz="4" w:space="0" w:color="auto"/>
              <w:left w:val="nil"/>
              <w:bottom w:val="single" w:sz="4" w:space="0" w:color="auto"/>
              <w:right w:val="single" w:sz="4" w:space="0" w:color="auto"/>
            </w:tcBorders>
            <w:vAlign w:val="center"/>
          </w:tcPr>
          <w:p w14:paraId="164A58E5"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9" w:type="dxa"/>
            <w:tcBorders>
              <w:top w:val="single" w:sz="4" w:space="0" w:color="auto"/>
              <w:left w:val="nil"/>
              <w:bottom w:val="single" w:sz="4" w:space="0" w:color="auto"/>
              <w:right w:val="single" w:sz="4" w:space="0" w:color="auto"/>
            </w:tcBorders>
            <w:vAlign w:val="center"/>
          </w:tcPr>
          <w:p w14:paraId="3D40F939"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c>
          <w:tcPr>
            <w:tcW w:w="709" w:type="dxa"/>
            <w:tcBorders>
              <w:top w:val="single" w:sz="4" w:space="0" w:color="auto"/>
              <w:left w:val="nil"/>
              <w:bottom w:val="single" w:sz="4" w:space="0" w:color="auto"/>
              <w:right w:val="single" w:sz="4" w:space="0" w:color="auto"/>
            </w:tcBorders>
            <w:vAlign w:val="center"/>
          </w:tcPr>
          <w:p w14:paraId="00A5C3BF" w14:textId="77777777" w:rsidR="0009022E" w:rsidRPr="00734D7A" w:rsidRDefault="0009022E" w:rsidP="00A15493">
            <w:pPr>
              <w:autoSpaceDN w:val="0"/>
              <w:spacing w:after="0"/>
              <w:jc w:val="center"/>
              <w:rPr>
                <w:rFonts w:ascii="Times New Roman" w:eastAsia="Arial Unicode MS" w:hAnsi="Times New Roman" w:cs="Times New Roman"/>
                <w:kern w:val="3"/>
              </w:rPr>
            </w:pPr>
            <w:r w:rsidRPr="00734D7A">
              <w:rPr>
                <w:rFonts w:ascii="Times New Roman" w:eastAsia="Arial Unicode MS" w:hAnsi="Times New Roman" w:cs="Times New Roman"/>
                <w:kern w:val="3"/>
              </w:rPr>
              <w:t>29</w:t>
            </w:r>
          </w:p>
        </w:tc>
      </w:tr>
    </w:tbl>
    <w:p w14:paraId="7B12599C" w14:textId="77777777" w:rsidR="0009022E" w:rsidRPr="00A05EF5" w:rsidRDefault="0009022E" w:rsidP="0009022E">
      <w:pPr>
        <w:pStyle w:val="afa"/>
        <w:ind w:firstLine="708"/>
        <w:rPr>
          <w:rFonts w:ascii="Times New Roman" w:hAnsi="Times New Roman"/>
        </w:rPr>
      </w:pPr>
    </w:p>
    <w:p w14:paraId="0A04BBDF" w14:textId="77777777" w:rsidR="0009022E" w:rsidRPr="00A05EF5" w:rsidRDefault="0009022E" w:rsidP="0009022E">
      <w:pPr>
        <w:pStyle w:val="afa"/>
        <w:ind w:firstLine="851"/>
        <w:jc w:val="both"/>
        <w:rPr>
          <w:rFonts w:ascii="Times New Roman" w:hAnsi="Times New Roman"/>
        </w:rPr>
      </w:pPr>
      <w:r w:rsidRPr="00A05EF5">
        <w:rPr>
          <w:rFonts w:ascii="Times New Roman" w:hAnsi="Times New Roman"/>
        </w:rPr>
        <w:t>Наибольший удельный вес всех занятых в экономике поселения составляют занятые в сфере оптовой и розничной торговли – 19,9 % от занятых на предприятиях городского поселения, а также в предоставлении прочих коммунальных услуг – 19,6%.</w:t>
      </w:r>
    </w:p>
    <w:p w14:paraId="0EE716E1" w14:textId="77777777" w:rsidR="00807A5B" w:rsidRPr="00D8793D" w:rsidRDefault="00807A5B" w:rsidP="00807A5B">
      <w:pPr>
        <w:tabs>
          <w:tab w:val="left" w:pos="-6663"/>
        </w:tabs>
        <w:spacing w:after="0" w:line="240" w:lineRule="auto"/>
        <w:ind w:firstLine="567"/>
        <w:jc w:val="both"/>
        <w:rPr>
          <w:rFonts w:ascii="Times New Roman" w:eastAsia="Calibri" w:hAnsi="Times New Roman" w:cs="Times New Roman"/>
          <w:kern w:val="24"/>
          <w:sz w:val="24"/>
          <w:szCs w:val="24"/>
          <w:highlight w:val="yellow"/>
        </w:rPr>
      </w:pPr>
    </w:p>
    <w:p w14:paraId="52655CDA" w14:textId="77777777" w:rsidR="00807A5B" w:rsidRPr="0009022E" w:rsidRDefault="00807A5B" w:rsidP="00807A5B">
      <w:pPr>
        <w:pStyle w:val="100"/>
        <w:jc w:val="center"/>
        <w:rPr>
          <w:bCs/>
          <w:color w:val="auto"/>
          <w:u w:val="single"/>
        </w:rPr>
      </w:pPr>
      <w:r w:rsidRPr="0009022E">
        <w:rPr>
          <w:bCs/>
          <w:color w:val="auto"/>
          <w:u w:val="single"/>
        </w:rPr>
        <w:t>Занятость и безработица</w:t>
      </w:r>
    </w:p>
    <w:p w14:paraId="15A7E9FE" w14:textId="77777777" w:rsidR="00807A5B" w:rsidRPr="0009022E" w:rsidRDefault="00807A5B" w:rsidP="00807A5B">
      <w:pPr>
        <w:pStyle w:val="100"/>
        <w:jc w:val="center"/>
        <w:rPr>
          <w:b/>
          <w:color w:val="auto"/>
          <w:u w:val="single"/>
        </w:rPr>
      </w:pPr>
    </w:p>
    <w:p w14:paraId="0BB17DFD" w14:textId="77777777" w:rsidR="0009022E" w:rsidRPr="00734D7A" w:rsidRDefault="0009022E" w:rsidP="0009022E">
      <w:pPr>
        <w:spacing w:after="0"/>
        <w:ind w:firstLine="539"/>
        <w:jc w:val="center"/>
        <w:rPr>
          <w:rFonts w:ascii="Times New Roman" w:eastAsia="Calibri" w:hAnsi="Times New Roman" w:cs="Times New Roman"/>
          <w:b/>
          <w:i/>
          <w:color w:val="000000"/>
          <w:sz w:val="24"/>
          <w:szCs w:val="24"/>
        </w:rPr>
      </w:pPr>
      <w:r w:rsidRPr="00734D7A">
        <w:rPr>
          <w:rFonts w:ascii="Times New Roman" w:eastAsia="Calibri" w:hAnsi="Times New Roman" w:cs="Times New Roman"/>
          <w:b/>
          <w:i/>
          <w:color w:val="000000"/>
          <w:sz w:val="24"/>
          <w:szCs w:val="24"/>
        </w:rPr>
        <w:t>Показатели по структуре трудовых ресурсов поселения</w:t>
      </w:r>
    </w:p>
    <w:tbl>
      <w:tblPr>
        <w:tblW w:w="9215" w:type="dxa"/>
        <w:tblInd w:w="108" w:type="dxa"/>
        <w:tblLayout w:type="fixed"/>
        <w:tblLook w:val="0000" w:firstRow="0" w:lastRow="0" w:firstColumn="0" w:lastColumn="0" w:noHBand="0" w:noVBand="0"/>
      </w:tblPr>
      <w:tblGrid>
        <w:gridCol w:w="567"/>
        <w:gridCol w:w="2694"/>
        <w:gridCol w:w="993"/>
        <w:gridCol w:w="708"/>
        <w:gridCol w:w="709"/>
        <w:gridCol w:w="709"/>
        <w:gridCol w:w="709"/>
        <w:gridCol w:w="708"/>
        <w:gridCol w:w="709"/>
        <w:gridCol w:w="709"/>
      </w:tblGrid>
      <w:tr w:rsidR="0009022E" w:rsidRPr="00734D7A" w14:paraId="56541235" w14:textId="77777777" w:rsidTr="00A15493">
        <w:trPr>
          <w:trHeight w:val="440"/>
        </w:trPr>
        <w:tc>
          <w:tcPr>
            <w:tcW w:w="567" w:type="dxa"/>
            <w:vMerge w:val="restart"/>
            <w:tcBorders>
              <w:top w:val="single" w:sz="4" w:space="0" w:color="000000"/>
              <w:left w:val="single" w:sz="4" w:space="0" w:color="000000"/>
            </w:tcBorders>
            <w:shd w:val="clear" w:color="auto" w:fill="D9D9D9" w:themeFill="background1" w:themeFillShade="D9"/>
            <w:vAlign w:val="center"/>
          </w:tcPr>
          <w:p w14:paraId="333B0F74" w14:textId="77777777" w:rsidR="0009022E" w:rsidRPr="00734D7A" w:rsidRDefault="0009022E" w:rsidP="00A15493">
            <w:pPr>
              <w:snapToGrid w:val="0"/>
              <w:spacing w:after="0"/>
              <w:jc w:val="center"/>
              <w:rPr>
                <w:rFonts w:ascii="Times New Roman" w:eastAsia="Times New Roman" w:hAnsi="Times New Roman" w:cs="Times New Roman"/>
                <w:b/>
              </w:rPr>
            </w:pPr>
            <w:r w:rsidRPr="00734D7A">
              <w:rPr>
                <w:rFonts w:ascii="Times New Roman" w:eastAsia="Times New Roman" w:hAnsi="Times New Roman" w:cs="Times New Roman"/>
                <w:b/>
              </w:rPr>
              <w:t xml:space="preserve">№ </w:t>
            </w:r>
            <w:proofErr w:type="gramStart"/>
            <w:r w:rsidRPr="00734D7A">
              <w:rPr>
                <w:rFonts w:ascii="Times New Roman" w:eastAsia="Times New Roman" w:hAnsi="Times New Roman" w:cs="Times New Roman"/>
                <w:b/>
              </w:rPr>
              <w:t>п</w:t>
            </w:r>
            <w:proofErr w:type="gramEnd"/>
            <w:r w:rsidRPr="00734D7A">
              <w:rPr>
                <w:rFonts w:ascii="Times New Roman" w:eastAsia="Times New Roman" w:hAnsi="Times New Roman" w:cs="Times New Roman"/>
                <w:b/>
              </w:rPr>
              <w:t>/п</w:t>
            </w:r>
          </w:p>
        </w:tc>
        <w:tc>
          <w:tcPr>
            <w:tcW w:w="2694" w:type="dxa"/>
            <w:vMerge w:val="restart"/>
            <w:tcBorders>
              <w:top w:val="single" w:sz="4" w:space="0" w:color="000000"/>
              <w:left w:val="single" w:sz="4" w:space="0" w:color="000000"/>
            </w:tcBorders>
            <w:shd w:val="clear" w:color="auto" w:fill="D9D9D9" w:themeFill="background1" w:themeFillShade="D9"/>
            <w:vAlign w:val="center"/>
          </w:tcPr>
          <w:p w14:paraId="7BCCA5FC" w14:textId="77777777" w:rsidR="0009022E" w:rsidRPr="00734D7A" w:rsidRDefault="0009022E" w:rsidP="00A15493">
            <w:pPr>
              <w:snapToGrid w:val="0"/>
              <w:spacing w:after="0"/>
              <w:jc w:val="center"/>
              <w:rPr>
                <w:rFonts w:ascii="Times New Roman" w:eastAsia="Times New Roman" w:hAnsi="Times New Roman" w:cs="Times New Roman"/>
                <w:b/>
              </w:rPr>
            </w:pPr>
            <w:r w:rsidRPr="00734D7A">
              <w:rPr>
                <w:rFonts w:ascii="Times New Roman" w:eastAsia="Times New Roman" w:hAnsi="Times New Roman" w:cs="Times New Roman"/>
                <w:b/>
              </w:rPr>
              <w:t>Наименование показателей</w:t>
            </w:r>
          </w:p>
        </w:tc>
        <w:tc>
          <w:tcPr>
            <w:tcW w:w="993" w:type="dxa"/>
            <w:vMerge w:val="restart"/>
            <w:tcBorders>
              <w:top w:val="single" w:sz="4" w:space="0" w:color="000000"/>
              <w:left w:val="single" w:sz="4" w:space="0" w:color="000000"/>
            </w:tcBorders>
            <w:shd w:val="clear" w:color="auto" w:fill="D9D9D9" w:themeFill="background1" w:themeFillShade="D9"/>
            <w:vAlign w:val="center"/>
          </w:tcPr>
          <w:p w14:paraId="7508B45F" w14:textId="77777777" w:rsidR="0009022E" w:rsidRPr="00734D7A" w:rsidRDefault="0009022E" w:rsidP="00A15493">
            <w:pPr>
              <w:snapToGrid w:val="0"/>
              <w:spacing w:after="0"/>
              <w:ind w:left="-108" w:right="-85"/>
              <w:jc w:val="center"/>
              <w:rPr>
                <w:rFonts w:ascii="Times New Roman" w:eastAsia="Times New Roman" w:hAnsi="Times New Roman" w:cs="Times New Roman"/>
                <w:b/>
              </w:rPr>
            </w:pPr>
            <w:r w:rsidRPr="00734D7A">
              <w:rPr>
                <w:rFonts w:ascii="Times New Roman" w:eastAsia="Times New Roman" w:hAnsi="Times New Roman" w:cs="Times New Roman"/>
                <w:b/>
              </w:rPr>
              <w:t>Един.</w:t>
            </w:r>
          </w:p>
          <w:p w14:paraId="69FC9C11" w14:textId="77777777" w:rsidR="0009022E" w:rsidRPr="00734D7A" w:rsidRDefault="0009022E" w:rsidP="00A15493">
            <w:pPr>
              <w:spacing w:after="0"/>
              <w:ind w:left="-108" w:right="-85"/>
              <w:jc w:val="center"/>
              <w:rPr>
                <w:rFonts w:ascii="Times New Roman" w:eastAsia="Times New Roman" w:hAnsi="Times New Roman" w:cs="Times New Roman"/>
                <w:b/>
              </w:rPr>
            </w:pPr>
            <w:r w:rsidRPr="00734D7A">
              <w:rPr>
                <w:rFonts w:ascii="Times New Roman" w:eastAsia="Times New Roman" w:hAnsi="Times New Roman" w:cs="Times New Roman"/>
                <w:b/>
              </w:rPr>
              <w:t>измерен.</w:t>
            </w:r>
          </w:p>
        </w:tc>
        <w:tc>
          <w:tcPr>
            <w:tcW w:w="4961"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FC263F" w14:textId="77777777" w:rsidR="0009022E" w:rsidRPr="00734D7A" w:rsidRDefault="0009022E" w:rsidP="00A15493">
            <w:pPr>
              <w:snapToGrid w:val="0"/>
              <w:spacing w:after="0"/>
              <w:jc w:val="center"/>
              <w:rPr>
                <w:rFonts w:ascii="Times New Roman" w:eastAsia="Times New Roman" w:hAnsi="Times New Roman" w:cs="Times New Roman"/>
                <w:b/>
              </w:rPr>
            </w:pPr>
            <w:r w:rsidRPr="00734D7A">
              <w:rPr>
                <w:rFonts w:ascii="Times New Roman" w:eastAsia="Times New Roman" w:hAnsi="Times New Roman" w:cs="Times New Roman"/>
                <w:b/>
              </w:rPr>
              <w:t>Годы</w:t>
            </w:r>
          </w:p>
        </w:tc>
      </w:tr>
      <w:tr w:rsidR="0009022E" w:rsidRPr="00734D7A" w14:paraId="33F431A2" w14:textId="77777777" w:rsidTr="00A15493">
        <w:trPr>
          <w:trHeight w:val="404"/>
        </w:trPr>
        <w:tc>
          <w:tcPr>
            <w:tcW w:w="567" w:type="dxa"/>
            <w:vMerge/>
            <w:tcBorders>
              <w:left w:val="single" w:sz="4" w:space="0" w:color="000000"/>
              <w:bottom w:val="single" w:sz="4" w:space="0" w:color="000000"/>
            </w:tcBorders>
            <w:shd w:val="clear" w:color="auto" w:fill="D9D9D9" w:themeFill="background1" w:themeFillShade="D9"/>
            <w:vAlign w:val="center"/>
          </w:tcPr>
          <w:p w14:paraId="724B547E" w14:textId="77777777" w:rsidR="0009022E" w:rsidRPr="00734D7A" w:rsidRDefault="0009022E" w:rsidP="00A15493">
            <w:pPr>
              <w:snapToGrid w:val="0"/>
              <w:spacing w:after="0"/>
              <w:jc w:val="center"/>
              <w:rPr>
                <w:rFonts w:ascii="Times New Roman" w:eastAsia="Times New Roman" w:hAnsi="Times New Roman" w:cs="Times New Roman"/>
                <w:b/>
              </w:rPr>
            </w:pPr>
          </w:p>
        </w:tc>
        <w:tc>
          <w:tcPr>
            <w:tcW w:w="2694" w:type="dxa"/>
            <w:vMerge/>
            <w:tcBorders>
              <w:left w:val="single" w:sz="4" w:space="0" w:color="000000"/>
              <w:bottom w:val="single" w:sz="4" w:space="0" w:color="000000"/>
            </w:tcBorders>
            <w:shd w:val="clear" w:color="auto" w:fill="D9D9D9" w:themeFill="background1" w:themeFillShade="D9"/>
            <w:vAlign w:val="center"/>
          </w:tcPr>
          <w:p w14:paraId="4EF54C6D" w14:textId="77777777" w:rsidR="0009022E" w:rsidRPr="00734D7A" w:rsidRDefault="0009022E" w:rsidP="00A15493">
            <w:pPr>
              <w:snapToGrid w:val="0"/>
              <w:spacing w:after="0"/>
              <w:jc w:val="center"/>
              <w:rPr>
                <w:rFonts w:ascii="Times New Roman" w:eastAsia="Times New Roman" w:hAnsi="Times New Roman" w:cs="Times New Roman"/>
                <w:b/>
              </w:rPr>
            </w:pPr>
          </w:p>
        </w:tc>
        <w:tc>
          <w:tcPr>
            <w:tcW w:w="993" w:type="dxa"/>
            <w:vMerge/>
            <w:tcBorders>
              <w:left w:val="single" w:sz="4" w:space="0" w:color="000000"/>
              <w:bottom w:val="single" w:sz="4" w:space="0" w:color="000000"/>
            </w:tcBorders>
            <w:shd w:val="clear" w:color="auto" w:fill="D9D9D9" w:themeFill="background1" w:themeFillShade="D9"/>
            <w:vAlign w:val="center"/>
          </w:tcPr>
          <w:p w14:paraId="3381C598" w14:textId="77777777" w:rsidR="0009022E" w:rsidRPr="00734D7A" w:rsidRDefault="0009022E" w:rsidP="00A15493">
            <w:pPr>
              <w:snapToGrid w:val="0"/>
              <w:spacing w:after="0"/>
              <w:ind w:right="-85"/>
              <w:jc w:val="center"/>
              <w:rPr>
                <w:rFonts w:ascii="Times New Roman" w:eastAsia="Times New Roman" w:hAnsi="Times New Roman" w:cs="Times New Roman"/>
                <w:b/>
              </w:rPr>
            </w:pPr>
          </w:p>
        </w:tc>
        <w:tc>
          <w:tcPr>
            <w:tcW w:w="708" w:type="dxa"/>
            <w:tcBorders>
              <w:top w:val="single" w:sz="4" w:space="0" w:color="000000"/>
              <w:left w:val="single" w:sz="4" w:space="0" w:color="000000"/>
              <w:bottom w:val="single" w:sz="4" w:space="0" w:color="000000"/>
            </w:tcBorders>
            <w:shd w:val="clear" w:color="auto" w:fill="D9D9D9" w:themeFill="background1" w:themeFillShade="D9"/>
            <w:vAlign w:val="center"/>
          </w:tcPr>
          <w:p w14:paraId="14862373"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0AB456"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2016</w:t>
            </w:r>
          </w:p>
        </w:tc>
        <w:tc>
          <w:tcPr>
            <w:tcW w:w="709" w:type="dxa"/>
            <w:tcBorders>
              <w:top w:val="single" w:sz="4" w:space="0" w:color="000000"/>
              <w:left w:val="single" w:sz="4" w:space="0" w:color="000000"/>
              <w:bottom w:val="single" w:sz="4" w:space="0" w:color="000000"/>
            </w:tcBorders>
            <w:shd w:val="clear" w:color="auto" w:fill="D9D9D9" w:themeFill="background1" w:themeFillShade="D9"/>
            <w:vAlign w:val="center"/>
          </w:tcPr>
          <w:p w14:paraId="2AB544F9"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23D65C" w14:textId="77777777" w:rsidR="0009022E" w:rsidRPr="00734D7A" w:rsidRDefault="0009022E" w:rsidP="00A15493">
            <w:pPr>
              <w:tabs>
                <w:tab w:val="num" w:pos="0"/>
              </w:tabs>
              <w:spacing w:after="0"/>
              <w:jc w:val="center"/>
              <w:rPr>
                <w:rFonts w:ascii="Times New Roman" w:eastAsia="Calibri" w:hAnsi="Times New Roman" w:cs="Times New Roman"/>
                <w:b/>
              </w:rPr>
            </w:pPr>
            <w:r w:rsidRPr="00734D7A">
              <w:rPr>
                <w:rFonts w:ascii="Times New Roman" w:eastAsia="Calibri" w:hAnsi="Times New Roman" w:cs="Times New Roman"/>
                <w:b/>
              </w:rPr>
              <w:t>2018</w:t>
            </w:r>
          </w:p>
        </w:tc>
        <w:tc>
          <w:tcPr>
            <w:tcW w:w="708" w:type="dxa"/>
            <w:tcBorders>
              <w:top w:val="single" w:sz="4" w:space="0" w:color="000000"/>
              <w:left w:val="single" w:sz="4" w:space="0" w:color="000000"/>
              <w:bottom w:val="single" w:sz="4" w:space="0" w:color="000000"/>
            </w:tcBorders>
            <w:shd w:val="clear" w:color="auto" w:fill="D9D9D9" w:themeFill="background1" w:themeFillShade="D9"/>
            <w:vAlign w:val="center"/>
          </w:tcPr>
          <w:p w14:paraId="04E328FE" w14:textId="77777777" w:rsidR="0009022E" w:rsidRPr="00734D7A" w:rsidRDefault="0009022E" w:rsidP="00A15493">
            <w:pPr>
              <w:snapToGrid w:val="0"/>
              <w:spacing w:after="0"/>
              <w:jc w:val="center"/>
              <w:rPr>
                <w:rFonts w:ascii="Times New Roman" w:eastAsia="Times New Roman" w:hAnsi="Times New Roman" w:cs="Times New Roman"/>
                <w:b/>
              </w:rPr>
            </w:pPr>
            <w:r w:rsidRPr="00734D7A">
              <w:rPr>
                <w:rFonts w:ascii="Times New Roman" w:eastAsia="Times New Roman" w:hAnsi="Times New Roman" w:cs="Times New Roman"/>
                <w:b/>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A85A23" w14:textId="77777777" w:rsidR="0009022E" w:rsidRPr="00734D7A" w:rsidRDefault="0009022E" w:rsidP="00A15493">
            <w:pPr>
              <w:snapToGrid w:val="0"/>
              <w:spacing w:after="0"/>
              <w:jc w:val="center"/>
              <w:rPr>
                <w:rFonts w:ascii="Times New Roman" w:eastAsia="Times New Roman" w:hAnsi="Times New Roman" w:cs="Times New Roman"/>
                <w:b/>
              </w:rPr>
            </w:pPr>
            <w:r w:rsidRPr="00734D7A">
              <w:rPr>
                <w:rFonts w:ascii="Times New Roman" w:eastAsia="Times New Roman" w:hAnsi="Times New Roman" w:cs="Times New Roman"/>
                <w:b/>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96BD97" w14:textId="77777777" w:rsidR="0009022E" w:rsidRPr="00734D7A" w:rsidRDefault="0009022E" w:rsidP="00A15493">
            <w:pPr>
              <w:snapToGrid w:val="0"/>
              <w:spacing w:after="0"/>
              <w:jc w:val="center"/>
              <w:rPr>
                <w:rFonts w:ascii="Times New Roman" w:eastAsia="Times New Roman" w:hAnsi="Times New Roman" w:cs="Times New Roman"/>
                <w:b/>
                <w:lang w:val="en-US"/>
              </w:rPr>
            </w:pPr>
            <w:r w:rsidRPr="00734D7A">
              <w:rPr>
                <w:rFonts w:ascii="Times New Roman" w:eastAsia="Times New Roman" w:hAnsi="Times New Roman" w:cs="Times New Roman"/>
                <w:b/>
              </w:rPr>
              <w:t>202</w:t>
            </w:r>
            <w:r w:rsidRPr="00734D7A">
              <w:rPr>
                <w:rFonts w:ascii="Times New Roman" w:eastAsia="Times New Roman" w:hAnsi="Times New Roman" w:cs="Times New Roman"/>
                <w:b/>
                <w:lang w:val="en-US"/>
              </w:rPr>
              <w:t>1</w:t>
            </w:r>
          </w:p>
        </w:tc>
      </w:tr>
      <w:tr w:rsidR="0009022E" w:rsidRPr="00734D7A" w14:paraId="14EEA72B" w14:textId="77777777" w:rsidTr="00A15493">
        <w:tc>
          <w:tcPr>
            <w:tcW w:w="567" w:type="dxa"/>
            <w:tcBorders>
              <w:top w:val="single" w:sz="4" w:space="0" w:color="000000"/>
              <w:left w:val="single" w:sz="4" w:space="0" w:color="000000"/>
              <w:bottom w:val="single" w:sz="4" w:space="0" w:color="000000"/>
            </w:tcBorders>
            <w:vAlign w:val="center"/>
          </w:tcPr>
          <w:p w14:paraId="3A20DD48" w14:textId="77777777" w:rsidR="0009022E" w:rsidRPr="00734D7A" w:rsidRDefault="0009022E" w:rsidP="008E1048">
            <w:pPr>
              <w:widowControl w:val="0"/>
              <w:numPr>
                <w:ilvl w:val="0"/>
                <w:numId w:val="87"/>
              </w:numPr>
              <w:suppressAutoHyphens/>
              <w:spacing w:after="0" w:line="240" w:lineRule="auto"/>
              <w:contextualSpacing/>
              <w:jc w:val="center"/>
              <w:rPr>
                <w:rFonts w:ascii="Times New Roman" w:eastAsia="Calibri" w:hAnsi="Times New Roman" w:cs="Times New Roman"/>
                <w:iCs/>
              </w:rPr>
            </w:pPr>
          </w:p>
        </w:tc>
        <w:tc>
          <w:tcPr>
            <w:tcW w:w="2694" w:type="dxa"/>
            <w:tcBorders>
              <w:top w:val="single" w:sz="4" w:space="0" w:color="000000"/>
              <w:left w:val="single" w:sz="4" w:space="0" w:color="000000"/>
              <w:bottom w:val="single" w:sz="4" w:space="0" w:color="000000"/>
            </w:tcBorders>
            <w:vAlign w:val="center"/>
          </w:tcPr>
          <w:p w14:paraId="19D5ED4C"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rPr>
              <w:t>Численность населения в трудоспособном возрасте</w:t>
            </w:r>
          </w:p>
        </w:tc>
        <w:tc>
          <w:tcPr>
            <w:tcW w:w="993" w:type="dxa"/>
            <w:tcBorders>
              <w:top w:val="single" w:sz="4" w:space="0" w:color="000000"/>
              <w:left w:val="single" w:sz="4" w:space="0" w:color="000000"/>
              <w:bottom w:val="single" w:sz="4" w:space="0" w:color="000000"/>
            </w:tcBorders>
            <w:vAlign w:val="center"/>
          </w:tcPr>
          <w:p w14:paraId="3EFD43CB" w14:textId="77777777" w:rsidR="0009022E" w:rsidRPr="00734D7A" w:rsidRDefault="0009022E" w:rsidP="00A15493">
            <w:pPr>
              <w:snapToGrid w:val="0"/>
              <w:spacing w:after="0"/>
              <w:ind w:right="-85"/>
              <w:jc w:val="center"/>
              <w:rPr>
                <w:rFonts w:ascii="Times New Roman" w:eastAsia="Times New Roman" w:hAnsi="Times New Roman" w:cs="Times New Roman"/>
              </w:rPr>
            </w:pPr>
            <w:r w:rsidRPr="00734D7A">
              <w:rPr>
                <w:rFonts w:ascii="Times New Roman" w:eastAsia="Times New Roman" w:hAnsi="Times New Roman" w:cs="Times New Roman"/>
              </w:rPr>
              <w:t>чел.</w:t>
            </w:r>
          </w:p>
        </w:tc>
        <w:tc>
          <w:tcPr>
            <w:tcW w:w="708" w:type="dxa"/>
            <w:tcBorders>
              <w:top w:val="single" w:sz="4" w:space="0" w:color="000000"/>
              <w:left w:val="single" w:sz="4" w:space="0" w:color="000000"/>
              <w:bottom w:val="single" w:sz="4" w:space="0" w:color="000000"/>
            </w:tcBorders>
            <w:vAlign w:val="center"/>
          </w:tcPr>
          <w:p w14:paraId="151E8BA7"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5090</w:t>
            </w:r>
          </w:p>
        </w:tc>
        <w:tc>
          <w:tcPr>
            <w:tcW w:w="709" w:type="dxa"/>
            <w:tcBorders>
              <w:top w:val="single" w:sz="4" w:space="0" w:color="000000"/>
              <w:left w:val="single" w:sz="4" w:space="0" w:color="000000"/>
              <w:bottom w:val="single" w:sz="4" w:space="0" w:color="000000"/>
              <w:right w:val="single" w:sz="4" w:space="0" w:color="000000"/>
            </w:tcBorders>
            <w:vAlign w:val="center"/>
          </w:tcPr>
          <w:p w14:paraId="4FE05564"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5052</w:t>
            </w:r>
          </w:p>
        </w:tc>
        <w:tc>
          <w:tcPr>
            <w:tcW w:w="709" w:type="dxa"/>
            <w:tcBorders>
              <w:top w:val="single" w:sz="4" w:space="0" w:color="000000"/>
              <w:left w:val="single" w:sz="4" w:space="0" w:color="000000"/>
              <w:bottom w:val="single" w:sz="4" w:space="0" w:color="000000"/>
            </w:tcBorders>
            <w:vAlign w:val="center"/>
          </w:tcPr>
          <w:p w14:paraId="6C38C15B"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5074</w:t>
            </w:r>
          </w:p>
        </w:tc>
        <w:tc>
          <w:tcPr>
            <w:tcW w:w="709" w:type="dxa"/>
            <w:tcBorders>
              <w:top w:val="single" w:sz="4" w:space="0" w:color="000000"/>
              <w:left w:val="single" w:sz="4" w:space="0" w:color="000000"/>
              <w:bottom w:val="single" w:sz="4" w:space="0" w:color="000000"/>
              <w:right w:val="single" w:sz="4" w:space="0" w:color="000000"/>
            </w:tcBorders>
            <w:vAlign w:val="center"/>
          </w:tcPr>
          <w:p w14:paraId="585EACB4"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5081</w:t>
            </w:r>
          </w:p>
        </w:tc>
        <w:tc>
          <w:tcPr>
            <w:tcW w:w="708" w:type="dxa"/>
            <w:tcBorders>
              <w:top w:val="single" w:sz="4" w:space="0" w:color="000000"/>
              <w:left w:val="single" w:sz="4" w:space="0" w:color="000000"/>
              <w:bottom w:val="single" w:sz="4" w:space="0" w:color="000000"/>
            </w:tcBorders>
            <w:vAlign w:val="center"/>
          </w:tcPr>
          <w:p w14:paraId="43145DC4"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5172</w:t>
            </w:r>
          </w:p>
        </w:tc>
        <w:tc>
          <w:tcPr>
            <w:tcW w:w="709" w:type="dxa"/>
            <w:tcBorders>
              <w:top w:val="single" w:sz="4" w:space="0" w:color="000000"/>
              <w:left w:val="single" w:sz="4" w:space="0" w:color="000000"/>
              <w:bottom w:val="single" w:sz="4" w:space="0" w:color="000000"/>
              <w:right w:val="single" w:sz="4" w:space="0" w:color="000000"/>
            </w:tcBorders>
            <w:vAlign w:val="center"/>
          </w:tcPr>
          <w:p w14:paraId="7F5E0303"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5073</w:t>
            </w:r>
          </w:p>
        </w:tc>
        <w:tc>
          <w:tcPr>
            <w:tcW w:w="709" w:type="dxa"/>
            <w:tcBorders>
              <w:top w:val="single" w:sz="4" w:space="0" w:color="000000"/>
              <w:left w:val="single" w:sz="4" w:space="0" w:color="000000"/>
              <w:bottom w:val="single" w:sz="4" w:space="0" w:color="000000"/>
              <w:right w:val="single" w:sz="4" w:space="0" w:color="000000"/>
            </w:tcBorders>
            <w:vAlign w:val="center"/>
          </w:tcPr>
          <w:p w14:paraId="54A68FFC"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hAnsi="Times New Roman" w:cs="Times New Roman"/>
              </w:rPr>
              <w:t>5025</w:t>
            </w:r>
          </w:p>
        </w:tc>
      </w:tr>
      <w:tr w:rsidR="0009022E" w:rsidRPr="00734D7A" w14:paraId="097EBA67" w14:textId="77777777" w:rsidTr="00A15493">
        <w:tc>
          <w:tcPr>
            <w:tcW w:w="567" w:type="dxa"/>
            <w:tcBorders>
              <w:top w:val="single" w:sz="4" w:space="0" w:color="000000"/>
              <w:left w:val="single" w:sz="4" w:space="0" w:color="000000"/>
              <w:bottom w:val="single" w:sz="4" w:space="0" w:color="000000"/>
            </w:tcBorders>
            <w:vAlign w:val="center"/>
          </w:tcPr>
          <w:p w14:paraId="228FD053" w14:textId="77777777" w:rsidR="0009022E" w:rsidRPr="00734D7A" w:rsidRDefault="0009022E" w:rsidP="008E1048">
            <w:pPr>
              <w:widowControl w:val="0"/>
              <w:numPr>
                <w:ilvl w:val="0"/>
                <w:numId w:val="87"/>
              </w:numPr>
              <w:suppressAutoHyphens/>
              <w:spacing w:after="0" w:line="240" w:lineRule="auto"/>
              <w:contextualSpacing/>
              <w:jc w:val="center"/>
              <w:rPr>
                <w:rFonts w:ascii="Times New Roman" w:eastAsia="Calibri" w:hAnsi="Times New Roman" w:cs="Times New Roman"/>
                <w:iCs/>
              </w:rPr>
            </w:pPr>
          </w:p>
        </w:tc>
        <w:tc>
          <w:tcPr>
            <w:tcW w:w="2694" w:type="dxa"/>
            <w:tcBorders>
              <w:top w:val="single" w:sz="4" w:space="0" w:color="000000"/>
              <w:left w:val="single" w:sz="4" w:space="0" w:color="000000"/>
              <w:bottom w:val="single" w:sz="4" w:space="0" w:color="000000"/>
            </w:tcBorders>
            <w:vAlign w:val="center"/>
          </w:tcPr>
          <w:p w14:paraId="0237C05F"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Трудовые ресурсы, занятые в экономике городского поселения</w:t>
            </w:r>
          </w:p>
        </w:tc>
        <w:tc>
          <w:tcPr>
            <w:tcW w:w="993" w:type="dxa"/>
            <w:tcBorders>
              <w:top w:val="single" w:sz="4" w:space="0" w:color="000000"/>
              <w:left w:val="single" w:sz="4" w:space="0" w:color="000000"/>
              <w:bottom w:val="single" w:sz="4" w:space="0" w:color="000000"/>
            </w:tcBorders>
            <w:vAlign w:val="center"/>
          </w:tcPr>
          <w:p w14:paraId="2FDBA32D" w14:textId="77777777" w:rsidR="0009022E" w:rsidRPr="00734D7A" w:rsidRDefault="0009022E" w:rsidP="00A15493">
            <w:pPr>
              <w:snapToGrid w:val="0"/>
              <w:spacing w:after="0"/>
              <w:ind w:right="-85"/>
              <w:jc w:val="center"/>
              <w:rPr>
                <w:rFonts w:ascii="Times New Roman" w:eastAsia="Times New Roman" w:hAnsi="Times New Roman" w:cs="Times New Roman"/>
              </w:rPr>
            </w:pPr>
            <w:r w:rsidRPr="00734D7A">
              <w:rPr>
                <w:rFonts w:ascii="Times New Roman" w:eastAsia="Times New Roman" w:hAnsi="Times New Roman" w:cs="Times New Roman"/>
              </w:rPr>
              <w:t>чел.</w:t>
            </w:r>
          </w:p>
        </w:tc>
        <w:tc>
          <w:tcPr>
            <w:tcW w:w="708" w:type="dxa"/>
            <w:tcBorders>
              <w:top w:val="single" w:sz="4" w:space="0" w:color="000000"/>
              <w:left w:val="single" w:sz="4" w:space="0" w:color="000000"/>
              <w:bottom w:val="single" w:sz="4" w:space="0" w:color="000000"/>
            </w:tcBorders>
            <w:vAlign w:val="center"/>
          </w:tcPr>
          <w:p w14:paraId="180FC4B4"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3566</w:t>
            </w:r>
          </w:p>
        </w:tc>
        <w:tc>
          <w:tcPr>
            <w:tcW w:w="709" w:type="dxa"/>
            <w:tcBorders>
              <w:top w:val="single" w:sz="4" w:space="0" w:color="000000"/>
              <w:left w:val="single" w:sz="4" w:space="0" w:color="000000"/>
              <w:bottom w:val="single" w:sz="4" w:space="0" w:color="000000"/>
              <w:right w:val="single" w:sz="4" w:space="0" w:color="000000"/>
            </w:tcBorders>
            <w:vAlign w:val="center"/>
          </w:tcPr>
          <w:p w14:paraId="2FF9DF38"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3591</w:t>
            </w:r>
          </w:p>
        </w:tc>
        <w:tc>
          <w:tcPr>
            <w:tcW w:w="709" w:type="dxa"/>
            <w:tcBorders>
              <w:top w:val="single" w:sz="4" w:space="0" w:color="000000"/>
              <w:left w:val="single" w:sz="4" w:space="0" w:color="000000"/>
              <w:bottom w:val="single" w:sz="4" w:space="0" w:color="000000"/>
            </w:tcBorders>
            <w:vAlign w:val="center"/>
          </w:tcPr>
          <w:p w14:paraId="1FF5392B"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3597</w:t>
            </w:r>
          </w:p>
        </w:tc>
        <w:tc>
          <w:tcPr>
            <w:tcW w:w="709" w:type="dxa"/>
            <w:tcBorders>
              <w:top w:val="single" w:sz="4" w:space="0" w:color="000000"/>
              <w:left w:val="single" w:sz="4" w:space="0" w:color="000000"/>
              <w:bottom w:val="single" w:sz="4" w:space="0" w:color="000000"/>
              <w:right w:val="single" w:sz="4" w:space="0" w:color="000000"/>
            </w:tcBorders>
            <w:vAlign w:val="center"/>
          </w:tcPr>
          <w:p w14:paraId="1D9EE796"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3597</w:t>
            </w:r>
          </w:p>
        </w:tc>
        <w:tc>
          <w:tcPr>
            <w:tcW w:w="708" w:type="dxa"/>
            <w:tcBorders>
              <w:top w:val="single" w:sz="4" w:space="0" w:color="000000"/>
              <w:left w:val="single" w:sz="4" w:space="0" w:color="000000"/>
              <w:bottom w:val="single" w:sz="4" w:space="0" w:color="000000"/>
            </w:tcBorders>
            <w:vAlign w:val="center"/>
          </w:tcPr>
          <w:p w14:paraId="74272B79"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3597</w:t>
            </w:r>
          </w:p>
        </w:tc>
        <w:tc>
          <w:tcPr>
            <w:tcW w:w="709" w:type="dxa"/>
            <w:tcBorders>
              <w:top w:val="single" w:sz="4" w:space="0" w:color="000000"/>
              <w:left w:val="single" w:sz="4" w:space="0" w:color="000000"/>
              <w:bottom w:val="single" w:sz="4" w:space="0" w:color="000000"/>
              <w:right w:val="single" w:sz="4" w:space="0" w:color="000000"/>
            </w:tcBorders>
            <w:vAlign w:val="center"/>
          </w:tcPr>
          <w:p w14:paraId="1DBBB3D3" w14:textId="77777777" w:rsidR="0009022E" w:rsidRPr="00734D7A" w:rsidRDefault="0009022E" w:rsidP="00A15493">
            <w:pPr>
              <w:spacing w:after="0"/>
              <w:jc w:val="center"/>
              <w:rPr>
                <w:rFonts w:ascii="Times New Roman" w:eastAsia="Times New Roman" w:hAnsi="Times New Roman" w:cs="Times New Roman"/>
                <w:lang w:val="en-US" w:eastAsia="ru-RU"/>
              </w:rPr>
            </w:pPr>
            <w:r w:rsidRPr="00734D7A">
              <w:rPr>
                <w:rFonts w:ascii="Times New Roman" w:eastAsia="Times New Roman" w:hAnsi="Times New Roman" w:cs="Times New Roman"/>
                <w:lang w:val="en-US" w:eastAsia="ru-RU"/>
              </w:rPr>
              <w:t>3715</w:t>
            </w:r>
          </w:p>
        </w:tc>
        <w:tc>
          <w:tcPr>
            <w:tcW w:w="709" w:type="dxa"/>
            <w:tcBorders>
              <w:top w:val="single" w:sz="4" w:space="0" w:color="000000"/>
              <w:left w:val="single" w:sz="4" w:space="0" w:color="000000"/>
              <w:bottom w:val="single" w:sz="4" w:space="0" w:color="000000"/>
              <w:right w:val="single" w:sz="4" w:space="0" w:color="000000"/>
            </w:tcBorders>
            <w:vAlign w:val="center"/>
          </w:tcPr>
          <w:p w14:paraId="44EE6AA9" w14:textId="77777777" w:rsidR="0009022E" w:rsidRPr="00734D7A" w:rsidRDefault="0009022E" w:rsidP="00A15493">
            <w:pPr>
              <w:spacing w:after="0"/>
              <w:jc w:val="center"/>
              <w:rPr>
                <w:rFonts w:ascii="Times New Roman" w:eastAsia="Times New Roman" w:hAnsi="Times New Roman" w:cs="Times New Roman"/>
                <w:lang w:val="en-US" w:eastAsia="ru-RU"/>
              </w:rPr>
            </w:pPr>
            <w:r w:rsidRPr="00734D7A">
              <w:rPr>
                <w:rFonts w:ascii="Times New Roman" w:eastAsia="Arial Unicode MS" w:hAnsi="Times New Roman" w:cs="Times New Roman"/>
                <w:kern w:val="3"/>
              </w:rPr>
              <w:t>3704</w:t>
            </w:r>
          </w:p>
        </w:tc>
      </w:tr>
      <w:tr w:rsidR="0009022E" w:rsidRPr="00734D7A" w14:paraId="27856F4C" w14:textId="77777777" w:rsidTr="00A15493">
        <w:tc>
          <w:tcPr>
            <w:tcW w:w="567" w:type="dxa"/>
            <w:tcBorders>
              <w:top w:val="single" w:sz="4" w:space="0" w:color="000000"/>
              <w:left w:val="single" w:sz="4" w:space="0" w:color="000000"/>
              <w:bottom w:val="single" w:sz="4" w:space="0" w:color="000000"/>
            </w:tcBorders>
            <w:vAlign w:val="center"/>
          </w:tcPr>
          <w:p w14:paraId="5DC1AF33" w14:textId="77777777" w:rsidR="0009022E" w:rsidRPr="00734D7A" w:rsidRDefault="0009022E" w:rsidP="008E1048">
            <w:pPr>
              <w:widowControl w:val="0"/>
              <w:numPr>
                <w:ilvl w:val="0"/>
                <w:numId w:val="87"/>
              </w:numPr>
              <w:suppressAutoHyphens/>
              <w:spacing w:after="0" w:line="240" w:lineRule="auto"/>
              <w:contextualSpacing/>
              <w:jc w:val="center"/>
              <w:rPr>
                <w:rFonts w:ascii="Times New Roman" w:eastAsia="Calibri" w:hAnsi="Times New Roman" w:cs="Times New Roman"/>
                <w:iCs/>
              </w:rPr>
            </w:pPr>
          </w:p>
        </w:tc>
        <w:tc>
          <w:tcPr>
            <w:tcW w:w="2694" w:type="dxa"/>
            <w:tcBorders>
              <w:top w:val="single" w:sz="4" w:space="0" w:color="000000"/>
              <w:left w:val="single" w:sz="4" w:space="0" w:color="000000"/>
              <w:bottom w:val="single" w:sz="4" w:space="0" w:color="000000"/>
            </w:tcBorders>
            <w:vAlign w:val="center"/>
          </w:tcPr>
          <w:p w14:paraId="6A6B10B1"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Общая численность безработных</w:t>
            </w:r>
          </w:p>
        </w:tc>
        <w:tc>
          <w:tcPr>
            <w:tcW w:w="993" w:type="dxa"/>
            <w:tcBorders>
              <w:top w:val="single" w:sz="4" w:space="0" w:color="000000"/>
              <w:left w:val="single" w:sz="4" w:space="0" w:color="000000"/>
              <w:bottom w:val="single" w:sz="4" w:space="0" w:color="000000"/>
            </w:tcBorders>
            <w:vAlign w:val="center"/>
          </w:tcPr>
          <w:p w14:paraId="286C35FC" w14:textId="77777777" w:rsidR="0009022E" w:rsidRPr="00734D7A" w:rsidRDefault="0009022E" w:rsidP="00A15493">
            <w:pPr>
              <w:snapToGrid w:val="0"/>
              <w:spacing w:after="0"/>
              <w:ind w:right="-85"/>
              <w:jc w:val="center"/>
              <w:rPr>
                <w:rFonts w:ascii="Times New Roman" w:eastAsia="Times New Roman" w:hAnsi="Times New Roman" w:cs="Times New Roman"/>
              </w:rPr>
            </w:pPr>
            <w:r w:rsidRPr="00734D7A">
              <w:rPr>
                <w:rFonts w:ascii="Times New Roman" w:eastAsia="Times New Roman" w:hAnsi="Times New Roman" w:cs="Times New Roman"/>
              </w:rPr>
              <w:t>чел.</w:t>
            </w:r>
          </w:p>
        </w:tc>
        <w:tc>
          <w:tcPr>
            <w:tcW w:w="708" w:type="dxa"/>
            <w:tcBorders>
              <w:top w:val="single" w:sz="4" w:space="0" w:color="000000"/>
              <w:left w:val="single" w:sz="4" w:space="0" w:color="000000"/>
              <w:bottom w:val="single" w:sz="4" w:space="0" w:color="000000"/>
            </w:tcBorders>
            <w:vAlign w:val="center"/>
          </w:tcPr>
          <w:p w14:paraId="5A5FDCA9"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102</w:t>
            </w:r>
          </w:p>
        </w:tc>
        <w:tc>
          <w:tcPr>
            <w:tcW w:w="709" w:type="dxa"/>
            <w:tcBorders>
              <w:top w:val="single" w:sz="4" w:space="0" w:color="000000"/>
              <w:left w:val="single" w:sz="4" w:space="0" w:color="000000"/>
              <w:bottom w:val="single" w:sz="4" w:space="0" w:color="000000"/>
              <w:right w:val="single" w:sz="4" w:space="0" w:color="000000"/>
            </w:tcBorders>
            <w:vAlign w:val="center"/>
          </w:tcPr>
          <w:p w14:paraId="2AA1309D"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119</w:t>
            </w:r>
          </w:p>
        </w:tc>
        <w:tc>
          <w:tcPr>
            <w:tcW w:w="709" w:type="dxa"/>
            <w:tcBorders>
              <w:top w:val="single" w:sz="4" w:space="0" w:color="000000"/>
              <w:left w:val="single" w:sz="4" w:space="0" w:color="000000"/>
              <w:bottom w:val="single" w:sz="4" w:space="0" w:color="000000"/>
            </w:tcBorders>
            <w:vAlign w:val="center"/>
          </w:tcPr>
          <w:p w14:paraId="04D2BC1F"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98</w:t>
            </w:r>
          </w:p>
        </w:tc>
        <w:tc>
          <w:tcPr>
            <w:tcW w:w="709" w:type="dxa"/>
            <w:tcBorders>
              <w:top w:val="single" w:sz="4" w:space="0" w:color="000000"/>
              <w:left w:val="single" w:sz="4" w:space="0" w:color="000000"/>
              <w:bottom w:val="single" w:sz="4" w:space="0" w:color="000000"/>
              <w:right w:val="single" w:sz="4" w:space="0" w:color="000000"/>
            </w:tcBorders>
            <w:vAlign w:val="center"/>
          </w:tcPr>
          <w:p w14:paraId="2387B6DF"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68</w:t>
            </w:r>
          </w:p>
        </w:tc>
        <w:tc>
          <w:tcPr>
            <w:tcW w:w="708" w:type="dxa"/>
            <w:tcBorders>
              <w:top w:val="single" w:sz="4" w:space="0" w:color="000000"/>
              <w:left w:val="single" w:sz="4" w:space="0" w:color="000000"/>
              <w:bottom w:val="single" w:sz="4" w:space="0" w:color="000000"/>
            </w:tcBorders>
            <w:vAlign w:val="center"/>
          </w:tcPr>
          <w:p w14:paraId="287F5909"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92</w:t>
            </w:r>
          </w:p>
        </w:tc>
        <w:tc>
          <w:tcPr>
            <w:tcW w:w="709" w:type="dxa"/>
            <w:tcBorders>
              <w:top w:val="single" w:sz="4" w:space="0" w:color="000000"/>
              <w:left w:val="single" w:sz="4" w:space="0" w:color="000000"/>
              <w:bottom w:val="single" w:sz="4" w:space="0" w:color="000000"/>
              <w:right w:val="single" w:sz="4" w:space="0" w:color="000000"/>
            </w:tcBorders>
            <w:vAlign w:val="center"/>
          </w:tcPr>
          <w:p w14:paraId="388787CF" w14:textId="77777777" w:rsidR="0009022E" w:rsidRPr="00734D7A" w:rsidRDefault="0009022E" w:rsidP="00A15493">
            <w:pPr>
              <w:spacing w:after="0"/>
              <w:jc w:val="center"/>
              <w:rPr>
                <w:rFonts w:ascii="Times New Roman" w:eastAsia="Times New Roman" w:hAnsi="Times New Roman" w:cs="Times New Roman"/>
                <w:lang w:val="en-US" w:eastAsia="ru-RU"/>
              </w:rPr>
            </w:pPr>
            <w:r w:rsidRPr="00734D7A">
              <w:rPr>
                <w:rFonts w:ascii="Times New Roman" w:eastAsia="Times New Roman" w:hAnsi="Times New Roman" w:cs="Times New Roman"/>
                <w:lang w:val="en-US" w:eastAsia="ru-RU"/>
              </w:rPr>
              <w:t>92</w:t>
            </w:r>
          </w:p>
        </w:tc>
        <w:tc>
          <w:tcPr>
            <w:tcW w:w="709" w:type="dxa"/>
            <w:tcBorders>
              <w:top w:val="single" w:sz="4" w:space="0" w:color="000000"/>
              <w:left w:val="single" w:sz="4" w:space="0" w:color="000000"/>
              <w:bottom w:val="single" w:sz="4" w:space="0" w:color="000000"/>
              <w:right w:val="single" w:sz="4" w:space="0" w:color="000000"/>
            </w:tcBorders>
            <w:vAlign w:val="center"/>
          </w:tcPr>
          <w:p w14:paraId="4271EC5C"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40</w:t>
            </w:r>
          </w:p>
        </w:tc>
      </w:tr>
      <w:tr w:rsidR="0009022E" w:rsidRPr="00734D7A" w14:paraId="55ACDAEE" w14:textId="77777777" w:rsidTr="00A15493">
        <w:tc>
          <w:tcPr>
            <w:tcW w:w="567" w:type="dxa"/>
            <w:tcBorders>
              <w:top w:val="single" w:sz="4" w:space="0" w:color="000000"/>
              <w:left w:val="single" w:sz="4" w:space="0" w:color="000000"/>
              <w:bottom w:val="single" w:sz="4" w:space="0" w:color="000000"/>
            </w:tcBorders>
            <w:vAlign w:val="center"/>
          </w:tcPr>
          <w:p w14:paraId="450B8356" w14:textId="77777777" w:rsidR="0009022E" w:rsidRPr="00734D7A" w:rsidRDefault="0009022E" w:rsidP="008E1048">
            <w:pPr>
              <w:widowControl w:val="0"/>
              <w:numPr>
                <w:ilvl w:val="0"/>
                <w:numId w:val="87"/>
              </w:numPr>
              <w:suppressAutoHyphens/>
              <w:spacing w:after="0" w:line="240" w:lineRule="auto"/>
              <w:contextualSpacing/>
              <w:jc w:val="center"/>
              <w:rPr>
                <w:rFonts w:ascii="Times New Roman" w:eastAsia="Calibri" w:hAnsi="Times New Roman" w:cs="Times New Roman"/>
                <w:iCs/>
              </w:rPr>
            </w:pPr>
          </w:p>
        </w:tc>
        <w:tc>
          <w:tcPr>
            <w:tcW w:w="2694" w:type="dxa"/>
            <w:tcBorders>
              <w:top w:val="single" w:sz="4" w:space="0" w:color="000000"/>
              <w:left w:val="single" w:sz="4" w:space="0" w:color="000000"/>
              <w:bottom w:val="single" w:sz="4" w:space="0" w:color="000000"/>
            </w:tcBorders>
            <w:vAlign w:val="center"/>
          </w:tcPr>
          <w:p w14:paraId="65BA5414"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Численность зарегистрированных безработных</w:t>
            </w:r>
          </w:p>
        </w:tc>
        <w:tc>
          <w:tcPr>
            <w:tcW w:w="993" w:type="dxa"/>
            <w:tcBorders>
              <w:top w:val="single" w:sz="4" w:space="0" w:color="000000"/>
              <w:left w:val="single" w:sz="4" w:space="0" w:color="000000"/>
              <w:bottom w:val="single" w:sz="4" w:space="0" w:color="000000"/>
            </w:tcBorders>
            <w:vAlign w:val="center"/>
          </w:tcPr>
          <w:p w14:paraId="38387B4D" w14:textId="77777777" w:rsidR="0009022E" w:rsidRPr="00734D7A" w:rsidRDefault="0009022E" w:rsidP="00A15493">
            <w:pPr>
              <w:snapToGrid w:val="0"/>
              <w:spacing w:after="0"/>
              <w:ind w:right="-85"/>
              <w:jc w:val="center"/>
              <w:rPr>
                <w:rFonts w:ascii="Times New Roman" w:eastAsia="Times New Roman" w:hAnsi="Times New Roman" w:cs="Times New Roman"/>
              </w:rPr>
            </w:pPr>
            <w:r w:rsidRPr="00734D7A">
              <w:rPr>
                <w:rFonts w:ascii="Times New Roman" w:eastAsia="Times New Roman" w:hAnsi="Times New Roman" w:cs="Times New Roman"/>
              </w:rPr>
              <w:t>чел.</w:t>
            </w:r>
          </w:p>
        </w:tc>
        <w:tc>
          <w:tcPr>
            <w:tcW w:w="708" w:type="dxa"/>
            <w:tcBorders>
              <w:top w:val="single" w:sz="4" w:space="0" w:color="000000"/>
              <w:left w:val="single" w:sz="4" w:space="0" w:color="000000"/>
              <w:bottom w:val="single" w:sz="4" w:space="0" w:color="000000"/>
            </w:tcBorders>
            <w:vAlign w:val="center"/>
          </w:tcPr>
          <w:p w14:paraId="69DF125C"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34</w:t>
            </w:r>
          </w:p>
        </w:tc>
        <w:tc>
          <w:tcPr>
            <w:tcW w:w="709" w:type="dxa"/>
            <w:tcBorders>
              <w:top w:val="single" w:sz="4" w:space="0" w:color="000000"/>
              <w:left w:val="single" w:sz="4" w:space="0" w:color="000000"/>
              <w:bottom w:val="single" w:sz="4" w:space="0" w:color="000000"/>
              <w:right w:val="single" w:sz="4" w:space="0" w:color="000000"/>
            </w:tcBorders>
            <w:vAlign w:val="center"/>
          </w:tcPr>
          <w:p w14:paraId="2DD04803"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40</w:t>
            </w:r>
          </w:p>
        </w:tc>
        <w:tc>
          <w:tcPr>
            <w:tcW w:w="709" w:type="dxa"/>
            <w:tcBorders>
              <w:top w:val="single" w:sz="4" w:space="0" w:color="000000"/>
              <w:left w:val="single" w:sz="4" w:space="0" w:color="000000"/>
              <w:bottom w:val="single" w:sz="4" w:space="0" w:color="000000"/>
            </w:tcBorders>
            <w:vAlign w:val="center"/>
          </w:tcPr>
          <w:p w14:paraId="2A6766D8"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Calibri" w:hAnsi="Times New Roman" w:cs="Times New Roman"/>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5BE13872" w14:textId="77777777" w:rsidR="0009022E" w:rsidRPr="00734D7A" w:rsidRDefault="0009022E" w:rsidP="00A15493">
            <w:pPr>
              <w:spacing w:after="0"/>
              <w:jc w:val="center"/>
              <w:rPr>
                <w:rFonts w:ascii="Times New Roman" w:eastAsia="Calibri" w:hAnsi="Times New Roman" w:cs="Times New Roman"/>
              </w:rPr>
            </w:pPr>
            <w:r w:rsidRPr="00734D7A">
              <w:rPr>
                <w:rFonts w:ascii="Times New Roman" w:eastAsia="Times New Roman" w:hAnsi="Times New Roman" w:cs="Times New Roman"/>
                <w:lang w:eastAsia="ru-RU"/>
              </w:rPr>
              <w:t>18</w:t>
            </w:r>
          </w:p>
        </w:tc>
        <w:tc>
          <w:tcPr>
            <w:tcW w:w="708" w:type="dxa"/>
            <w:tcBorders>
              <w:top w:val="single" w:sz="4" w:space="0" w:color="000000"/>
              <w:left w:val="single" w:sz="4" w:space="0" w:color="000000"/>
              <w:bottom w:val="single" w:sz="4" w:space="0" w:color="000000"/>
            </w:tcBorders>
            <w:vAlign w:val="center"/>
          </w:tcPr>
          <w:p w14:paraId="6A3F4E4B"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31</w:t>
            </w:r>
          </w:p>
        </w:tc>
        <w:tc>
          <w:tcPr>
            <w:tcW w:w="709" w:type="dxa"/>
            <w:tcBorders>
              <w:top w:val="single" w:sz="4" w:space="0" w:color="000000"/>
              <w:left w:val="single" w:sz="4" w:space="0" w:color="000000"/>
              <w:bottom w:val="single" w:sz="4" w:space="0" w:color="000000"/>
              <w:right w:val="single" w:sz="4" w:space="0" w:color="000000"/>
            </w:tcBorders>
            <w:vAlign w:val="center"/>
          </w:tcPr>
          <w:p w14:paraId="19AB8E22" w14:textId="77777777" w:rsidR="0009022E" w:rsidRPr="00734D7A" w:rsidRDefault="0009022E" w:rsidP="00A15493">
            <w:pPr>
              <w:spacing w:after="0"/>
              <w:jc w:val="center"/>
              <w:rPr>
                <w:rFonts w:ascii="Times New Roman" w:eastAsia="Times New Roman" w:hAnsi="Times New Roman" w:cs="Times New Roman"/>
                <w:lang w:val="en-US" w:eastAsia="ru-RU"/>
              </w:rPr>
            </w:pPr>
            <w:r w:rsidRPr="00734D7A">
              <w:rPr>
                <w:rFonts w:ascii="Times New Roman" w:eastAsia="Times New Roman" w:hAnsi="Times New Roman" w:cs="Times New Roman"/>
                <w:lang w:val="en-US" w:eastAsia="ru-RU"/>
              </w:rPr>
              <w:t>31</w:t>
            </w:r>
          </w:p>
        </w:tc>
        <w:tc>
          <w:tcPr>
            <w:tcW w:w="709" w:type="dxa"/>
            <w:tcBorders>
              <w:top w:val="single" w:sz="4" w:space="0" w:color="000000"/>
              <w:left w:val="single" w:sz="4" w:space="0" w:color="000000"/>
              <w:bottom w:val="single" w:sz="4" w:space="0" w:color="000000"/>
              <w:right w:val="single" w:sz="4" w:space="0" w:color="000000"/>
            </w:tcBorders>
            <w:vAlign w:val="center"/>
          </w:tcPr>
          <w:p w14:paraId="65785DA1" w14:textId="77777777" w:rsidR="0009022E" w:rsidRPr="00734D7A" w:rsidRDefault="0009022E" w:rsidP="00A15493">
            <w:pPr>
              <w:spacing w:after="0"/>
              <w:jc w:val="center"/>
              <w:rPr>
                <w:rFonts w:ascii="Times New Roman" w:eastAsia="Times New Roman" w:hAnsi="Times New Roman" w:cs="Times New Roman"/>
                <w:lang w:eastAsia="ru-RU"/>
              </w:rPr>
            </w:pPr>
            <w:r w:rsidRPr="00734D7A">
              <w:rPr>
                <w:rFonts w:ascii="Times New Roman" w:eastAsia="Times New Roman" w:hAnsi="Times New Roman" w:cs="Times New Roman"/>
                <w:lang w:eastAsia="ru-RU"/>
              </w:rPr>
              <w:t>40</w:t>
            </w:r>
          </w:p>
        </w:tc>
      </w:tr>
    </w:tbl>
    <w:p w14:paraId="6357B673" w14:textId="77777777" w:rsidR="0009022E" w:rsidRPr="00734D7A" w:rsidRDefault="0009022E" w:rsidP="0009022E">
      <w:pPr>
        <w:pStyle w:val="a8"/>
        <w:jc w:val="both"/>
        <w:rPr>
          <w:lang w:val="en-US"/>
        </w:rPr>
      </w:pPr>
    </w:p>
    <w:p w14:paraId="36FF3963" w14:textId="77777777" w:rsidR="0009022E" w:rsidRPr="00734D7A" w:rsidRDefault="0009022E" w:rsidP="0009022E">
      <w:pPr>
        <w:pStyle w:val="a8"/>
        <w:ind w:firstLine="567"/>
        <w:jc w:val="both"/>
      </w:pPr>
      <w:r w:rsidRPr="00734D7A">
        <w:t>Доля трудоспособного населения в трудоспособном возрасте по данным за 2021 год составляла 73,7%, доля общей численности безработных – 0,8%.</w:t>
      </w:r>
    </w:p>
    <w:p w14:paraId="78495C1C" w14:textId="77777777" w:rsidR="0009022E" w:rsidRPr="00734D7A" w:rsidRDefault="0009022E" w:rsidP="0009022E">
      <w:pPr>
        <w:pStyle w:val="100"/>
      </w:pPr>
      <w:r w:rsidRPr="00734D7A">
        <w:lastRenderedPageBreak/>
        <w:t>Для сдерживания в перспективе показателя безработицы по поселению необходимо дальнейшее развитие экономической и социальной сфер.</w:t>
      </w:r>
    </w:p>
    <w:p w14:paraId="315F9383" w14:textId="77777777" w:rsidR="0009022E" w:rsidRPr="006E6240" w:rsidRDefault="0009022E" w:rsidP="0009022E">
      <w:pPr>
        <w:pStyle w:val="100"/>
        <w:rPr>
          <w:color w:val="auto"/>
        </w:rPr>
      </w:pPr>
    </w:p>
    <w:p w14:paraId="3AAACD4D" w14:textId="77777777" w:rsidR="0009022E" w:rsidRPr="006E6240" w:rsidRDefault="0009022E" w:rsidP="0009022E">
      <w:pPr>
        <w:pStyle w:val="afa"/>
        <w:ind w:firstLine="567"/>
        <w:jc w:val="both"/>
        <w:rPr>
          <w:rFonts w:ascii="Times New Roman" w:hAnsi="Times New Roman"/>
          <w:b/>
          <w:i/>
          <w:lang w:eastAsia="ru-RU"/>
        </w:rPr>
      </w:pPr>
      <w:r w:rsidRPr="006E6240">
        <w:rPr>
          <w:rFonts w:ascii="Times New Roman" w:hAnsi="Times New Roman"/>
          <w:b/>
          <w:i/>
          <w:lang w:eastAsia="ru-RU"/>
        </w:rPr>
        <w:t>Выводы:</w:t>
      </w:r>
    </w:p>
    <w:p w14:paraId="4592CC1A" w14:textId="77777777" w:rsidR="0009022E" w:rsidRPr="006E6240" w:rsidRDefault="0009022E" w:rsidP="0009022E">
      <w:pPr>
        <w:pStyle w:val="afa"/>
        <w:ind w:firstLine="567"/>
        <w:jc w:val="both"/>
        <w:rPr>
          <w:rFonts w:ascii="Times New Roman" w:hAnsi="Times New Roman"/>
          <w:i/>
        </w:rPr>
      </w:pPr>
      <w:r w:rsidRPr="006E6240">
        <w:rPr>
          <w:rFonts w:ascii="Times New Roman" w:hAnsi="Times New Roman"/>
          <w:i/>
        </w:rPr>
        <w:t xml:space="preserve">Проведенный анализ демографической ситуации в Рамонском городском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proofErr w:type="gramStart"/>
      <w:r w:rsidRPr="006E6240">
        <w:rPr>
          <w:rFonts w:ascii="Times New Roman" w:hAnsi="Times New Roman"/>
          <w:i/>
        </w:rPr>
        <w:t xml:space="preserve">Об этом говорят высокие показатели смертности, низкие показатели рождаемости, средние показатели миграционного прироста, то есть все свидетельствует о том, что сельское поселение, в большей степени, относится к регрессивном типу. </w:t>
      </w:r>
      <w:proofErr w:type="gramEnd"/>
    </w:p>
    <w:p w14:paraId="2BACE613" w14:textId="77777777" w:rsidR="0009022E" w:rsidRPr="006E6240" w:rsidRDefault="0009022E" w:rsidP="0009022E">
      <w:pPr>
        <w:pStyle w:val="afa"/>
        <w:ind w:firstLine="567"/>
        <w:jc w:val="both"/>
        <w:rPr>
          <w:rFonts w:ascii="Times New Roman" w:hAnsi="Times New Roman"/>
          <w:i/>
        </w:rPr>
      </w:pPr>
      <w:r w:rsidRPr="006E6240">
        <w:rPr>
          <w:rFonts w:ascii="Times New Roman" w:hAnsi="Times New Roman"/>
          <w:i/>
        </w:rPr>
        <w:t>Современная демографическая ситуация в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14:paraId="23033E92" w14:textId="77777777" w:rsidR="0009022E" w:rsidRPr="006E6240" w:rsidRDefault="0009022E" w:rsidP="0009022E">
      <w:pPr>
        <w:pStyle w:val="afa"/>
        <w:ind w:firstLine="567"/>
        <w:jc w:val="both"/>
        <w:rPr>
          <w:rFonts w:ascii="Times New Roman" w:hAnsi="Times New Roman"/>
          <w:i/>
        </w:rPr>
      </w:pPr>
      <w:r w:rsidRPr="006E6240">
        <w:rPr>
          <w:rFonts w:ascii="Times New Roman" w:hAnsi="Times New Roman"/>
          <w:i/>
        </w:rPr>
        <w:t xml:space="preserve">Учитывая эти особенности, единственным инструментом стабилизации численности населения и возрастной его структуры остается миграционный приток населения. При этом, учитывая соразмерность происходящих естественных процессов и миграционную подвижность, привлечение и сохранение на территории городского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6E6240">
        <w:rPr>
          <w:rFonts w:ascii="Times New Roman" w:hAnsi="Times New Roman"/>
          <w:i/>
        </w:rPr>
        <w:t>Также для улучшения демографической ситуации в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w:t>
      </w:r>
      <w:proofErr w:type="gramEnd"/>
      <w:r w:rsidRPr="006E6240">
        <w:rPr>
          <w:rFonts w:ascii="Times New Roman" w:hAnsi="Times New Roman"/>
          <w:i/>
        </w:rPr>
        <w:t xml:space="preserve">,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14:paraId="4E842E72" w14:textId="77777777" w:rsidR="0009022E" w:rsidRPr="006E6240" w:rsidRDefault="0009022E" w:rsidP="0009022E">
      <w:pPr>
        <w:autoSpaceDE w:val="0"/>
        <w:autoSpaceDN w:val="0"/>
        <w:adjustRightInd w:val="0"/>
        <w:spacing w:after="0" w:line="240" w:lineRule="auto"/>
        <w:ind w:firstLine="567"/>
        <w:jc w:val="both"/>
        <w:rPr>
          <w:rFonts w:ascii="Times New Roman" w:eastAsia="Calibri" w:hAnsi="Times New Roman" w:cs="Times New Roman"/>
          <w:i/>
          <w:kern w:val="24"/>
          <w:sz w:val="24"/>
          <w:szCs w:val="24"/>
        </w:rPr>
      </w:pPr>
    </w:p>
    <w:p w14:paraId="6EFBA15B" w14:textId="189861AC" w:rsidR="00807A5B" w:rsidRPr="0009022E" w:rsidRDefault="00807A5B" w:rsidP="008E1048">
      <w:pPr>
        <w:pStyle w:val="2"/>
        <w:numPr>
          <w:ilvl w:val="1"/>
          <w:numId w:val="102"/>
        </w:numPr>
        <w:tabs>
          <w:tab w:val="left" w:pos="1134"/>
        </w:tabs>
        <w:ind w:left="0" w:firstLine="709"/>
        <w:jc w:val="center"/>
        <w:rPr>
          <w:rFonts w:ascii="Times New Roman" w:eastAsiaTheme="minorHAnsi" w:hAnsi="Times New Roman" w:cs="Times New Roman"/>
          <w:b/>
          <w:color w:val="auto"/>
          <w:sz w:val="24"/>
          <w:szCs w:val="24"/>
        </w:rPr>
      </w:pPr>
      <w:bookmarkStart w:id="47" w:name="_Toc469398939"/>
      <w:bookmarkStart w:id="48" w:name="_Toc32498600"/>
      <w:bookmarkStart w:id="49" w:name="_Toc135323047"/>
      <w:r w:rsidRPr="0009022E">
        <w:rPr>
          <w:rFonts w:ascii="Times New Roman" w:eastAsiaTheme="minorHAnsi" w:hAnsi="Times New Roman" w:cs="Times New Roman"/>
          <w:b/>
          <w:color w:val="auto"/>
          <w:sz w:val="24"/>
          <w:szCs w:val="24"/>
        </w:rPr>
        <w:t>Экономическая база и анализ бюджета</w:t>
      </w:r>
      <w:bookmarkEnd w:id="47"/>
      <w:bookmarkEnd w:id="48"/>
      <w:r w:rsidRPr="0009022E">
        <w:rPr>
          <w:rFonts w:ascii="Times New Roman" w:eastAsiaTheme="minorHAnsi" w:hAnsi="Times New Roman" w:cs="Times New Roman"/>
          <w:b/>
          <w:color w:val="auto"/>
          <w:sz w:val="24"/>
          <w:szCs w:val="24"/>
        </w:rPr>
        <w:t>.</w:t>
      </w:r>
      <w:bookmarkEnd w:id="49"/>
    </w:p>
    <w:p w14:paraId="466A2522" w14:textId="77777777" w:rsidR="00807A5B" w:rsidRPr="0009022E" w:rsidRDefault="00807A5B" w:rsidP="00807A5B">
      <w:pPr>
        <w:pStyle w:val="a8"/>
        <w:ind w:firstLine="567"/>
        <w:jc w:val="both"/>
      </w:pPr>
    </w:p>
    <w:p w14:paraId="19E532BE" w14:textId="77777777" w:rsidR="0009022E" w:rsidRPr="00A05EF5" w:rsidRDefault="0009022E" w:rsidP="0009022E">
      <w:pPr>
        <w:pStyle w:val="a8"/>
        <w:ind w:firstLine="708"/>
        <w:jc w:val="both"/>
      </w:pPr>
      <w:r w:rsidRPr="00A05EF5">
        <w:t>Эффективность производства является ключевым фактором жизнеспособности предприятий, необходимым условием расширенного воспроизводства в городских поселениях в целях сбалансированного территориального развития.</w:t>
      </w:r>
    </w:p>
    <w:p w14:paraId="08D86F87" w14:textId="77777777" w:rsidR="0009022E" w:rsidRPr="00A05EF5" w:rsidRDefault="0009022E" w:rsidP="0009022E">
      <w:pPr>
        <w:pStyle w:val="a8"/>
        <w:ind w:firstLine="708"/>
        <w:jc w:val="both"/>
      </w:pPr>
      <w:r w:rsidRPr="00A05EF5">
        <w:t xml:space="preserve">Создание </w:t>
      </w:r>
      <w:proofErr w:type="gramStart"/>
      <w:r w:rsidRPr="00A05EF5">
        <w:t>экономического механизма</w:t>
      </w:r>
      <w:proofErr w:type="gramEnd"/>
      <w:r w:rsidRPr="00A05EF5">
        <w:t xml:space="preserve"> саморазвития городского поселения, формирование бюджетов органов местного самоуправления на основе надёжных источников финансирования, является целью успешного функционирования городского поселения как административно-территориальной единицы.</w:t>
      </w:r>
    </w:p>
    <w:p w14:paraId="723B52F9" w14:textId="77777777" w:rsidR="0009022E" w:rsidRPr="00A05EF5" w:rsidRDefault="0009022E" w:rsidP="0009022E">
      <w:pPr>
        <w:pStyle w:val="a8"/>
        <w:ind w:firstLine="708"/>
        <w:jc w:val="both"/>
      </w:pPr>
      <w:r w:rsidRPr="00A05EF5">
        <w:t xml:space="preserve">Основой сельского хозяйства Рамонского городского поселения является животноводство и рыболовство. </w:t>
      </w:r>
    </w:p>
    <w:p w14:paraId="68EB1EDA" w14:textId="77777777" w:rsidR="0009022E" w:rsidRPr="00A05EF5" w:rsidRDefault="0009022E" w:rsidP="0009022E">
      <w:pPr>
        <w:pStyle w:val="a8"/>
        <w:ind w:firstLine="708"/>
        <w:jc w:val="both"/>
      </w:pPr>
      <w:r w:rsidRPr="00A05EF5">
        <w:t xml:space="preserve">На территории поселения действует два промышленных предприятия: </w:t>
      </w:r>
    </w:p>
    <w:p w14:paraId="1F0B8FE7" w14:textId="77777777" w:rsidR="0009022E" w:rsidRPr="00A05EF5" w:rsidRDefault="0009022E" w:rsidP="008E1048">
      <w:pPr>
        <w:pStyle w:val="a8"/>
        <w:widowControl/>
        <w:numPr>
          <w:ilvl w:val="0"/>
          <w:numId w:val="89"/>
        </w:numPr>
        <w:autoSpaceDN/>
        <w:adjustRightInd/>
        <w:spacing w:line="240" w:lineRule="auto"/>
        <w:jc w:val="both"/>
      </w:pPr>
      <w:r w:rsidRPr="00A05EF5">
        <w:t xml:space="preserve">ООО «Старший мельник», которое занимается </w:t>
      </w:r>
      <w:r w:rsidRPr="00A05EF5">
        <w:rPr>
          <w:rStyle w:val="company-infotext"/>
        </w:rPr>
        <w:t xml:space="preserve">производством сухарей, печенья и прочих сухарных хлебобулочных изделий, производством мучных кондитерских изделий, тортов, пирожных, пирогов и бисквитов, </w:t>
      </w:r>
      <w:r w:rsidRPr="00A05EF5">
        <w:rPr>
          <w:rStyle w:val="company-infotext"/>
        </w:rPr>
        <w:lastRenderedPageBreak/>
        <w:t>предназначенных для длительного хранения</w:t>
      </w:r>
      <w:r w:rsidRPr="00A05EF5">
        <w:t>. Деятельность предприятия относится к пищевой промышленности;</w:t>
      </w:r>
    </w:p>
    <w:p w14:paraId="199C4A51" w14:textId="77777777" w:rsidR="0009022E" w:rsidRPr="00A05EF5" w:rsidRDefault="0009022E" w:rsidP="008E1048">
      <w:pPr>
        <w:pStyle w:val="a8"/>
        <w:widowControl/>
        <w:numPr>
          <w:ilvl w:val="0"/>
          <w:numId w:val="89"/>
        </w:numPr>
        <w:autoSpaceDN/>
        <w:adjustRightInd/>
        <w:spacing w:line="240" w:lineRule="auto"/>
        <w:jc w:val="both"/>
      </w:pPr>
      <w:r w:rsidRPr="00A05EF5">
        <w:t>ООО «Стализ», которое занимается производством металлических дверей и окон, и деятельность которого относится к обрабатывающему производству.</w:t>
      </w:r>
    </w:p>
    <w:p w14:paraId="1BDBBE26" w14:textId="77777777" w:rsidR="0009022E" w:rsidRPr="00A05EF5" w:rsidRDefault="0009022E" w:rsidP="0009022E">
      <w:pPr>
        <w:pStyle w:val="a8"/>
        <w:ind w:firstLine="708"/>
        <w:jc w:val="both"/>
      </w:pPr>
    </w:p>
    <w:p w14:paraId="581A7E89" w14:textId="77777777" w:rsidR="0009022E" w:rsidRPr="00A05EF5" w:rsidRDefault="0009022E" w:rsidP="0009022E">
      <w:pPr>
        <w:pStyle w:val="a8"/>
        <w:ind w:firstLine="708"/>
        <w:jc w:val="center"/>
        <w:rPr>
          <w:b/>
          <w:i/>
        </w:rPr>
      </w:pPr>
      <w:r w:rsidRPr="00A05EF5">
        <w:rPr>
          <w:b/>
          <w:i/>
        </w:rPr>
        <w:t>Промышленные и сельскохозяйственные предприятия Рамонского городского поселения</w:t>
      </w:r>
    </w:p>
    <w:p w14:paraId="0B753998" w14:textId="77777777" w:rsidR="0009022E" w:rsidRPr="00A05EF5" w:rsidRDefault="0009022E" w:rsidP="0009022E">
      <w:pPr>
        <w:pStyle w:val="a8"/>
        <w:ind w:firstLine="708"/>
        <w:rPr>
          <w:b/>
        </w:rPr>
      </w:pPr>
    </w:p>
    <w:tbl>
      <w:tblPr>
        <w:tblW w:w="9523"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772"/>
        <w:gridCol w:w="3166"/>
        <w:gridCol w:w="2880"/>
      </w:tblGrid>
      <w:tr w:rsidR="0009022E" w:rsidRPr="00A40C1D" w14:paraId="69CEE9F8" w14:textId="77777777" w:rsidTr="00A15493">
        <w:trPr>
          <w:jc w:val="center"/>
        </w:trPr>
        <w:tc>
          <w:tcPr>
            <w:tcW w:w="705" w:type="dxa"/>
            <w:shd w:val="clear" w:color="auto" w:fill="D9D9D9" w:themeFill="background1" w:themeFillShade="D9"/>
          </w:tcPr>
          <w:p w14:paraId="2B2F3E4F" w14:textId="77777777" w:rsidR="0009022E" w:rsidRPr="00A40C1D" w:rsidRDefault="0009022E" w:rsidP="00A15493">
            <w:pPr>
              <w:spacing w:after="0"/>
              <w:jc w:val="center"/>
              <w:rPr>
                <w:rFonts w:ascii="Times New Roman" w:hAnsi="Times New Roman" w:cs="Times New Roman"/>
                <w:b/>
              </w:rPr>
            </w:pPr>
            <w:r w:rsidRPr="00A40C1D">
              <w:rPr>
                <w:rFonts w:ascii="Times New Roman" w:hAnsi="Times New Roman" w:cs="Times New Roman"/>
                <w:b/>
              </w:rPr>
              <w:t xml:space="preserve">№ </w:t>
            </w:r>
            <w:proofErr w:type="gramStart"/>
            <w:r w:rsidRPr="00A40C1D">
              <w:rPr>
                <w:rFonts w:ascii="Times New Roman" w:hAnsi="Times New Roman" w:cs="Times New Roman"/>
                <w:b/>
              </w:rPr>
              <w:t>п</w:t>
            </w:r>
            <w:proofErr w:type="gramEnd"/>
            <w:r w:rsidRPr="00A40C1D">
              <w:rPr>
                <w:rFonts w:ascii="Times New Roman" w:hAnsi="Times New Roman" w:cs="Times New Roman"/>
                <w:b/>
              </w:rPr>
              <w:t>/п</w:t>
            </w:r>
          </w:p>
        </w:tc>
        <w:tc>
          <w:tcPr>
            <w:tcW w:w="2772" w:type="dxa"/>
            <w:shd w:val="clear" w:color="auto" w:fill="D9D9D9" w:themeFill="background1" w:themeFillShade="D9"/>
            <w:noWrap/>
            <w:vAlign w:val="center"/>
          </w:tcPr>
          <w:p w14:paraId="4E76181E" w14:textId="77777777" w:rsidR="0009022E" w:rsidRPr="00A40C1D" w:rsidRDefault="0009022E" w:rsidP="00A15493">
            <w:pPr>
              <w:spacing w:after="0"/>
              <w:jc w:val="center"/>
              <w:rPr>
                <w:rFonts w:ascii="Times New Roman" w:hAnsi="Times New Roman" w:cs="Times New Roman"/>
                <w:b/>
              </w:rPr>
            </w:pPr>
            <w:r w:rsidRPr="00A40C1D">
              <w:rPr>
                <w:rFonts w:ascii="Times New Roman" w:hAnsi="Times New Roman" w:cs="Times New Roman"/>
                <w:b/>
              </w:rPr>
              <w:t>Наименование организации</w:t>
            </w:r>
          </w:p>
        </w:tc>
        <w:tc>
          <w:tcPr>
            <w:tcW w:w="3166" w:type="dxa"/>
            <w:shd w:val="clear" w:color="auto" w:fill="D9D9D9" w:themeFill="background1" w:themeFillShade="D9"/>
            <w:vAlign w:val="center"/>
          </w:tcPr>
          <w:p w14:paraId="23881250" w14:textId="77777777" w:rsidR="0009022E" w:rsidRPr="00A40C1D" w:rsidRDefault="0009022E" w:rsidP="00A15493">
            <w:pPr>
              <w:spacing w:after="0"/>
              <w:jc w:val="center"/>
              <w:rPr>
                <w:rFonts w:ascii="Times New Roman" w:hAnsi="Times New Roman" w:cs="Times New Roman"/>
                <w:b/>
              </w:rPr>
            </w:pPr>
            <w:r w:rsidRPr="00A40C1D">
              <w:rPr>
                <w:rFonts w:ascii="Times New Roman" w:hAnsi="Times New Roman" w:cs="Times New Roman"/>
                <w:b/>
              </w:rPr>
              <w:t>Адрес местоположения</w:t>
            </w:r>
          </w:p>
        </w:tc>
        <w:tc>
          <w:tcPr>
            <w:tcW w:w="2880" w:type="dxa"/>
            <w:shd w:val="clear" w:color="auto" w:fill="D9D9D9" w:themeFill="background1" w:themeFillShade="D9"/>
            <w:vAlign w:val="center"/>
          </w:tcPr>
          <w:p w14:paraId="3633519E" w14:textId="77777777" w:rsidR="0009022E" w:rsidRPr="00A40C1D" w:rsidRDefault="0009022E" w:rsidP="00A15493">
            <w:pPr>
              <w:spacing w:after="0"/>
              <w:jc w:val="center"/>
              <w:rPr>
                <w:rFonts w:ascii="Times New Roman" w:hAnsi="Times New Roman" w:cs="Times New Roman"/>
                <w:b/>
              </w:rPr>
            </w:pPr>
            <w:r w:rsidRPr="00A40C1D">
              <w:rPr>
                <w:rFonts w:ascii="Times New Roman" w:hAnsi="Times New Roman" w:cs="Times New Roman"/>
                <w:b/>
              </w:rPr>
              <w:t>Вид деятельности</w:t>
            </w:r>
          </w:p>
        </w:tc>
      </w:tr>
      <w:tr w:rsidR="0009022E" w:rsidRPr="00A40C1D" w14:paraId="0D0D0F4C" w14:textId="77777777" w:rsidTr="00A15493">
        <w:trPr>
          <w:jc w:val="center"/>
        </w:trPr>
        <w:tc>
          <w:tcPr>
            <w:tcW w:w="705" w:type="dxa"/>
            <w:vAlign w:val="center"/>
          </w:tcPr>
          <w:p w14:paraId="41F2CB8D" w14:textId="77777777" w:rsidR="0009022E" w:rsidRPr="00A40C1D" w:rsidRDefault="0009022E" w:rsidP="008E1048">
            <w:pPr>
              <w:pStyle w:val="ab"/>
              <w:numPr>
                <w:ilvl w:val="0"/>
                <w:numId w:val="88"/>
              </w:numPr>
              <w:autoSpaceDN w:val="0"/>
              <w:jc w:val="center"/>
              <w:rPr>
                <w:sz w:val="22"/>
                <w:szCs w:val="22"/>
              </w:rPr>
            </w:pPr>
          </w:p>
        </w:tc>
        <w:tc>
          <w:tcPr>
            <w:tcW w:w="2772" w:type="dxa"/>
            <w:noWrap/>
            <w:vAlign w:val="center"/>
          </w:tcPr>
          <w:p w14:paraId="1A77AEC0" w14:textId="77777777" w:rsidR="0009022E" w:rsidRPr="00A40C1D" w:rsidRDefault="0009022E" w:rsidP="00A15493">
            <w:pPr>
              <w:spacing w:after="0"/>
              <w:rPr>
                <w:rFonts w:ascii="Times New Roman" w:hAnsi="Times New Roman" w:cs="Times New Roman"/>
              </w:rPr>
            </w:pPr>
            <w:r w:rsidRPr="00A40C1D">
              <w:rPr>
                <w:rFonts w:ascii="Times New Roman" w:hAnsi="Times New Roman" w:cs="Times New Roman"/>
              </w:rPr>
              <w:t>ООО «Осетроводческое хозяйство «Рамонь»</w:t>
            </w:r>
          </w:p>
        </w:tc>
        <w:tc>
          <w:tcPr>
            <w:tcW w:w="3166" w:type="dxa"/>
            <w:vAlign w:val="center"/>
          </w:tcPr>
          <w:p w14:paraId="7C77BD02"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р.п. Рамонь, ул. Ю. Фучика, д. 1</w:t>
            </w:r>
          </w:p>
        </w:tc>
        <w:tc>
          <w:tcPr>
            <w:tcW w:w="2880" w:type="dxa"/>
            <w:vAlign w:val="center"/>
          </w:tcPr>
          <w:p w14:paraId="189AFDF3"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рыболовство</w:t>
            </w:r>
          </w:p>
        </w:tc>
      </w:tr>
      <w:tr w:rsidR="0009022E" w:rsidRPr="00A40C1D" w14:paraId="5918BD03" w14:textId="77777777" w:rsidTr="00A15493">
        <w:trPr>
          <w:jc w:val="center"/>
        </w:trPr>
        <w:tc>
          <w:tcPr>
            <w:tcW w:w="705" w:type="dxa"/>
            <w:vAlign w:val="center"/>
          </w:tcPr>
          <w:p w14:paraId="49109D0B" w14:textId="77777777" w:rsidR="0009022E" w:rsidRPr="00A40C1D" w:rsidRDefault="0009022E" w:rsidP="008E1048">
            <w:pPr>
              <w:pStyle w:val="ab"/>
              <w:numPr>
                <w:ilvl w:val="0"/>
                <w:numId w:val="88"/>
              </w:numPr>
              <w:autoSpaceDN w:val="0"/>
              <w:jc w:val="center"/>
              <w:rPr>
                <w:sz w:val="22"/>
                <w:szCs w:val="22"/>
              </w:rPr>
            </w:pPr>
          </w:p>
        </w:tc>
        <w:tc>
          <w:tcPr>
            <w:tcW w:w="2772" w:type="dxa"/>
            <w:noWrap/>
            <w:vAlign w:val="center"/>
          </w:tcPr>
          <w:p w14:paraId="1D657EF2" w14:textId="77777777" w:rsidR="0009022E" w:rsidRPr="00A40C1D" w:rsidRDefault="0009022E" w:rsidP="00A15493">
            <w:pPr>
              <w:spacing w:after="0"/>
              <w:rPr>
                <w:rFonts w:ascii="Times New Roman" w:hAnsi="Times New Roman" w:cs="Times New Roman"/>
              </w:rPr>
            </w:pPr>
            <w:r w:rsidRPr="00A40C1D">
              <w:rPr>
                <w:rFonts w:ascii="Times New Roman" w:hAnsi="Times New Roman" w:cs="Times New Roman"/>
              </w:rPr>
              <w:t>ООО «Старший мельник»</w:t>
            </w:r>
          </w:p>
        </w:tc>
        <w:tc>
          <w:tcPr>
            <w:tcW w:w="3166" w:type="dxa"/>
            <w:vAlign w:val="center"/>
          </w:tcPr>
          <w:p w14:paraId="59C3DC7C"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р.п. Рамонь, ул. Ленина, д. 1</w:t>
            </w:r>
          </w:p>
        </w:tc>
        <w:tc>
          <w:tcPr>
            <w:tcW w:w="2880" w:type="dxa"/>
            <w:vAlign w:val="center"/>
          </w:tcPr>
          <w:p w14:paraId="49EE6154"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производство мучных и кондитерских изделий</w:t>
            </w:r>
          </w:p>
        </w:tc>
      </w:tr>
      <w:tr w:rsidR="0009022E" w:rsidRPr="00A40C1D" w14:paraId="02D9E5B3" w14:textId="77777777" w:rsidTr="00A15493">
        <w:trPr>
          <w:jc w:val="center"/>
        </w:trPr>
        <w:tc>
          <w:tcPr>
            <w:tcW w:w="705" w:type="dxa"/>
            <w:vAlign w:val="center"/>
          </w:tcPr>
          <w:p w14:paraId="251812B4" w14:textId="77777777" w:rsidR="0009022E" w:rsidRPr="00A40C1D" w:rsidRDefault="0009022E" w:rsidP="008E1048">
            <w:pPr>
              <w:pStyle w:val="ab"/>
              <w:numPr>
                <w:ilvl w:val="0"/>
                <w:numId w:val="88"/>
              </w:numPr>
              <w:autoSpaceDN w:val="0"/>
              <w:jc w:val="center"/>
              <w:rPr>
                <w:sz w:val="22"/>
                <w:szCs w:val="22"/>
              </w:rPr>
            </w:pPr>
          </w:p>
        </w:tc>
        <w:tc>
          <w:tcPr>
            <w:tcW w:w="2772" w:type="dxa"/>
            <w:noWrap/>
            <w:vAlign w:val="center"/>
          </w:tcPr>
          <w:p w14:paraId="27924B79" w14:textId="77777777" w:rsidR="0009022E" w:rsidRPr="00A40C1D" w:rsidRDefault="0009022E" w:rsidP="00A15493">
            <w:pPr>
              <w:spacing w:after="0"/>
              <w:rPr>
                <w:rFonts w:ascii="Times New Roman" w:hAnsi="Times New Roman" w:cs="Times New Roman"/>
              </w:rPr>
            </w:pPr>
            <w:r w:rsidRPr="00A40C1D">
              <w:rPr>
                <w:rFonts w:ascii="Times New Roman" w:hAnsi="Times New Roman" w:cs="Times New Roman"/>
              </w:rPr>
              <w:t>ООО «Стализ»</w:t>
            </w:r>
          </w:p>
        </w:tc>
        <w:tc>
          <w:tcPr>
            <w:tcW w:w="3166" w:type="dxa"/>
            <w:vAlign w:val="center"/>
          </w:tcPr>
          <w:p w14:paraId="326630C2"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р.п. Рамонь, ул. Космонавтов, 111а</w:t>
            </w:r>
          </w:p>
        </w:tc>
        <w:tc>
          <w:tcPr>
            <w:tcW w:w="2880" w:type="dxa"/>
            <w:vAlign w:val="center"/>
          </w:tcPr>
          <w:p w14:paraId="1569471D"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производство металлических дверей и окон</w:t>
            </w:r>
          </w:p>
        </w:tc>
      </w:tr>
      <w:tr w:rsidR="0009022E" w:rsidRPr="00A40C1D" w14:paraId="22B215BE" w14:textId="77777777" w:rsidTr="00A15493">
        <w:trPr>
          <w:jc w:val="center"/>
        </w:trPr>
        <w:tc>
          <w:tcPr>
            <w:tcW w:w="705" w:type="dxa"/>
            <w:vAlign w:val="center"/>
          </w:tcPr>
          <w:p w14:paraId="7C4DC669" w14:textId="77777777" w:rsidR="0009022E" w:rsidRPr="00A40C1D" w:rsidRDefault="0009022E" w:rsidP="008E1048">
            <w:pPr>
              <w:pStyle w:val="ab"/>
              <w:numPr>
                <w:ilvl w:val="0"/>
                <w:numId w:val="88"/>
              </w:numPr>
              <w:autoSpaceDN w:val="0"/>
              <w:jc w:val="center"/>
              <w:rPr>
                <w:sz w:val="22"/>
                <w:szCs w:val="22"/>
              </w:rPr>
            </w:pPr>
          </w:p>
        </w:tc>
        <w:tc>
          <w:tcPr>
            <w:tcW w:w="2772" w:type="dxa"/>
            <w:noWrap/>
            <w:vAlign w:val="center"/>
          </w:tcPr>
          <w:p w14:paraId="4EC1A7CD" w14:textId="77777777" w:rsidR="0009022E" w:rsidRPr="00A40C1D" w:rsidRDefault="0009022E" w:rsidP="00A15493">
            <w:pPr>
              <w:spacing w:after="0"/>
              <w:rPr>
                <w:rFonts w:ascii="Times New Roman" w:hAnsi="Times New Roman" w:cs="Times New Roman"/>
              </w:rPr>
            </w:pPr>
            <w:r w:rsidRPr="00A40C1D">
              <w:rPr>
                <w:rFonts w:ascii="Times New Roman" w:hAnsi="Times New Roman" w:cs="Times New Roman"/>
              </w:rPr>
              <w:t>АКХ «Агат»</w:t>
            </w:r>
          </w:p>
        </w:tc>
        <w:tc>
          <w:tcPr>
            <w:tcW w:w="3166" w:type="dxa"/>
            <w:vAlign w:val="center"/>
          </w:tcPr>
          <w:p w14:paraId="764F4567"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р.п. Рамонь, ул. Рабочая, 10</w:t>
            </w:r>
          </w:p>
          <w:p w14:paraId="5A2669C4" w14:textId="77777777" w:rsidR="0009022E" w:rsidRPr="00A40C1D" w:rsidRDefault="0009022E" w:rsidP="00A15493">
            <w:pPr>
              <w:spacing w:after="0"/>
              <w:jc w:val="center"/>
              <w:rPr>
                <w:rFonts w:ascii="Times New Roman" w:hAnsi="Times New Roman" w:cs="Times New Roman"/>
              </w:rPr>
            </w:pPr>
            <w:proofErr w:type="gramStart"/>
            <w:r w:rsidRPr="00A40C1D">
              <w:rPr>
                <w:rFonts w:ascii="Times New Roman" w:hAnsi="Times New Roman" w:cs="Times New Roman"/>
              </w:rPr>
              <w:t>(36:25:0100087:39</w:t>
            </w:r>
            <w:proofErr w:type="gramEnd"/>
          </w:p>
          <w:p w14:paraId="0EB46CE2"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36:25:0100091:70</w:t>
            </w:r>
          </w:p>
          <w:p w14:paraId="3AC1C410"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36:25:0100091:76</w:t>
            </w:r>
          </w:p>
          <w:p w14:paraId="368B68DD" w14:textId="77777777" w:rsidR="0009022E" w:rsidRPr="00A40C1D" w:rsidRDefault="0009022E" w:rsidP="00A15493">
            <w:pPr>
              <w:spacing w:after="0"/>
              <w:jc w:val="center"/>
              <w:rPr>
                <w:rFonts w:ascii="Times New Roman" w:hAnsi="Times New Roman" w:cs="Times New Roman"/>
              </w:rPr>
            </w:pPr>
            <w:proofErr w:type="gramStart"/>
            <w:r w:rsidRPr="00A40C1D">
              <w:rPr>
                <w:rFonts w:ascii="Times New Roman" w:hAnsi="Times New Roman" w:cs="Times New Roman"/>
              </w:rPr>
              <w:t>36:25:0100091:78)</w:t>
            </w:r>
            <w:proofErr w:type="gramEnd"/>
          </w:p>
        </w:tc>
        <w:tc>
          <w:tcPr>
            <w:tcW w:w="2880" w:type="dxa"/>
            <w:vAlign w:val="center"/>
          </w:tcPr>
          <w:p w14:paraId="1D42B1F7" w14:textId="77777777" w:rsidR="0009022E" w:rsidRPr="00A40C1D" w:rsidRDefault="0009022E" w:rsidP="00A15493">
            <w:pPr>
              <w:spacing w:after="0"/>
              <w:jc w:val="center"/>
              <w:rPr>
                <w:rFonts w:ascii="Times New Roman" w:hAnsi="Times New Roman" w:cs="Times New Roman"/>
              </w:rPr>
            </w:pPr>
            <w:r w:rsidRPr="00A40C1D">
              <w:rPr>
                <w:rFonts w:ascii="Times New Roman" w:hAnsi="Times New Roman" w:cs="Times New Roman"/>
              </w:rPr>
              <w:t>животноводство</w:t>
            </w:r>
          </w:p>
        </w:tc>
      </w:tr>
    </w:tbl>
    <w:p w14:paraId="24F8D8AA" w14:textId="77777777" w:rsidR="0009022E" w:rsidRPr="00A05EF5" w:rsidRDefault="0009022E" w:rsidP="0009022E">
      <w:pPr>
        <w:pStyle w:val="a8"/>
        <w:ind w:firstLine="708"/>
        <w:rPr>
          <w:b/>
        </w:rPr>
      </w:pPr>
    </w:p>
    <w:p w14:paraId="799CC5E6" w14:textId="77777777" w:rsidR="0009022E" w:rsidRPr="006E6240" w:rsidRDefault="0009022E" w:rsidP="0009022E">
      <w:pPr>
        <w:pStyle w:val="afa"/>
        <w:ind w:left="360"/>
        <w:jc w:val="center"/>
        <w:rPr>
          <w:rFonts w:ascii="Times New Roman" w:hAnsi="Times New Roman"/>
          <w:b/>
        </w:rPr>
      </w:pPr>
      <w:r w:rsidRPr="006E6240">
        <w:rPr>
          <w:rFonts w:ascii="Times New Roman" w:hAnsi="Times New Roman"/>
          <w:b/>
        </w:rPr>
        <w:t>Анализ бюджета поселения</w:t>
      </w:r>
    </w:p>
    <w:p w14:paraId="0E610816" w14:textId="77777777" w:rsidR="0009022E" w:rsidRPr="006E6240" w:rsidRDefault="0009022E" w:rsidP="0009022E">
      <w:pPr>
        <w:pStyle w:val="afa"/>
        <w:ind w:left="360"/>
        <w:jc w:val="center"/>
        <w:rPr>
          <w:rFonts w:ascii="Times New Roman" w:hAnsi="Times New Roman"/>
          <w:b/>
        </w:rPr>
      </w:pPr>
    </w:p>
    <w:p w14:paraId="3B7FED50" w14:textId="77777777" w:rsidR="0009022E" w:rsidRPr="00A40C1D" w:rsidRDefault="0009022E" w:rsidP="0009022E">
      <w:pPr>
        <w:pStyle w:val="a8"/>
        <w:ind w:firstLine="708"/>
        <w:jc w:val="both"/>
      </w:pPr>
      <w:r w:rsidRPr="00A40C1D">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14:paraId="35BFEE2E" w14:textId="77777777" w:rsidR="0009022E" w:rsidRPr="00A40C1D" w:rsidRDefault="0009022E" w:rsidP="0009022E">
      <w:pPr>
        <w:pStyle w:val="a8"/>
        <w:ind w:firstLine="708"/>
        <w:jc w:val="both"/>
      </w:pPr>
    </w:p>
    <w:p w14:paraId="1F212591" w14:textId="77777777" w:rsidR="0009022E" w:rsidRPr="00A40C1D" w:rsidRDefault="0009022E" w:rsidP="0009022E">
      <w:pPr>
        <w:spacing w:after="0"/>
        <w:jc w:val="center"/>
        <w:rPr>
          <w:rFonts w:ascii="Times New Roman" w:eastAsia="Times New Roman" w:hAnsi="Times New Roman" w:cs="Times New Roman"/>
          <w:b/>
          <w:i/>
          <w:sz w:val="24"/>
          <w:szCs w:val="24"/>
          <w:lang w:eastAsia="ar-SA"/>
        </w:rPr>
      </w:pPr>
      <w:r w:rsidRPr="00A40C1D">
        <w:rPr>
          <w:rFonts w:ascii="Times New Roman" w:eastAsia="Times New Roman" w:hAnsi="Times New Roman" w:cs="Times New Roman"/>
          <w:b/>
          <w:i/>
          <w:sz w:val="24"/>
          <w:szCs w:val="24"/>
          <w:lang w:eastAsia="ar-SA"/>
        </w:rPr>
        <w:t>Бюджет муниципального образования за 2020 и 2021 год</w:t>
      </w:r>
    </w:p>
    <w:p w14:paraId="55AAF0C2" w14:textId="77777777" w:rsidR="0009022E" w:rsidRPr="00A40C1D" w:rsidRDefault="0009022E" w:rsidP="0009022E">
      <w:pPr>
        <w:spacing w:after="0"/>
        <w:jc w:val="center"/>
        <w:rPr>
          <w:rFonts w:ascii="Times New Roman" w:hAnsi="Times New Roman" w:cs="Times New Roman"/>
          <w:sz w:val="24"/>
          <w:szCs w:val="24"/>
          <w:shd w:val="clear" w:color="auto" w:fill="FFFF00"/>
          <w:lang w:eastAsia="ar-SA"/>
        </w:rPr>
      </w:pPr>
    </w:p>
    <w:tbl>
      <w:tblPr>
        <w:tblpPr w:leftFromText="180" w:rightFromText="180" w:vertAnchor="text" w:tblpX="152" w:tblpY="1"/>
        <w:tblOverlap w:val="never"/>
        <w:tblW w:w="9322" w:type="dxa"/>
        <w:tblLayout w:type="fixed"/>
        <w:tblLook w:val="0000" w:firstRow="0" w:lastRow="0" w:firstColumn="0" w:lastColumn="0" w:noHBand="0" w:noVBand="0"/>
      </w:tblPr>
      <w:tblGrid>
        <w:gridCol w:w="654"/>
        <w:gridCol w:w="4983"/>
        <w:gridCol w:w="1275"/>
        <w:gridCol w:w="1275"/>
        <w:gridCol w:w="1135"/>
      </w:tblGrid>
      <w:tr w:rsidR="0009022E" w:rsidRPr="00A40C1D" w14:paraId="55B54189" w14:textId="77777777" w:rsidTr="00A15493">
        <w:tc>
          <w:tcPr>
            <w:tcW w:w="654" w:type="dxa"/>
            <w:tcBorders>
              <w:top w:val="single" w:sz="4" w:space="0" w:color="000000"/>
              <w:left w:val="single" w:sz="4" w:space="0" w:color="000000"/>
              <w:bottom w:val="single" w:sz="4" w:space="0" w:color="000000"/>
            </w:tcBorders>
            <w:shd w:val="clear" w:color="auto" w:fill="D9D9D9" w:themeFill="background1" w:themeFillShade="D9"/>
            <w:vAlign w:val="center"/>
          </w:tcPr>
          <w:p w14:paraId="19E32E73" w14:textId="77777777" w:rsidR="0009022E" w:rsidRPr="00A40C1D" w:rsidRDefault="0009022E" w:rsidP="00A15493">
            <w:pPr>
              <w:snapToGrid w:val="0"/>
              <w:spacing w:after="0"/>
              <w:ind w:left="-78" w:right="-102"/>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 xml:space="preserve">№ </w:t>
            </w:r>
            <w:proofErr w:type="gramStart"/>
            <w:r w:rsidRPr="00A40C1D">
              <w:rPr>
                <w:rFonts w:ascii="Times New Roman" w:eastAsia="Times New Roman" w:hAnsi="Times New Roman" w:cs="Times New Roman"/>
                <w:b/>
                <w:lang w:eastAsia="ar-SA"/>
              </w:rPr>
              <w:t>п</w:t>
            </w:r>
            <w:proofErr w:type="gramEnd"/>
            <w:r w:rsidRPr="00A40C1D">
              <w:rPr>
                <w:rFonts w:ascii="Times New Roman" w:eastAsia="Times New Roman" w:hAnsi="Times New Roman" w:cs="Times New Roman"/>
                <w:b/>
                <w:lang w:eastAsia="ar-SA"/>
              </w:rPr>
              <w:t>/п</w:t>
            </w:r>
          </w:p>
        </w:tc>
        <w:tc>
          <w:tcPr>
            <w:tcW w:w="4983" w:type="dxa"/>
            <w:tcBorders>
              <w:top w:val="single" w:sz="4" w:space="0" w:color="000000"/>
              <w:left w:val="single" w:sz="4" w:space="0" w:color="000000"/>
              <w:bottom w:val="single" w:sz="4" w:space="0" w:color="000000"/>
            </w:tcBorders>
            <w:shd w:val="clear" w:color="auto" w:fill="D9D9D9" w:themeFill="background1" w:themeFillShade="D9"/>
            <w:vAlign w:val="center"/>
          </w:tcPr>
          <w:p w14:paraId="3B79C1CD"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Наименование показателей</w:t>
            </w:r>
          </w:p>
        </w:tc>
        <w:tc>
          <w:tcPr>
            <w:tcW w:w="1275" w:type="dxa"/>
            <w:tcBorders>
              <w:top w:val="single" w:sz="4" w:space="0" w:color="000000"/>
              <w:left w:val="single" w:sz="4" w:space="0" w:color="000000"/>
              <w:bottom w:val="single" w:sz="4" w:space="0" w:color="000000"/>
            </w:tcBorders>
            <w:shd w:val="clear" w:color="auto" w:fill="D9D9D9" w:themeFill="background1" w:themeFillShade="D9"/>
            <w:vAlign w:val="center"/>
          </w:tcPr>
          <w:p w14:paraId="490CAF03"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Един.</w:t>
            </w:r>
          </w:p>
          <w:p w14:paraId="06A2E241" w14:textId="77777777" w:rsidR="0009022E" w:rsidRPr="00A40C1D" w:rsidRDefault="0009022E" w:rsidP="00A15493">
            <w:pPr>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измерен.</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CE9B20"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2020 год</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21E75A"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202</w:t>
            </w:r>
            <w:r w:rsidRPr="00A40C1D">
              <w:rPr>
                <w:rFonts w:ascii="Times New Roman" w:eastAsia="Times New Roman" w:hAnsi="Times New Roman" w:cs="Times New Roman"/>
                <w:b/>
                <w:lang w:val="en-US" w:eastAsia="ar-SA"/>
              </w:rPr>
              <w:t xml:space="preserve">1 </w:t>
            </w:r>
            <w:r w:rsidRPr="00A40C1D">
              <w:rPr>
                <w:rFonts w:ascii="Times New Roman" w:eastAsia="Times New Roman" w:hAnsi="Times New Roman" w:cs="Times New Roman"/>
                <w:b/>
                <w:lang w:eastAsia="ar-SA"/>
              </w:rPr>
              <w:t>год</w:t>
            </w:r>
          </w:p>
        </w:tc>
      </w:tr>
      <w:tr w:rsidR="0009022E" w:rsidRPr="00A40C1D" w14:paraId="07F2BEA1" w14:textId="77777777" w:rsidTr="00A15493">
        <w:tc>
          <w:tcPr>
            <w:tcW w:w="654" w:type="dxa"/>
            <w:tcBorders>
              <w:top w:val="single" w:sz="4" w:space="0" w:color="000000"/>
              <w:left w:val="single" w:sz="4" w:space="0" w:color="000000"/>
              <w:bottom w:val="single" w:sz="4" w:space="0" w:color="000000"/>
            </w:tcBorders>
            <w:vAlign w:val="center"/>
          </w:tcPr>
          <w:p w14:paraId="259FF671" w14:textId="77777777" w:rsidR="0009022E" w:rsidRPr="00A40C1D" w:rsidRDefault="0009022E" w:rsidP="00A15493">
            <w:pPr>
              <w:snapToGrid w:val="0"/>
              <w:spacing w:after="0"/>
              <w:ind w:left="-78" w:right="-102"/>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1.</w:t>
            </w:r>
          </w:p>
        </w:tc>
        <w:tc>
          <w:tcPr>
            <w:tcW w:w="4983" w:type="dxa"/>
            <w:tcBorders>
              <w:top w:val="single" w:sz="4" w:space="0" w:color="000000"/>
              <w:left w:val="single" w:sz="4" w:space="0" w:color="000000"/>
              <w:bottom w:val="single" w:sz="4" w:space="0" w:color="000000"/>
            </w:tcBorders>
            <w:vAlign w:val="center"/>
          </w:tcPr>
          <w:p w14:paraId="04BE2672" w14:textId="77777777" w:rsidR="0009022E" w:rsidRPr="00A40C1D" w:rsidRDefault="0009022E" w:rsidP="00A15493">
            <w:pPr>
              <w:snapToGrid w:val="0"/>
              <w:spacing w:after="0"/>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 xml:space="preserve">Доходы местного бюджета (включая безвозмездные поступления и доходы от предпринимательской </w:t>
            </w:r>
            <w:proofErr w:type="gramStart"/>
            <w:r w:rsidRPr="00A40C1D">
              <w:rPr>
                <w:rFonts w:ascii="Times New Roman" w:eastAsia="Times New Roman" w:hAnsi="Times New Roman" w:cs="Times New Roman"/>
                <w:b/>
                <w:lang w:eastAsia="ar-SA"/>
              </w:rPr>
              <w:t>деятельности</w:t>
            </w:r>
            <w:proofErr w:type="gramEnd"/>
            <w:r w:rsidRPr="00A40C1D">
              <w:rPr>
                <w:rFonts w:ascii="Times New Roman" w:eastAsia="Times New Roman" w:hAnsi="Times New Roman" w:cs="Times New Roman"/>
                <w:b/>
                <w:lang w:eastAsia="ar-SA"/>
              </w:rPr>
              <w:t xml:space="preserve"> и иной приносящей доход деятельности) - всего</w:t>
            </w:r>
          </w:p>
        </w:tc>
        <w:tc>
          <w:tcPr>
            <w:tcW w:w="1275" w:type="dxa"/>
            <w:tcBorders>
              <w:top w:val="single" w:sz="4" w:space="0" w:color="000000"/>
              <w:left w:val="single" w:sz="4" w:space="0" w:color="000000"/>
              <w:bottom w:val="single" w:sz="4" w:space="0" w:color="000000"/>
            </w:tcBorders>
            <w:vAlign w:val="center"/>
          </w:tcPr>
          <w:p w14:paraId="0DD58B48"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тыс</w:t>
            </w:r>
            <w:proofErr w:type="gramStart"/>
            <w:r w:rsidRPr="00A40C1D">
              <w:rPr>
                <w:rFonts w:ascii="Times New Roman" w:eastAsia="Times New Roman" w:hAnsi="Times New Roman" w:cs="Times New Roman"/>
                <w:b/>
                <w:lang w:eastAsia="ar-SA"/>
              </w:rPr>
              <w:t>.р</w:t>
            </w:r>
            <w:proofErr w:type="gramEnd"/>
            <w:r w:rsidRPr="00A40C1D">
              <w:rPr>
                <w:rFonts w:ascii="Times New Roman" w:eastAsia="Times New Roman" w:hAnsi="Times New Roman" w:cs="Times New Roman"/>
                <w:b/>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44CEE8B"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val="en-US" w:eastAsia="ar-SA"/>
              </w:rPr>
              <w:t>87199</w:t>
            </w:r>
            <w:r w:rsidRPr="00A40C1D">
              <w:rPr>
                <w:rFonts w:ascii="Times New Roman" w:eastAsia="Times New Roman" w:hAnsi="Times New Roman" w:cs="Times New Roman"/>
                <w:b/>
                <w:lang w:eastAsia="ar-SA"/>
              </w:rPr>
              <w:t>,6</w:t>
            </w:r>
          </w:p>
        </w:tc>
        <w:tc>
          <w:tcPr>
            <w:tcW w:w="1135" w:type="dxa"/>
            <w:tcBorders>
              <w:top w:val="single" w:sz="4" w:space="0" w:color="000000"/>
              <w:left w:val="single" w:sz="4" w:space="0" w:color="000000"/>
              <w:bottom w:val="single" w:sz="4" w:space="0" w:color="000000"/>
              <w:right w:val="single" w:sz="4" w:space="0" w:color="000000"/>
            </w:tcBorders>
            <w:vAlign w:val="center"/>
          </w:tcPr>
          <w:p w14:paraId="26683CD7" w14:textId="77777777" w:rsidR="0009022E" w:rsidRPr="00A40C1D" w:rsidRDefault="0009022E" w:rsidP="00A15493">
            <w:pPr>
              <w:snapToGrid w:val="0"/>
              <w:spacing w:after="0"/>
              <w:jc w:val="center"/>
              <w:rPr>
                <w:rFonts w:ascii="Times New Roman" w:eastAsia="Times New Roman" w:hAnsi="Times New Roman" w:cs="Times New Roman"/>
                <w:b/>
                <w:lang w:val="en-US" w:eastAsia="ar-SA"/>
              </w:rPr>
            </w:pPr>
            <w:r w:rsidRPr="00A40C1D">
              <w:rPr>
                <w:rFonts w:ascii="Times New Roman" w:eastAsia="Times New Roman" w:hAnsi="Times New Roman" w:cs="Times New Roman"/>
                <w:b/>
                <w:lang w:eastAsia="ar-SA"/>
              </w:rPr>
              <w:t>134926,9</w:t>
            </w:r>
          </w:p>
        </w:tc>
      </w:tr>
      <w:tr w:rsidR="0009022E" w:rsidRPr="00A40C1D" w14:paraId="75B79450" w14:textId="77777777" w:rsidTr="00A15493">
        <w:tc>
          <w:tcPr>
            <w:tcW w:w="654" w:type="dxa"/>
            <w:tcBorders>
              <w:top w:val="single" w:sz="4" w:space="0" w:color="000000"/>
              <w:left w:val="single" w:sz="4" w:space="0" w:color="000000"/>
              <w:bottom w:val="single" w:sz="4" w:space="0" w:color="000000"/>
            </w:tcBorders>
            <w:vAlign w:val="center"/>
          </w:tcPr>
          <w:p w14:paraId="0687D4A6"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w:t>
            </w:r>
          </w:p>
        </w:tc>
        <w:tc>
          <w:tcPr>
            <w:tcW w:w="4983" w:type="dxa"/>
            <w:tcBorders>
              <w:top w:val="single" w:sz="4" w:space="0" w:color="000000"/>
              <w:left w:val="single" w:sz="4" w:space="0" w:color="000000"/>
              <w:bottom w:val="single" w:sz="4" w:space="0" w:color="000000"/>
            </w:tcBorders>
            <w:vAlign w:val="center"/>
          </w:tcPr>
          <w:p w14:paraId="23F59396"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Налоги на товары (работы, услуги), реализуемые на территории РФ</w:t>
            </w:r>
          </w:p>
        </w:tc>
        <w:tc>
          <w:tcPr>
            <w:tcW w:w="1275" w:type="dxa"/>
            <w:tcBorders>
              <w:top w:val="single" w:sz="4" w:space="0" w:color="000000"/>
              <w:left w:val="single" w:sz="4" w:space="0" w:color="000000"/>
              <w:bottom w:val="single" w:sz="4" w:space="0" w:color="000000"/>
            </w:tcBorders>
            <w:vAlign w:val="center"/>
          </w:tcPr>
          <w:p w14:paraId="1F2BAC93"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6988370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1979,3</w:t>
            </w:r>
          </w:p>
        </w:tc>
        <w:tc>
          <w:tcPr>
            <w:tcW w:w="1135" w:type="dxa"/>
            <w:tcBorders>
              <w:top w:val="single" w:sz="4" w:space="0" w:color="000000"/>
              <w:left w:val="single" w:sz="4" w:space="0" w:color="000000"/>
              <w:bottom w:val="single" w:sz="4" w:space="0" w:color="000000"/>
              <w:right w:val="single" w:sz="4" w:space="0" w:color="000000"/>
            </w:tcBorders>
            <w:vAlign w:val="center"/>
          </w:tcPr>
          <w:p w14:paraId="29B3E72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2245,0</w:t>
            </w:r>
          </w:p>
        </w:tc>
      </w:tr>
      <w:tr w:rsidR="0009022E" w:rsidRPr="00A40C1D" w14:paraId="3EF5EB86" w14:textId="77777777" w:rsidTr="00A15493">
        <w:tc>
          <w:tcPr>
            <w:tcW w:w="654" w:type="dxa"/>
            <w:tcBorders>
              <w:top w:val="single" w:sz="4" w:space="0" w:color="000000"/>
              <w:left w:val="single" w:sz="4" w:space="0" w:color="000000"/>
              <w:bottom w:val="single" w:sz="4" w:space="0" w:color="000000"/>
            </w:tcBorders>
            <w:vAlign w:val="center"/>
          </w:tcPr>
          <w:p w14:paraId="1EC1B667"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1.2</w:t>
            </w:r>
          </w:p>
        </w:tc>
        <w:tc>
          <w:tcPr>
            <w:tcW w:w="4983" w:type="dxa"/>
            <w:tcBorders>
              <w:top w:val="single" w:sz="4" w:space="0" w:color="000000"/>
              <w:left w:val="single" w:sz="4" w:space="0" w:color="000000"/>
              <w:bottom w:val="single" w:sz="4" w:space="0" w:color="000000"/>
            </w:tcBorders>
            <w:vAlign w:val="center"/>
          </w:tcPr>
          <w:p w14:paraId="087F5222"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Налоги на прибыль, доходы</w:t>
            </w:r>
          </w:p>
        </w:tc>
        <w:tc>
          <w:tcPr>
            <w:tcW w:w="1275" w:type="dxa"/>
            <w:tcBorders>
              <w:top w:val="single" w:sz="4" w:space="0" w:color="000000"/>
              <w:left w:val="single" w:sz="4" w:space="0" w:color="000000"/>
              <w:bottom w:val="single" w:sz="4" w:space="0" w:color="000000"/>
            </w:tcBorders>
            <w:vAlign w:val="center"/>
          </w:tcPr>
          <w:p w14:paraId="177E851F"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6BC5B48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10681,0</w:t>
            </w:r>
          </w:p>
        </w:tc>
        <w:tc>
          <w:tcPr>
            <w:tcW w:w="1135" w:type="dxa"/>
            <w:tcBorders>
              <w:top w:val="single" w:sz="4" w:space="0" w:color="000000"/>
              <w:left w:val="single" w:sz="4" w:space="0" w:color="000000"/>
              <w:bottom w:val="single" w:sz="4" w:space="0" w:color="000000"/>
              <w:right w:val="single" w:sz="4" w:space="0" w:color="000000"/>
            </w:tcBorders>
            <w:vAlign w:val="center"/>
          </w:tcPr>
          <w:p w14:paraId="1AAB76B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11149,0</w:t>
            </w:r>
          </w:p>
        </w:tc>
      </w:tr>
      <w:tr w:rsidR="0009022E" w:rsidRPr="00A40C1D" w14:paraId="19D48F61" w14:textId="77777777" w:rsidTr="00A15493">
        <w:tc>
          <w:tcPr>
            <w:tcW w:w="654" w:type="dxa"/>
            <w:tcBorders>
              <w:top w:val="single" w:sz="4" w:space="0" w:color="000000"/>
              <w:left w:val="single" w:sz="4" w:space="0" w:color="000000"/>
              <w:bottom w:val="single" w:sz="4" w:space="0" w:color="000000"/>
            </w:tcBorders>
            <w:vAlign w:val="center"/>
          </w:tcPr>
          <w:p w14:paraId="7B59517D"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1.3</w:t>
            </w:r>
          </w:p>
        </w:tc>
        <w:tc>
          <w:tcPr>
            <w:tcW w:w="4983" w:type="dxa"/>
            <w:tcBorders>
              <w:top w:val="single" w:sz="4" w:space="0" w:color="000000"/>
              <w:left w:val="single" w:sz="4" w:space="0" w:color="000000"/>
              <w:bottom w:val="single" w:sz="4" w:space="0" w:color="000000"/>
            </w:tcBorders>
            <w:vAlign w:val="center"/>
          </w:tcPr>
          <w:p w14:paraId="2C981223"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Налоги на совокупный доход</w:t>
            </w:r>
          </w:p>
        </w:tc>
        <w:tc>
          <w:tcPr>
            <w:tcW w:w="1275" w:type="dxa"/>
            <w:tcBorders>
              <w:top w:val="single" w:sz="4" w:space="0" w:color="000000"/>
              <w:left w:val="single" w:sz="4" w:space="0" w:color="000000"/>
              <w:bottom w:val="single" w:sz="4" w:space="0" w:color="000000"/>
            </w:tcBorders>
            <w:vAlign w:val="center"/>
          </w:tcPr>
          <w:p w14:paraId="60FC879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2EA21D0"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119,5</w:t>
            </w:r>
          </w:p>
        </w:tc>
        <w:tc>
          <w:tcPr>
            <w:tcW w:w="1135" w:type="dxa"/>
            <w:tcBorders>
              <w:top w:val="single" w:sz="4" w:space="0" w:color="000000"/>
              <w:left w:val="single" w:sz="4" w:space="0" w:color="000000"/>
              <w:bottom w:val="single" w:sz="4" w:space="0" w:color="000000"/>
              <w:right w:val="single" w:sz="4" w:space="0" w:color="000000"/>
            </w:tcBorders>
            <w:vAlign w:val="center"/>
          </w:tcPr>
          <w:p w14:paraId="7B201BB9"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205,0</w:t>
            </w:r>
          </w:p>
        </w:tc>
      </w:tr>
      <w:tr w:rsidR="0009022E" w:rsidRPr="00A40C1D" w14:paraId="218078DE" w14:textId="77777777" w:rsidTr="00A15493">
        <w:tc>
          <w:tcPr>
            <w:tcW w:w="654" w:type="dxa"/>
            <w:tcBorders>
              <w:top w:val="single" w:sz="4" w:space="0" w:color="000000"/>
              <w:left w:val="single" w:sz="4" w:space="0" w:color="000000"/>
              <w:bottom w:val="single" w:sz="4" w:space="0" w:color="000000"/>
            </w:tcBorders>
            <w:vAlign w:val="center"/>
          </w:tcPr>
          <w:p w14:paraId="0A8D49CB"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1.4</w:t>
            </w:r>
          </w:p>
        </w:tc>
        <w:tc>
          <w:tcPr>
            <w:tcW w:w="4983" w:type="dxa"/>
            <w:tcBorders>
              <w:top w:val="single" w:sz="4" w:space="0" w:color="000000"/>
              <w:left w:val="single" w:sz="4" w:space="0" w:color="000000"/>
              <w:bottom w:val="single" w:sz="4" w:space="0" w:color="000000"/>
            </w:tcBorders>
            <w:vAlign w:val="center"/>
          </w:tcPr>
          <w:p w14:paraId="6954A425"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Налоги на имущество</w:t>
            </w:r>
          </w:p>
        </w:tc>
        <w:tc>
          <w:tcPr>
            <w:tcW w:w="1275" w:type="dxa"/>
            <w:tcBorders>
              <w:top w:val="single" w:sz="4" w:space="0" w:color="000000"/>
              <w:left w:val="single" w:sz="4" w:space="0" w:color="000000"/>
              <w:bottom w:val="single" w:sz="4" w:space="0" w:color="000000"/>
            </w:tcBorders>
            <w:vAlign w:val="center"/>
          </w:tcPr>
          <w:p w14:paraId="6F2A1081"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BC828BD"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27252,5</w:t>
            </w:r>
          </w:p>
        </w:tc>
        <w:tc>
          <w:tcPr>
            <w:tcW w:w="1135" w:type="dxa"/>
            <w:tcBorders>
              <w:top w:val="single" w:sz="4" w:space="0" w:color="000000"/>
              <w:left w:val="single" w:sz="4" w:space="0" w:color="000000"/>
              <w:bottom w:val="single" w:sz="4" w:space="0" w:color="000000"/>
              <w:right w:val="single" w:sz="4" w:space="0" w:color="000000"/>
            </w:tcBorders>
            <w:vAlign w:val="center"/>
          </w:tcPr>
          <w:p w14:paraId="08CFA88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29480,0</w:t>
            </w:r>
          </w:p>
        </w:tc>
      </w:tr>
      <w:tr w:rsidR="0009022E" w:rsidRPr="00A40C1D" w14:paraId="7027D219" w14:textId="77777777" w:rsidTr="00A15493">
        <w:tc>
          <w:tcPr>
            <w:tcW w:w="654" w:type="dxa"/>
            <w:tcBorders>
              <w:top w:val="single" w:sz="4" w:space="0" w:color="000000"/>
              <w:left w:val="single" w:sz="4" w:space="0" w:color="000000"/>
              <w:bottom w:val="single" w:sz="4" w:space="0" w:color="000000"/>
            </w:tcBorders>
            <w:vAlign w:val="center"/>
          </w:tcPr>
          <w:p w14:paraId="58A996DE"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7D0DA1A7"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 Налог на имущество физических лиц</w:t>
            </w:r>
          </w:p>
        </w:tc>
        <w:tc>
          <w:tcPr>
            <w:tcW w:w="1275" w:type="dxa"/>
            <w:tcBorders>
              <w:top w:val="single" w:sz="4" w:space="0" w:color="000000"/>
              <w:left w:val="single" w:sz="4" w:space="0" w:color="000000"/>
              <w:bottom w:val="single" w:sz="4" w:space="0" w:color="000000"/>
            </w:tcBorders>
            <w:vAlign w:val="center"/>
          </w:tcPr>
          <w:p w14:paraId="0EFF9029"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7D4A3E8C"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4272,6</w:t>
            </w:r>
          </w:p>
        </w:tc>
        <w:tc>
          <w:tcPr>
            <w:tcW w:w="1135" w:type="dxa"/>
            <w:tcBorders>
              <w:top w:val="single" w:sz="4" w:space="0" w:color="000000"/>
              <w:left w:val="single" w:sz="4" w:space="0" w:color="000000"/>
              <w:bottom w:val="single" w:sz="4" w:space="0" w:color="000000"/>
              <w:right w:val="single" w:sz="4" w:space="0" w:color="000000"/>
            </w:tcBorders>
            <w:vAlign w:val="center"/>
          </w:tcPr>
          <w:p w14:paraId="244E6FE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5200,0</w:t>
            </w:r>
          </w:p>
        </w:tc>
      </w:tr>
      <w:tr w:rsidR="0009022E" w:rsidRPr="00A40C1D" w14:paraId="012F0455" w14:textId="77777777" w:rsidTr="00A15493">
        <w:tc>
          <w:tcPr>
            <w:tcW w:w="654" w:type="dxa"/>
            <w:tcBorders>
              <w:top w:val="single" w:sz="4" w:space="0" w:color="000000"/>
              <w:left w:val="single" w:sz="4" w:space="0" w:color="000000"/>
              <w:bottom w:val="single" w:sz="4" w:space="0" w:color="000000"/>
            </w:tcBorders>
            <w:vAlign w:val="center"/>
          </w:tcPr>
          <w:p w14:paraId="42B3F97A"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0D76827C"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 Земельный налог</w:t>
            </w:r>
          </w:p>
        </w:tc>
        <w:tc>
          <w:tcPr>
            <w:tcW w:w="1275" w:type="dxa"/>
            <w:tcBorders>
              <w:top w:val="single" w:sz="4" w:space="0" w:color="000000"/>
              <w:left w:val="single" w:sz="4" w:space="0" w:color="000000"/>
              <w:bottom w:val="single" w:sz="4" w:space="0" w:color="000000"/>
            </w:tcBorders>
            <w:vAlign w:val="center"/>
          </w:tcPr>
          <w:p w14:paraId="16787543"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7573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22979,9</w:t>
            </w:r>
          </w:p>
        </w:tc>
        <w:tc>
          <w:tcPr>
            <w:tcW w:w="1135" w:type="dxa"/>
            <w:tcBorders>
              <w:top w:val="single" w:sz="4" w:space="0" w:color="000000"/>
              <w:left w:val="single" w:sz="4" w:space="0" w:color="000000"/>
              <w:bottom w:val="single" w:sz="4" w:space="0" w:color="000000"/>
              <w:right w:val="single" w:sz="4" w:space="0" w:color="000000"/>
            </w:tcBorders>
            <w:vAlign w:val="center"/>
          </w:tcPr>
          <w:p w14:paraId="341ABF70"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24280,0</w:t>
            </w:r>
          </w:p>
        </w:tc>
      </w:tr>
      <w:tr w:rsidR="0009022E" w:rsidRPr="00A40C1D" w14:paraId="31248C07" w14:textId="77777777" w:rsidTr="00A15493">
        <w:tc>
          <w:tcPr>
            <w:tcW w:w="654" w:type="dxa"/>
            <w:tcBorders>
              <w:top w:val="single" w:sz="4" w:space="0" w:color="000000"/>
              <w:left w:val="single" w:sz="4" w:space="0" w:color="000000"/>
              <w:bottom w:val="single" w:sz="4" w:space="0" w:color="000000"/>
            </w:tcBorders>
            <w:vAlign w:val="center"/>
          </w:tcPr>
          <w:p w14:paraId="03C5DFCA"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1.5</w:t>
            </w:r>
          </w:p>
        </w:tc>
        <w:tc>
          <w:tcPr>
            <w:tcW w:w="4983" w:type="dxa"/>
            <w:tcBorders>
              <w:top w:val="single" w:sz="4" w:space="0" w:color="000000"/>
              <w:left w:val="single" w:sz="4" w:space="0" w:color="000000"/>
              <w:bottom w:val="single" w:sz="4" w:space="0" w:color="000000"/>
            </w:tcBorders>
            <w:vAlign w:val="center"/>
          </w:tcPr>
          <w:p w14:paraId="5926F09F"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Налоги от использования имущества, находящегося в государственной и муниципальной собственности</w:t>
            </w:r>
          </w:p>
        </w:tc>
        <w:tc>
          <w:tcPr>
            <w:tcW w:w="1275" w:type="dxa"/>
            <w:tcBorders>
              <w:top w:val="single" w:sz="4" w:space="0" w:color="000000"/>
              <w:left w:val="single" w:sz="4" w:space="0" w:color="000000"/>
              <w:bottom w:val="single" w:sz="4" w:space="0" w:color="000000"/>
            </w:tcBorders>
            <w:vAlign w:val="center"/>
          </w:tcPr>
          <w:p w14:paraId="45E9D77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6FCE93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699,1</w:t>
            </w:r>
          </w:p>
        </w:tc>
        <w:tc>
          <w:tcPr>
            <w:tcW w:w="1135" w:type="dxa"/>
            <w:tcBorders>
              <w:top w:val="single" w:sz="4" w:space="0" w:color="000000"/>
              <w:left w:val="single" w:sz="4" w:space="0" w:color="000000"/>
              <w:bottom w:val="single" w:sz="4" w:space="0" w:color="000000"/>
              <w:right w:val="single" w:sz="4" w:space="0" w:color="000000"/>
            </w:tcBorders>
            <w:vAlign w:val="center"/>
          </w:tcPr>
          <w:p w14:paraId="1F8AF6A3"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w:t>
            </w:r>
          </w:p>
        </w:tc>
      </w:tr>
      <w:tr w:rsidR="0009022E" w:rsidRPr="00A40C1D" w14:paraId="11B5D307" w14:textId="77777777" w:rsidTr="00A15493">
        <w:tc>
          <w:tcPr>
            <w:tcW w:w="654" w:type="dxa"/>
            <w:tcBorders>
              <w:top w:val="single" w:sz="4" w:space="0" w:color="000000"/>
              <w:left w:val="single" w:sz="4" w:space="0" w:color="000000"/>
              <w:bottom w:val="single" w:sz="4" w:space="0" w:color="000000"/>
            </w:tcBorders>
            <w:vAlign w:val="center"/>
          </w:tcPr>
          <w:p w14:paraId="621CC6F3"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1.6</w:t>
            </w:r>
          </w:p>
        </w:tc>
        <w:tc>
          <w:tcPr>
            <w:tcW w:w="4983" w:type="dxa"/>
            <w:tcBorders>
              <w:top w:val="single" w:sz="4" w:space="0" w:color="000000"/>
              <w:left w:val="single" w:sz="4" w:space="0" w:color="000000"/>
              <w:bottom w:val="single" w:sz="4" w:space="0" w:color="000000"/>
            </w:tcBorders>
            <w:vAlign w:val="center"/>
          </w:tcPr>
          <w:p w14:paraId="05095363"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Доходы от оказания платных услуг и компенсации затрат государства</w:t>
            </w:r>
          </w:p>
        </w:tc>
        <w:tc>
          <w:tcPr>
            <w:tcW w:w="1275" w:type="dxa"/>
            <w:tcBorders>
              <w:top w:val="single" w:sz="4" w:space="0" w:color="000000"/>
              <w:left w:val="single" w:sz="4" w:space="0" w:color="000000"/>
              <w:bottom w:val="single" w:sz="4" w:space="0" w:color="000000"/>
            </w:tcBorders>
            <w:vAlign w:val="center"/>
          </w:tcPr>
          <w:p w14:paraId="51D0C12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08EB3E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254,8</w:t>
            </w:r>
          </w:p>
        </w:tc>
        <w:tc>
          <w:tcPr>
            <w:tcW w:w="1135" w:type="dxa"/>
            <w:tcBorders>
              <w:top w:val="single" w:sz="4" w:space="0" w:color="000000"/>
              <w:left w:val="single" w:sz="4" w:space="0" w:color="000000"/>
              <w:bottom w:val="single" w:sz="4" w:space="0" w:color="000000"/>
              <w:right w:val="single" w:sz="4" w:space="0" w:color="000000"/>
            </w:tcBorders>
            <w:vAlign w:val="center"/>
          </w:tcPr>
          <w:p w14:paraId="0D97C03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w:t>
            </w:r>
          </w:p>
        </w:tc>
      </w:tr>
      <w:tr w:rsidR="0009022E" w:rsidRPr="00A40C1D" w14:paraId="58D9B1DE" w14:textId="77777777" w:rsidTr="00A15493">
        <w:tc>
          <w:tcPr>
            <w:tcW w:w="654" w:type="dxa"/>
            <w:tcBorders>
              <w:top w:val="single" w:sz="4" w:space="0" w:color="000000"/>
              <w:left w:val="single" w:sz="4" w:space="0" w:color="000000"/>
              <w:bottom w:val="single" w:sz="4" w:space="0" w:color="000000"/>
            </w:tcBorders>
            <w:vAlign w:val="center"/>
          </w:tcPr>
          <w:p w14:paraId="076D6D3E"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1.7</w:t>
            </w:r>
          </w:p>
        </w:tc>
        <w:tc>
          <w:tcPr>
            <w:tcW w:w="4983" w:type="dxa"/>
            <w:tcBorders>
              <w:top w:val="single" w:sz="4" w:space="0" w:color="000000"/>
              <w:left w:val="single" w:sz="4" w:space="0" w:color="000000"/>
              <w:bottom w:val="single" w:sz="4" w:space="0" w:color="000000"/>
            </w:tcBorders>
            <w:vAlign w:val="center"/>
          </w:tcPr>
          <w:p w14:paraId="0C0491C2"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Штрафы, санкции, возмещение ущерба</w:t>
            </w:r>
          </w:p>
        </w:tc>
        <w:tc>
          <w:tcPr>
            <w:tcW w:w="1275" w:type="dxa"/>
            <w:tcBorders>
              <w:top w:val="single" w:sz="4" w:space="0" w:color="000000"/>
              <w:left w:val="single" w:sz="4" w:space="0" w:color="000000"/>
              <w:bottom w:val="single" w:sz="4" w:space="0" w:color="000000"/>
            </w:tcBorders>
            <w:vAlign w:val="center"/>
          </w:tcPr>
          <w:p w14:paraId="265875BA"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2AA9278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255,0</w:t>
            </w:r>
          </w:p>
        </w:tc>
        <w:tc>
          <w:tcPr>
            <w:tcW w:w="1135" w:type="dxa"/>
            <w:tcBorders>
              <w:top w:val="single" w:sz="4" w:space="0" w:color="000000"/>
              <w:left w:val="single" w:sz="4" w:space="0" w:color="000000"/>
              <w:bottom w:val="single" w:sz="4" w:space="0" w:color="000000"/>
              <w:right w:val="single" w:sz="4" w:space="0" w:color="000000"/>
            </w:tcBorders>
            <w:vAlign w:val="center"/>
          </w:tcPr>
          <w:p w14:paraId="365E406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435,0</w:t>
            </w:r>
          </w:p>
        </w:tc>
      </w:tr>
      <w:tr w:rsidR="0009022E" w:rsidRPr="00A40C1D" w14:paraId="15CFE369" w14:textId="77777777" w:rsidTr="00A15493">
        <w:tc>
          <w:tcPr>
            <w:tcW w:w="654" w:type="dxa"/>
            <w:tcBorders>
              <w:top w:val="single" w:sz="4" w:space="0" w:color="000000"/>
              <w:left w:val="single" w:sz="4" w:space="0" w:color="000000"/>
              <w:bottom w:val="single" w:sz="4" w:space="0" w:color="000000"/>
            </w:tcBorders>
            <w:vAlign w:val="center"/>
          </w:tcPr>
          <w:p w14:paraId="3289748E"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lastRenderedPageBreak/>
              <w:t>1.8</w:t>
            </w:r>
          </w:p>
        </w:tc>
        <w:tc>
          <w:tcPr>
            <w:tcW w:w="4983" w:type="dxa"/>
            <w:tcBorders>
              <w:top w:val="single" w:sz="4" w:space="0" w:color="000000"/>
              <w:left w:val="single" w:sz="4" w:space="0" w:color="000000"/>
              <w:bottom w:val="single" w:sz="4" w:space="0" w:color="000000"/>
            </w:tcBorders>
            <w:vAlign w:val="center"/>
          </w:tcPr>
          <w:p w14:paraId="5E493C6F"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75" w:type="dxa"/>
            <w:tcBorders>
              <w:top w:val="single" w:sz="4" w:space="0" w:color="000000"/>
              <w:left w:val="single" w:sz="4" w:space="0" w:color="000000"/>
              <w:bottom w:val="single" w:sz="4" w:space="0" w:color="000000"/>
            </w:tcBorders>
            <w:vAlign w:val="center"/>
          </w:tcPr>
          <w:p w14:paraId="3AA047CA"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1EEE59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1181,1</w:t>
            </w:r>
          </w:p>
        </w:tc>
        <w:tc>
          <w:tcPr>
            <w:tcW w:w="1135" w:type="dxa"/>
            <w:tcBorders>
              <w:top w:val="single" w:sz="4" w:space="0" w:color="000000"/>
              <w:left w:val="single" w:sz="4" w:space="0" w:color="000000"/>
              <w:bottom w:val="single" w:sz="4" w:space="0" w:color="000000"/>
              <w:right w:val="single" w:sz="4" w:space="0" w:color="000000"/>
            </w:tcBorders>
            <w:vAlign w:val="center"/>
          </w:tcPr>
          <w:p w14:paraId="34EA266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2600,0</w:t>
            </w:r>
          </w:p>
        </w:tc>
      </w:tr>
      <w:tr w:rsidR="0009022E" w:rsidRPr="00A40C1D" w14:paraId="593D82CE" w14:textId="77777777" w:rsidTr="00A15493">
        <w:tc>
          <w:tcPr>
            <w:tcW w:w="654" w:type="dxa"/>
            <w:tcBorders>
              <w:top w:val="single" w:sz="4" w:space="0" w:color="000000"/>
              <w:left w:val="single" w:sz="4" w:space="0" w:color="000000"/>
              <w:bottom w:val="single" w:sz="4" w:space="0" w:color="000000"/>
            </w:tcBorders>
            <w:vAlign w:val="center"/>
          </w:tcPr>
          <w:p w14:paraId="6353EA24"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1.9</w:t>
            </w:r>
          </w:p>
        </w:tc>
        <w:tc>
          <w:tcPr>
            <w:tcW w:w="4983" w:type="dxa"/>
            <w:tcBorders>
              <w:top w:val="single" w:sz="4" w:space="0" w:color="000000"/>
              <w:left w:val="single" w:sz="4" w:space="0" w:color="000000"/>
              <w:bottom w:val="single" w:sz="4" w:space="0" w:color="000000"/>
            </w:tcBorders>
            <w:vAlign w:val="center"/>
          </w:tcPr>
          <w:p w14:paraId="254A4D5B"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Доходы от продажи материальных и нематериальных активов</w:t>
            </w:r>
          </w:p>
        </w:tc>
        <w:tc>
          <w:tcPr>
            <w:tcW w:w="1275" w:type="dxa"/>
            <w:tcBorders>
              <w:top w:val="single" w:sz="4" w:space="0" w:color="000000"/>
              <w:left w:val="single" w:sz="4" w:space="0" w:color="000000"/>
              <w:bottom w:val="single" w:sz="4" w:space="0" w:color="000000"/>
            </w:tcBorders>
            <w:vAlign w:val="center"/>
          </w:tcPr>
          <w:p w14:paraId="2E86739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770CAE3C"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1585,9</w:t>
            </w:r>
          </w:p>
        </w:tc>
        <w:tc>
          <w:tcPr>
            <w:tcW w:w="1135" w:type="dxa"/>
            <w:tcBorders>
              <w:top w:val="single" w:sz="4" w:space="0" w:color="000000"/>
              <w:left w:val="single" w:sz="4" w:space="0" w:color="000000"/>
              <w:bottom w:val="single" w:sz="4" w:space="0" w:color="000000"/>
              <w:right w:val="single" w:sz="4" w:space="0" w:color="000000"/>
            </w:tcBorders>
            <w:vAlign w:val="center"/>
          </w:tcPr>
          <w:p w14:paraId="3C8519DA"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6613,0</w:t>
            </w:r>
          </w:p>
        </w:tc>
      </w:tr>
      <w:tr w:rsidR="0009022E" w:rsidRPr="00A40C1D" w14:paraId="178AB33F" w14:textId="77777777" w:rsidTr="00A15493">
        <w:tc>
          <w:tcPr>
            <w:tcW w:w="654" w:type="dxa"/>
            <w:tcBorders>
              <w:top w:val="single" w:sz="4" w:space="0" w:color="000000"/>
              <w:left w:val="single" w:sz="4" w:space="0" w:color="000000"/>
              <w:bottom w:val="single" w:sz="4" w:space="0" w:color="000000"/>
            </w:tcBorders>
            <w:vAlign w:val="center"/>
          </w:tcPr>
          <w:p w14:paraId="27D00509"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1.10</w:t>
            </w:r>
          </w:p>
        </w:tc>
        <w:tc>
          <w:tcPr>
            <w:tcW w:w="4983" w:type="dxa"/>
            <w:tcBorders>
              <w:top w:val="single" w:sz="4" w:space="0" w:color="000000"/>
              <w:left w:val="single" w:sz="4" w:space="0" w:color="000000"/>
              <w:bottom w:val="single" w:sz="4" w:space="0" w:color="000000"/>
            </w:tcBorders>
            <w:vAlign w:val="center"/>
          </w:tcPr>
          <w:p w14:paraId="725DE8D5"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Прочие неналоговые доходы</w:t>
            </w:r>
          </w:p>
        </w:tc>
        <w:tc>
          <w:tcPr>
            <w:tcW w:w="1275" w:type="dxa"/>
            <w:tcBorders>
              <w:top w:val="single" w:sz="4" w:space="0" w:color="000000"/>
              <w:left w:val="single" w:sz="4" w:space="0" w:color="000000"/>
              <w:bottom w:val="single" w:sz="4" w:space="0" w:color="000000"/>
            </w:tcBorders>
            <w:vAlign w:val="center"/>
          </w:tcPr>
          <w:p w14:paraId="17BA26EC"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B73E2A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130,0</w:t>
            </w:r>
          </w:p>
        </w:tc>
        <w:tc>
          <w:tcPr>
            <w:tcW w:w="1135" w:type="dxa"/>
            <w:tcBorders>
              <w:top w:val="single" w:sz="4" w:space="0" w:color="000000"/>
              <w:left w:val="single" w:sz="4" w:space="0" w:color="000000"/>
              <w:bottom w:val="single" w:sz="4" w:space="0" w:color="000000"/>
              <w:right w:val="single" w:sz="4" w:space="0" w:color="000000"/>
            </w:tcBorders>
            <w:vAlign w:val="center"/>
          </w:tcPr>
          <w:p w14:paraId="07CB265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1533,0</w:t>
            </w:r>
          </w:p>
        </w:tc>
      </w:tr>
      <w:tr w:rsidR="0009022E" w:rsidRPr="00A40C1D" w14:paraId="3AB70016" w14:textId="77777777" w:rsidTr="00A15493">
        <w:tc>
          <w:tcPr>
            <w:tcW w:w="654" w:type="dxa"/>
            <w:tcBorders>
              <w:top w:val="single" w:sz="4" w:space="0" w:color="000000"/>
              <w:left w:val="single" w:sz="4" w:space="0" w:color="000000"/>
              <w:bottom w:val="single" w:sz="4" w:space="0" w:color="000000"/>
            </w:tcBorders>
            <w:vAlign w:val="center"/>
          </w:tcPr>
          <w:p w14:paraId="3F0B30FC"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1.11</w:t>
            </w:r>
          </w:p>
        </w:tc>
        <w:tc>
          <w:tcPr>
            <w:tcW w:w="4983" w:type="dxa"/>
            <w:tcBorders>
              <w:top w:val="single" w:sz="4" w:space="0" w:color="000000"/>
              <w:left w:val="single" w:sz="4" w:space="0" w:color="000000"/>
              <w:bottom w:val="single" w:sz="4" w:space="0" w:color="000000"/>
            </w:tcBorders>
            <w:vAlign w:val="center"/>
          </w:tcPr>
          <w:p w14:paraId="2B62F6C2"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Безвозмездные поступления</w:t>
            </w:r>
          </w:p>
        </w:tc>
        <w:tc>
          <w:tcPr>
            <w:tcW w:w="1275" w:type="dxa"/>
            <w:tcBorders>
              <w:top w:val="single" w:sz="4" w:space="0" w:color="000000"/>
              <w:left w:val="single" w:sz="4" w:space="0" w:color="000000"/>
              <w:bottom w:val="single" w:sz="4" w:space="0" w:color="000000"/>
            </w:tcBorders>
            <w:vAlign w:val="center"/>
          </w:tcPr>
          <w:p w14:paraId="0EA147B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C483B9F"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43061,4</w:t>
            </w:r>
          </w:p>
        </w:tc>
        <w:tc>
          <w:tcPr>
            <w:tcW w:w="1135" w:type="dxa"/>
            <w:tcBorders>
              <w:top w:val="single" w:sz="4" w:space="0" w:color="000000"/>
              <w:left w:val="single" w:sz="4" w:space="0" w:color="000000"/>
              <w:bottom w:val="single" w:sz="4" w:space="0" w:color="000000"/>
              <w:right w:val="single" w:sz="4" w:space="0" w:color="000000"/>
            </w:tcBorders>
            <w:vAlign w:val="center"/>
          </w:tcPr>
          <w:p w14:paraId="5A24394C"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80666,9</w:t>
            </w:r>
          </w:p>
        </w:tc>
      </w:tr>
      <w:tr w:rsidR="0009022E" w:rsidRPr="00A40C1D" w14:paraId="2730A176" w14:textId="77777777" w:rsidTr="00A15493">
        <w:tc>
          <w:tcPr>
            <w:tcW w:w="654" w:type="dxa"/>
            <w:tcBorders>
              <w:top w:val="single" w:sz="4" w:space="0" w:color="000000"/>
              <w:left w:val="single" w:sz="4" w:space="0" w:color="000000"/>
              <w:bottom w:val="single" w:sz="4" w:space="0" w:color="000000"/>
            </w:tcBorders>
            <w:vAlign w:val="center"/>
          </w:tcPr>
          <w:p w14:paraId="198B1FEA"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1.11.1</w:t>
            </w:r>
          </w:p>
        </w:tc>
        <w:tc>
          <w:tcPr>
            <w:tcW w:w="4983" w:type="dxa"/>
            <w:tcBorders>
              <w:top w:val="single" w:sz="4" w:space="0" w:color="000000"/>
              <w:left w:val="single" w:sz="4" w:space="0" w:color="000000"/>
              <w:bottom w:val="single" w:sz="4" w:space="0" w:color="000000"/>
            </w:tcBorders>
            <w:vAlign w:val="center"/>
          </w:tcPr>
          <w:p w14:paraId="09541845"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Безвозмездные поступления от других бюджетов бюджетной системы Российской Федерации</w:t>
            </w:r>
          </w:p>
        </w:tc>
        <w:tc>
          <w:tcPr>
            <w:tcW w:w="1275" w:type="dxa"/>
            <w:tcBorders>
              <w:top w:val="single" w:sz="4" w:space="0" w:color="000000"/>
              <w:left w:val="single" w:sz="4" w:space="0" w:color="000000"/>
              <w:bottom w:val="single" w:sz="4" w:space="0" w:color="000000"/>
            </w:tcBorders>
            <w:vAlign w:val="center"/>
          </w:tcPr>
          <w:p w14:paraId="7A33D4BF"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175A0B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42727,7</w:t>
            </w:r>
          </w:p>
        </w:tc>
        <w:tc>
          <w:tcPr>
            <w:tcW w:w="1135" w:type="dxa"/>
            <w:tcBorders>
              <w:top w:val="single" w:sz="4" w:space="0" w:color="000000"/>
              <w:left w:val="single" w:sz="4" w:space="0" w:color="000000"/>
              <w:bottom w:val="single" w:sz="4" w:space="0" w:color="000000"/>
              <w:right w:val="single" w:sz="4" w:space="0" w:color="000000"/>
            </w:tcBorders>
            <w:vAlign w:val="center"/>
          </w:tcPr>
          <w:p w14:paraId="08A46E85"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80642,0</w:t>
            </w:r>
          </w:p>
        </w:tc>
      </w:tr>
      <w:tr w:rsidR="0009022E" w:rsidRPr="00A40C1D" w14:paraId="20D29EFF" w14:textId="77777777" w:rsidTr="00A15493">
        <w:tc>
          <w:tcPr>
            <w:tcW w:w="654" w:type="dxa"/>
            <w:tcBorders>
              <w:top w:val="single" w:sz="4" w:space="0" w:color="000000"/>
              <w:left w:val="single" w:sz="4" w:space="0" w:color="000000"/>
              <w:bottom w:val="single" w:sz="4" w:space="0" w:color="000000"/>
            </w:tcBorders>
            <w:vAlign w:val="center"/>
          </w:tcPr>
          <w:p w14:paraId="0FAEE7BD"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43FCF628"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 xml:space="preserve">Дотации бюджетам бюджетной системы Российской Федерации </w:t>
            </w:r>
          </w:p>
        </w:tc>
        <w:tc>
          <w:tcPr>
            <w:tcW w:w="1275" w:type="dxa"/>
            <w:tcBorders>
              <w:top w:val="single" w:sz="4" w:space="0" w:color="000000"/>
              <w:left w:val="single" w:sz="4" w:space="0" w:color="000000"/>
              <w:bottom w:val="single" w:sz="4" w:space="0" w:color="000000"/>
            </w:tcBorders>
            <w:vAlign w:val="center"/>
          </w:tcPr>
          <w:p w14:paraId="5A7C34B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69FF6F0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17000,0</w:t>
            </w:r>
          </w:p>
        </w:tc>
        <w:tc>
          <w:tcPr>
            <w:tcW w:w="1135" w:type="dxa"/>
            <w:tcBorders>
              <w:top w:val="single" w:sz="4" w:space="0" w:color="000000"/>
              <w:left w:val="single" w:sz="4" w:space="0" w:color="000000"/>
              <w:bottom w:val="single" w:sz="4" w:space="0" w:color="000000"/>
              <w:right w:val="single" w:sz="4" w:space="0" w:color="000000"/>
            </w:tcBorders>
            <w:vAlign w:val="center"/>
          </w:tcPr>
          <w:p w14:paraId="075346DF"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17887,0</w:t>
            </w:r>
          </w:p>
        </w:tc>
      </w:tr>
      <w:tr w:rsidR="0009022E" w:rsidRPr="00A40C1D" w14:paraId="4C7EB69A" w14:textId="77777777" w:rsidTr="00A15493">
        <w:tc>
          <w:tcPr>
            <w:tcW w:w="654" w:type="dxa"/>
            <w:tcBorders>
              <w:top w:val="single" w:sz="4" w:space="0" w:color="000000"/>
              <w:left w:val="single" w:sz="4" w:space="0" w:color="000000"/>
              <w:bottom w:val="single" w:sz="4" w:space="0" w:color="000000"/>
            </w:tcBorders>
            <w:vAlign w:val="center"/>
          </w:tcPr>
          <w:p w14:paraId="4B2A6923"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35104F03"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rPr>
              <w:t>Субсидии бюджетам бюджетной системы Российской Федерации (межбюджетные субсидии)</w:t>
            </w:r>
          </w:p>
        </w:tc>
        <w:tc>
          <w:tcPr>
            <w:tcW w:w="1275" w:type="dxa"/>
            <w:tcBorders>
              <w:top w:val="single" w:sz="4" w:space="0" w:color="000000"/>
              <w:left w:val="single" w:sz="4" w:space="0" w:color="000000"/>
              <w:bottom w:val="single" w:sz="4" w:space="0" w:color="000000"/>
            </w:tcBorders>
            <w:vAlign w:val="center"/>
          </w:tcPr>
          <w:p w14:paraId="4DB40420"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0E0F17E5"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3461,6</w:t>
            </w:r>
          </w:p>
        </w:tc>
        <w:tc>
          <w:tcPr>
            <w:tcW w:w="1135" w:type="dxa"/>
            <w:tcBorders>
              <w:top w:val="single" w:sz="4" w:space="0" w:color="000000"/>
              <w:left w:val="single" w:sz="4" w:space="0" w:color="000000"/>
              <w:bottom w:val="single" w:sz="4" w:space="0" w:color="000000"/>
              <w:right w:val="single" w:sz="4" w:space="0" w:color="000000"/>
            </w:tcBorders>
            <w:vAlign w:val="center"/>
          </w:tcPr>
          <w:p w14:paraId="74145E9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25526,5</w:t>
            </w:r>
          </w:p>
        </w:tc>
      </w:tr>
      <w:tr w:rsidR="0009022E" w:rsidRPr="00A40C1D" w14:paraId="46C65682" w14:textId="77777777" w:rsidTr="00A15493">
        <w:tc>
          <w:tcPr>
            <w:tcW w:w="654" w:type="dxa"/>
            <w:tcBorders>
              <w:top w:val="single" w:sz="4" w:space="0" w:color="000000"/>
              <w:left w:val="single" w:sz="4" w:space="0" w:color="000000"/>
              <w:bottom w:val="single" w:sz="4" w:space="0" w:color="000000"/>
            </w:tcBorders>
            <w:vAlign w:val="center"/>
          </w:tcPr>
          <w:p w14:paraId="34301EAB"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35154F1A"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Иные межбюджетные трансферты</w:t>
            </w:r>
          </w:p>
        </w:tc>
        <w:tc>
          <w:tcPr>
            <w:tcW w:w="1275" w:type="dxa"/>
            <w:tcBorders>
              <w:top w:val="single" w:sz="4" w:space="0" w:color="000000"/>
              <w:left w:val="single" w:sz="4" w:space="0" w:color="000000"/>
              <w:bottom w:val="single" w:sz="4" w:space="0" w:color="000000"/>
            </w:tcBorders>
            <w:vAlign w:val="center"/>
          </w:tcPr>
          <w:p w14:paraId="0D886F2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461C719F"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22266,1</w:t>
            </w:r>
          </w:p>
        </w:tc>
        <w:tc>
          <w:tcPr>
            <w:tcW w:w="1135" w:type="dxa"/>
            <w:tcBorders>
              <w:top w:val="single" w:sz="4" w:space="0" w:color="000000"/>
              <w:left w:val="single" w:sz="4" w:space="0" w:color="000000"/>
              <w:bottom w:val="single" w:sz="4" w:space="0" w:color="000000"/>
              <w:right w:val="single" w:sz="4" w:space="0" w:color="000000"/>
            </w:tcBorders>
            <w:vAlign w:val="center"/>
          </w:tcPr>
          <w:p w14:paraId="4C3FCDC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37228,5</w:t>
            </w:r>
          </w:p>
        </w:tc>
      </w:tr>
      <w:tr w:rsidR="0009022E" w:rsidRPr="00A40C1D" w14:paraId="3AB3583F" w14:textId="77777777" w:rsidTr="00A15493">
        <w:tc>
          <w:tcPr>
            <w:tcW w:w="654" w:type="dxa"/>
            <w:tcBorders>
              <w:top w:val="single" w:sz="4" w:space="0" w:color="000000"/>
              <w:left w:val="single" w:sz="4" w:space="0" w:color="000000"/>
              <w:bottom w:val="single" w:sz="4" w:space="0" w:color="000000"/>
            </w:tcBorders>
            <w:vAlign w:val="center"/>
          </w:tcPr>
          <w:p w14:paraId="41F1A5CC"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1.11.2</w:t>
            </w:r>
          </w:p>
        </w:tc>
        <w:tc>
          <w:tcPr>
            <w:tcW w:w="4983" w:type="dxa"/>
            <w:tcBorders>
              <w:top w:val="single" w:sz="4" w:space="0" w:color="000000"/>
              <w:left w:val="single" w:sz="4" w:space="0" w:color="000000"/>
              <w:bottom w:val="single" w:sz="4" w:space="0" w:color="000000"/>
            </w:tcBorders>
            <w:vAlign w:val="center"/>
          </w:tcPr>
          <w:p w14:paraId="6E726483"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Прочие безвозмездные поступления</w:t>
            </w:r>
          </w:p>
        </w:tc>
        <w:tc>
          <w:tcPr>
            <w:tcW w:w="1275" w:type="dxa"/>
            <w:tcBorders>
              <w:top w:val="single" w:sz="4" w:space="0" w:color="000000"/>
              <w:left w:val="single" w:sz="4" w:space="0" w:color="000000"/>
              <w:bottom w:val="single" w:sz="4" w:space="0" w:color="000000"/>
            </w:tcBorders>
            <w:vAlign w:val="center"/>
          </w:tcPr>
          <w:p w14:paraId="3586FAE3"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1653B5B4"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333,7</w:t>
            </w:r>
          </w:p>
        </w:tc>
        <w:tc>
          <w:tcPr>
            <w:tcW w:w="1135" w:type="dxa"/>
            <w:tcBorders>
              <w:top w:val="single" w:sz="4" w:space="0" w:color="000000"/>
              <w:left w:val="single" w:sz="4" w:space="0" w:color="000000"/>
              <w:bottom w:val="single" w:sz="4" w:space="0" w:color="000000"/>
              <w:right w:val="single" w:sz="4" w:space="0" w:color="000000"/>
            </w:tcBorders>
            <w:vAlign w:val="center"/>
          </w:tcPr>
          <w:p w14:paraId="246E68B3"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24,9</w:t>
            </w:r>
          </w:p>
        </w:tc>
      </w:tr>
      <w:tr w:rsidR="0009022E" w:rsidRPr="00A40C1D" w14:paraId="2CAFF6CB" w14:textId="77777777" w:rsidTr="00A15493">
        <w:tc>
          <w:tcPr>
            <w:tcW w:w="654" w:type="dxa"/>
            <w:tcBorders>
              <w:top w:val="single" w:sz="4" w:space="0" w:color="000000"/>
              <w:left w:val="single" w:sz="4" w:space="0" w:color="000000"/>
              <w:bottom w:val="single" w:sz="4" w:space="0" w:color="000000"/>
            </w:tcBorders>
            <w:vAlign w:val="center"/>
          </w:tcPr>
          <w:p w14:paraId="0D4D2BBA"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649332F1" w14:textId="77777777" w:rsidR="0009022E" w:rsidRPr="00A40C1D" w:rsidRDefault="0009022E" w:rsidP="00A15493">
            <w:pPr>
              <w:snapToGrid w:val="0"/>
              <w:spacing w:after="0"/>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Из общей величины доходов - собственные доходы</w:t>
            </w:r>
          </w:p>
        </w:tc>
        <w:tc>
          <w:tcPr>
            <w:tcW w:w="1275" w:type="dxa"/>
            <w:tcBorders>
              <w:top w:val="single" w:sz="4" w:space="0" w:color="000000"/>
              <w:left w:val="single" w:sz="4" w:space="0" w:color="000000"/>
              <w:bottom w:val="single" w:sz="4" w:space="0" w:color="000000"/>
            </w:tcBorders>
            <w:vAlign w:val="center"/>
          </w:tcPr>
          <w:p w14:paraId="7E16467A"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79AAAFC"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44138,2</w:t>
            </w:r>
          </w:p>
        </w:tc>
        <w:tc>
          <w:tcPr>
            <w:tcW w:w="1135" w:type="dxa"/>
            <w:tcBorders>
              <w:top w:val="single" w:sz="4" w:space="0" w:color="000000"/>
              <w:left w:val="single" w:sz="4" w:space="0" w:color="000000"/>
              <w:bottom w:val="single" w:sz="4" w:space="0" w:color="000000"/>
              <w:right w:val="single" w:sz="4" w:space="0" w:color="000000"/>
            </w:tcBorders>
            <w:vAlign w:val="center"/>
          </w:tcPr>
          <w:p w14:paraId="439E585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54260,0</w:t>
            </w:r>
          </w:p>
        </w:tc>
      </w:tr>
      <w:tr w:rsidR="0009022E" w:rsidRPr="00A40C1D" w14:paraId="306278A6" w14:textId="77777777" w:rsidTr="00A15493">
        <w:tc>
          <w:tcPr>
            <w:tcW w:w="654" w:type="dxa"/>
            <w:tcBorders>
              <w:top w:val="single" w:sz="4" w:space="0" w:color="000000"/>
              <w:left w:val="single" w:sz="4" w:space="0" w:color="000000"/>
              <w:bottom w:val="single" w:sz="4" w:space="0" w:color="000000"/>
            </w:tcBorders>
            <w:vAlign w:val="center"/>
          </w:tcPr>
          <w:p w14:paraId="759BA6E1" w14:textId="77777777" w:rsidR="0009022E" w:rsidRPr="00A40C1D" w:rsidRDefault="0009022E" w:rsidP="00A15493">
            <w:pPr>
              <w:snapToGrid w:val="0"/>
              <w:spacing w:after="0"/>
              <w:ind w:left="-78" w:right="-102"/>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2</w:t>
            </w:r>
          </w:p>
        </w:tc>
        <w:tc>
          <w:tcPr>
            <w:tcW w:w="4983" w:type="dxa"/>
            <w:tcBorders>
              <w:top w:val="single" w:sz="4" w:space="0" w:color="000000"/>
              <w:left w:val="single" w:sz="4" w:space="0" w:color="000000"/>
              <w:bottom w:val="single" w:sz="4" w:space="0" w:color="000000"/>
            </w:tcBorders>
            <w:vAlign w:val="center"/>
          </w:tcPr>
          <w:p w14:paraId="6F5DFD79" w14:textId="77777777" w:rsidR="0009022E" w:rsidRPr="00A40C1D" w:rsidRDefault="0009022E" w:rsidP="00A15493">
            <w:pPr>
              <w:snapToGrid w:val="0"/>
              <w:spacing w:after="0"/>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Расходы местного бюджета - всего</w:t>
            </w:r>
          </w:p>
        </w:tc>
        <w:tc>
          <w:tcPr>
            <w:tcW w:w="1275" w:type="dxa"/>
            <w:tcBorders>
              <w:top w:val="single" w:sz="4" w:space="0" w:color="000000"/>
              <w:left w:val="single" w:sz="4" w:space="0" w:color="000000"/>
              <w:bottom w:val="single" w:sz="4" w:space="0" w:color="000000"/>
            </w:tcBorders>
            <w:vAlign w:val="center"/>
          </w:tcPr>
          <w:p w14:paraId="03D1EED7"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тыс</w:t>
            </w:r>
            <w:proofErr w:type="gramStart"/>
            <w:r w:rsidRPr="00A40C1D">
              <w:rPr>
                <w:rFonts w:ascii="Times New Roman" w:eastAsia="Times New Roman" w:hAnsi="Times New Roman" w:cs="Times New Roman"/>
                <w:b/>
                <w:lang w:eastAsia="ar-SA"/>
              </w:rPr>
              <w:t>.р</w:t>
            </w:r>
            <w:proofErr w:type="gramEnd"/>
            <w:r w:rsidRPr="00A40C1D">
              <w:rPr>
                <w:rFonts w:ascii="Times New Roman" w:eastAsia="Times New Roman" w:hAnsi="Times New Roman" w:cs="Times New Roman"/>
                <w:b/>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27C46687"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84385,9</w:t>
            </w:r>
          </w:p>
        </w:tc>
        <w:tc>
          <w:tcPr>
            <w:tcW w:w="1135" w:type="dxa"/>
            <w:tcBorders>
              <w:top w:val="single" w:sz="4" w:space="0" w:color="000000"/>
              <w:left w:val="single" w:sz="4" w:space="0" w:color="000000"/>
              <w:bottom w:val="single" w:sz="4" w:space="0" w:color="000000"/>
              <w:right w:val="single" w:sz="4" w:space="0" w:color="000000"/>
            </w:tcBorders>
            <w:vAlign w:val="center"/>
          </w:tcPr>
          <w:p w14:paraId="349E1A44"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140619,9</w:t>
            </w:r>
          </w:p>
        </w:tc>
      </w:tr>
      <w:tr w:rsidR="0009022E" w:rsidRPr="00A40C1D" w14:paraId="62A219C9" w14:textId="77777777" w:rsidTr="00A15493">
        <w:tc>
          <w:tcPr>
            <w:tcW w:w="654" w:type="dxa"/>
            <w:tcBorders>
              <w:top w:val="single" w:sz="4" w:space="0" w:color="000000"/>
              <w:left w:val="single" w:sz="4" w:space="0" w:color="000000"/>
              <w:bottom w:val="single" w:sz="4" w:space="0" w:color="000000"/>
            </w:tcBorders>
            <w:vAlign w:val="center"/>
          </w:tcPr>
          <w:p w14:paraId="4CBB38E4"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458272B2"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Общегосударственные вопросы</w:t>
            </w:r>
          </w:p>
        </w:tc>
        <w:tc>
          <w:tcPr>
            <w:tcW w:w="1275" w:type="dxa"/>
            <w:tcBorders>
              <w:top w:val="single" w:sz="4" w:space="0" w:color="000000"/>
              <w:left w:val="single" w:sz="4" w:space="0" w:color="000000"/>
              <w:bottom w:val="single" w:sz="4" w:space="0" w:color="000000"/>
            </w:tcBorders>
            <w:vAlign w:val="center"/>
          </w:tcPr>
          <w:p w14:paraId="3876F7C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470C29F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5736,4</w:t>
            </w:r>
          </w:p>
        </w:tc>
        <w:tc>
          <w:tcPr>
            <w:tcW w:w="1135" w:type="dxa"/>
            <w:tcBorders>
              <w:top w:val="single" w:sz="4" w:space="0" w:color="000000"/>
              <w:left w:val="single" w:sz="4" w:space="0" w:color="000000"/>
              <w:bottom w:val="single" w:sz="4" w:space="0" w:color="000000"/>
              <w:right w:val="single" w:sz="4" w:space="0" w:color="000000"/>
            </w:tcBorders>
            <w:vAlign w:val="center"/>
          </w:tcPr>
          <w:p w14:paraId="38B3BE8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6218,0</w:t>
            </w:r>
          </w:p>
        </w:tc>
      </w:tr>
      <w:tr w:rsidR="0009022E" w:rsidRPr="00A40C1D" w14:paraId="67DE25FB" w14:textId="77777777" w:rsidTr="00A15493">
        <w:tc>
          <w:tcPr>
            <w:tcW w:w="654" w:type="dxa"/>
            <w:tcBorders>
              <w:top w:val="single" w:sz="4" w:space="0" w:color="000000"/>
              <w:left w:val="single" w:sz="4" w:space="0" w:color="000000"/>
              <w:bottom w:val="single" w:sz="4" w:space="0" w:color="000000"/>
            </w:tcBorders>
            <w:vAlign w:val="center"/>
          </w:tcPr>
          <w:p w14:paraId="7FC429CE"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2384B25B"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Другие общегосударственные вопросы</w:t>
            </w:r>
          </w:p>
        </w:tc>
        <w:tc>
          <w:tcPr>
            <w:tcW w:w="1275" w:type="dxa"/>
            <w:tcBorders>
              <w:top w:val="single" w:sz="4" w:space="0" w:color="000000"/>
              <w:left w:val="single" w:sz="4" w:space="0" w:color="000000"/>
              <w:bottom w:val="single" w:sz="4" w:space="0" w:color="000000"/>
            </w:tcBorders>
            <w:vAlign w:val="center"/>
          </w:tcPr>
          <w:p w14:paraId="34BB23E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0A5D1C6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4512,8</w:t>
            </w:r>
          </w:p>
        </w:tc>
        <w:tc>
          <w:tcPr>
            <w:tcW w:w="1135" w:type="dxa"/>
            <w:tcBorders>
              <w:top w:val="single" w:sz="4" w:space="0" w:color="000000"/>
              <w:left w:val="single" w:sz="4" w:space="0" w:color="000000"/>
              <w:bottom w:val="single" w:sz="4" w:space="0" w:color="000000"/>
              <w:right w:val="single" w:sz="4" w:space="0" w:color="000000"/>
            </w:tcBorders>
            <w:vAlign w:val="center"/>
          </w:tcPr>
          <w:p w14:paraId="311759D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8520,5</w:t>
            </w:r>
          </w:p>
        </w:tc>
      </w:tr>
      <w:tr w:rsidR="0009022E" w:rsidRPr="00A40C1D" w14:paraId="00A2F00B" w14:textId="77777777" w:rsidTr="00A15493">
        <w:tc>
          <w:tcPr>
            <w:tcW w:w="654" w:type="dxa"/>
            <w:tcBorders>
              <w:top w:val="single" w:sz="4" w:space="0" w:color="000000"/>
              <w:left w:val="single" w:sz="4" w:space="0" w:color="000000"/>
              <w:bottom w:val="single" w:sz="4" w:space="0" w:color="000000"/>
            </w:tcBorders>
            <w:vAlign w:val="center"/>
          </w:tcPr>
          <w:p w14:paraId="5063F3B6"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25896BAE"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Национальная безопасность и правоохранительная деятельность</w:t>
            </w:r>
          </w:p>
        </w:tc>
        <w:tc>
          <w:tcPr>
            <w:tcW w:w="1275" w:type="dxa"/>
            <w:tcBorders>
              <w:top w:val="single" w:sz="4" w:space="0" w:color="000000"/>
              <w:left w:val="single" w:sz="4" w:space="0" w:color="000000"/>
              <w:bottom w:val="single" w:sz="4" w:space="0" w:color="000000"/>
            </w:tcBorders>
            <w:vAlign w:val="center"/>
          </w:tcPr>
          <w:p w14:paraId="23F4AE8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7CD85358"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48,6</w:t>
            </w:r>
          </w:p>
        </w:tc>
        <w:tc>
          <w:tcPr>
            <w:tcW w:w="1135" w:type="dxa"/>
            <w:tcBorders>
              <w:top w:val="single" w:sz="4" w:space="0" w:color="000000"/>
              <w:left w:val="single" w:sz="4" w:space="0" w:color="000000"/>
              <w:bottom w:val="single" w:sz="4" w:space="0" w:color="000000"/>
              <w:right w:val="single" w:sz="4" w:space="0" w:color="000000"/>
            </w:tcBorders>
            <w:vAlign w:val="center"/>
          </w:tcPr>
          <w:p w14:paraId="1202632A"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288,3</w:t>
            </w:r>
          </w:p>
        </w:tc>
      </w:tr>
      <w:tr w:rsidR="0009022E" w:rsidRPr="00A40C1D" w14:paraId="054E07F1" w14:textId="77777777" w:rsidTr="00A15493">
        <w:tc>
          <w:tcPr>
            <w:tcW w:w="654" w:type="dxa"/>
            <w:tcBorders>
              <w:top w:val="single" w:sz="4" w:space="0" w:color="000000"/>
              <w:left w:val="single" w:sz="4" w:space="0" w:color="000000"/>
              <w:bottom w:val="single" w:sz="4" w:space="0" w:color="000000"/>
            </w:tcBorders>
            <w:vAlign w:val="center"/>
          </w:tcPr>
          <w:p w14:paraId="05DF88CD"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6B8FD9CB"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Национальная экономика</w:t>
            </w:r>
          </w:p>
        </w:tc>
        <w:tc>
          <w:tcPr>
            <w:tcW w:w="1275" w:type="dxa"/>
            <w:tcBorders>
              <w:top w:val="single" w:sz="4" w:space="0" w:color="000000"/>
              <w:left w:val="single" w:sz="4" w:space="0" w:color="000000"/>
              <w:bottom w:val="single" w:sz="4" w:space="0" w:color="000000"/>
            </w:tcBorders>
            <w:vAlign w:val="center"/>
          </w:tcPr>
          <w:p w14:paraId="08A3245E"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75B6DD5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22119,3</w:t>
            </w:r>
          </w:p>
        </w:tc>
        <w:tc>
          <w:tcPr>
            <w:tcW w:w="1135" w:type="dxa"/>
            <w:tcBorders>
              <w:top w:val="single" w:sz="4" w:space="0" w:color="000000"/>
              <w:left w:val="single" w:sz="4" w:space="0" w:color="000000"/>
              <w:bottom w:val="single" w:sz="4" w:space="0" w:color="000000"/>
              <w:right w:val="single" w:sz="4" w:space="0" w:color="000000"/>
            </w:tcBorders>
            <w:vAlign w:val="center"/>
          </w:tcPr>
          <w:p w14:paraId="03559551"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26868,4</w:t>
            </w:r>
          </w:p>
        </w:tc>
      </w:tr>
      <w:tr w:rsidR="0009022E" w:rsidRPr="00A40C1D" w14:paraId="4C378EDC" w14:textId="77777777" w:rsidTr="00A15493">
        <w:tc>
          <w:tcPr>
            <w:tcW w:w="654" w:type="dxa"/>
            <w:tcBorders>
              <w:top w:val="single" w:sz="4" w:space="0" w:color="000000"/>
              <w:left w:val="single" w:sz="4" w:space="0" w:color="000000"/>
              <w:bottom w:val="single" w:sz="4" w:space="0" w:color="000000"/>
            </w:tcBorders>
            <w:vAlign w:val="center"/>
          </w:tcPr>
          <w:p w14:paraId="1D934EEB"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374740D9"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Жилищно-коммунальное хозяйство</w:t>
            </w:r>
          </w:p>
        </w:tc>
        <w:tc>
          <w:tcPr>
            <w:tcW w:w="1275" w:type="dxa"/>
            <w:tcBorders>
              <w:top w:val="single" w:sz="4" w:space="0" w:color="000000"/>
              <w:left w:val="single" w:sz="4" w:space="0" w:color="000000"/>
              <w:bottom w:val="single" w:sz="4" w:space="0" w:color="000000"/>
            </w:tcBorders>
            <w:vAlign w:val="center"/>
          </w:tcPr>
          <w:p w14:paraId="438F9681"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768DAC40"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49972,3</w:t>
            </w:r>
          </w:p>
        </w:tc>
        <w:tc>
          <w:tcPr>
            <w:tcW w:w="1135" w:type="dxa"/>
            <w:tcBorders>
              <w:top w:val="single" w:sz="4" w:space="0" w:color="000000"/>
              <w:left w:val="single" w:sz="4" w:space="0" w:color="000000"/>
              <w:bottom w:val="single" w:sz="4" w:space="0" w:color="000000"/>
              <w:right w:val="single" w:sz="4" w:space="0" w:color="000000"/>
            </w:tcBorders>
            <w:vAlign w:val="center"/>
          </w:tcPr>
          <w:p w14:paraId="341607D7"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94904,7</w:t>
            </w:r>
          </w:p>
        </w:tc>
      </w:tr>
      <w:tr w:rsidR="0009022E" w:rsidRPr="00A40C1D" w14:paraId="4B42DED7" w14:textId="77777777" w:rsidTr="00A15493">
        <w:tc>
          <w:tcPr>
            <w:tcW w:w="654" w:type="dxa"/>
            <w:tcBorders>
              <w:top w:val="single" w:sz="4" w:space="0" w:color="000000"/>
              <w:left w:val="single" w:sz="4" w:space="0" w:color="000000"/>
              <w:bottom w:val="single" w:sz="4" w:space="0" w:color="000000"/>
            </w:tcBorders>
            <w:vAlign w:val="center"/>
          </w:tcPr>
          <w:p w14:paraId="0A7059E7"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1335AD71"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Культура, кинематография</w:t>
            </w:r>
          </w:p>
        </w:tc>
        <w:tc>
          <w:tcPr>
            <w:tcW w:w="1275" w:type="dxa"/>
            <w:tcBorders>
              <w:top w:val="single" w:sz="4" w:space="0" w:color="000000"/>
              <w:left w:val="single" w:sz="4" w:space="0" w:color="000000"/>
              <w:bottom w:val="single" w:sz="4" w:space="0" w:color="000000"/>
            </w:tcBorders>
            <w:vAlign w:val="center"/>
          </w:tcPr>
          <w:p w14:paraId="0D4B763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2302A4E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1791,8</w:t>
            </w:r>
          </w:p>
        </w:tc>
        <w:tc>
          <w:tcPr>
            <w:tcW w:w="1135" w:type="dxa"/>
            <w:tcBorders>
              <w:top w:val="single" w:sz="4" w:space="0" w:color="000000"/>
              <w:left w:val="single" w:sz="4" w:space="0" w:color="000000"/>
              <w:bottom w:val="single" w:sz="4" w:space="0" w:color="000000"/>
              <w:right w:val="single" w:sz="4" w:space="0" w:color="000000"/>
            </w:tcBorders>
            <w:vAlign w:val="center"/>
          </w:tcPr>
          <w:p w14:paraId="377CD6A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1812,8</w:t>
            </w:r>
          </w:p>
        </w:tc>
      </w:tr>
      <w:tr w:rsidR="0009022E" w:rsidRPr="00A40C1D" w14:paraId="0E6BF7B7" w14:textId="77777777" w:rsidTr="00A15493">
        <w:tc>
          <w:tcPr>
            <w:tcW w:w="654" w:type="dxa"/>
            <w:tcBorders>
              <w:top w:val="single" w:sz="4" w:space="0" w:color="000000"/>
              <w:left w:val="single" w:sz="4" w:space="0" w:color="000000"/>
              <w:bottom w:val="single" w:sz="4" w:space="0" w:color="000000"/>
            </w:tcBorders>
            <w:vAlign w:val="center"/>
          </w:tcPr>
          <w:p w14:paraId="5F6BBDB6" w14:textId="77777777" w:rsidR="0009022E" w:rsidRPr="00A40C1D" w:rsidRDefault="0009022E" w:rsidP="00A15493">
            <w:pPr>
              <w:snapToGrid w:val="0"/>
              <w:spacing w:after="0"/>
              <w:ind w:left="-78" w:right="-102"/>
              <w:jc w:val="center"/>
              <w:rPr>
                <w:rFonts w:ascii="Times New Roman" w:eastAsia="Times New Roman" w:hAnsi="Times New Roman" w:cs="Times New Roman"/>
                <w:lang w:eastAsia="ar-SA"/>
              </w:rPr>
            </w:pPr>
          </w:p>
        </w:tc>
        <w:tc>
          <w:tcPr>
            <w:tcW w:w="4983" w:type="dxa"/>
            <w:tcBorders>
              <w:top w:val="single" w:sz="4" w:space="0" w:color="000000"/>
              <w:left w:val="single" w:sz="4" w:space="0" w:color="000000"/>
              <w:bottom w:val="single" w:sz="4" w:space="0" w:color="000000"/>
            </w:tcBorders>
            <w:vAlign w:val="center"/>
          </w:tcPr>
          <w:p w14:paraId="4359E6A1" w14:textId="77777777" w:rsidR="0009022E" w:rsidRPr="00A40C1D" w:rsidRDefault="0009022E" w:rsidP="008E1048">
            <w:pPr>
              <w:numPr>
                <w:ilvl w:val="0"/>
                <w:numId w:val="59"/>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Социальная политика</w:t>
            </w:r>
          </w:p>
        </w:tc>
        <w:tc>
          <w:tcPr>
            <w:tcW w:w="1275" w:type="dxa"/>
            <w:tcBorders>
              <w:top w:val="single" w:sz="4" w:space="0" w:color="000000"/>
              <w:left w:val="single" w:sz="4" w:space="0" w:color="000000"/>
              <w:bottom w:val="single" w:sz="4" w:space="0" w:color="000000"/>
            </w:tcBorders>
            <w:vAlign w:val="center"/>
          </w:tcPr>
          <w:p w14:paraId="6AF17D76"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тыс</w:t>
            </w:r>
            <w:proofErr w:type="gramStart"/>
            <w:r w:rsidRPr="00A40C1D">
              <w:rPr>
                <w:rFonts w:ascii="Times New Roman" w:eastAsia="Times New Roman" w:hAnsi="Times New Roman" w:cs="Times New Roman"/>
                <w:lang w:eastAsia="ar-SA"/>
              </w:rPr>
              <w:t>.р</w:t>
            </w:r>
            <w:proofErr w:type="gramEnd"/>
            <w:r w:rsidRPr="00A40C1D">
              <w:rPr>
                <w:rFonts w:ascii="Times New Roman" w:eastAsia="Times New Roman" w:hAnsi="Times New Roman" w:cs="Times New Roman"/>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4D6702F0"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eastAsia="Times New Roman" w:hAnsi="Times New Roman" w:cs="Times New Roman"/>
                <w:lang w:eastAsia="ar-SA"/>
              </w:rPr>
              <w:t>204,7</w:t>
            </w:r>
          </w:p>
        </w:tc>
        <w:tc>
          <w:tcPr>
            <w:tcW w:w="1135" w:type="dxa"/>
            <w:tcBorders>
              <w:top w:val="single" w:sz="4" w:space="0" w:color="000000"/>
              <w:left w:val="single" w:sz="4" w:space="0" w:color="000000"/>
              <w:bottom w:val="single" w:sz="4" w:space="0" w:color="000000"/>
              <w:right w:val="single" w:sz="4" w:space="0" w:color="000000"/>
            </w:tcBorders>
            <w:vAlign w:val="center"/>
          </w:tcPr>
          <w:p w14:paraId="03E8A0C2" w14:textId="77777777" w:rsidR="0009022E" w:rsidRPr="00A40C1D" w:rsidRDefault="0009022E" w:rsidP="00A15493">
            <w:pPr>
              <w:snapToGrid w:val="0"/>
              <w:spacing w:after="0"/>
              <w:jc w:val="center"/>
              <w:rPr>
                <w:rFonts w:ascii="Times New Roman" w:eastAsia="Times New Roman" w:hAnsi="Times New Roman" w:cs="Times New Roman"/>
                <w:lang w:eastAsia="ar-SA"/>
              </w:rPr>
            </w:pPr>
            <w:r w:rsidRPr="00A40C1D">
              <w:rPr>
                <w:rFonts w:ascii="Times New Roman" w:hAnsi="Times New Roman" w:cs="Times New Roman"/>
              </w:rPr>
              <w:t>2007,2</w:t>
            </w:r>
          </w:p>
        </w:tc>
      </w:tr>
      <w:tr w:rsidR="0009022E" w:rsidRPr="00A40C1D" w14:paraId="192CA1AF" w14:textId="77777777" w:rsidTr="00A15493">
        <w:tc>
          <w:tcPr>
            <w:tcW w:w="654" w:type="dxa"/>
            <w:tcBorders>
              <w:top w:val="single" w:sz="4" w:space="0" w:color="000000"/>
              <w:left w:val="single" w:sz="4" w:space="0" w:color="000000"/>
              <w:bottom w:val="single" w:sz="4" w:space="0" w:color="000000"/>
            </w:tcBorders>
            <w:vAlign w:val="center"/>
          </w:tcPr>
          <w:p w14:paraId="5F0AD4A9" w14:textId="77777777" w:rsidR="0009022E" w:rsidRPr="00A40C1D" w:rsidRDefault="0009022E" w:rsidP="00A15493">
            <w:pPr>
              <w:snapToGrid w:val="0"/>
              <w:spacing w:after="0"/>
              <w:ind w:left="-78" w:right="-102"/>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3</w:t>
            </w:r>
          </w:p>
        </w:tc>
        <w:tc>
          <w:tcPr>
            <w:tcW w:w="4983" w:type="dxa"/>
            <w:tcBorders>
              <w:top w:val="single" w:sz="4" w:space="0" w:color="000000"/>
              <w:left w:val="single" w:sz="4" w:space="0" w:color="000000"/>
              <w:bottom w:val="single" w:sz="4" w:space="0" w:color="000000"/>
            </w:tcBorders>
            <w:vAlign w:val="center"/>
          </w:tcPr>
          <w:p w14:paraId="3D8D458A" w14:textId="77777777" w:rsidR="0009022E" w:rsidRPr="00A40C1D" w:rsidRDefault="0009022E" w:rsidP="00A15493">
            <w:pPr>
              <w:snapToGrid w:val="0"/>
              <w:spacing w:after="0"/>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Профицит</w:t>
            </w:r>
            <w:proofErr w:type="gramStart"/>
            <w:r w:rsidRPr="00A40C1D">
              <w:rPr>
                <w:rFonts w:ascii="Times New Roman" w:eastAsia="Times New Roman" w:hAnsi="Times New Roman" w:cs="Times New Roman"/>
                <w:b/>
                <w:lang w:eastAsia="ar-SA"/>
              </w:rPr>
              <w:t xml:space="preserve"> (+), </w:t>
            </w:r>
            <w:proofErr w:type="gramEnd"/>
            <w:r w:rsidRPr="00A40C1D">
              <w:rPr>
                <w:rFonts w:ascii="Times New Roman" w:eastAsia="Times New Roman" w:hAnsi="Times New Roman" w:cs="Times New Roman"/>
                <w:b/>
                <w:lang w:eastAsia="ar-SA"/>
              </w:rPr>
              <w:t>дефицит (-)</w:t>
            </w:r>
          </w:p>
        </w:tc>
        <w:tc>
          <w:tcPr>
            <w:tcW w:w="1275" w:type="dxa"/>
            <w:tcBorders>
              <w:top w:val="single" w:sz="4" w:space="0" w:color="000000"/>
              <w:left w:val="single" w:sz="4" w:space="0" w:color="000000"/>
              <w:bottom w:val="single" w:sz="4" w:space="0" w:color="000000"/>
            </w:tcBorders>
            <w:vAlign w:val="center"/>
          </w:tcPr>
          <w:p w14:paraId="6FB1996B"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тыс</w:t>
            </w:r>
            <w:proofErr w:type="gramStart"/>
            <w:r w:rsidRPr="00A40C1D">
              <w:rPr>
                <w:rFonts w:ascii="Times New Roman" w:eastAsia="Times New Roman" w:hAnsi="Times New Roman" w:cs="Times New Roman"/>
                <w:b/>
                <w:lang w:eastAsia="ar-SA"/>
              </w:rPr>
              <w:t>.р</w:t>
            </w:r>
            <w:proofErr w:type="gramEnd"/>
            <w:r w:rsidRPr="00A40C1D">
              <w:rPr>
                <w:rFonts w:ascii="Times New Roman" w:eastAsia="Times New Roman" w:hAnsi="Times New Roman" w:cs="Times New Roman"/>
                <w:b/>
                <w:lang w:eastAsia="ar-SA"/>
              </w:rPr>
              <w:t>уб.</w:t>
            </w:r>
          </w:p>
        </w:tc>
        <w:tc>
          <w:tcPr>
            <w:tcW w:w="1275" w:type="dxa"/>
            <w:tcBorders>
              <w:top w:val="single" w:sz="4" w:space="0" w:color="000000"/>
              <w:left w:val="single" w:sz="4" w:space="0" w:color="000000"/>
              <w:bottom w:val="single" w:sz="4" w:space="0" w:color="000000"/>
              <w:right w:val="single" w:sz="4" w:space="0" w:color="000000"/>
            </w:tcBorders>
            <w:vAlign w:val="center"/>
          </w:tcPr>
          <w:p w14:paraId="0B57995B"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+2813,7</w:t>
            </w:r>
          </w:p>
        </w:tc>
        <w:tc>
          <w:tcPr>
            <w:tcW w:w="1135" w:type="dxa"/>
            <w:tcBorders>
              <w:top w:val="single" w:sz="4" w:space="0" w:color="000000"/>
              <w:left w:val="single" w:sz="4" w:space="0" w:color="000000"/>
              <w:bottom w:val="single" w:sz="4" w:space="0" w:color="000000"/>
              <w:right w:val="single" w:sz="4" w:space="0" w:color="000000"/>
            </w:tcBorders>
            <w:vAlign w:val="center"/>
          </w:tcPr>
          <w:p w14:paraId="3AA2F8B9" w14:textId="77777777" w:rsidR="0009022E" w:rsidRPr="00A40C1D" w:rsidRDefault="0009022E" w:rsidP="00A15493">
            <w:pPr>
              <w:snapToGrid w:val="0"/>
              <w:spacing w:after="0"/>
              <w:jc w:val="center"/>
              <w:rPr>
                <w:rFonts w:ascii="Times New Roman" w:eastAsia="Times New Roman" w:hAnsi="Times New Roman" w:cs="Times New Roman"/>
                <w:b/>
                <w:lang w:eastAsia="ar-SA"/>
              </w:rPr>
            </w:pPr>
            <w:r w:rsidRPr="00A40C1D">
              <w:rPr>
                <w:rFonts w:ascii="Times New Roman" w:eastAsia="Times New Roman" w:hAnsi="Times New Roman" w:cs="Times New Roman"/>
                <w:b/>
                <w:lang w:eastAsia="ar-SA"/>
              </w:rPr>
              <w:t>-5693,0</w:t>
            </w:r>
          </w:p>
        </w:tc>
      </w:tr>
    </w:tbl>
    <w:p w14:paraId="60436D32" w14:textId="77777777" w:rsidR="0009022E" w:rsidRPr="00A05EF5" w:rsidRDefault="0009022E" w:rsidP="0009022E">
      <w:pPr>
        <w:pStyle w:val="afa"/>
        <w:rPr>
          <w:rFonts w:ascii="Times New Roman" w:hAnsi="Times New Roman"/>
        </w:rPr>
      </w:pPr>
    </w:p>
    <w:p w14:paraId="15C100F7" w14:textId="77777777" w:rsidR="0009022E" w:rsidRPr="00A40C1D" w:rsidRDefault="0009022E" w:rsidP="0009022E">
      <w:pPr>
        <w:pStyle w:val="a8"/>
        <w:ind w:firstLine="708"/>
        <w:jc w:val="both"/>
      </w:pPr>
      <w:r w:rsidRPr="00A40C1D">
        <w:t xml:space="preserve">Собственные доходы бюджета Рамонского городского поселения составляют 50,6 % его доходной части в 2020 г. и 40,2 % в 2021 г. Эти данные говорят о дотационности бюджета. </w:t>
      </w:r>
      <w:r w:rsidRPr="00A40C1D">
        <w:rPr>
          <w:rStyle w:val="blk"/>
        </w:rPr>
        <w:t>Основную часть собственных доходов составляет земельный налог – 52,1% в 2020 г. и 44,7 % в 2021 г.</w:t>
      </w:r>
    </w:p>
    <w:p w14:paraId="284EC97E" w14:textId="77777777" w:rsidR="0009022E" w:rsidRPr="00A40C1D" w:rsidRDefault="0009022E" w:rsidP="0009022E">
      <w:pPr>
        <w:pStyle w:val="a8"/>
        <w:ind w:firstLine="567"/>
        <w:jc w:val="both"/>
      </w:pPr>
      <w:r w:rsidRPr="00A40C1D">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71949E5E" w14:textId="77777777" w:rsidR="0009022E" w:rsidRPr="00A40C1D" w:rsidRDefault="0009022E" w:rsidP="0009022E">
      <w:pPr>
        <w:pStyle w:val="a8"/>
        <w:ind w:firstLine="567"/>
        <w:jc w:val="both"/>
      </w:pPr>
      <w:r w:rsidRPr="00A40C1D">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городского поселения необходим поиск внутренних ресурсов, сосредоточенных в области налоговых и неналоговых доходов бюджета.</w:t>
      </w:r>
    </w:p>
    <w:p w14:paraId="6D8C73CE" w14:textId="77777777" w:rsidR="0009022E" w:rsidRPr="00A40C1D" w:rsidRDefault="0009022E" w:rsidP="0009022E">
      <w:pPr>
        <w:spacing w:after="0"/>
        <w:ind w:firstLine="567"/>
        <w:jc w:val="both"/>
        <w:rPr>
          <w:rFonts w:ascii="Times New Roman" w:hAnsi="Times New Roman" w:cs="Times New Roman"/>
          <w:sz w:val="24"/>
          <w:szCs w:val="24"/>
        </w:rPr>
      </w:pPr>
      <w:r w:rsidRPr="00A40C1D">
        <w:rPr>
          <w:rFonts w:ascii="Times New Roman" w:hAnsi="Times New Roman" w:cs="Times New Roman"/>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4043A92F" w14:textId="77777777" w:rsidR="0009022E" w:rsidRPr="00A05EF5" w:rsidRDefault="0009022E" w:rsidP="0009022E">
      <w:pPr>
        <w:spacing w:after="0"/>
        <w:ind w:firstLine="567"/>
        <w:jc w:val="both"/>
      </w:pPr>
    </w:p>
    <w:p w14:paraId="7EBE59F2" w14:textId="23B00A08" w:rsidR="0009022E" w:rsidRPr="00A05EF5" w:rsidRDefault="0009022E" w:rsidP="0009022E">
      <w:pPr>
        <w:pStyle w:val="a8"/>
        <w:ind w:firstLine="708"/>
        <w:jc w:val="both"/>
      </w:pPr>
      <w:r w:rsidRPr="00A05EF5">
        <w:t xml:space="preserve">По результатам анализа, проведенного в пункте </w:t>
      </w:r>
      <w:r w:rsidR="00035CCF">
        <w:t>2</w:t>
      </w:r>
      <w:r w:rsidRPr="00A05EF5">
        <w:t>.6, выявлено следующее:</w:t>
      </w:r>
    </w:p>
    <w:p w14:paraId="678D8C00" w14:textId="77777777" w:rsidR="0009022E" w:rsidRPr="00A05EF5" w:rsidRDefault="0009022E" w:rsidP="008E1048">
      <w:pPr>
        <w:pStyle w:val="100"/>
        <w:numPr>
          <w:ilvl w:val="0"/>
          <w:numId w:val="49"/>
        </w:numPr>
        <w:tabs>
          <w:tab w:val="clear" w:pos="0"/>
          <w:tab w:val="num" w:pos="-218"/>
        </w:tabs>
        <w:ind w:left="1041"/>
        <w:rPr>
          <w:rFonts w:eastAsia="Times New Roman" w:cs="Arial"/>
          <w:bCs/>
        </w:rPr>
      </w:pPr>
      <w:r w:rsidRPr="00A05EF5">
        <w:rPr>
          <w:rFonts w:eastAsia="Times New Roman" w:cs="Arial"/>
          <w:bCs/>
        </w:rPr>
        <w:lastRenderedPageBreak/>
        <w:t>на действующих предприятиях недостаточное количество рабочих мест для сдерживания уровня безработицы;</w:t>
      </w:r>
    </w:p>
    <w:p w14:paraId="3C40DC34" w14:textId="77777777" w:rsidR="0009022E" w:rsidRPr="00A05EF5" w:rsidRDefault="0009022E" w:rsidP="008E1048">
      <w:pPr>
        <w:pStyle w:val="100"/>
        <w:numPr>
          <w:ilvl w:val="0"/>
          <w:numId w:val="49"/>
        </w:numPr>
        <w:tabs>
          <w:tab w:val="clear" w:pos="0"/>
          <w:tab w:val="num" w:pos="-218"/>
        </w:tabs>
        <w:ind w:left="1041"/>
        <w:rPr>
          <w:rFonts w:eastAsia="Times New Roman" w:cs="Arial"/>
          <w:bCs/>
          <w:iCs/>
        </w:rPr>
      </w:pPr>
      <w:r w:rsidRPr="00A05EF5">
        <w:rPr>
          <w:rFonts w:eastAsia="Times New Roman" w:cs="Arial"/>
          <w:bCs/>
          <w:iCs/>
        </w:rPr>
        <w:t>необходимы увеличение и оптимизация предприятий по переработке производимой сельскохозяйственной продукции;</w:t>
      </w:r>
    </w:p>
    <w:p w14:paraId="1F4C8891" w14:textId="77777777" w:rsidR="0009022E" w:rsidRPr="00A05EF5" w:rsidRDefault="0009022E" w:rsidP="008E1048">
      <w:pPr>
        <w:pStyle w:val="100"/>
        <w:numPr>
          <w:ilvl w:val="0"/>
          <w:numId w:val="49"/>
        </w:numPr>
        <w:tabs>
          <w:tab w:val="clear" w:pos="0"/>
          <w:tab w:val="num" w:pos="-218"/>
        </w:tabs>
        <w:ind w:left="1041"/>
        <w:rPr>
          <w:rFonts w:eastAsia="Times New Roman" w:cs="Arial"/>
          <w:bCs/>
          <w:iCs/>
        </w:rPr>
      </w:pPr>
      <w:r w:rsidRPr="00A05EF5">
        <w:rPr>
          <w:rFonts w:eastAsia="Times New Roman" w:cs="Arial"/>
          <w:bCs/>
          <w:iCs/>
        </w:rPr>
        <w:t>не созданы благоприятные условия для развития предприятий малого бизнеса;</w:t>
      </w:r>
    </w:p>
    <w:p w14:paraId="561FD5B3" w14:textId="77777777" w:rsidR="0009022E" w:rsidRPr="00A05EF5" w:rsidRDefault="0009022E" w:rsidP="008E1048">
      <w:pPr>
        <w:pStyle w:val="100"/>
        <w:numPr>
          <w:ilvl w:val="0"/>
          <w:numId w:val="49"/>
        </w:numPr>
        <w:tabs>
          <w:tab w:val="clear" w:pos="0"/>
          <w:tab w:val="num" w:pos="-218"/>
        </w:tabs>
        <w:ind w:left="1041"/>
        <w:rPr>
          <w:rFonts w:eastAsia="Times New Roman" w:cs="Arial"/>
          <w:bCs/>
          <w:iCs/>
        </w:rPr>
      </w:pPr>
      <w:r w:rsidRPr="00A05EF5">
        <w:t xml:space="preserve">значительной проблемой является дотационность бюджета Рамонского городского поселения. </w:t>
      </w:r>
    </w:p>
    <w:p w14:paraId="1E56289E" w14:textId="77777777" w:rsidR="0009022E" w:rsidRPr="00A05EF5" w:rsidRDefault="0009022E" w:rsidP="0009022E">
      <w:pPr>
        <w:spacing w:after="0"/>
        <w:ind w:firstLine="567"/>
        <w:jc w:val="both"/>
      </w:pPr>
    </w:p>
    <w:p w14:paraId="0DAB6A21" w14:textId="5C06D12D" w:rsidR="00807A5B" w:rsidRPr="0057302D" w:rsidRDefault="00807A5B" w:rsidP="008E1048">
      <w:pPr>
        <w:pStyle w:val="2"/>
        <w:numPr>
          <w:ilvl w:val="1"/>
          <w:numId w:val="102"/>
        </w:numPr>
        <w:tabs>
          <w:tab w:val="left" w:pos="1134"/>
        </w:tabs>
        <w:ind w:left="0" w:firstLine="567"/>
        <w:jc w:val="center"/>
        <w:rPr>
          <w:rFonts w:ascii="Times New Roman" w:eastAsiaTheme="minorHAnsi" w:hAnsi="Times New Roman" w:cs="Times New Roman"/>
          <w:b/>
          <w:color w:val="auto"/>
          <w:sz w:val="24"/>
          <w:szCs w:val="24"/>
        </w:rPr>
      </w:pPr>
      <w:bookmarkStart w:id="50" w:name="_Toc469398940"/>
      <w:bookmarkStart w:id="51" w:name="_Toc32498601"/>
      <w:bookmarkStart w:id="52" w:name="_Toc135323048"/>
      <w:r w:rsidRPr="0057302D">
        <w:rPr>
          <w:rFonts w:ascii="Times New Roman" w:eastAsiaTheme="minorHAnsi" w:hAnsi="Times New Roman" w:cs="Times New Roman"/>
          <w:b/>
          <w:color w:val="auto"/>
          <w:sz w:val="24"/>
          <w:szCs w:val="24"/>
        </w:rPr>
        <w:t xml:space="preserve">Земельный фонд </w:t>
      </w:r>
      <w:r w:rsidR="005D3FE3">
        <w:rPr>
          <w:rFonts w:ascii="Times New Roman" w:eastAsiaTheme="minorHAnsi" w:hAnsi="Times New Roman" w:cs="Times New Roman"/>
          <w:b/>
          <w:color w:val="auto"/>
          <w:sz w:val="24"/>
          <w:szCs w:val="24"/>
        </w:rPr>
        <w:t>городского</w:t>
      </w:r>
      <w:r w:rsidRPr="0057302D">
        <w:rPr>
          <w:rFonts w:ascii="Times New Roman" w:eastAsiaTheme="minorHAnsi" w:hAnsi="Times New Roman" w:cs="Times New Roman"/>
          <w:b/>
          <w:color w:val="auto"/>
          <w:sz w:val="24"/>
          <w:szCs w:val="24"/>
        </w:rPr>
        <w:t xml:space="preserve"> поселения и категории земель.</w:t>
      </w:r>
      <w:bookmarkEnd w:id="50"/>
      <w:bookmarkEnd w:id="51"/>
      <w:bookmarkEnd w:id="52"/>
    </w:p>
    <w:p w14:paraId="04133C86" w14:textId="77777777" w:rsidR="00807A5B" w:rsidRPr="0057302D" w:rsidRDefault="00807A5B" w:rsidP="00F5482A">
      <w:pPr>
        <w:pStyle w:val="14"/>
        <w:tabs>
          <w:tab w:val="left" w:pos="1134"/>
          <w:tab w:val="left" w:pos="9211"/>
        </w:tabs>
        <w:ind w:left="0" w:right="0"/>
        <w:rPr>
          <w:sz w:val="24"/>
          <w:szCs w:val="24"/>
        </w:rPr>
      </w:pPr>
    </w:p>
    <w:p w14:paraId="32DB4A56" w14:textId="77777777" w:rsidR="0057302D" w:rsidRPr="006E6240" w:rsidRDefault="0057302D" w:rsidP="0057302D">
      <w:pPr>
        <w:pStyle w:val="14"/>
        <w:tabs>
          <w:tab w:val="left" w:pos="9211"/>
        </w:tabs>
        <w:ind w:left="0" w:right="0" w:firstLine="851"/>
        <w:rPr>
          <w:sz w:val="24"/>
          <w:szCs w:val="24"/>
        </w:rPr>
      </w:pPr>
      <w:r w:rsidRPr="006E6240">
        <w:rPr>
          <w:sz w:val="24"/>
          <w:szCs w:val="24"/>
        </w:rPr>
        <w:t xml:space="preserve">Общая площадь земель в границах Рамонского городского поселения в соответствии со сведениями ЕГРН составляет 12 133 га. </w:t>
      </w:r>
    </w:p>
    <w:p w14:paraId="21BFA66D" w14:textId="77777777" w:rsidR="0057302D" w:rsidRPr="006E6240" w:rsidRDefault="0057302D" w:rsidP="0057302D">
      <w:pPr>
        <w:pStyle w:val="14"/>
        <w:tabs>
          <w:tab w:val="left" w:pos="9211"/>
        </w:tabs>
        <w:ind w:left="0" w:right="0" w:firstLine="851"/>
        <w:rPr>
          <w:sz w:val="24"/>
          <w:szCs w:val="24"/>
        </w:rPr>
      </w:pPr>
      <w:r w:rsidRPr="006E6240">
        <w:rPr>
          <w:sz w:val="24"/>
          <w:szCs w:val="24"/>
        </w:rPr>
        <w:t>В городском поселении структура земельного фонда характеризуется высоким удельным весом земель лесного фонда, а именно 83% от общей площади земель в границах городского поселения.</w:t>
      </w:r>
    </w:p>
    <w:p w14:paraId="50606DA0" w14:textId="77777777" w:rsidR="0057302D" w:rsidRPr="006E6240" w:rsidRDefault="0057302D" w:rsidP="0057302D">
      <w:pPr>
        <w:pStyle w:val="14"/>
        <w:tabs>
          <w:tab w:val="left" w:pos="9211"/>
        </w:tabs>
        <w:ind w:left="0" w:right="0" w:firstLine="851"/>
        <w:rPr>
          <w:sz w:val="24"/>
          <w:szCs w:val="24"/>
          <w:highlight w:val="yellow"/>
        </w:rPr>
      </w:pPr>
    </w:p>
    <w:p w14:paraId="1E5A7EA6" w14:textId="77777777" w:rsidR="0057302D" w:rsidRPr="006E6240" w:rsidRDefault="0057302D" w:rsidP="0057302D">
      <w:pPr>
        <w:pStyle w:val="af6"/>
        <w:keepNext/>
        <w:spacing w:before="0" w:after="0" w:line="240" w:lineRule="auto"/>
        <w:jc w:val="center"/>
      </w:pPr>
      <w:r w:rsidRPr="006E6240">
        <w:t>Структура земель различных категорий в соответствии с паспортом Рамонского городского поселения</w:t>
      </w:r>
    </w:p>
    <w:tbl>
      <w:tblPr>
        <w:tblW w:w="921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57302D" w:rsidRPr="006E6240" w14:paraId="7DA7FCB4" w14:textId="77777777" w:rsidTr="008B27CB">
        <w:trPr>
          <w:tblCellSpacing w:w="5" w:type="nil"/>
          <w:jc w:val="center"/>
        </w:trPr>
        <w:tc>
          <w:tcPr>
            <w:tcW w:w="851" w:type="dxa"/>
            <w:shd w:val="clear" w:color="auto" w:fill="D9D9D9" w:themeFill="background1" w:themeFillShade="D9"/>
            <w:vAlign w:val="center"/>
          </w:tcPr>
          <w:p w14:paraId="10B972E2" w14:textId="77777777" w:rsidR="0057302D" w:rsidRPr="006E6240" w:rsidRDefault="0057302D" w:rsidP="008B27CB">
            <w:pPr>
              <w:autoSpaceDE w:val="0"/>
              <w:spacing w:after="0" w:line="240" w:lineRule="auto"/>
              <w:jc w:val="center"/>
              <w:rPr>
                <w:rFonts w:ascii="Times New Roman" w:hAnsi="Times New Roman" w:cs="Times New Roman"/>
                <w:b/>
              </w:rPr>
            </w:pPr>
            <w:r w:rsidRPr="006E6240">
              <w:rPr>
                <w:rFonts w:ascii="Times New Roman" w:hAnsi="Times New Roman" w:cs="Times New Roman"/>
                <w:b/>
              </w:rPr>
              <w:t>№</w:t>
            </w:r>
          </w:p>
          <w:p w14:paraId="35791401" w14:textId="77777777" w:rsidR="0057302D" w:rsidRPr="006E6240" w:rsidRDefault="0057302D" w:rsidP="008B27CB">
            <w:pPr>
              <w:autoSpaceDE w:val="0"/>
              <w:spacing w:after="0" w:line="240" w:lineRule="auto"/>
              <w:jc w:val="center"/>
              <w:rPr>
                <w:rFonts w:ascii="Times New Roman" w:hAnsi="Times New Roman" w:cs="Times New Roman"/>
                <w:b/>
              </w:rPr>
            </w:pPr>
            <w:proofErr w:type="gramStart"/>
            <w:r w:rsidRPr="006E6240">
              <w:rPr>
                <w:rFonts w:ascii="Times New Roman" w:hAnsi="Times New Roman" w:cs="Times New Roman"/>
                <w:b/>
              </w:rPr>
              <w:t>п</w:t>
            </w:r>
            <w:proofErr w:type="gramEnd"/>
            <w:r w:rsidRPr="006E6240">
              <w:rPr>
                <w:rFonts w:ascii="Times New Roman" w:hAnsi="Times New Roman" w:cs="Times New Roman"/>
                <w:b/>
              </w:rPr>
              <w:t>/п</w:t>
            </w:r>
          </w:p>
        </w:tc>
        <w:tc>
          <w:tcPr>
            <w:tcW w:w="5103" w:type="dxa"/>
            <w:shd w:val="clear" w:color="auto" w:fill="D9D9D9" w:themeFill="background1" w:themeFillShade="D9"/>
            <w:vAlign w:val="center"/>
          </w:tcPr>
          <w:p w14:paraId="01014448" w14:textId="77777777" w:rsidR="0057302D" w:rsidRPr="006E6240" w:rsidRDefault="0057302D" w:rsidP="008B27CB">
            <w:pPr>
              <w:autoSpaceDE w:val="0"/>
              <w:spacing w:after="0" w:line="240" w:lineRule="auto"/>
              <w:jc w:val="center"/>
              <w:rPr>
                <w:rFonts w:ascii="Times New Roman" w:hAnsi="Times New Roman" w:cs="Times New Roman"/>
                <w:b/>
              </w:rPr>
            </w:pPr>
            <w:r w:rsidRPr="006E6240">
              <w:rPr>
                <w:rFonts w:ascii="Times New Roman" w:hAnsi="Times New Roman" w:cs="Times New Roman"/>
                <w:b/>
              </w:rPr>
              <w:t>Наименование показателя</w:t>
            </w:r>
          </w:p>
        </w:tc>
        <w:tc>
          <w:tcPr>
            <w:tcW w:w="1701" w:type="dxa"/>
            <w:shd w:val="clear" w:color="auto" w:fill="D9D9D9" w:themeFill="background1" w:themeFillShade="D9"/>
            <w:vAlign w:val="center"/>
          </w:tcPr>
          <w:p w14:paraId="28A5306F" w14:textId="77777777" w:rsidR="0057302D" w:rsidRPr="006E6240" w:rsidRDefault="0057302D" w:rsidP="008B27CB">
            <w:pPr>
              <w:spacing w:after="0" w:line="240" w:lineRule="auto"/>
              <w:jc w:val="center"/>
              <w:rPr>
                <w:rFonts w:ascii="Times New Roman" w:hAnsi="Times New Roman" w:cs="Times New Roman"/>
                <w:b/>
              </w:rPr>
            </w:pPr>
            <w:r w:rsidRPr="006E6240">
              <w:rPr>
                <w:rFonts w:ascii="Times New Roman" w:hAnsi="Times New Roman" w:cs="Times New Roman"/>
                <w:b/>
              </w:rPr>
              <w:t>Единица</w:t>
            </w:r>
          </w:p>
          <w:p w14:paraId="643FE798" w14:textId="3E03803C" w:rsidR="0057302D" w:rsidRPr="006E6240" w:rsidRDefault="0057302D" w:rsidP="008B27CB">
            <w:pPr>
              <w:spacing w:after="0" w:line="240" w:lineRule="auto"/>
              <w:jc w:val="center"/>
              <w:rPr>
                <w:rFonts w:ascii="Times New Roman" w:hAnsi="Times New Roman" w:cs="Times New Roman"/>
                <w:b/>
              </w:rPr>
            </w:pPr>
            <w:r w:rsidRPr="006E6240">
              <w:rPr>
                <w:rFonts w:ascii="Times New Roman" w:hAnsi="Times New Roman" w:cs="Times New Roman"/>
                <w:b/>
              </w:rPr>
              <w:t>измерения</w:t>
            </w:r>
          </w:p>
        </w:tc>
        <w:tc>
          <w:tcPr>
            <w:tcW w:w="1559" w:type="dxa"/>
            <w:shd w:val="clear" w:color="auto" w:fill="D9D9D9" w:themeFill="background1" w:themeFillShade="D9"/>
            <w:vAlign w:val="center"/>
          </w:tcPr>
          <w:p w14:paraId="02A48C53" w14:textId="77777777" w:rsidR="0057302D" w:rsidRPr="006E6240" w:rsidRDefault="0057302D" w:rsidP="008B27CB">
            <w:pPr>
              <w:spacing w:after="0" w:line="240" w:lineRule="auto"/>
              <w:jc w:val="center"/>
              <w:rPr>
                <w:rFonts w:ascii="Times New Roman" w:hAnsi="Times New Roman" w:cs="Times New Roman"/>
                <w:b/>
              </w:rPr>
            </w:pPr>
            <w:r w:rsidRPr="006E6240">
              <w:rPr>
                <w:rFonts w:ascii="Times New Roman" w:hAnsi="Times New Roman" w:cs="Times New Roman"/>
                <w:b/>
              </w:rPr>
              <w:t>Количество</w:t>
            </w:r>
          </w:p>
        </w:tc>
      </w:tr>
      <w:tr w:rsidR="0057302D" w:rsidRPr="006E6240" w14:paraId="1EFBD5F5" w14:textId="77777777" w:rsidTr="008B27CB">
        <w:trPr>
          <w:trHeight w:val="321"/>
          <w:tblCellSpacing w:w="5" w:type="nil"/>
          <w:jc w:val="center"/>
        </w:trPr>
        <w:tc>
          <w:tcPr>
            <w:tcW w:w="851" w:type="dxa"/>
          </w:tcPr>
          <w:p w14:paraId="30967A35"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1</w:t>
            </w:r>
          </w:p>
        </w:tc>
        <w:tc>
          <w:tcPr>
            <w:tcW w:w="5103" w:type="dxa"/>
          </w:tcPr>
          <w:p w14:paraId="17DB148E"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 xml:space="preserve">Общая площадь земель в границах городского поселения - всего         </w:t>
            </w:r>
          </w:p>
        </w:tc>
        <w:tc>
          <w:tcPr>
            <w:tcW w:w="1701" w:type="dxa"/>
          </w:tcPr>
          <w:p w14:paraId="4AB04222" w14:textId="77777777" w:rsidR="0057302D" w:rsidRPr="006E6240" w:rsidRDefault="0057302D" w:rsidP="00A15493">
            <w:pPr>
              <w:spacing w:after="0" w:line="240" w:lineRule="auto"/>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66E5F52E" w14:textId="77777777" w:rsidR="0057302D" w:rsidRPr="006E6240" w:rsidRDefault="0057302D" w:rsidP="00A15493">
            <w:pPr>
              <w:spacing w:after="0" w:line="240" w:lineRule="auto"/>
              <w:jc w:val="center"/>
              <w:rPr>
                <w:rFonts w:ascii="Times New Roman" w:hAnsi="Times New Roman" w:cs="Times New Roman"/>
              </w:rPr>
            </w:pPr>
            <w:r w:rsidRPr="006E6240">
              <w:rPr>
                <w:rFonts w:ascii="Times New Roman" w:hAnsi="Times New Roman" w:cs="Times New Roman"/>
              </w:rPr>
              <w:t>12,35</w:t>
            </w:r>
          </w:p>
        </w:tc>
      </w:tr>
      <w:tr w:rsidR="0057302D" w:rsidRPr="006E6240" w14:paraId="7B60DB82" w14:textId="77777777" w:rsidTr="008B27CB">
        <w:trPr>
          <w:trHeight w:val="316"/>
          <w:tblCellSpacing w:w="5" w:type="nil"/>
          <w:jc w:val="center"/>
        </w:trPr>
        <w:tc>
          <w:tcPr>
            <w:tcW w:w="851" w:type="dxa"/>
          </w:tcPr>
          <w:p w14:paraId="3E4BCF3A"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2</w:t>
            </w:r>
          </w:p>
        </w:tc>
        <w:tc>
          <w:tcPr>
            <w:tcW w:w="5103" w:type="dxa"/>
          </w:tcPr>
          <w:p w14:paraId="7D59B8E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 xml:space="preserve">Общая площадь населенных пунктов – всего                           </w:t>
            </w:r>
          </w:p>
        </w:tc>
        <w:tc>
          <w:tcPr>
            <w:tcW w:w="1701" w:type="dxa"/>
          </w:tcPr>
          <w:p w14:paraId="7616CDF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63E8F737" w14:textId="77777777" w:rsidR="0057302D" w:rsidRPr="006E6240" w:rsidRDefault="0057302D" w:rsidP="00A15493">
            <w:pPr>
              <w:spacing w:after="0" w:line="240" w:lineRule="auto"/>
              <w:jc w:val="center"/>
              <w:rPr>
                <w:rFonts w:ascii="Times New Roman" w:hAnsi="Times New Roman" w:cs="Times New Roman"/>
              </w:rPr>
            </w:pPr>
            <w:r w:rsidRPr="006E6240">
              <w:rPr>
                <w:rFonts w:ascii="Times New Roman" w:hAnsi="Times New Roman" w:cs="Times New Roman"/>
              </w:rPr>
              <w:t>0,981</w:t>
            </w:r>
          </w:p>
        </w:tc>
      </w:tr>
      <w:tr w:rsidR="0057302D" w:rsidRPr="006E6240" w14:paraId="1BE3AAA5" w14:textId="77777777" w:rsidTr="008B27CB">
        <w:trPr>
          <w:trHeight w:val="21"/>
          <w:tblCellSpacing w:w="5" w:type="nil"/>
          <w:jc w:val="center"/>
        </w:trPr>
        <w:tc>
          <w:tcPr>
            <w:tcW w:w="851" w:type="dxa"/>
          </w:tcPr>
          <w:p w14:paraId="4DD204F5"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3</w:t>
            </w:r>
          </w:p>
        </w:tc>
        <w:tc>
          <w:tcPr>
            <w:tcW w:w="5103" w:type="dxa"/>
          </w:tcPr>
          <w:p w14:paraId="0D151914"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Земли сельскохозяйственного назначения - всего</w:t>
            </w:r>
          </w:p>
        </w:tc>
        <w:tc>
          <w:tcPr>
            <w:tcW w:w="1701" w:type="dxa"/>
          </w:tcPr>
          <w:p w14:paraId="7D6FC138" w14:textId="77777777" w:rsidR="0057302D" w:rsidRPr="006E6240" w:rsidRDefault="0057302D" w:rsidP="00A15493">
            <w:pPr>
              <w:spacing w:after="0" w:line="240" w:lineRule="auto"/>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435480F2" w14:textId="77777777" w:rsidR="0057302D" w:rsidRPr="006E6240" w:rsidRDefault="0057302D" w:rsidP="00A15493">
            <w:pPr>
              <w:spacing w:after="0" w:line="240" w:lineRule="auto"/>
              <w:jc w:val="center"/>
              <w:rPr>
                <w:rFonts w:ascii="Times New Roman" w:hAnsi="Times New Roman" w:cs="Times New Roman"/>
              </w:rPr>
            </w:pPr>
            <w:r w:rsidRPr="006E6240">
              <w:rPr>
                <w:rFonts w:ascii="Times New Roman" w:hAnsi="Times New Roman" w:cs="Times New Roman"/>
              </w:rPr>
              <w:t>0,219</w:t>
            </w:r>
          </w:p>
        </w:tc>
      </w:tr>
      <w:tr w:rsidR="0057302D" w:rsidRPr="006E6240" w14:paraId="48733A88" w14:textId="77777777" w:rsidTr="008B27CB">
        <w:trPr>
          <w:trHeight w:val="20"/>
          <w:tblCellSpacing w:w="5" w:type="nil"/>
          <w:jc w:val="center"/>
        </w:trPr>
        <w:tc>
          <w:tcPr>
            <w:tcW w:w="851" w:type="dxa"/>
          </w:tcPr>
          <w:p w14:paraId="0816308B"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4</w:t>
            </w:r>
          </w:p>
        </w:tc>
        <w:tc>
          <w:tcPr>
            <w:tcW w:w="5103" w:type="dxa"/>
          </w:tcPr>
          <w:p w14:paraId="56510B9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промышленности, транспорта, связи, энергетики, обороны</w:t>
            </w:r>
          </w:p>
        </w:tc>
        <w:tc>
          <w:tcPr>
            <w:tcW w:w="1701" w:type="dxa"/>
          </w:tcPr>
          <w:p w14:paraId="7E36FB3E" w14:textId="77777777" w:rsidR="0057302D" w:rsidRPr="006E6240" w:rsidRDefault="0057302D" w:rsidP="00A15493">
            <w:pPr>
              <w:autoSpaceDE w:val="0"/>
              <w:spacing w:after="0" w:line="240" w:lineRule="auto"/>
              <w:rPr>
                <w:rFonts w:ascii="Times New Roman" w:hAnsi="Times New Roman" w:cs="Times New Roman"/>
              </w:rPr>
            </w:pPr>
          </w:p>
          <w:p w14:paraId="1E5173BC"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35D1B0AA" w14:textId="77777777" w:rsidR="0057302D" w:rsidRPr="006E6240" w:rsidRDefault="0057302D" w:rsidP="00A15493">
            <w:pPr>
              <w:autoSpaceDE w:val="0"/>
              <w:spacing w:after="0" w:line="240" w:lineRule="auto"/>
              <w:contextualSpacing/>
              <w:jc w:val="center"/>
              <w:rPr>
                <w:rFonts w:ascii="Times New Roman" w:hAnsi="Times New Roman" w:cs="Times New Roman"/>
              </w:rPr>
            </w:pPr>
            <w:r w:rsidRPr="006E6240">
              <w:rPr>
                <w:rFonts w:ascii="Times New Roman" w:hAnsi="Times New Roman" w:cs="Times New Roman"/>
              </w:rPr>
              <w:t>0,17</w:t>
            </w:r>
          </w:p>
        </w:tc>
      </w:tr>
      <w:tr w:rsidR="0057302D" w:rsidRPr="006E6240" w14:paraId="285E45F9" w14:textId="77777777" w:rsidTr="008B27CB">
        <w:trPr>
          <w:trHeight w:val="229"/>
          <w:tblCellSpacing w:w="5" w:type="nil"/>
          <w:jc w:val="center"/>
        </w:trPr>
        <w:tc>
          <w:tcPr>
            <w:tcW w:w="851" w:type="dxa"/>
          </w:tcPr>
          <w:p w14:paraId="079945E8"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5</w:t>
            </w:r>
          </w:p>
        </w:tc>
        <w:tc>
          <w:tcPr>
            <w:tcW w:w="5103" w:type="dxa"/>
          </w:tcPr>
          <w:p w14:paraId="1E1B883C"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рекреации</w:t>
            </w:r>
          </w:p>
        </w:tc>
        <w:tc>
          <w:tcPr>
            <w:tcW w:w="1701" w:type="dxa"/>
          </w:tcPr>
          <w:p w14:paraId="21462D0E"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1C3B41F6" w14:textId="77777777" w:rsidR="0057302D" w:rsidRPr="006E6240" w:rsidRDefault="0057302D" w:rsidP="00A15493">
            <w:pPr>
              <w:autoSpaceDE w:val="0"/>
              <w:spacing w:after="0" w:line="240" w:lineRule="auto"/>
              <w:contextualSpacing/>
              <w:jc w:val="center"/>
              <w:rPr>
                <w:rFonts w:ascii="Times New Roman" w:hAnsi="Times New Roman" w:cs="Times New Roman"/>
              </w:rPr>
            </w:pPr>
            <w:r w:rsidRPr="006E6240">
              <w:rPr>
                <w:rFonts w:ascii="Times New Roman" w:hAnsi="Times New Roman" w:cs="Times New Roman"/>
              </w:rPr>
              <w:t>0,028</w:t>
            </w:r>
          </w:p>
        </w:tc>
      </w:tr>
      <w:tr w:rsidR="0057302D" w:rsidRPr="006E6240" w14:paraId="77A72DD8" w14:textId="77777777" w:rsidTr="008B27CB">
        <w:trPr>
          <w:trHeight w:val="229"/>
          <w:tblCellSpacing w:w="5" w:type="nil"/>
          <w:jc w:val="center"/>
        </w:trPr>
        <w:tc>
          <w:tcPr>
            <w:tcW w:w="851" w:type="dxa"/>
          </w:tcPr>
          <w:p w14:paraId="43AF1F7F"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6</w:t>
            </w:r>
          </w:p>
        </w:tc>
        <w:tc>
          <w:tcPr>
            <w:tcW w:w="5103" w:type="dxa"/>
          </w:tcPr>
          <w:p w14:paraId="3058344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лесного фонда</w:t>
            </w:r>
          </w:p>
        </w:tc>
        <w:tc>
          <w:tcPr>
            <w:tcW w:w="1701" w:type="dxa"/>
          </w:tcPr>
          <w:p w14:paraId="42D9C21C"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36F888DC" w14:textId="77777777" w:rsidR="0057302D" w:rsidRPr="006E6240" w:rsidRDefault="0057302D" w:rsidP="00A15493">
            <w:pPr>
              <w:autoSpaceDE w:val="0"/>
              <w:spacing w:after="0" w:line="240" w:lineRule="auto"/>
              <w:contextualSpacing/>
              <w:jc w:val="center"/>
              <w:rPr>
                <w:rFonts w:ascii="Times New Roman" w:hAnsi="Times New Roman" w:cs="Times New Roman"/>
              </w:rPr>
            </w:pPr>
            <w:r w:rsidRPr="006E6240">
              <w:rPr>
                <w:rFonts w:ascii="Times New Roman" w:hAnsi="Times New Roman" w:cs="Times New Roman"/>
              </w:rPr>
              <w:t>10,92</w:t>
            </w:r>
          </w:p>
        </w:tc>
      </w:tr>
      <w:tr w:rsidR="0057302D" w:rsidRPr="006E6240" w14:paraId="42EA649C" w14:textId="77777777" w:rsidTr="008B27CB">
        <w:trPr>
          <w:trHeight w:val="229"/>
          <w:tblCellSpacing w:w="5" w:type="nil"/>
          <w:jc w:val="center"/>
        </w:trPr>
        <w:tc>
          <w:tcPr>
            <w:tcW w:w="851" w:type="dxa"/>
          </w:tcPr>
          <w:p w14:paraId="6396B41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7</w:t>
            </w:r>
          </w:p>
        </w:tc>
        <w:tc>
          <w:tcPr>
            <w:tcW w:w="5103" w:type="dxa"/>
          </w:tcPr>
          <w:p w14:paraId="27871971"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водного фонда</w:t>
            </w:r>
          </w:p>
        </w:tc>
        <w:tc>
          <w:tcPr>
            <w:tcW w:w="1701" w:type="dxa"/>
          </w:tcPr>
          <w:p w14:paraId="04E7C40B"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4A58921E" w14:textId="77777777" w:rsidR="0057302D" w:rsidRPr="006E6240" w:rsidRDefault="0057302D" w:rsidP="00A15493">
            <w:pPr>
              <w:autoSpaceDE w:val="0"/>
              <w:spacing w:after="0" w:line="240" w:lineRule="auto"/>
              <w:contextualSpacing/>
              <w:jc w:val="center"/>
              <w:rPr>
                <w:rFonts w:ascii="Times New Roman" w:hAnsi="Times New Roman" w:cs="Times New Roman"/>
              </w:rPr>
            </w:pPr>
            <w:r w:rsidRPr="006E6240">
              <w:rPr>
                <w:rFonts w:ascii="Times New Roman" w:hAnsi="Times New Roman" w:cs="Times New Roman"/>
              </w:rPr>
              <w:t>0,032</w:t>
            </w:r>
          </w:p>
        </w:tc>
      </w:tr>
      <w:tr w:rsidR="0057302D" w:rsidRPr="006E6240" w14:paraId="1C4EB2A4" w14:textId="77777777" w:rsidTr="008B27CB">
        <w:trPr>
          <w:trHeight w:val="229"/>
          <w:tblCellSpacing w:w="5" w:type="nil"/>
          <w:jc w:val="center"/>
        </w:trPr>
        <w:tc>
          <w:tcPr>
            <w:tcW w:w="851" w:type="dxa"/>
          </w:tcPr>
          <w:p w14:paraId="35229B1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8</w:t>
            </w:r>
          </w:p>
        </w:tc>
        <w:tc>
          <w:tcPr>
            <w:tcW w:w="5103" w:type="dxa"/>
          </w:tcPr>
          <w:p w14:paraId="0BA4F38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запаса</w:t>
            </w:r>
          </w:p>
        </w:tc>
        <w:tc>
          <w:tcPr>
            <w:tcW w:w="1701" w:type="dxa"/>
          </w:tcPr>
          <w:p w14:paraId="521FA65C"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559" w:type="dxa"/>
            <w:vAlign w:val="center"/>
          </w:tcPr>
          <w:p w14:paraId="233DFE3A" w14:textId="77777777" w:rsidR="0057302D" w:rsidRPr="006E6240" w:rsidRDefault="0057302D" w:rsidP="00A15493">
            <w:pPr>
              <w:autoSpaceDE w:val="0"/>
              <w:spacing w:after="0" w:line="240" w:lineRule="auto"/>
              <w:contextualSpacing/>
              <w:jc w:val="center"/>
              <w:rPr>
                <w:rFonts w:ascii="Times New Roman" w:hAnsi="Times New Roman" w:cs="Times New Roman"/>
              </w:rPr>
            </w:pPr>
            <w:r w:rsidRPr="006E6240">
              <w:rPr>
                <w:rFonts w:ascii="Times New Roman" w:hAnsi="Times New Roman" w:cs="Times New Roman"/>
              </w:rPr>
              <w:t>-</w:t>
            </w:r>
          </w:p>
        </w:tc>
      </w:tr>
    </w:tbl>
    <w:p w14:paraId="12280091" w14:textId="77777777" w:rsidR="0057302D" w:rsidRPr="006E6240" w:rsidRDefault="0057302D" w:rsidP="0057302D">
      <w:pPr>
        <w:spacing w:after="0"/>
        <w:ind w:firstLine="567"/>
        <w:jc w:val="both"/>
        <w:rPr>
          <w:rFonts w:ascii="Times New Roman" w:eastAsia="Times New Roman" w:hAnsi="Times New Roman" w:cs="Times New Roman"/>
          <w:bCs/>
          <w:sz w:val="24"/>
          <w:szCs w:val="24"/>
          <w:highlight w:val="yellow"/>
        </w:rPr>
      </w:pPr>
    </w:p>
    <w:p w14:paraId="23AA7CFD" w14:textId="77777777" w:rsidR="0057302D" w:rsidRPr="006E6240" w:rsidRDefault="0057302D" w:rsidP="0057302D">
      <w:pPr>
        <w:pStyle w:val="14"/>
        <w:tabs>
          <w:tab w:val="left" w:pos="9211"/>
        </w:tabs>
        <w:ind w:left="0" w:right="0"/>
        <w:rPr>
          <w:sz w:val="24"/>
          <w:szCs w:val="24"/>
        </w:rPr>
      </w:pPr>
      <w:r w:rsidRPr="006E6240">
        <w:rPr>
          <w:sz w:val="24"/>
          <w:szCs w:val="24"/>
        </w:rPr>
        <w:t>В рамках проекта генерального плана проведены землеустроительные работы по установлению актуальных границ населенных пунктов р.п. Рамонь и п. Бор Рамонского городского поселения.</w:t>
      </w:r>
    </w:p>
    <w:p w14:paraId="5E89C63B" w14:textId="77777777" w:rsidR="0057302D" w:rsidRPr="006E6240" w:rsidRDefault="0057302D" w:rsidP="0057302D">
      <w:pPr>
        <w:pStyle w:val="14"/>
        <w:tabs>
          <w:tab w:val="left" w:pos="9211"/>
        </w:tabs>
        <w:ind w:left="0" w:right="0"/>
        <w:rPr>
          <w:sz w:val="24"/>
          <w:szCs w:val="24"/>
        </w:rPr>
      </w:pPr>
      <w:r w:rsidRPr="006E6240">
        <w:rPr>
          <w:sz w:val="24"/>
          <w:szCs w:val="24"/>
        </w:rPr>
        <w:t xml:space="preserve">В процессе выполнения работ по подготовке проекта генерального плана также произведен подсчет площадей земель по категориям картографическим методом при использовании геоинформационной системы ПАНОРАМА, исходя из общей площади границ населенного пункта, устанавливаемых в рамках проекта генерального плана, а также с учетом сведений о земельных участках, содержащихся в ЕГРН. </w:t>
      </w:r>
    </w:p>
    <w:p w14:paraId="6686BAD8" w14:textId="77777777" w:rsidR="0057302D" w:rsidRPr="006E6240" w:rsidRDefault="0057302D" w:rsidP="0057302D">
      <w:pPr>
        <w:pStyle w:val="14"/>
        <w:tabs>
          <w:tab w:val="left" w:pos="9211"/>
        </w:tabs>
        <w:ind w:left="0" w:right="0"/>
        <w:rPr>
          <w:sz w:val="24"/>
          <w:szCs w:val="24"/>
        </w:rPr>
      </w:pPr>
      <w:r w:rsidRPr="006E6240">
        <w:rPr>
          <w:sz w:val="24"/>
          <w:szCs w:val="24"/>
        </w:rPr>
        <w:t>Таким образом, сведения о распределении земель по категориям на территории Рамонского городского поселения в соответствии с ЕГРН, выглядят следующим образом:</w:t>
      </w:r>
    </w:p>
    <w:p w14:paraId="59BAE282" w14:textId="77777777" w:rsidR="0057302D" w:rsidRPr="006E6240" w:rsidRDefault="0057302D" w:rsidP="0057302D">
      <w:pPr>
        <w:spacing w:after="0"/>
        <w:ind w:firstLine="851"/>
        <w:jc w:val="center"/>
        <w:rPr>
          <w:rFonts w:ascii="Times New Roman" w:eastAsia="Times New Roman" w:hAnsi="Times New Roman" w:cs="Times New Roman"/>
          <w:b/>
          <w:bCs/>
          <w:sz w:val="24"/>
          <w:szCs w:val="24"/>
        </w:rPr>
      </w:pP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5248"/>
        <w:gridCol w:w="1836"/>
        <w:gridCol w:w="1499"/>
      </w:tblGrid>
      <w:tr w:rsidR="0057302D" w:rsidRPr="006E6240" w14:paraId="1AE398CF" w14:textId="77777777" w:rsidTr="00A15493">
        <w:trPr>
          <w:jc w:val="center"/>
        </w:trPr>
        <w:tc>
          <w:tcPr>
            <w:tcW w:w="959" w:type="dxa"/>
            <w:shd w:val="clear" w:color="auto" w:fill="D9D9D9" w:themeFill="background1" w:themeFillShade="D9"/>
          </w:tcPr>
          <w:p w14:paraId="71908099" w14:textId="77777777" w:rsidR="0057302D" w:rsidRPr="006E6240" w:rsidRDefault="0057302D" w:rsidP="00A15493">
            <w:pPr>
              <w:autoSpaceDE w:val="0"/>
              <w:spacing w:after="0" w:line="240" w:lineRule="auto"/>
              <w:jc w:val="center"/>
              <w:rPr>
                <w:rFonts w:ascii="Times New Roman" w:hAnsi="Times New Roman" w:cs="Times New Roman"/>
                <w:b/>
              </w:rPr>
            </w:pPr>
            <w:r w:rsidRPr="006E6240">
              <w:rPr>
                <w:rFonts w:ascii="Times New Roman" w:hAnsi="Times New Roman" w:cs="Times New Roman"/>
                <w:b/>
              </w:rPr>
              <w:t>№</w:t>
            </w:r>
          </w:p>
          <w:p w14:paraId="4FA25296" w14:textId="77777777" w:rsidR="0057302D" w:rsidRPr="006E6240" w:rsidRDefault="0057302D" w:rsidP="00A15493">
            <w:pPr>
              <w:autoSpaceDE w:val="0"/>
              <w:spacing w:after="0" w:line="240" w:lineRule="auto"/>
              <w:jc w:val="center"/>
              <w:rPr>
                <w:rFonts w:ascii="Times New Roman" w:hAnsi="Times New Roman" w:cs="Times New Roman"/>
                <w:b/>
              </w:rPr>
            </w:pPr>
            <w:proofErr w:type="gramStart"/>
            <w:r w:rsidRPr="006E6240">
              <w:rPr>
                <w:rFonts w:ascii="Times New Roman" w:hAnsi="Times New Roman" w:cs="Times New Roman"/>
                <w:b/>
              </w:rPr>
              <w:t>п</w:t>
            </w:r>
            <w:proofErr w:type="gramEnd"/>
            <w:r w:rsidRPr="006E6240">
              <w:rPr>
                <w:rFonts w:ascii="Times New Roman" w:hAnsi="Times New Roman" w:cs="Times New Roman"/>
                <w:b/>
              </w:rPr>
              <w:t>/п</w:t>
            </w:r>
          </w:p>
        </w:tc>
        <w:tc>
          <w:tcPr>
            <w:tcW w:w="5248" w:type="dxa"/>
            <w:shd w:val="clear" w:color="auto" w:fill="D9D9D9" w:themeFill="background1" w:themeFillShade="D9"/>
          </w:tcPr>
          <w:p w14:paraId="214718A4" w14:textId="77777777" w:rsidR="0057302D" w:rsidRPr="006E6240" w:rsidRDefault="0057302D" w:rsidP="00A15493">
            <w:pPr>
              <w:autoSpaceDE w:val="0"/>
              <w:spacing w:after="0" w:line="240" w:lineRule="auto"/>
              <w:jc w:val="center"/>
              <w:rPr>
                <w:rFonts w:ascii="Times New Roman" w:hAnsi="Times New Roman" w:cs="Times New Roman"/>
                <w:b/>
              </w:rPr>
            </w:pPr>
            <w:r w:rsidRPr="006E6240">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tcPr>
          <w:p w14:paraId="3F88FE61" w14:textId="77777777" w:rsidR="0057302D" w:rsidRPr="006E6240" w:rsidRDefault="0057302D" w:rsidP="00A15493">
            <w:pPr>
              <w:spacing w:after="0" w:line="240" w:lineRule="auto"/>
              <w:jc w:val="center"/>
              <w:rPr>
                <w:rFonts w:ascii="Times New Roman" w:hAnsi="Times New Roman" w:cs="Times New Roman"/>
                <w:b/>
              </w:rPr>
            </w:pPr>
            <w:r w:rsidRPr="006E6240">
              <w:rPr>
                <w:rFonts w:ascii="Times New Roman" w:hAnsi="Times New Roman" w:cs="Times New Roman"/>
                <w:b/>
              </w:rPr>
              <w:t>Единица</w:t>
            </w:r>
          </w:p>
          <w:p w14:paraId="0593AEED" w14:textId="77777777" w:rsidR="0057302D" w:rsidRPr="006E6240" w:rsidRDefault="0057302D" w:rsidP="00A15493">
            <w:pPr>
              <w:spacing w:after="0" w:line="240" w:lineRule="auto"/>
              <w:jc w:val="center"/>
              <w:rPr>
                <w:rFonts w:ascii="Times New Roman" w:hAnsi="Times New Roman" w:cs="Times New Roman"/>
                <w:b/>
              </w:rPr>
            </w:pPr>
            <w:r w:rsidRPr="006E6240">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tcPr>
          <w:p w14:paraId="0DAA6BDA" w14:textId="77777777" w:rsidR="0057302D" w:rsidRPr="006E6240" w:rsidRDefault="0057302D" w:rsidP="00A15493">
            <w:pPr>
              <w:spacing w:line="240" w:lineRule="auto"/>
              <w:jc w:val="center"/>
              <w:rPr>
                <w:rFonts w:ascii="Times New Roman" w:hAnsi="Times New Roman" w:cs="Times New Roman"/>
                <w:b/>
              </w:rPr>
            </w:pPr>
            <w:r w:rsidRPr="006E6240">
              <w:rPr>
                <w:rFonts w:ascii="Times New Roman" w:hAnsi="Times New Roman" w:cs="Times New Roman"/>
                <w:b/>
              </w:rPr>
              <w:t>Количество</w:t>
            </w:r>
          </w:p>
          <w:p w14:paraId="5DF8550C" w14:textId="77777777" w:rsidR="0057302D" w:rsidRPr="006E6240" w:rsidRDefault="0057302D" w:rsidP="00A15493">
            <w:pPr>
              <w:spacing w:after="0" w:line="240" w:lineRule="auto"/>
              <w:jc w:val="center"/>
              <w:rPr>
                <w:rFonts w:ascii="Times New Roman" w:hAnsi="Times New Roman" w:cs="Times New Roman"/>
                <w:b/>
              </w:rPr>
            </w:pPr>
          </w:p>
        </w:tc>
      </w:tr>
      <w:tr w:rsidR="0057302D" w:rsidRPr="006E6240" w14:paraId="26D2FE3C" w14:textId="77777777" w:rsidTr="00A15493">
        <w:trPr>
          <w:jc w:val="center"/>
        </w:trPr>
        <w:tc>
          <w:tcPr>
            <w:tcW w:w="959" w:type="dxa"/>
            <w:shd w:val="clear" w:color="auto" w:fill="auto"/>
          </w:tcPr>
          <w:p w14:paraId="286A02CF"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1</w:t>
            </w:r>
          </w:p>
        </w:tc>
        <w:tc>
          <w:tcPr>
            <w:tcW w:w="5248" w:type="dxa"/>
            <w:shd w:val="clear" w:color="auto" w:fill="auto"/>
          </w:tcPr>
          <w:p w14:paraId="05FA8F3A"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 xml:space="preserve">Общая площадь земель в границах городского </w:t>
            </w:r>
            <w:r w:rsidRPr="006E6240">
              <w:rPr>
                <w:rFonts w:ascii="Times New Roman" w:hAnsi="Times New Roman" w:cs="Times New Roman"/>
              </w:rPr>
              <w:lastRenderedPageBreak/>
              <w:t xml:space="preserve">поселения - всего         </w:t>
            </w:r>
          </w:p>
        </w:tc>
        <w:tc>
          <w:tcPr>
            <w:tcW w:w="1836" w:type="dxa"/>
            <w:tcBorders>
              <w:right w:val="single" w:sz="4" w:space="0" w:color="auto"/>
            </w:tcBorders>
            <w:shd w:val="clear" w:color="auto" w:fill="auto"/>
          </w:tcPr>
          <w:p w14:paraId="7855573E" w14:textId="77777777" w:rsidR="0057302D" w:rsidRPr="006E6240" w:rsidRDefault="0057302D" w:rsidP="00A15493">
            <w:pPr>
              <w:spacing w:after="0" w:line="240" w:lineRule="auto"/>
              <w:rPr>
                <w:rFonts w:ascii="Times New Roman" w:hAnsi="Times New Roman" w:cs="Times New Roman"/>
              </w:rPr>
            </w:pPr>
            <w:r w:rsidRPr="006E6240">
              <w:rPr>
                <w:rFonts w:ascii="Times New Roman" w:hAnsi="Times New Roman" w:cs="Times New Roman"/>
              </w:rPr>
              <w:lastRenderedPageBreak/>
              <w:t>тыс. га</w:t>
            </w:r>
          </w:p>
        </w:tc>
        <w:tc>
          <w:tcPr>
            <w:tcW w:w="1499" w:type="dxa"/>
            <w:tcBorders>
              <w:left w:val="single" w:sz="4" w:space="0" w:color="auto"/>
            </w:tcBorders>
            <w:shd w:val="clear" w:color="auto" w:fill="auto"/>
          </w:tcPr>
          <w:p w14:paraId="7D00E80C" w14:textId="77777777" w:rsidR="0057302D" w:rsidRPr="006E6240" w:rsidRDefault="0057302D" w:rsidP="00A15493">
            <w:pPr>
              <w:spacing w:after="0" w:line="240" w:lineRule="auto"/>
              <w:jc w:val="center"/>
              <w:rPr>
                <w:rFonts w:ascii="Times New Roman" w:hAnsi="Times New Roman" w:cs="Times New Roman"/>
                <w:highlight w:val="yellow"/>
              </w:rPr>
            </w:pPr>
            <w:r w:rsidRPr="006E6240">
              <w:rPr>
                <w:rFonts w:ascii="Times New Roman" w:hAnsi="Times New Roman" w:cs="Times New Roman"/>
              </w:rPr>
              <w:t>12,133</w:t>
            </w:r>
          </w:p>
        </w:tc>
      </w:tr>
      <w:tr w:rsidR="0057302D" w:rsidRPr="006E6240" w14:paraId="1B599371" w14:textId="77777777" w:rsidTr="00A15493">
        <w:trPr>
          <w:jc w:val="center"/>
        </w:trPr>
        <w:tc>
          <w:tcPr>
            <w:tcW w:w="959" w:type="dxa"/>
            <w:shd w:val="clear" w:color="auto" w:fill="auto"/>
          </w:tcPr>
          <w:p w14:paraId="0770109A"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lastRenderedPageBreak/>
              <w:t>2</w:t>
            </w:r>
          </w:p>
        </w:tc>
        <w:tc>
          <w:tcPr>
            <w:tcW w:w="5248" w:type="dxa"/>
            <w:shd w:val="clear" w:color="auto" w:fill="auto"/>
          </w:tcPr>
          <w:p w14:paraId="71399E6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14:paraId="4A7E2FE1"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tcPr>
          <w:p w14:paraId="65FFA493" w14:textId="77777777" w:rsidR="0057302D" w:rsidRPr="006E6240" w:rsidRDefault="0057302D" w:rsidP="00A15493">
            <w:pPr>
              <w:autoSpaceDE w:val="0"/>
              <w:spacing w:after="0" w:line="240" w:lineRule="auto"/>
              <w:contextualSpacing/>
              <w:jc w:val="center"/>
              <w:rPr>
                <w:rFonts w:ascii="Times New Roman" w:hAnsi="Times New Roman" w:cs="Times New Roman"/>
                <w:highlight w:val="yellow"/>
              </w:rPr>
            </w:pPr>
            <w:r w:rsidRPr="006E6240">
              <w:rPr>
                <w:rFonts w:ascii="Times New Roman" w:hAnsi="Times New Roman" w:cs="Times New Roman"/>
              </w:rPr>
              <w:t>0,995</w:t>
            </w:r>
          </w:p>
        </w:tc>
      </w:tr>
      <w:tr w:rsidR="0057302D" w:rsidRPr="006E6240" w14:paraId="48665AB3" w14:textId="77777777" w:rsidTr="00A15493">
        <w:trPr>
          <w:jc w:val="center"/>
        </w:trPr>
        <w:tc>
          <w:tcPr>
            <w:tcW w:w="959" w:type="dxa"/>
            <w:shd w:val="clear" w:color="auto" w:fill="auto"/>
          </w:tcPr>
          <w:p w14:paraId="567A0913"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3</w:t>
            </w:r>
          </w:p>
        </w:tc>
        <w:tc>
          <w:tcPr>
            <w:tcW w:w="5248" w:type="dxa"/>
            <w:shd w:val="clear" w:color="auto" w:fill="auto"/>
          </w:tcPr>
          <w:p w14:paraId="22BB127E"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14:paraId="7DC13786" w14:textId="77777777" w:rsidR="0057302D" w:rsidRPr="006E6240" w:rsidRDefault="0057302D" w:rsidP="00A15493">
            <w:pPr>
              <w:spacing w:after="0" w:line="240" w:lineRule="auto"/>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tcPr>
          <w:p w14:paraId="787C0204" w14:textId="77777777" w:rsidR="0057302D" w:rsidRPr="006E6240" w:rsidRDefault="0057302D" w:rsidP="00A15493">
            <w:pPr>
              <w:spacing w:after="0" w:line="240" w:lineRule="auto"/>
              <w:jc w:val="center"/>
              <w:rPr>
                <w:rFonts w:ascii="Times New Roman" w:hAnsi="Times New Roman" w:cs="Times New Roman"/>
                <w:highlight w:val="yellow"/>
              </w:rPr>
            </w:pPr>
            <w:r w:rsidRPr="006E6240">
              <w:rPr>
                <w:rFonts w:ascii="Times New Roman" w:hAnsi="Times New Roman" w:cs="Times New Roman"/>
              </w:rPr>
              <w:t>0,521</w:t>
            </w:r>
          </w:p>
        </w:tc>
      </w:tr>
      <w:tr w:rsidR="0057302D" w:rsidRPr="006E6240" w14:paraId="32168514" w14:textId="77777777" w:rsidTr="00A15493">
        <w:trPr>
          <w:jc w:val="center"/>
        </w:trPr>
        <w:tc>
          <w:tcPr>
            <w:tcW w:w="959" w:type="dxa"/>
            <w:shd w:val="clear" w:color="auto" w:fill="auto"/>
          </w:tcPr>
          <w:p w14:paraId="19B259A0"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4</w:t>
            </w:r>
          </w:p>
        </w:tc>
        <w:tc>
          <w:tcPr>
            <w:tcW w:w="5248" w:type="dxa"/>
            <w:shd w:val="clear" w:color="auto" w:fill="auto"/>
          </w:tcPr>
          <w:p w14:paraId="6A25055F"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промышленности, транспорта, связи, энергетики, обороны</w:t>
            </w:r>
          </w:p>
        </w:tc>
        <w:tc>
          <w:tcPr>
            <w:tcW w:w="1836" w:type="dxa"/>
            <w:tcBorders>
              <w:right w:val="single" w:sz="4" w:space="0" w:color="auto"/>
            </w:tcBorders>
            <w:shd w:val="clear" w:color="auto" w:fill="auto"/>
          </w:tcPr>
          <w:p w14:paraId="294BFAD5" w14:textId="77777777" w:rsidR="0057302D" w:rsidRPr="006E6240" w:rsidRDefault="0057302D" w:rsidP="00A15493">
            <w:pPr>
              <w:autoSpaceDE w:val="0"/>
              <w:spacing w:after="0" w:line="240" w:lineRule="auto"/>
              <w:rPr>
                <w:rFonts w:ascii="Times New Roman" w:hAnsi="Times New Roman" w:cs="Times New Roman"/>
              </w:rPr>
            </w:pPr>
          </w:p>
          <w:p w14:paraId="62E297BE" w14:textId="77777777" w:rsidR="0057302D" w:rsidRPr="006E6240" w:rsidRDefault="0057302D" w:rsidP="00A15493">
            <w:pPr>
              <w:autoSpaceDE w:val="0"/>
              <w:spacing w:after="0" w:line="240" w:lineRule="auto"/>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tcPr>
          <w:p w14:paraId="29E4301D" w14:textId="77777777" w:rsidR="0057302D" w:rsidRPr="006E6240" w:rsidRDefault="0057302D" w:rsidP="00A15493">
            <w:pPr>
              <w:spacing w:line="240" w:lineRule="auto"/>
              <w:jc w:val="center"/>
              <w:rPr>
                <w:rFonts w:ascii="Times New Roman" w:hAnsi="Times New Roman" w:cs="Times New Roman"/>
                <w:highlight w:val="yellow"/>
              </w:rPr>
            </w:pPr>
            <w:r w:rsidRPr="006E6240">
              <w:rPr>
                <w:rFonts w:ascii="Times New Roman" w:hAnsi="Times New Roman" w:cs="Times New Roman"/>
                <w:lang w:val="en-US"/>
              </w:rPr>
              <w:t>0</w:t>
            </w:r>
            <w:r w:rsidRPr="006E6240">
              <w:rPr>
                <w:rFonts w:ascii="Times New Roman" w:hAnsi="Times New Roman" w:cs="Times New Roman"/>
              </w:rPr>
              <w:t>,109</w:t>
            </w:r>
          </w:p>
        </w:tc>
      </w:tr>
      <w:tr w:rsidR="0057302D" w:rsidRPr="006E6240" w14:paraId="04A17756" w14:textId="77777777" w:rsidTr="00A15493">
        <w:trPr>
          <w:jc w:val="center"/>
        </w:trPr>
        <w:tc>
          <w:tcPr>
            <w:tcW w:w="959" w:type="dxa"/>
            <w:shd w:val="clear" w:color="auto" w:fill="auto"/>
          </w:tcPr>
          <w:p w14:paraId="24FC211D"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5</w:t>
            </w:r>
          </w:p>
        </w:tc>
        <w:tc>
          <w:tcPr>
            <w:tcW w:w="5248" w:type="dxa"/>
            <w:shd w:val="clear" w:color="auto" w:fill="auto"/>
          </w:tcPr>
          <w:p w14:paraId="778F2EFF"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рекреации</w:t>
            </w:r>
          </w:p>
        </w:tc>
        <w:tc>
          <w:tcPr>
            <w:tcW w:w="1836" w:type="dxa"/>
            <w:tcBorders>
              <w:right w:val="single" w:sz="4" w:space="0" w:color="auto"/>
            </w:tcBorders>
            <w:shd w:val="clear" w:color="auto" w:fill="auto"/>
          </w:tcPr>
          <w:p w14:paraId="4B0AE831"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vAlign w:val="center"/>
          </w:tcPr>
          <w:p w14:paraId="7C7A8DDE" w14:textId="77777777" w:rsidR="0057302D" w:rsidRPr="006E6240" w:rsidRDefault="0057302D" w:rsidP="00A15493">
            <w:pPr>
              <w:autoSpaceDE w:val="0"/>
              <w:spacing w:after="0" w:line="240" w:lineRule="auto"/>
              <w:contextualSpacing/>
              <w:jc w:val="center"/>
              <w:rPr>
                <w:rFonts w:ascii="Times New Roman" w:hAnsi="Times New Roman" w:cs="Times New Roman"/>
                <w:highlight w:val="yellow"/>
              </w:rPr>
            </w:pPr>
            <w:r w:rsidRPr="006E6240">
              <w:rPr>
                <w:rFonts w:ascii="Times New Roman" w:hAnsi="Times New Roman" w:cs="Times New Roman"/>
              </w:rPr>
              <w:t>0,007</w:t>
            </w:r>
          </w:p>
        </w:tc>
      </w:tr>
      <w:tr w:rsidR="0057302D" w:rsidRPr="006E6240" w14:paraId="08B4D2F8" w14:textId="77777777" w:rsidTr="00A15493">
        <w:trPr>
          <w:jc w:val="center"/>
        </w:trPr>
        <w:tc>
          <w:tcPr>
            <w:tcW w:w="959" w:type="dxa"/>
            <w:shd w:val="clear" w:color="auto" w:fill="auto"/>
          </w:tcPr>
          <w:p w14:paraId="416BD11E"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6</w:t>
            </w:r>
          </w:p>
        </w:tc>
        <w:tc>
          <w:tcPr>
            <w:tcW w:w="5248" w:type="dxa"/>
            <w:shd w:val="clear" w:color="auto" w:fill="auto"/>
          </w:tcPr>
          <w:p w14:paraId="6042528C"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лесного фонда</w:t>
            </w:r>
          </w:p>
        </w:tc>
        <w:tc>
          <w:tcPr>
            <w:tcW w:w="1836" w:type="dxa"/>
            <w:tcBorders>
              <w:right w:val="single" w:sz="4" w:space="0" w:color="auto"/>
            </w:tcBorders>
            <w:shd w:val="clear" w:color="auto" w:fill="auto"/>
          </w:tcPr>
          <w:p w14:paraId="6B65BF37"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vAlign w:val="center"/>
          </w:tcPr>
          <w:p w14:paraId="39659293" w14:textId="77777777" w:rsidR="0057302D" w:rsidRPr="006E6240" w:rsidRDefault="0057302D" w:rsidP="00A15493">
            <w:pPr>
              <w:autoSpaceDE w:val="0"/>
              <w:spacing w:after="0" w:line="240" w:lineRule="auto"/>
              <w:contextualSpacing/>
              <w:jc w:val="center"/>
              <w:rPr>
                <w:rFonts w:ascii="Times New Roman" w:hAnsi="Times New Roman" w:cs="Times New Roman"/>
                <w:highlight w:val="yellow"/>
              </w:rPr>
            </w:pPr>
            <w:r w:rsidRPr="006E6240">
              <w:rPr>
                <w:rFonts w:ascii="Times New Roman" w:hAnsi="Times New Roman" w:cs="Times New Roman"/>
              </w:rPr>
              <w:t>10,5</w:t>
            </w:r>
          </w:p>
        </w:tc>
      </w:tr>
      <w:tr w:rsidR="0057302D" w:rsidRPr="006E6240" w14:paraId="4A5297CA" w14:textId="77777777" w:rsidTr="00A15493">
        <w:trPr>
          <w:jc w:val="center"/>
        </w:trPr>
        <w:tc>
          <w:tcPr>
            <w:tcW w:w="959" w:type="dxa"/>
            <w:shd w:val="clear" w:color="auto" w:fill="auto"/>
          </w:tcPr>
          <w:p w14:paraId="1C0E2519"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7</w:t>
            </w:r>
          </w:p>
        </w:tc>
        <w:tc>
          <w:tcPr>
            <w:tcW w:w="5248" w:type="dxa"/>
            <w:shd w:val="clear" w:color="auto" w:fill="auto"/>
          </w:tcPr>
          <w:p w14:paraId="65B201F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водного фонда</w:t>
            </w:r>
          </w:p>
        </w:tc>
        <w:tc>
          <w:tcPr>
            <w:tcW w:w="1836" w:type="dxa"/>
            <w:tcBorders>
              <w:right w:val="single" w:sz="4" w:space="0" w:color="auto"/>
            </w:tcBorders>
            <w:shd w:val="clear" w:color="auto" w:fill="auto"/>
          </w:tcPr>
          <w:p w14:paraId="7902C21D"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vAlign w:val="center"/>
          </w:tcPr>
          <w:p w14:paraId="79DDBAC2" w14:textId="77777777" w:rsidR="0057302D" w:rsidRPr="006E6240" w:rsidRDefault="0057302D" w:rsidP="00A15493">
            <w:pPr>
              <w:autoSpaceDE w:val="0"/>
              <w:spacing w:after="0" w:line="240" w:lineRule="auto"/>
              <w:contextualSpacing/>
              <w:jc w:val="center"/>
              <w:rPr>
                <w:rFonts w:ascii="Times New Roman" w:hAnsi="Times New Roman" w:cs="Times New Roman"/>
                <w:highlight w:val="yellow"/>
              </w:rPr>
            </w:pPr>
            <w:r w:rsidRPr="006E6240">
              <w:rPr>
                <w:rFonts w:ascii="Times New Roman" w:hAnsi="Times New Roman" w:cs="Times New Roman"/>
              </w:rPr>
              <w:t>0,032</w:t>
            </w:r>
          </w:p>
        </w:tc>
      </w:tr>
      <w:tr w:rsidR="0057302D" w:rsidRPr="006E6240" w14:paraId="5AFE158D" w14:textId="77777777" w:rsidTr="00A15493">
        <w:trPr>
          <w:jc w:val="center"/>
        </w:trPr>
        <w:tc>
          <w:tcPr>
            <w:tcW w:w="959" w:type="dxa"/>
            <w:shd w:val="clear" w:color="auto" w:fill="auto"/>
          </w:tcPr>
          <w:p w14:paraId="5D960F3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8</w:t>
            </w:r>
          </w:p>
        </w:tc>
        <w:tc>
          <w:tcPr>
            <w:tcW w:w="5248" w:type="dxa"/>
            <w:shd w:val="clear" w:color="auto" w:fill="auto"/>
          </w:tcPr>
          <w:p w14:paraId="60D20A2A"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Земли запаса</w:t>
            </w:r>
          </w:p>
        </w:tc>
        <w:tc>
          <w:tcPr>
            <w:tcW w:w="1836" w:type="dxa"/>
            <w:tcBorders>
              <w:right w:val="single" w:sz="4" w:space="0" w:color="auto"/>
            </w:tcBorders>
            <w:shd w:val="clear" w:color="auto" w:fill="auto"/>
          </w:tcPr>
          <w:p w14:paraId="74DCEA03" w14:textId="77777777" w:rsidR="0057302D" w:rsidRPr="006E6240" w:rsidRDefault="0057302D" w:rsidP="00A15493">
            <w:pPr>
              <w:autoSpaceDE w:val="0"/>
              <w:spacing w:after="0" w:line="240" w:lineRule="auto"/>
              <w:contextualSpacing/>
              <w:rPr>
                <w:rFonts w:ascii="Times New Roman" w:hAnsi="Times New Roman" w:cs="Times New Roman"/>
              </w:rPr>
            </w:pPr>
            <w:r w:rsidRPr="006E6240">
              <w:rPr>
                <w:rFonts w:ascii="Times New Roman" w:hAnsi="Times New Roman" w:cs="Times New Roman"/>
              </w:rPr>
              <w:t>тыс. га</w:t>
            </w:r>
          </w:p>
        </w:tc>
        <w:tc>
          <w:tcPr>
            <w:tcW w:w="1499" w:type="dxa"/>
            <w:tcBorders>
              <w:left w:val="single" w:sz="4" w:space="0" w:color="auto"/>
            </w:tcBorders>
            <w:shd w:val="clear" w:color="auto" w:fill="auto"/>
          </w:tcPr>
          <w:p w14:paraId="5A0A5F7D" w14:textId="77777777" w:rsidR="0057302D" w:rsidRPr="006E6240" w:rsidRDefault="0057302D" w:rsidP="00A15493">
            <w:pPr>
              <w:autoSpaceDE w:val="0"/>
              <w:spacing w:after="0" w:line="240" w:lineRule="auto"/>
              <w:contextualSpacing/>
              <w:jc w:val="center"/>
              <w:rPr>
                <w:rFonts w:ascii="Times New Roman" w:hAnsi="Times New Roman" w:cs="Times New Roman"/>
                <w:highlight w:val="yellow"/>
              </w:rPr>
            </w:pPr>
            <w:r w:rsidRPr="006E6240">
              <w:rPr>
                <w:rFonts w:ascii="Times New Roman" w:hAnsi="Times New Roman" w:cs="Times New Roman"/>
              </w:rPr>
              <w:t>-</w:t>
            </w:r>
          </w:p>
        </w:tc>
      </w:tr>
    </w:tbl>
    <w:p w14:paraId="608DA593" w14:textId="77777777" w:rsidR="0057302D" w:rsidRPr="006E6240" w:rsidRDefault="0057302D" w:rsidP="0057302D">
      <w:pPr>
        <w:spacing w:after="0"/>
        <w:ind w:firstLine="567"/>
        <w:jc w:val="both"/>
        <w:rPr>
          <w:rFonts w:ascii="Times New Roman" w:eastAsia="Times New Roman" w:hAnsi="Times New Roman" w:cs="Times New Roman"/>
          <w:bCs/>
          <w:sz w:val="24"/>
          <w:szCs w:val="24"/>
        </w:rPr>
      </w:pPr>
      <w:r w:rsidRPr="006E6240">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 не соответствует сведениям ЕГРН.</w:t>
      </w:r>
    </w:p>
    <w:p w14:paraId="3515F310" w14:textId="77777777" w:rsidR="0057302D" w:rsidRPr="006E6240" w:rsidRDefault="0057302D" w:rsidP="0057302D">
      <w:pPr>
        <w:pStyle w:val="1111"/>
        <w:tabs>
          <w:tab w:val="clear" w:pos="432"/>
          <w:tab w:val="num" w:pos="851"/>
        </w:tabs>
        <w:jc w:val="both"/>
        <w:outlineLvl w:val="9"/>
        <w:rPr>
          <w:rFonts w:cs="Times New Roman"/>
          <w:b w:val="0"/>
          <w:highlight w:val="yellow"/>
        </w:rPr>
      </w:pPr>
    </w:p>
    <w:p w14:paraId="33FB1E84" w14:textId="5EE991AA" w:rsidR="00807A5B" w:rsidRPr="00D8793D" w:rsidRDefault="0057302D" w:rsidP="0057302D">
      <w:pPr>
        <w:pStyle w:val="1111"/>
        <w:tabs>
          <w:tab w:val="clear" w:pos="432"/>
        </w:tabs>
        <w:ind w:firstLine="567"/>
        <w:jc w:val="both"/>
        <w:outlineLvl w:val="9"/>
        <w:rPr>
          <w:rFonts w:cs="Times New Roman"/>
          <w:b w:val="0"/>
          <w:highlight w:val="yellow"/>
        </w:rPr>
      </w:pPr>
      <w:bookmarkStart w:id="53" w:name="_Toc135292582"/>
      <w:bookmarkStart w:id="54" w:name="_Toc135323049"/>
      <w:r w:rsidRPr="006E6240">
        <w:rPr>
          <w:rFonts w:cs="Times New Roman"/>
          <w:b w:val="0"/>
        </w:rPr>
        <w:t>В связи с несоответствием площадей земель различных категорий, после утверждения генерального плана требуется проведение необходимых мероприятий по уточнению площадей земель различных категорий на территории Рамонского городского поселения и внесении соответствующих изменения в учётную документацию</w:t>
      </w:r>
      <w:r>
        <w:rPr>
          <w:rFonts w:cs="Times New Roman"/>
          <w:b w:val="0"/>
        </w:rPr>
        <w:t>.</w:t>
      </w:r>
      <w:bookmarkEnd w:id="53"/>
      <w:bookmarkEnd w:id="54"/>
    </w:p>
    <w:p w14:paraId="43CE7A9B" w14:textId="77777777" w:rsidR="00807A5B" w:rsidRPr="00431620" w:rsidRDefault="00807A5B" w:rsidP="00807A5B">
      <w:pPr>
        <w:pStyle w:val="1111"/>
        <w:outlineLvl w:val="9"/>
        <w:rPr>
          <w:rFonts w:cs="Times New Roman"/>
        </w:rPr>
      </w:pPr>
    </w:p>
    <w:p w14:paraId="63425F2D" w14:textId="77777777" w:rsidR="00807A5B" w:rsidRPr="00431620" w:rsidRDefault="00807A5B" w:rsidP="008E1048">
      <w:pPr>
        <w:pStyle w:val="1111"/>
        <w:numPr>
          <w:ilvl w:val="2"/>
          <w:numId w:val="102"/>
        </w:numPr>
        <w:ind w:left="0" w:firstLine="0"/>
        <w:outlineLvl w:val="2"/>
        <w:rPr>
          <w:rFonts w:cs="Times New Roman"/>
          <w:i/>
        </w:rPr>
      </w:pPr>
      <w:bookmarkStart w:id="55" w:name="_Toc40350026"/>
      <w:r w:rsidRPr="00431620">
        <w:rPr>
          <w:rFonts w:cs="Times New Roman"/>
          <w:i/>
        </w:rPr>
        <w:t xml:space="preserve"> </w:t>
      </w:r>
      <w:bookmarkStart w:id="56" w:name="_Toc135323050"/>
      <w:r w:rsidRPr="00431620">
        <w:rPr>
          <w:rFonts w:cs="Times New Roman"/>
          <w:i/>
        </w:rPr>
        <w:t>Земли населенных пунктов</w:t>
      </w:r>
      <w:bookmarkEnd w:id="55"/>
      <w:bookmarkEnd w:id="56"/>
    </w:p>
    <w:p w14:paraId="0386297F" w14:textId="77777777" w:rsidR="00431620" w:rsidRDefault="00431620" w:rsidP="00807A5B">
      <w:pPr>
        <w:autoSpaceDE w:val="0"/>
        <w:autoSpaceDN w:val="0"/>
        <w:adjustRightInd w:val="0"/>
        <w:spacing w:after="0" w:line="240" w:lineRule="auto"/>
        <w:ind w:firstLine="567"/>
        <w:jc w:val="both"/>
        <w:rPr>
          <w:rFonts w:ascii="Times New Roman" w:hAnsi="Times New Roman" w:cs="Times New Roman"/>
          <w:sz w:val="24"/>
          <w:szCs w:val="24"/>
          <w:highlight w:val="yellow"/>
        </w:rPr>
      </w:pPr>
    </w:p>
    <w:p w14:paraId="08BEA33B" w14:textId="77777777" w:rsidR="00431620" w:rsidRPr="006E6240" w:rsidRDefault="00431620" w:rsidP="00431620">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1488C73B" w14:textId="77777777" w:rsidR="00431620" w:rsidRPr="006E6240" w:rsidRDefault="00431620" w:rsidP="00431620">
      <w:pPr>
        <w:autoSpaceDE w:val="0"/>
        <w:autoSpaceDN w:val="0"/>
        <w:adjustRightInd w:val="0"/>
        <w:spacing w:after="0"/>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roofErr w:type="gramEnd"/>
      <w:r w:rsidRPr="006E6240">
        <w:rPr>
          <w:rFonts w:ascii="Times New Roman" w:hAnsi="Times New Roman" w:cs="Times New Roman"/>
          <w:sz w:val="24"/>
          <w:szCs w:val="24"/>
        </w:rPr>
        <w:t xml:space="preserve"> Органы местного самоуправления поселения, также вправе подготовить текстовое описание местоположения границ населенных пунктов. </w:t>
      </w:r>
      <w:proofErr w:type="gramStart"/>
      <w:r w:rsidRPr="006E6240">
        <w:rPr>
          <w:rFonts w:ascii="Times New Roman" w:hAnsi="Times New Roman" w:cs="Times New Roman"/>
          <w:sz w:val="24"/>
          <w:szCs w:val="24"/>
        </w:rPr>
        <w:t xml:space="preserve">Формы графического и текстового описания местоположения границ населенных пунктов, </w:t>
      </w:r>
      <w:hyperlink r:id="rId20" w:history="1">
        <w:r w:rsidRPr="006E6240">
          <w:rPr>
            <w:rFonts w:ascii="Times New Roman" w:hAnsi="Times New Roman" w:cs="Times New Roman"/>
            <w:sz w:val="24"/>
            <w:szCs w:val="24"/>
          </w:rPr>
          <w:t>требования</w:t>
        </w:r>
      </w:hyperlink>
      <w:r w:rsidRPr="006E6240">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6E6240">
        <w:rPr>
          <w:rFonts w:ascii="Times New Roman" w:hAnsi="Times New Roman" w:cs="Times New Roman"/>
          <w:sz w:val="24"/>
          <w:szCs w:val="24"/>
        </w:rPr>
        <w:t xml:space="preserve"> с ним, предоставления сведений, содержащихся в Едином государственном реестре недвижимости».</w:t>
      </w:r>
    </w:p>
    <w:p w14:paraId="5E4FF022" w14:textId="77777777" w:rsidR="00431620" w:rsidRPr="006E6240" w:rsidRDefault="00431620" w:rsidP="00431620">
      <w:pPr>
        <w:pStyle w:val="14"/>
        <w:ind w:left="0" w:right="0"/>
        <w:rPr>
          <w:rFonts w:eastAsia="Lucida Sans Unicode"/>
          <w:kern w:val="1"/>
          <w:sz w:val="24"/>
          <w:szCs w:val="24"/>
          <w:lang w:eastAsia="en-US"/>
        </w:rPr>
      </w:pPr>
      <w:r w:rsidRPr="006E6240">
        <w:rPr>
          <w:rFonts w:eastAsia="Lucida Sans Unicode"/>
          <w:kern w:val="1"/>
          <w:sz w:val="24"/>
          <w:szCs w:val="24"/>
          <w:lang w:eastAsia="en-US"/>
        </w:rPr>
        <w:t>На территории Рамонского городского поселения расположены два населенных пункта: рабочий посёлок Рамонь, посёлок Бор.</w:t>
      </w:r>
    </w:p>
    <w:p w14:paraId="3BBC300E" w14:textId="77777777" w:rsidR="00431620" w:rsidRPr="006E6240" w:rsidRDefault="00431620" w:rsidP="00431620">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Границы населенных пунктов </w:t>
      </w:r>
      <w:proofErr w:type="gramStart"/>
      <w:r w:rsidRPr="006E6240">
        <w:rPr>
          <w:rFonts w:ascii="Times New Roman" w:hAnsi="Times New Roman" w:cs="Times New Roman"/>
          <w:sz w:val="24"/>
          <w:szCs w:val="24"/>
        </w:rPr>
        <w:t>установлены</w:t>
      </w:r>
      <w:proofErr w:type="gramEnd"/>
      <w:r w:rsidRPr="006E6240">
        <w:rPr>
          <w:rFonts w:ascii="Times New Roman" w:hAnsi="Times New Roman" w:cs="Times New Roman"/>
          <w:sz w:val="24"/>
          <w:szCs w:val="24"/>
        </w:rPr>
        <w:t xml:space="preserve"> и сведения о них внесены в ЕГРН. </w:t>
      </w:r>
    </w:p>
    <w:p w14:paraId="3D8C4B8C" w14:textId="77777777" w:rsidR="00431620" w:rsidRPr="006E6240" w:rsidRDefault="00431620" w:rsidP="00431620">
      <w:pPr>
        <w:autoSpaceDE w:val="0"/>
        <w:autoSpaceDN w:val="0"/>
        <w:adjustRightInd w:val="0"/>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lastRenderedPageBreak/>
        <w:t>Существующие границы утверждены решением совета народных депутатов Рамонского городского поселения от 30.07.2010 №47 (</w:t>
      </w:r>
      <w:r w:rsidRPr="006E6240">
        <w:rPr>
          <w:rFonts w:ascii="Times New Roman" w:hAnsi="Times New Roman" w:cs="Times New Roman"/>
          <w:b/>
          <w:sz w:val="24"/>
          <w:szCs w:val="24"/>
        </w:rPr>
        <w:t>в ред. решения от 14.05.2013 № 285</w:t>
      </w:r>
      <w:r w:rsidRPr="006E6240">
        <w:rPr>
          <w:rFonts w:ascii="Times New Roman" w:hAnsi="Times New Roman" w:cs="Times New Roman"/>
          <w:sz w:val="24"/>
          <w:szCs w:val="24"/>
        </w:rPr>
        <w:t>).</w:t>
      </w:r>
    </w:p>
    <w:p w14:paraId="4A3B181E" w14:textId="77777777" w:rsidR="00431620" w:rsidRPr="006E6240" w:rsidRDefault="00431620" w:rsidP="00431620">
      <w:pPr>
        <w:pStyle w:val="14"/>
        <w:ind w:left="0" w:right="0"/>
        <w:rPr>
          <w:sz w:val="24"/>
          <w:szCs w:val="24"/>
        </w:rPr>
      </w:pPr>
      <w:r w:rsidRPr="006E6240">
        <w:rPr>
          <w:sz w:val="24"/>
          <w:szCs w:val="24"/>
        </w:rPr>
        <w:t>По данным ЕГРН общая площадь существующих земель населённых пунктов в границах городского поселения составляет 995 га.</w:t>
      </w:r>
    </w:p>
    <w:p w14:paraId="58192411" w14:textId="77777777" w:rsidR="00431620" w:rsidRPr="006E6240" w:rsidRDefault="00431620" w:rsidP="00431620">
      <w:pPr>
        <w:autoSpaceDE w:val="0"/>
        <w:autoSpaceDN w:val="0"/>
        <w:adjustRightInd w:val="0"/>
        <w:spacing w:after="0" w:line="240" w:lineRule="auto"/>
        <w:ind w:firstLine="567"/>
        <w:jc w:val="both"/>
        <w:rPr>
          <w:rFonts w:ascii="Times New Roman" w:hAnsi="Times New Roman" w:cs="Times New Roman"/>
          <w:sz w:val="24"/>
          <w:szCs w:val="24"/>
        </w:rPr>
      </w:pPr>
    </w:p>
    <w:p w14:paraId="578992F7" w14:textId="77777777" w:rsidR="00431620" w:rsidRPr="006E6240" w:rsidRDefault="00431620" w:rsidP="00431620">
      <w:pPr>
        <w:autoSpaceDE w:val="0"/>
        <w:autoSpaceDN w:val="0"/>
        <w:adjustRightInd w:val="0"/>
        <w:spacing w:after="0"/>
        <w:ind w:firstLine="567"/>
        <w:jc w:val="both"/>
        <w:rPr>
          <w:rFonts w:ascii="Times New Roman" w:eastAsia="TimesNewRoman" w:hAnsi="Times New Roman" w:cs="Times New Roman"/>
          <w:b/>
          <w:bCs/>
          <w:i/>
          <w:iCs/>
          <w:sz w:val="24"/>
          <w:szCs w:val="24"/>
          <w:u w:val="single"/>
        </w:rPr>
      </w:pPr>
      <w:r w:rsidRPr="006E6240">
        <w:rPr>
          <w:rFonts w:ascii="Times New Roman" w:eastAsia="TimesNewRoman" w:hAnsi="Times New Roman" w:cs="Times New Roman"/>
          <w:b/>
          <w:bCs/>
          <w:i/>
          <w:iCs/>
          <w:sz w:val="24"/>
          <w:szCs w:val="24"/>
          <w:u w:val="single"/>
        </w:rPr>
        <w:t>Выводы:</w:t>
      </w:r>
    </w:p>
    <w:p w14:paraId="53D7F20F" w14:textId="77777777" w:rsidR="00431620" w:rsidRPr="006E6240" w:rsidRDefault="00431620" w:rsidP="00431620">
      <w:pPr>
        <w:autoSpaceDE w:val="0"/>
        <w:autoSpaceDN w:val="0"/>
        <w:adjustRightInd w:val="0"/>
        <w:spacing w:after="0"/>
        <w:ind w:firstLine="567"/>
        <w:jc w:val="both"/>
        <w:rPr>
          <w:rFonts w:ascii="Times New Roman" w:eastAsia="TimesNewRoman" w:hAnsi="Times New Roman" w:cs="Times New Roman"/>
          <w:i/>
          <w:iCs/>
          <w:sz w:val="24"/>
          <w:szCs w:val="24"/>
        </w:rPr>
      </w:pPr>
      <w:r w:rsidRPr="006E6240">
        <w:rPr>
          <w:rFonts w:ascii="Times New Roman" w:eastAsia="TimesNewRoman" w:hAnsi="Times New Roman" w:cs="Times New Roman"/>
          <w:i/>
          <w:iCs/>
          <w:sz w:val="24"/>
          <w:szCs w:val="24"/>
        </w:rPr>
        <w:t>Требуются мероприятия по приведению в соответствие</w:t>
      </w:r>
      <w:r w:rsidRPr="006E6240">
        <w:rPr>
          <w:rFonts w:ascii="Times New Roman" w:hAnsi="Times New Roman" w:cs="Times New Roman"/>
          <w:i/>
          <w:iCs/>
          <w:sz w:val="24"/>
          <w:szCs w:val="24"/>
        </w:rPr>
        <w:t xml:space="preserve"> учётной документации после утверждения генерального плана и внесения сведений о границах населенных пунктов.</w:t>
      </w:r>
    </w:p>
    <w:p w14:paraId="4DBC1381" w14:textId="77777777" w:rsidR="00807A5B" w:rsidRPr="00D8793D" w:rsidRDefault="00807A5B" w:rsidP="00807A5B">
      <w:pPr>
        <w:snapToGrid w:val="0"/>
        <w:spacing w:after="0" w:line="100" w:lineRule="atLeast"/>
        <w:ind w:firstLine="567"/>
        <w:jc w:val="center"/>
        <w:rPr>
          <w:rFonts w:ascii="Times New Roman" w:eastAsia="Times New Roman" w:hAnsi="Times New Roman" w:cs="Times New Roman"/>
          <w:b/>
          <w:bCs/>
          <w:sz w:val="24"/>
          <w:szCs w:val="24"/>
          <w:highlight w:val="yellow"/>
        </w:rPr>
      </w:pPr>
    </w:p>
    <w:p w14:paraId="43450AD6" w14:textId="77777777" w:rsidR="00807A5B" w:rsidRPr="00431620" w:rsidRDefault="00807A5B" w:rsidP="008E1048">
      <w:pPr>
        <w:pStyle w:val="1111"/>
        <w:numPr>
          <w:ilvl w:val="2"/>
          <w:numId w:val="102"/>
        </w:numPr>
        <w:tabs>
          <w:tab w:val="left" w:pos="567"/>
        </w:tabs>
        <w:ind w:left="0" w:firstLine="567"/>
        <w:outlineLvl w:val="2"/>
        <w:rPr>
          <w:rFonts w:cs="Times New Roman"/>
          <w:i/>
        </w:rPr>
      </w:pPr>
      <w:bookmarkStart w:id="57" w:name="_Toc40350027"/>
      <w:r w:rsidRPr="00431620">
        <w:rPr>
          <w:rFonts w:cs="Times New Roman"/>
          <w:i/>
        </w:rPr>
        <w:t xml:space="preserve"> </w:t>
      </w:r>
      <w:bookmarkStart w:id="58" w:name="_Toc135323051"/>
      <w:r w:rsidRPr="00431620">
        <w:rPr>
          <w:rFonts w:cs="Times New Roman"/>
          <w:i/>
        </w:rPr>
        <w:t>Земли сельскохозяйственного назначения</w:t>
      </w:r>
      <w:bookmarkEnd w:id="57"/>
      <w:bookmarkEnd w:id="58"/>
    </w:p>
    <w:p w14:paraId="7EC01132" w14:textId="77777777" w:rsidR="00431620" w:rsidRDefault="00431620" w:rsidP="00807A5B">
      <w:pPr>
        <w:pStyle w:val="14"/>
        <w:ind w:left="0" w:right="0"/>
        <w:rPr>
          <w:sz w:val="24"/>
          <w:szCs w:val="24"/>
          <w:highlight w:val="yellow"/>
        </w:rPr>
      </w:pPr>
    </w:p>
    <w:p w14:paraId="45D5D63B" w14:textId="77777777" w:rsidR="00060B4A" w:rsidRPr="00060B4A" w:rsidRDefault="00060B4A" w:rsidP="00060B4A">
      <w:pPr>
        <w:pStyle w:val="14"/>
        <w:ind w:left="0" w:right="0"/>
        <w:rPr>
          <w:sz w:val="24"/>
          <w:szCs w:val="24"/>
        </w:rPr>
      </w:pPr>
      <w:r w:rsidRPr="00060B4A">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37886588" w14:textId="77777777" w:rsidR="00060B4A" w:rsidRPr="00060B4A" w:rsidRDefault="00060B4A" w:rsidP="00060B4A">
      <w:pPr>
        <w:autoSpaceDE w:val="0"/>
        <w:autoSpaceDN w:val="0"/>
        <w:adjustRightInd w:val="0"/>
        <w:spacing w:after="0"/>
        <w:ind w:firstLine="567"/>
        <w:jc w:val="both"/>
        <w:rPr>
          <w:rFonts w:ascii="Times New Roman" w:eastAsia="TimesNewRoman" w:hAnsi="Times New Roman" w:cs="Times New Roman"/>
          <w:sz w:val="24"/>
          <w:szCs w:val="24"/>
          <w:lang w:eastAsia="ru-RU"/>
        </w:rPr>
      </w:pPr>
      <w:proofErr w:type="gramStart"/>
      <w:r w:rsidRPr="00060B4A">
        <w:rPr>
          <w:rFonts w:ascii="Times New Roman" w:eastAsia="TimesNew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roofErr w:type="gramEnd"/>
    </w:p>
    <w:p w14:paraId="06ABF2EB" w14:textId="77777777" w:rsidR="00060B4A" w:rsidRPr="00060B4A" w:rsidRDefault="00060B4A" w:rsidP="00060B4A">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060B4A">
        <w:rPr>
          <w:rFonts w:ascii="Times New Roman" w:hAnsi="Times New Roman" w:cs="Times New Roman"/>
          <w:sz w:val="24"/>
          <w:szCs w:val="24"/>
        </w:rPr>
        <w:t xml:space="preserve">В соответствии со ст. 78 ЗК РФ </w:t>
      </w:r>
      <w:r w:rsidRPr="00060B4A">
        <w:rPr>
          <w:rFonts w:ascii="Times New Roman" w:eastAsia="TimesNewRoman" w:hAnsi="Times New Roman" w:cs="Times New Roman"/>
          <w:b/>
          <w:sz w:val="24"/>
          <w:szCs w:val="24"/>
          <w:lang w:eastAsia="ru-RU"/>
        </w:rPr>
        <w:t>земли сельскохозяйственного назначения</w:t>
      </w:r>
      <w:r w:rsidRPr="00060B4A">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1" w:history="1">
        <w:r w:rsidRPr="00060B4A">
          <w:rPr>
            <w:rFonts w:ascii="Times New Roman" w:eastAsia="TimesNewRoman" w:hAnsi="Times New Roman" w:cs="Times New Roman"/>
            <w:sz w:val="24"/>
            <w:szCs w:val="24"/>
            <w:lang w:eastAsia="ru-RU"/>
          </w:rPr>
          <w:t>аквакультуры</w:t>
        </w:r>
      </w:hyperlink>
      <w:r w:rsidRPr="00060B4A">
        <w:rPr>
          <w:rFonts w:ascii="Times New Roman" w:eastAsia="TimesNewRoman" w:hAnsi="Times New Roman" w:cs="Times New Roman"/>
          <w:sz w:val="24"/>
          <w:szCs w:val="24"/>
          <w:lang w:eastAsia="ru-RU"/>
        </w:rPr>
        <w:t xml:space="preserve"> (рыбоводства).</w:t>
      </w:r>
    </w:p>
    <w:p w14:paraId="06DC7626" w14:textId="0D92D30D" w:rsidR="00807A5B" w:rsidRPr="00644410" w:rsidRDefault="00060B4A" w:rsidP="00060B4A">
      <w:pPr>
        <w:pStyle w:val="14"/>
        <w:ind w:left="0" w:right="0"/>
        <w:rPr>
          <w:sz w:val="24"/>
          <w:szCs w:val="24"/>
        </w:rPr>
      </w:pPr>
      <w:r w:rsidRPr="00060B4A">
        <w:rPr>
          <w:sz w:val="24"/>
          <w:szCs w:val="24"/>
        </w:rPr>
        <w:t xml:space="preserve">В соответствии с данными ЕГРН площадь </w:t>
      </w:r>
      <w:r w:rsidRPr="00644410">
        <w:rPr>
          <w:sz w:val="24"/>
          <w:szCs w:val="24"/>
        </w:rPr>
        <w:t>земель сельскохозяйственного назначения составляет 197 га, тогда как по данным паспорта муниципального образования 219 га. Именно этот показатель будет отражен в технико-экономических показателях в разделе современное состояние</w:t>
      </w:r>
      <w:r w:rsidR="00807A5B" w:rsidRPr="00644410">
        <w:rPr>
          <w:sz w:val="24"/>
          <w:szCs w:val="24"/>
        </w:rPr>
        <w:t>.</w:t>
      </w:r>
    </w:p>
    <w:p w14:paraId="52AD5736" w14:textId="77777777" w:rsidR="00807A5B" w:rsidRPr="00644410" w:rsidRDefault="00807A5B" w:rsidP="00807A5B">
      <w:pPr>
        <w:snapToGrid w:val="0"/>
        <w:spacing w:after="0" w:line="100" w:lineRule="atLeast"/>
        <w:ind w:firstLine="567"/>
        <w:jc w:val="both"/>
        <w:rPr>
          <w:rFonts w:ascii="Times New Roman" w:eastAsia="Times New Roman" w:hAnsi="Times New Roman" w:cs="Times New Roman"/>
          <w:sz w:val="24"/>
          <w:szCs w:val="24"/>
          <w:shd w:val="clear" w:color="auto" w:fill="CCFFFF"/>
        </w:rPr>
      </w:pPr>
    </w:p>
    <w:p w14:paraId="5EF7906D" w14:textId="77777777" w:rsidR="00807A5B" w:rsidRPr="00644410" w:rsidRDefault="00807A5B" w:rsidP="008E1048">
      <w:pPr>
        <w:pStyle w:val="1111"/>
        <w:numPr>
          <w:ilvl w:val="2"/>
          <w:numId w:val="102"/>
        </w:numPr>
        <w:ind w:left="0" w:firstLine="567"/>
        <w:outlineLvl w:val="2"/>
        <w:rPr>
          <w:rFonts w:cs="Times New Roman"/>
          <w:i/>
        </w:rPr>
      </w:pPr>
      <w:bookmarkStart w:id="59" w:name="_Toc40350028"/>
      <w:r w:rsidRPr="00644410">
        <w:rPr>
          <w:rFonts w:cs="Times New Roman"/>
          <w:i/>
        </w:rPr>
        <w:t xml:space="preserve"> </w:t>
      </w:r>
      <w:bookmarkStart w:id="60" w:name="_Toc135323052"/>
      <w:proofErr w:type="gramStart"/>
      <w:r w:rsidRPr="00644410">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59"/>
      <w:bookmarkEnd w:id="60"/>
      <w:proofErr w:type="gramEnd"/>
    </w:p>
    <w:p w14:paraId="5A6C8F52" w14:textId="77777777" w:rsidR="00807A5B" w:rsidRPr="0064441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shd w:val="clear" w:color="auto" w:fill="FFFFFF" w:themeFill="background1"/>
        </w:rPr>
      </w:pPr>
    </w:p>
    <w:p w14:paraId="11C321F2" w14:textId="77777777" w:rsidR="00807A5B" w:rsidRPr="0064441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644410">
        <w:rPr>
          <w:rFonts w:ascii="Times New Roman" w:eastAsia="Calibri" w:hAnsi="Times New Roman" w:cs="Times New Roman"/>
          <w:sz w:val="24"/>
          <w:szCs w:val="24"/>
          <w:shd w:val="clear" w:color="auto" w:fill="FFFFFF" w:themeFill="background1"/>
        </w:rPr>
        <w:t>В соответствии с п. 1 ст. 87 ЗК  РФ «з</w:t>
      </w:r>
      <w:r w:rsidRPr="00644410">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w:t>
      </w:r>
      <w:proofErr w:type="gramEnd"/>
      <w:r w:rsidRPr="00644410">
        <w:rPr>
          <w:rFonts w:ascii="Times New Roman" w:eastAsia="Calibri" w:hAnsi="Times New Roman" w:cs="Times New Roman"/>
          <w:sz w:val="24"/>
          <w:szCs w:val="24"/>
        </w:rPr>
        <w:t xml:space="preserve">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w:t>
      </w:r>
      <w:r w:rsidRPr="00644410">
        <w:rPr>
          <w:rFonts w:ascii="Times New Roman" w:eastAsia="Calibri" w:hAnsi="Times New Roman" w:cs="Times New Roman"/>
          <w:sz w:val="24"/>
          <w:szCs w:val="24"/>
        </w:rPr>
        <w:lastRenderedPageBreak/>
        <w:t>Российской Федерации (далее - земли промышленности и иного специального назначения)».</w:t>
      </w:r>
    </w:p>
    <w:p w14:paraId="05F9FCA3" w14:textId="77777777" w:rsidR="00807A5B" w:rsidRPr="00644410" w:rsidRDefault="00807A5B" w:rsidP="00807A5B">
      <w:pPr>
        <w:pStyle w:val="14"/>
        <w:ind w:left="0" w:right="0"/>
        <w:rPr>
          <w:sz w:val="24"/>
          <w:szCs w:val="24"/>
        </w:rPr>
      </w:pPr>
      <w:r w:rsidRPr="00644410">
        <w:rPr>
          <w:sz w:val="24"/>
          <w:szCs w:val="24"/>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644410">
        <w:rPr>
          <w:sz w:val="24"/>
          <w:szCs w:val="24"/>
        </w:rPr>
        <w:t>на</w:t>
      </w:r>
      <w:proofErr w:type="gramEnd"/>
      <w:r w:rsidRPr="00644410">
        <w:rPr>
          <w:sz w:val="24"/>
          <w:szCs w:val="24"/>
        </w:rPr>
        <w:t>:</w:t>
      </w:r>
    </w:p>
    <w:p w14:paraId="625DA3C6"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промышленности;</w:t>
      </w:r>
    </w:p>
    <w:p w14:paraId="3D60C35D"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энергетики;</w:t>
      </w:r>
    </w:p>
    <w:p w14:paraId="443397DC"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транспорта;</w:t>
      </w:r>
    </w:p>
    <w:p w14:paraId="0A559AEE"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связи, радиовещания, телевидения, информатики;</w:t>
      </w:r>
    </w:p>
    <w:p w14:paraId="1125654B"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для обеспечения космической деятельности;</w:t>
      </w:r>
    </w:p>
    <w:p w14:paraId="62ABB700"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обороны и безопасности;</w:t>
      </w:r>
    </w:p>
    <w:p w14:paraId="70986326" w14:textId="77777777" w:rsidR="00807A5B" w:rsidRPr="00644410" w:rsidRDefault="00807A5B" w:rsidP="00690093">
      <w:pPr>
        <w:pStyle w:val="14"/>
        <w:numPr>
          <w:ilvl w:val="0"/>
          <w:numId w:val="7"/>
        </w:numPr>
        <w:tabs>
          <w:tab w:val="left" w:pos="851"/>
        </w:tabs>
        <w:ind w:left="0" w:right="0" w:firstLine="567"/>
        <w:rPr>
          <w:sz w:val="24"/>
          <w:szCs w:val="24"/>
        </w:rPr>
      </w:pPr>
      <w:r w:rsidRPr="00644410">
        <w:rPr>
          <w:sz w:val="24"/>
          <w:szCs w:val="24"/>
        </w:rPr>
        <w:t>земли иного специального назначения.</w:t>
      </w:r>
    </w:p>
    <w:p w14:paraId="21209514" w14:textId="77777777" w:rsidR="00807A5B" w:rsidRPr="00644410"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p>
    <w:p w14:paraId="7A03E5DF" w14:textId="77777777" w:rsidR="00807A5B" w:rsidRPr="00644410"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644410">
        <w:rPr>
          <w:rFonts w:ascii="Times New Roman" w:eastAsia="Calibri" w:hAnsi="Times New Roman" w:cs="Times New Roman"/>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roofErr w:type="gramEnd"/>
    </w:p>
    <w:p w14:paraId="1638ED2B" w14:textId="77777777" w:rsidR="00644410" w:rsidRPr="006E6240" w:rsidRDefault="00644410" w:rsidP="00644410">
      <w:pPr>
        <w:ind w:firstLine="540"/>
        <w:jc w:val="both"/>
        <w:rPr>
          <w:rFonts w:ascii="Times New Roman" w:hAnsi="Times New Roman" w:cs="Times New Roman"/>
          <w:snapToGrid w:val="0"/>
          <w:sz w:val="24"/>
          <w:szCs w:val="24"/>
        </w:rPr>
      </w:pPr>
      <w:r w:rsidRPr="006E6240">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6E6240">
        <w:rPr>
          <w:rFonts w:ascii="Times New Roman" w:hAnsi="Times New Roman" w:cs="Times New Roman"/>
          <w:sz w:val="24"/>
          <w:szCs w:val="24"/>
        </w:rPr>
        <w:t xml:space="preserve"> и иного специального назначения</w:t>
      </w:r>
      <w:r w:rsidRPr="006E6240">
        <w:rPr>
          <w:rFonts w:ascii="Times New Roman" w:hAnsi="Times New Roman" w:cs="Times New Roman"/>
          <w:snapToGrid w:val="0"/>
          <w:sz w:val="24"/>
          <w:szCs w:val="24"/>
        </w:rPr>
        <w:t xml:space="preserve"> на территории Рамонского городского поселения составляет </w:t>
      </w:r>
      <w:r w:rsidRPr="006E6240">
        <w:rPr>
          <w:rFonts w:ascii="Times New Roman" w:hAnsi="Times New Roman" w:cs="Times New Roman"/>
          <w:sz w:val="24"/>
          <w:szCs w:val="24"/>
        </w:rPr>
        <w:t xml:space="preserve">170 </w:t>
      </w:r>
      <w:r w:rsidRPr="006E6240">
        <w:rPr>
          <w:rFonts w:ascii="Times New Roman" w:hAnsi="Times New Roman" w:cs="Times New Roman"/>
          <w:snapToGrid w:val="0"/>
          <w:sz w:val="24"/>
          <w:szCs w:val="24"/>
        </w:rPr>
        <w:t xml:space="preserve">га, тогда как в соответствии со сведениями, содержащимися в ЕГРН, этот показатель составляет </w:t>
      </w:r>
      <w:r w:rsidRPr="006E6240">
        <w:rPr>
          <w:rFonts w:ascii="Times New Roman" w:eastAsia="Times New Roman" w:hAnsi="Times New Roman" w:cs="Times New Roman"/>
          <w:bCs/>
          <w:sz w:val="24"/>
          <w:szCs w:val="24"/>
        </w:rPr>
        <w:t>109 га.</w:t>
      </w:r>
    </w:p>
    <w:p w14:paraId="657B2C98" w14:textId="14596054" w:rsidR="00807A5B" w:rsidRPr="00644410" w:rsidRDefault="00644410" w:rsidP="00644410">
      <w:pPr>
        <w:pStyle w:val="14"/>
        <w:ind w:left="0" w:right="0"/>
        <w:rPr>
          <w:snapToGrid w:val="0"/>
          <w:sz w:val="24"/>
          <w:szCs w:val="24"/>
        </w:rPr>
      </w:pPr>
      <w:r w:rsidRPr="006E6240">
        <w:rPr>
          <w:sz w:val="24"/>
          <w:szCs w:val="24"/>
        </w:rPr>
        <w:t xml:space="preserve">Для расчетов технико-экономических показателей генерального плана будет применяться показатель в соответствии со </w:t>
      </w:r>
      <w:r w:rsidRPr="00644410">
        <w:rPr>
          <w:sz w:val="24"/>
          <w:szCs w:val="24"/>
        </w:rPr>
        <w:t>сведениями, содержащимися в ЕГРН.</w:t>
      </w:r>
    </w:p>
    <w:p w14:paraId="416A9F62" w14:textId="77777777" w:rsidR="00807A5B" w:rsidRPr="00644410" w:rsidRDefault="00807A5B" w:rsidP="00807A5B">
      <w:pPr>
        <w:pStyle w:val="14"/>
        <w:ind w:left="0" w:right="0"/>
        <w:rPr>
          <w:snapToGrid w:val="0"/>
          <w:sz w:val="24"/>
          <w:szCs w:val="24"/>
        </w:rPr>
      </w:pPr>
    </w:p>
    <w:p w14:paraId="32714D1E" w14:textId="77777777" w:rsidR="00807A5B" w:rsidRPr="00644410" w:rsidRDefault="00807A5B" w:rsidP="008E1048">
      <w:pPr>
        <w:pStyle w:val="1111"/>
        <w:numPr>
          <w:ilvl w:val="2"/>
          <w:numId w:val="102"/>
        </w:numPr>
        <w:ind w:left="0" w:firstLine="0"/>
        <w:outlineLvl w:val="2"/>
        <w:rPr>
          <w:rFonts w:cs="Times New Roman"/>
          <w:i/>
        </w:rPr>
      </w:pPr>
      <w:bookmarkStart w:id="61" w:name="_Toc40350029"/>
      <w:r w:rsidRPr="00644410">
        <w:rPr>
          <w:rFonts w:cs="Times New Roman"/>
          <w:i/>
        </w:rPr>
        <w:t xml:space="preserve"> </w:t>
      </w:r>
      <w:bookmarkStart w:id="62" w:name="_Toc135323053"/>
      <w:r w:rsidRPr="00644410">
        <w:rPr>
          <w:rFonts w:cs="Times New Roman"/>
          <w:i/>
        </w:rPr>
        <w:t>Земли особо охраняемых территорий</w:t>
      </w:r>
      <w:bookmarkEnd w:id="61"/>
      <w:r w:rsidRPr="00644410">
        <w:rPr>
          <w:rFonts w:cs="Times New Roman"/>
          <w:i/>
        </w:rPr>
        <w:t xml:space="preserve"> и объектов</w:t>
      </w:r>
      <w:bookmarkEnd w:id="62"/>
    </w:p>
    <w:p w14:paraId="3FA83B8F" w14:textId="77777777" w:rsidR="00807A5B" w:rsidRPr="00644410" w:rsidRDefault="00807A5B" w:rsidP="00807A5B">
      <w:pPr>
        <w:autoSpaceDE w:val="0"/>
        <w:autoSpaceDN w:val="0"/>
        <w:adjustRightInd w:val="0"/>
        <w:spacing w:after="0" w:line="240" w:lineRule="auto"/>
        <w:ind w:firstLine="426"/>
        <w:jc w:val="both"/>
        <w:rPr>
          <w:rFonts w:ascii="Times New Roman" w:hAnsi="Times New Roman" w:cs="Times New Roman"/>
          <w:sz w:val="24"/>
          <w:szCs w:val="24"/>
        </w:rPr>
      </w:pPr>
    </w:p>
    <w:p w14:paraId="3401B79D" w14:textId="77777777" w:rsidR="00807A5B" w:rsidRPr="0064441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roofErr w:type="gramStart"/>
      <w:r w:rsidRPr="00644410">
        <w:rPr>
          <w:rFonts w:ascii="Times New Roman" w:hAnsi="Times New Roman" w:cs="Times New Roman"/>
          <w:sz w:val="24"/>
          <w:szCs w:val="24"/>
        </w:rPr>
        <w:t xml:space="preserve">В соответствии с п. 1. </w:t>
      </w:r>
      <w:r w:rsidRPr="00644410">
        <w:rPr>
          <w:rFonts w:ascii="Times New Roman" w:eastAsia="TimesNewRoman" w:hAnsi="Times New Roman" w:cs="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w:t>
      </w:r>
      <w:proofErr w:type="gramEnd"/>
      <w:r w:rsidRPr="00644410">
        <w:rPr>
          <w:rFonts w:ascii="Times New Roman" w:eastAsia="TimesNewRoman" w:hAnsi="Times New Roman" w:cs="Times New Roman"/>
          <w:sz w:val="24"/>
          <w:szCs w:val="24"/>
          <w:lang w:eastAsia="ru-RU"/>
        </w:rPr>
        <w:t xml:space="preserve"> </w:t>
      </w:r>
      <w:proofErr w:type="gramStart"/>
      <w:r w:rsidRPr="00644410">
        <w:rPr>
          <w:rFonts w:ascii="Times New Roman" w:eastAsia="TimesNewRoman" w:hAnsi="Times New Roman" w:cs="Times New Roman"/>
          <w:sz w:val="24"/>
          <w:szCs w:val="24"/>
          <w:lang w:eastAsia="ru-RU"/>
        </w:rPr>
        <w:t>которых</w:t>
      </w:r>
      <w:proofErr w:type="gramEnd"/>
      <w:r w:rsidRPr="00644410">
        <w:rPr>
          <w:rFonts w:ascii="Times New Roman" w:eastAsia="TimesNewRoman" w:hAnsi="Times New Roman" w:cs="Times New Roman"/>
          <w:sz w:val="24"/>
          <w:szCs w:val="24"/>
          <w:lang w:eastAsia="ru-RU"/>
        </w:rPr>
        <w:t xml:space="preserve"> установлен особый правовой режим».</w:t>
      </w:r>
      <w:r w:rsidRPr="00644410">
        <w:rPr>
          <w:rFonts w:ascii="Times New Roman" w:hAnsi="Times New Roman" w:cs="Times New Roman"/>
          <w:sz w:val="24"/>
          <w:szCs w:val="24"/>
        </w:rPr>
        <w:t xml:space="preserve"> </w:t>
      </w:r>
    </w:p>
    <w:p w14:paraId="40EDD3A2" w14:textId="77777777" w:rsidR="00807A5B" w:rsidRPr="00644410"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644410">
        <w:rPr>
          <w:rFonts w:ascii="Times New Roman" w:eastAsia="TimesNewRoman" w:hAnsi="Times New Roman" w:cs="Times New Roman"/>
          <w:sz w:val="24"/>
          <w:szCs w:val="24"/>
          <w:lang w:eastAsia="ru-RU"/>
        </w:rPr>
        <w:t>К землям особо охраняемых территорий относятся земли:</w:t>
      </w:r>
    </w:p>
    <w:p w14:paraId="7EDCC045" w14:textId="77777777" w:rsidR="00807A5B" w:rsidRPr="0064441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644410">
        <w:rPr>
          <w:rFonts w:eastAsia="TimesNewRoman"/>
          <w:lang w:eastAsia="ru-RU"/>
        </w:rPr>
        <w:t>особо охраняемых природных территорий;</w:t>
      </w:r>
    </w:p>
    <w:p w14:paraId="75C90FC6" w14:textId="77777777" w:rsidR="00807A5B" w:rsidRPr="0064441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644410">
        <w:rPr>
          <w:rFonts w:eastAsia="TimesNewRoman"/>
          <w:lang w:eastAsia="ru-RU"/>
        </w:rPr>
        <w:t>природоохранного назначения;</w:t>
      </w:r>
    </w:p>
    <w:p w14:paraId="3D6F10BF" w14:textId="77777777" w:rsidR="00807A5B" w:rsidRPr="0064441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644410">
        <w:rPr>
          <w:rFonts w:eastAsia="TimesNewRoman"/>
          <w:lang w:eastAsia="ru-RU"/>
        </w:rPr>
        <w:t>рекреационного назначения;</w:t>
      </w:r>
    </w:p>
    <w:p w14:paraId="68E245ED" w14:textId="77777777" w:rsidR="00807A5B" w:rsidRPr="0064441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644410">
        <w:rPr>
          <w:rFonts w:eastAsia="TimesNewRoman"/>
          <w:lang w:eastAsia="ru-RU"/>
        </w:rPr>
        <w:t>историко-культурного назначения;</w:t>
      </w:r>
    </w:p>
    <w:p w14:paraId="4BA18D6F" w14:textId="77777777" w:rsidR="00807A5B" w:rsidRPr="00644410"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644410">
        <w:rPr>
          <w:rFonts w:eastAsia="TimesNewRoman"/>
          <w:lang w:eastAsia="ru-RU"/>
        </w:rPr>
        <w:t>особо ценные земли.</w:t>
      </w:r>
    </w:p>
    <w:p w14:paraId="0FBBAA3A" w14:textId="77777777" w:rsidR="00807A5B" w:rsidRPr="0064441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44410">
        <w:rPr>
          <w:rFonts w:ascii="Times New Roman" w:eastAsia="Calibri" w:hAnsi="Times New Roman" w:cs="Times New Roman"/>
          <w:sz w:val="24"/>
          <w:szCs w:val="24"/>
          <w:lang w:eastAsia="ru-RU"/>
        </w:rPr>
        <w:t xml:space="preserve">Порядок отнесения земель к землям особо охраняемых территорий федерального значения, порядок использования и охраны </w:t>
      </w:r>
      <w:proofErr w:type="gramStart"/>
      <w:r w:rsidRPr="00644410">
        <w:rPr>
          <w:rFonts w:ascii="Times New Roman" w:eastAsia="Calibri" w:hAnsi="Times New Roman" w:cs="Times New Roman"/>
          <w:sz w:val="24"/>
          <w:szCs w:val="24"/>
          <w:lang w:eastAsia="ru-RU"/>
        </w:rPr>
        <w:t>земель</w:t>
      </w:r>
      <w:proofErr w:type="gramEnd"/>
      <w:r w:rsidRPr="00644410">
        <w:rPr>
          <w:rFonts w:ascii="Times New Roman" w:eastAsia="Calibri" w:hAnsi="Times New Roman" w:cs="Times New Roman"/>
          <w:sz w:val="24"/>
          <w:szCs w:val="24"/>
          <w:lang w:eastAsia="ru-RU"/>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14:paraId="2D7E30D0" w14:textId="77777777" w:rsidR="00807A5B" w:rsidRPr="0064441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44410">
        <w:rPr>
          <w:rFonts w:ascii="Times New Roman" w:eastAsia="Calibri" w:hAnsi="Times New Roman" w:cs="Times New Roman"/>
          <w:sz w:val="24"/>
          <w:szCs w:val="24"/>
          <w:lang w:eastAsia="ru-RU"/>
        </w:rPr>
        <w:t xml:space="preserve">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644410">
        <w:rPr>
          <w:rFonts w:ascii="Times New Roman" w:eastAsia="Calibri" w:hAnsi="Times New Roman" w:cs="Times New Roman"/>
          <w:sz w:val="24"/>
          <w:szCs w:val="24"/>
          <w:lang w:eastAsia="ru-RU"/>
        </w:rPr>
        <w:t>земель</w:t>
      </w:r>
      <w:proofErr w:type="gramEnd"/>
      <w:r w:rsidRPr="00644410">
        <w:rPr>
          <w:rFonts w:ascii="Times New Roman" w:eastAsia="Calibri" w:hAnsi="Times New Roman" w:cs="Times New Roman"/>
          <w:sz w:val="24"/>
          <w:szCs w:val="24"/>
          <w:lang w:eastAsia="ru-RU"/>
        </w:rPr>
        <w:t xml:space="preserve"> особо охраняемых территорий регионального и местного значения устанавливаются органами </w:t>
      </w:r>
      <w:r w:rsidRPr="00644410">
        <w:rPr>
          <w:rFonts w:ascii="Times New Roman" w:eastAsia="Calibri" w:hAnsi="Times New Roman" w:cs="Times New Roman"/>
          <w:sz w:val="24"/>
          <w:szCs w:val="24"/>
          <w:lang w:eastAsia="ru-RU"/>
        </w:rPr>
        <w:lastRenderedPageBreak/>
        <w:t>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5D2368D0" w14:textId="77777777" w:rsidR="00807A5B" w:rsidRPr="00644410"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44410">
        <w:rPr>
          <w:rFonts w:ascii="Times New Roman" w:eastAsia="Calibri" w:hAnsi="Times New Roman"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14:paraId="3278D7D1" w14:textId="77777777" w:rsidR="00807A5B" w:rsidRPr="00644410" w:rsidRDefault="00807A5B" w:rsidP="00807A5B">
      <w:pPr>
        <w:pStyle w:val="14"/>
        <w:ind w:left="0" w:right="0"/>
        <w:rPr>
          <w:rFonts w:eastAsia="Calibri"/>
          <w:sz w:val="24"/>
          <w:szCs w:val="24"/>
        </w:rPr>
      </w:pPr>
    </w:p>
    <w:p w14:paraId="3CB21727" w14:textId="77777777" w:rsidR="00644410" w:rsidRPr="006E6240" w:rsidRDefault="00644410" w:rsidP="00644410">
      <w:pPr>
        <w:pStyle w:val="ab"/>
        <w:autoSpaceDE w:val="0"/>
        <w:autoSpaceDN w:val="0"/>
        <w:adjustRightInd w:val="0"/>
        <w:ind w:left="0" w:firstLine="709"/>
        <w:jc w:val="both"/>
        <w:rPr>
          <w:rFonts w:eastAsia="Calibri"/>
          <w:bCs/>
        </w:rPr>
      </w:pPr>
      <w:r w:rsidRPr="006E6240">
        <w:rPr>
          <w:rFonts w:eastAsia="Calibri"/>
        </w:rPr>
        <w:t xml:space="preserve">В соответствии с данными паспорта муниципального образования на территории </w:t>
      </w:r>
      <w:r w:rsidRPr="006E6240">
        <w:t>Рамонского городского поселения</w:t>
      </w:r>
      <w:r w:rsidRPr="006E6240">
        <w:rPr>
          <w:rFonts w:eastAsia="Calibri"/>
        </w:rPr>
        <w:t xml:space="preserve"> площадь </w:t>
      </w:r>
      <w:r w:rsidRPr="006E6240">
        <w:t>земель особо охраняемых территорий и объектов</w:t>
      </w:r>
      <w:r w:rsidRPr="006E6240">
        <w:rPr>
          <w:rFonts w:eastAsia="Calibri"/>
        </w:rPr>
        <w:t xml:space="preserve"> составляет 28 га, тогда как в соответствии со сведениями, содержащимися в ЕГРН, этот показатель составляет </w:t>
      </w:r>
      <w:r w:rsidRPr="006E6240">
        <w:rPr>
          <w:rFonts w:eastAsia="Calibri"/>
          <w:bCs/>
        </w:rPr>
        <w:t>6,7 га.</w:t>
      </w:r>
    </w:p>
    <w:p w14:paraId="172EF568" w14:textId="77777777" w:rsidR="00644410" w:rsidRPr="00644410" w:rsidRDefault="00644410" w:rsidP="00644410">
      <w:pPr>
        <w:pStyle w:val="ab"/>
        <w:ind w:left="0" w:firstLine="709"/>
        <w:jc w:val="both"/>
        <w:rPr>
          <w:rFonts w:eastAsia="Calibri"/>
          <w:bCs/>
        </w:rPr>
      </w:pPr>
      <w:r w:rsidRPr="006E6240">
        <w:rPr>
          <w:rFonts w:eastAsia="Calibri"/>
          <w:bCs/>
        </w:rPr>
        <w:t xml:space="preserve">Для расчетов технико-экономических показателей генерального плана будет применяться показатель в соответствии со </w:t>
      </w:r>
      <w:r w:rsidRPr="00644410">
        <w:rPr>
          <w:rFonts w:eastAsia="Calibri"/>
          <w:bCs/>
        </w:rPr>
        <w:t>сведениями, содержащимися в ЕГРН.</w:t>
      </w:r>
    </w:p>
    <w:p w14:paraId="60FC481D" w14:textId="4E015CC4" w:rsidR="00807A5B" w:rsidRPr="00644410" w:rsidRDefault="00644410" w:rsidP="00644410">
      <w:pPr>
        <w:pStyle w:val="aff2"/>
        <w:ind w:firstLine="567"/>
        <w:jc w:val="both"/>
      </w:pPr>
      <w:r w:rsidRPr="00644410">
        <w:t>На территории Рамонского городского поселения</w:t>
      </w:r>
      <w:r w:rsidRPr="00644410">
        <w:rPr>
          <w:rFonts w:eastAsia="Calibri"/>
        </w:rPr>
        <w:t xml:space="preserve"> </w:t>
      </w:r>
      <w:r w:rsidRPr="00644410">
        <w:t>земли особо охраняемых территорий и объектов заняты базами отдыха.</w:t>
      </w:r>
    </w:p>
    <w:p w14:paraId="49675C8C" w14:textId="77777777" w:rsidR="00807A5B" w:rsidRPr="00644410" w:rsidRDefault="00807A5B" w:rsidP="00807A5B">
      <w:pPr>
        <w:pStyle w:val="14"/>
        <w:ind w:left="0" w:right="0" w:firstLine="0"/>
        <w:rPr>
          <w:rFonts w:eastAsia="Calibri"/>
          <w:sz w:val="24"/>
          <w:szCs w:val="24"/>
        </w:rPr>
      </w:pPr>
    </w:p>
    <w:p w14:paraId="1D5642CD" w14:textId="77777777" w:rsidR="00807A5B" w:rsidRPr="00644410" w:rsidRDefault="00807A5B" w:rsidP="008E1048">
      <w:pPr>
        <w:pStyle w:val="1111"/>
        <w:numPr>
          <w:ilvl w:val="2"/>
          <w:numId w:val="102"/>
        </w:numPr>
        <w:ind w:left="0" w:firstLine="0"/>
        <w:outlineLvl w:val="2"/>
        <w:rPr>
          <w:rFonts w:cs="Times New Roman"/>
          <w:i/>
        </w:rPr>
      </w:pPr>
      <w:bookmarkStart w:id="63" w:name="_Toc40350030"/>
      <w:r w:rsidRPr="00644410">
        <w:rPr>
          <w:rFonts w:cs="Times New Roman"/>
          <w:i/>
        </w:rPr>
        <w:t xml:space="preserve"> </w:t>
      </w:r>
      <w:bookmarkStart w:id="64" w:name="_Toc135323054"/>
      <w:r w:rsidRPr="00644410">
        <w:rPr>
          <w:rFonts w:cs="Times New Roman"/>
          <w:i/>
        </w:rPr>
        <w:t>Земли лесного фонда</w:t>
      </w:r>
      <w:bookmarkEnd w:id="63"/>
      <w:bookmarkEnd w:id="64"/>
    </w:p>
    <w:p w14:paraId="114D6115" w14:textId="77777777" w:rsidR="00807A5B" w:rsidRPr="006B4184" w:rsidRDefault="00807A5B" w:rsidP="00807A5B">
      <w:pPr>
        <w:pStyle w:val="14"/>
        <w:ind w:left="0" w:right="0"/>
        <w:rPr>
          <w:sz w:val="24"/>
          <w:szCs w:val="24"/>
        </w:rPr>
      </w:pPr>
    </w:p>
    <w:p w14:paraId="6092155B" w14:textId="77777777" w:rsidR="00807A5B" w:rsidRPr="006B4184"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6B4184">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5F4A1CC6" w14:textId="77777777" w:rsidR="00807A5B" w:rsidRPr="006B4184"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6B4184">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22" w:history="1">
        <w:r w:rsidRPr="006B4184">
          <w:rPr>
            <w:rFonts w:ascii="Times New Roman" w:eastAsia="Calibri" w:hAnsi="Times New Roman" w:cs="Times New Roman"/>
            <w:sz w:val="24"/>
            <w:szCs w:val="24"/>
          </w:rPr>
          <w:t>законодательством</w:t>
        </w:r>
      </w:hyperlink>
      <w:r w:rsidRPr="006B4184">
        <w:rPr>
          <w:rFonts w:ascii="Times New Roman" w:eastAsia="Calibri" w:hAnsi="Times New Roman" w:cs="Times New Roman"/>
          <w:sz w:val="24"/>
          <w:szCs w:val="24"/>
        </w:rPr>
        <w:t>.</w:t>
      </w:r>
    </w:p>
    <w:p w14:paraId="393EB42B" w14:textId="77777777" w:rsidR="00807A5B" w:rsidRPr="006B4184"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6B4184">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3592A01A" w14:textId="77777777" w:rsidR="00807A5B" w:rsidRPr="006B4184"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6B4184">
        <w:rPr>
          <w:rFonts w:ascii="Times New Roman" w:eastAsia="Calibri" w:hAnsi="Times New Roman" w:cs="Times New Roman"/>
          <w:sz w:val="24"/>
          <w:szCs w:val="24"/>
        </w:rPr>
        <w:t xml:space="preserve">К нелесным землям относятся земли, необходимые для освоения лесов (просеки, дороги и другие), и земли, неудобные для использования (болота, </w:t>
      </w:r>
      <w:proofErr w:type="gramStart"/>
      <w:r w:rsidRPr="006B4184">
        <w:rPr>
          <w:rFonts w:ascii="Times New Roman" w:eastAsia="Calibri" w:hAnsi="Times New Roman" w:cs="Times New Roman"/>
          <w:sz w:val="24"/>
          <w:szCs w:val="24"/>
        </w:rPr>
        <w:t>каменистые россыпи</w:t>
      </w:r>
      <w:proofErr w:type="gramEnd"/>
      <w:r w:rsidRPr="006B4184">
        <w:rPr>
          <w:rFonts w:ascii="Times New Roman" w:eastAsia="Calibri" w:hAnsi="Times New Roman" w:cs="Times New Roman"/>
          <w:sz w:val="24"/>
          <w:szCs w:val="24"/>
        </w:rPr>
        <w:t xml:space="preserve"> и другие).</w:t>
      </w:r>
    </w:p>
    <w:p w14:paraId="316AF584" w14:textId="77777777" w:rsidR="006B4184" w:rsidRDefault="006B4184" w:rsidP="006B4184">
      <w:pPr>
        <w:tabs>
          <w:tab w:val="left" w:pos="8505"/>
        </w:tabs>
        <w:autoSpaceDE w:val="0"/>
        <w:autoSpaceDN w:val="0"/>
        <w:adjustRightInd w:val="0"/>
        <w:spacing w:after="0"/>
        <w:ind w:firstLine="567"/>
        <w:jc w:val="both"/>
        <w:rPr>
          <w:rFonts w:ascii="Times New Roman" w:eastAsia="Calibri" w:hAnsi="Times New Roman" w:cs="Times New Roman"/>
          <w:sz w:val="24"/>
          <w:szCs w:val="24"/>
        </w:rPr>
      </w:pPr>
      <w:bookmarkStart w:id="65" w:name="_Toc40350031"/>
      <w:r w:rsidRPr="00FD59AC">
        <w:rPr>
          <w:rFonts w:ascii="Times New Roman" w:eastAsia="Calibri" w:hAnsi="Times New Roman" w:cs="Times New Roman"/>
          <w:sz w:val="24"/>
          <w:szCs w:val="24"/>
        </w:rPr>
        <w:t xml:space="preserve">Границы земель лесного фонда определяются границами </w:t>
      </w:r>
      <w:r w:rsidRPr="00686C51">
        <w:rPr>
          <w:rFonts w:ascii="Times New Roman" w:eastAsia="Calibri" w:hAnsi="Times New Roman" w:cs="Times New Roman"/>
          <w:sz w:val="24"/>
          <w:szCs w:val="24"/>
        </w:rPr>
        <w:t xml:space="preserve">лесничеств. Лесной фонд в границах </w:t>
      </w:r>
      <w:r w:rsidRPr="00686C51">
        <w:rPr>
          <w:rFonts w:ascii="Times New Roman" w:hAnsi="Times New Roman" w:cs="Times New Roman"/>
          <w:snapToGrid w:val="0"/>
          <w:sz w:val="24"/>
          <w:szCs w:val="24"/>
        </w:rPr>
        <w:t xml:space="preserve">Рамонского городского поселения </w:t>
      </w:r>
      <w:r w:rsidRPr="00686C51">
        <w:rPr>
          <w:rFonts w:ascii="Times New Roman" w:eastAsia="Calibri" w:hAnsi="Times New Roman" w:cs="Times New Roman"/>
          <w:sz w:val="24"/>
          <w:szCs w:val="24"/>
        </w:rPr>
        <w:t xml:space="preserve">представлен лесонасаждениями </w:t>
      </w:r>
      <w:r w:rsidRPr="00686C51">
        <w:rPr>
          <w:rFonts w:ascii="Times New Roman" w:hAnsi="Times New Roman" w:cs="Times New Roman"/>
          <w:sz w:val="24"/>
          <w:szCs w:val="24"/>
        </w:rPr>
        <w:t>Воронежского</w:t>
      </w:r>
      <w:r w:rsidRPr="00686C51">
        <w:rPr>
          <w:rFonts w:ascii="Times New Roman" w:eastAsia="Calibri" w:hAnsi="Times New Roman" w:cs="Times New Roman"/>
          <w:sz w:val="24"/>
          <w:szCs w:val="24"/>
        </w:rPr>
        <w:t xml:space="preserve"> лесничества Воронежской области.</w:t>
      </w:r>
    </w:p>
    <w:p w14:paraId="6F598651" w14:textId="77777777" w:rsidR="006B4184" w:rsidRPr="00ED1B4A" w:rsidRDefault="006B4184" w:rsidP="006B4184">
      <w:pPr>
        <w:autoSpaceDE w:val="0"/>
        <w:autoSpaceDN w:val="0"/>
        <w:adjustRightInd w:val="0"/>
        <w:spacing w:after="0"/>
        <w:ind w:firstLine="567"/>
        <w:jc w:val="both"/>
        <w:rPr>
          <w:rFonts w:ascii="Times New Roman" w:hAnsi="Times New Roman" w:cs="Times New Roman"/>
          <w:snapToGrid w:val="0"/>
          <w:sz w:val="24"/>
          <w:szCs w:val="24"/>
        </w:rPr>
      </w:pPr>
      <w:r w:rsidRPr="00ED1B4A">
        <w:rPr>
          <w:rFonts w:ascii="Times New Roman" w:hAnsi="Times New Roman" w:cs="Times New Roman"/>
          <w:snapToGrid w:val="0"/>
          <w:sz w:val="24"/>
          <w:szCs w:val="24"/>
        </w:rPr>
        <w:t>Границы Воронежского лесничества утверждены Приказом Федерального агентства лесного хозяйства  от 25.03.2022 № 408 «Об установлении границ Воронежского лесничества в Воронежской области»</w:t>
      </w:r>
      <w:r w:rsidRPr="00ED1B4A">
        <w:rPr>
          <w:rFonts w:ascii="Times New Roman" w:eastAsia="Times New Roman" w:hAnsi="Times New Roman" w:cs="Times New Roman"/>
          <w:bCs/>
          <w:sz w:val="24"/>
          <w:szCs w:val="24"/>
        </w:rPr>
        <w:t>.</w:t>
      </w:r>
    </w:p>
    <w:p w14:paraId="5882C890" w14:textId="77777777" w:rsidR="006B4184" w:rsidRPr="00ED1B4A" w:rsidRDefault="006B4184" w:rsidP="006B4184">
      <w:pPr>
        <w:spacing w:after="0"/>
        <w:ind w:firstLine="540"/>
        <w:jc w:val="both"/>
        <w:rPr>
          <w:rFonts w:ascii="Times New Roman" w:hAnsi="Times New Roman" w:cs="Times New Roman"/>
          <w:sz w:val="24"/>
          <w:szCs w:val="24"/>
        </w:rPr>
      </w:pPr>
      <w:r w:rsidRPr="00ED1B4A">
        <w:rPr>
          <w:rFonts w:ascii="Times New Roman" w:hAnsi="Times New Roman" w:cs="Times New Roman"/>
          <w:snapToGrid w:val="0"/>
          <w:sz w:val="24"/>
          <w:szCs w:val="24"/>
        </w:rPr>
        <w:t xml:space="preserve">В соответствии со сведениями, содержащимися в ЕГРН, </w:t>
      </w:r>
      <w:r w:rsidRPr="00ED1B4A">
        <w:rPr>
          <w:rFonts w:ascii="Times New Roman" w:hAnsi="Times New Roman" w:cs="Times New Roman"/>
          <w:sz w:val="24"/>
          <w:szCs w:val="24"/>
        </w:rPr>
        <w:t>показатель площади земель Воронежского лесничества составляет 10545,68 га.</w:t>
      </w:r>
    </w:p>
    <w:p w14:paraId="2C550ECF" w14:textId="77777777" w:rsidR="006B4184" w:rsidRPr="00ED1B4A" w:rsidRDefault="006B4184" w:rsidP="006B4184">
      <w:pPr>
        <w:spacing w:after="0"/>
        <w:ind w:firstLine="540"/>
        <w:jc w:val="both"/>
        <w:rPr>
          <w:rFonts w:ascii="Times New Roman" w:hAnsi="Times New Roman" w:cs="Times New Roman"/>
          <w:snapToGrid w:val="0"/>
          <w:sz w:val="24"/>
          <w:szCs w:val="24"/>
        </w:rPr>
      </w:pPr>
      <w:r w:rsidRPr="00ED1B4A">
        <w:rPr>
          <w:rFonts w:ascii="Times New Roman" w:hAnsi="Times New Roman" w:cs="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ED1B4A">
        <w:rPr>
          <w:rFonts w:ascii="Times New Roman" w:hAnsi="Times New Roman" w:cs="Times New Roman"/>
          <w:snapToGrid w:val="0"/>
          <w:sz w:val="24"/>
          <w:szCs w:val="24"/>
        </w:rPr>
        <w:t>содержащимися в ЕГРН.</w:t>
      </w:r>
    </w:p>
    <w:p w14:paraId="5514CE0D" w14:textId="00136E7F" w:rsidR="00807A5B" w:rsidRDefault="006B4184" w:rsidP="006B4184">
      <w:pPr>
        <w:pStyle w:val="14"/>
        <w:ind w:left="0" w:right="0" w:firstLine="851"/>
        <w:rPr>
          <w:sz w:val="24"/>
          <w:szCs w:val="24"/>
        </w:rPr>
      </w:pPr>
      <w:r w:rsidRPr="00ED1B4A">
        <w:rPr>
          <w:sz w:val="24"/>
          <w:szCs w:val="24"/>
        </w:rPr>
        <w:t xml:space="preserve">В настоящее время, на землях лесного фонда имеются две территории площадью </w:t>
      </w:r>
      <w:r w:rsidRPr="006E6240">
        <w:rPr>
          <w:sz w:val="24"/>
          <w:szCs w:val="24"/>
        </w:rPr>
        <w:t>0,9 га и 3,3 га, на которых расположены кладбища. Необходимо осуществить перевод указанных территорий в земли населенных пунктов путем включения их в границы р.п. Рамонь и п. Бор соответственно</w:t>
      </w:r>
      <w:r>
        <w:rPr>
          <w:sz w:val="24"/>
          <w:szCs w:val="24"/>
        </w:rPr>
        <w:t>.</w:t>
      </w:r>
    </w:p>
    <w:p w14:paraId="09223337" w14:textId="77777777" w:rsidR="006B4184" w:rsidRDefault="006B4184" w:rsidP="006B4184">
      <w:pPr>
        <w:pStyle w:val="14"/>
        <w:ind w:left="0" w:right="0" w:firstLine="851"/>
        <w:rPr>
          <w:sz w:val="24"/>
          <w:szCs w:val="24"/>
        </w:rPr>
      </w:pPr>
    </w:p>
    <w:p w14:paraId="3BFC67A4" w14:textId="77777777" w:rsidR="00ED1B4A" w:rsidRPr="00D70FFB" w:rsidRDefault="00ED1B4A" w:rsidP="006B4184">
      <w:pPr>
        <w:pStyle w:val="14"/>
        <w:ind w:left="0" w:right="0" w:firstLine="851"/>
        <w:rPr>
          <w:sz w:val="24"/>
          <w:szCs w:val="24"/>
        </w:rPr>
      </w:pPr>
    </w:p>
    <w:p w14:paraId="1A31A2F0" w14:textId="77777777" w:rsidR="00807A5B" w:rsidRPr="00D70FFB" w:rsidRDefault="00807A5B" w:rsidP="00807A5B">
      <w:pPr>
        <w:pStyle w:val="14"/>
        <w:ind w:left="0" w:right="0" w:firstLine="851"/>
        <w:rPr>
          <w:sz w:val="24"/>
          <w:szCs w:val="24"/>
        </w:rPr>
      </w:pPr>
    </w:p>
    <w:p w14:paraId="7D449F56" w14:textId="77777777" w:rsidR="00807A5B" w:rsidRPr="00D70FFB" w:rsidRDefault="00807A5B" w:rsidP="008E1048">
      <w:pPr>
        <w:pStyle w:val="1111"/>
        <w:numPr>
          <w:ilvl w:val="2"/>
          <w:numId w:val="102"/>
        </w:numPr>
        <w:ind w:left="0" w:firstLine="0"/>
        <w:outlineLvl w:val="2"/>
        <w:rPr>
          <w:rFonts w:cs="Times New Roman"/>
          <w:i/>
        </w:rPr>
      </w:pPr>
      <w:bookmarkStart w:id="66" w:name="_Toc135323055"/>
      <w:r w:rsidRPr="00D70FFB">
        <w:rPr>
          <w:rFonts w:cs="Times New Roman"/>
          <w:i/>
        </w:rPr>
        <w:lastRenderedPageBreak/>
        <w:t>Земли водного фонда</w:t>
      </w:r>
      <w:bookmarkEnd w:id="65"/>
      <w:bookmarkEnd w:id="66"/>
    </w:p>
    <w:p w14:paraId="4CA19164" w14:textId="77777777" w:rsidR="00807A5B" w:rsidRPr="00D70FFB" w:rsidRDefault="00807A5B" w:rsidP="00807A5B">
      <w:pPr>
        <w:pStyle w:val="14"/>
        <w:tabs>
          <w:tab w:val="left" w:pos="1418"/>
        </w:tabs>
        <w:ind w:left="0" w:right="-3"/>
        <w:rPr>
          <w:sz w:val="24"/>
          <w:szCs w:val="24"/>
        </w:rPr>
      </w:pPr>
    </w:p>
    <w:p w14:paraId="6D537993" w14:textId="77777777" w:rsidR="00807A5B" w:rsidRPr="00D70FFB" w:rsidRDefault="00807A5B" w:rsidP="00807A5B">
      <w:pPr>
        <w:pStyle w:val="14"/>
        <w:tabs>
          <w:tab w:val="left" w:pos="1418"/>
        </w:tabs>
        <w:ind w:left="0" w:right="-3"/>
        <w:rPr>
          <w:sz w:val="24"/>
          <w:szCs w:val="24"/>
        </w:rPr>
      </w:pPr>
      <w:r w:rsidRPr="00D70FFB">
        <w:rPr>
          <w:sz w:val="24"/>
          <w:szCs w:val="24"/>
        </w:rPr>
        <w:t>В соответствии со ст. 102 ЗК РФ к землям водного фонда относятся земли, на которых находятся поверхностные водные объекты.</w:t>
      </w:r>
    </w:p>
    <w:p w14:paraId="366BEAD9" w14:textId="77777777" w:rsidR="00807A5B" w:rsidRPr="00D70FFB" w:rsidRDefault="00807A5B" w:rsidP="00807A5B">
      <w:pPr>
        <w:pStyle w:val="14"/>
        <w:tabs>
          <w:tab w:val="left" w:pos="1418"/>
        </w:tabs>
        <w:ind w:left="0" w:right="-3"/>
        <w:rPr>
          <w:sz w:val="24"/>
          <w:szCs w:val="24"/>
        </w:rPr>
      </w:pPr>
      <w:r w:rsidRPr="00D70FFB">
        <w:rPr>
          <w:sz w:val="24"/>
          <w:szCs w:val="24"/>
        </w:rPr>
        <w:t>На землях, покрытых поверхностными водами, не осуществляется образование земельных участков.</w:t>
      </w:r>
    </w:p>
    <w:p w14:paraId="651D56C7" w14:textId="77777777" w:rsidR="00807A5B" w:rsidRPr="00D70FFB" w:rsidRDefault="00807A5B" w:rsidP="00807A5B">
      <w:pPr>
        <w:pStyle w:val="14"/>
        <w:tabs>
          <w:tab w:val="left" w:pos="1418"/>
        </w:tabs>
        <w:ind w:left="0" w:right="-3"/>
        <w:rPr>
          <w:sz w:val="24"/>
          <w:szCs w:val="24"/>
        </w:rPr>
      </w:pPr>
      <w:r w:rsidRPr="00D70FFB">
        <w:rPr>
          <w:sz w:val="24"/>
          <w:szCs w:val="24"/>
        </w:rPr>
        <w:t>В целях строительства водохранилищ и иных искусственных водных объектов осуществляется резервирование земель.</w:t>
      </w:r>
    </w:p>
    <w:p w14:paraId="3197093A" w14:textId="77777777" w:rsidR="00807A5B" w:rsidRPr="00D70FFB" w:rsidRDefault="00807A5B" w:rsidP="00807A5B">
      <w:pPr>
        <w:pStyle w:val="14"/>
        <w:tabs>
          <w:tab w:val="left" w:pos="1418"/>
        </w:tabs>
        <w:ind w:left="0" w:right="-3"/>
        <w:rPr>
          <w:sz w:val="24"/>
          <w:szCs w:val="24"/>
        </w:rPr>
      </w:pPr>
      <w:r w:rsidRPr="00D70FFB">
        <w:rPr>
          <w:sz w:val="24"/>
          <w:szCs w:val="24"/>
        </w:rPr>
        <w:t xml:space="preserve">Порядок использования и охраны земель водного фонда определяется </w:t>
      </w:r>
      <w:r w:rsidRPr="00D70FFB">
        <w:rPr>
          <w:rFonts w:eastAsia="Calibri"/>
          <w:sz w:val="24"/>
          <w:szCs w:val="24"/>
        </w:rPr>
        <w:t>Земельным кодексом</w:t>
      </w:r>
      <w:r w:rsidRPr="00D70FFB">
        <w:rPr>
          <w:sz w:val="24"/>
          <w:szCs w:val="24"/>
        </w:rPr>
        <w:t xml:space="preserve"> и водным </w:t>
      </w:r>
      <w:hyperlink r:id="rId23" w:history="1">
        <w:r w:rsidRPr="00D70FFB">
          <w:rPr>
            <w:sz w:val="24"/>
            <w:szCs w:val="24"/>
          </w:rPr>
          <w:t>законодательством</w:t>
        </w:r>
      </w:hyperlink>
      <w:r w:rsidRPr="00D70FFB">
        <w:rPr>
          <w:sz w:val="24"/>
          <w:szCs w:val="24"/>
        </w:rPr>
        <w:t>.</w:t>
      </w:r>
    </w:p>
    <w:p w14:paraId="0A49D65B" w14:textId="77777777" w:rsidR="00807A5B" w:rsidRPr="00D70FFB"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D70FFB">
        <w:rPr>
          <w:rFonts w:ascii="Times New Roman" w:eastAsia="TimesNewRoman" w:hAnsi="Times New Roman" w:cs="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D70FFB">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4DB12432" w14:textId="77777777" w:rsidR="00807A5B" w:rsidRPr="00D70FFB" w:rsidRDefault="00807A5B" w:rsidP="00807A5B">
      <w:pPr>
        <w:pStyle w:val="14"/>
        <w:ind w:left="0" w:right="-3"/>
        <w:rPr>
          <w:sz w:val="24"/>
          <w:szCs w:val="24"/>
        </w:rPr>
      </w:pPr>
      <w:r w:rsidRPr="00D70FFB">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1FC6626A" w14:textId="54F45E4C" w:rsidR="00807A5B" w:rsidRPr="00D70FFB" w:rsidRDefault="00D70FF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D70FFB">
        <w:rPr>
          <w:rFonts w:ascii="Times New Roman" w:hAnsi="Times New Roman" w:cs="Times New Roman"/>
          <w:sz w:val="24"/>
          <w:szCs w:val="24"/>
        </w:rPr>
        <w:t>В соответствии со сведениями ЕГРН на территории Рамонского городского поселения площадь земель водного фонда составляет 32 га.</w:t>
      </w:r>
    </w:p>
    <w:p w14:paraId="18BA4497" w14:textId="77777777" w:rsidR="00807A5B" w:rsidRPr="00D70FFB" w:rsidRDefault="00807A5B" w:rsidP="00807A5B">
      <w:pPr>
        <w:pStyle w:val="14"/>
        <w:ind w:left="0" w:right="0"/>
        <w:rPr>
          <w:sz w:val="24"/>
          <w:szCs w:val="24"/>
        </w:rPr>
      </w:pPr>
    </w:p>
    <w:p w14:paraId="3CE624A8" w14:textId="77777777" w:rsidR="00807A5B" w:rsidRPr="009C4854" w:rsidRDefault="00807A5B" w:rsidP="008E1048">
      <w:pPr>
        <w:pStyle w:val="1111"/>
        <w:numPr>
          <w:ilvl w:val="2"/>
          <w:numId w:val="102"/>
        </w:numPr>
        <w:ind w:left="0" w:firstLine="0"/>
        <w:outlineLvl w:val="2"/>
        <w:rPr>
          <w:rFonts w:cs="Times New Roman"/>
          <w:i/>
        </w:rPr>
      </w:pPr>
      <w:bookmarkStart w:id="67" w:name="_Toc40350032"/>
      <w:r w:rsidRPr="009C4854">
        <w:rPr>
          <w:rFonts w:cs="Times New Roman"/>
          <w:i/>
        </w:rPr>
        <w:t xml:space="preserve"> </w:t>
      </w:r>
      <w:bookmarkStart w:id="68" w:name="_Toc135323056"/>
      <w:r w:rsidRPr="009C4854">
        <w:rPr>
          <w:rFonts w:cs="Times New Roman"/>
          <w:i/>
        </w:rPr>
        <w:t>Земли запаса</w:t>
      </w:r>
      <w:bookmarkEnd w:id="67"/>
      <w:bookmarkEnd w:id="68"/>
    </w:p>
    <w:p w14:paraId="641905AA" w14:textId="77777777" w:rsidR="00807A5B" w:rsidRPr="009C4854"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14:paraId="2EFB3349" w14:textId="77777777" w:rsidR="00807A5B" w:rsidRPr="009C4854"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9C4854">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4" w:history="1">
        <w:r w:rsidRPr="009C4854">
          <w:rPr>
            <w:rFonts w:ascii="Times New Roman" w:eastAsia="TimesNewRoman" w:hAnsi="Times New Roman" w:cs="Times New Roman"/>
            <w:sz w:val="24"/>
            <w:szCs w:val="24"/>
            <w:lang w:eastAsia="ru-RU"/>
          </w:rPr>
          <w:t>статьей 80</w:t>
        </w:r>
      </w:hyperlink>
      <w:r w:rsidRPr="009C4854">
        <w:rPr>
          <w:rFonts w:ascii="Times New Roman" w:eastAsia="TimesNewRoman" w:hAnsi="Times New Roman" w:cs="Times New Roman"/>
          <w:sz w:val="24"/>
          <w:szCs w:val="24"/>
          <w:lang w:eastAsia="ru-RU"/>
        </w:rPr>
        <w:t xml:space="preserve"> настоящего Кодекса.</w:t>
      </w:r>
    </w:p>
    <w:p w14:paraId="75EB39E7" w14:textId="77777777" w:rsidR="00807A5B" w:rsidRPr="009C4854"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9C4854">
        <w:rPr>
          <w:rFonts w:ascii="Times New Roman" w:eastAsia="TimesNewRoman" w:hAnsi="Times New Roman" w:cs="Times New Roman"/>
          <w:sz w:val="24"/>
          <w:szCs w:val="24"/>
          <w:lang w:eastAsia="ru-RU"/>
        </w:rPr>
        <w:t xml:space="preserve">Использование земель запаса допускается после </w:t>
      </w:r>
      <w:hyperlink r:id="rId25" w:history="1">
        <w:r w:rsidRPr="009C4854">
          <w:rPr>
            <w:rFonts w:ascii="Times New Roman" w:eastAsia="TimesNewRoman" w:hAnsi="Times New Roman" w:cs="Times New Roman"/>
            <w:sz w:val="24"/>
            <w:szCs w:val="24"/>
            <w:lang w:eastAsia="ru-RU"/>
          </w:rPr>
          <w:t>перевода</w:t>
        </w:r>
      </w:hyperlink>
      <w:r w:rsidRPr="009C4854">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5C195092" w14:textId="71C0AB32" w:rsidR="00807A5B" w:rsidRPr="009C4854"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9C4854">
        <w:rPr>
          <w:rFonts w:ascii="Times New Roman" w:hAnsi="Times New Roman" w:cs="Times New Roman"/>
          <w:snapToGrid w:val="0"/>
          <w:sz w:val="24"/>
          <w:szCs w:val="24"/>
        </w:rPr>
        <w:t xml:space="preserve">В соответствии с данными паспорта муниципального образования на территории </w:t>
      </w:r>
      <w:r w:rsidR="00416D4D" w:rsidRPr="009C4854">
        <w:rPr>
          <w:rFonts w:ascii="Times New Roman" w:hAnsi="Times New Roman" w:cs="Times New Roman"/>
          <w:snapToGrid w:val="0"/>
          <w:sz w:val="24"/>
          <w:szCs w:val="24"/>
        </w:rPr>
        <w:t>Рамонского городского</w:t>
      </w:r>
      <w:r w:rsidRPr="009C4854">
        <w:rPr>
          <w:rFonts w:ascii="Times New Roman" w:hAnsi="Times New Roman" w:cs="Times New Roman"/>
          <w:snapToGrid w:val="0"/>
          <w:sz w:val="24"/>
          <w:szCs w:val="24"/>
        </w:rPr>
        <w:t xml:space="preserve"> поселения земли запаса отсутствуют.</w:t>
      </w:r>
    </w:p>
    <w:p w14:paraId="5234E268" w14:textId="77777777" w:rsidR="00807A5B" w:rsidRPr="009C4854" w:rsidRDefault="00807A5B" w:rsidP="00807A5B">
      <w:pPr>
        <w:pStyle w:val="ab"/>
        <w:tabs>
          <w:tab w:val="left" w:pos="142"/>
        </w:tabs>
        <w:autoSpaceDE w:val="0"/>
        <w:autoSpaceDN w:val="0"/>
        <w:adjustRightInd w:val="0"/>
        <w:ind w:left="0" w:firstLine="567"/>
        <w:jc w:val="both"/>
        <w:rPr>
          <w:rFonts w:eastAsiaTheme="minorHAnsi"/>
          <w:kern w:val="0"/>
        </w:rPr>
      </w:pPr>
    </w:p>
    <w:p w14:paraId="51DE82CD" w14:textId="1BACC007" w:rsidR="00807A5B" w:rsidRPr="009C4854" w:rsidRDefault="00807A5B" w:rsidP="008E1048">
      <w:pPr>
        <w:pStyle w:val="ab"/>
        <w:numPr>
          <w:ilvl w:val="1"/>
          <w:numId w:val="102"/>
        </w:numPr>
        <w:ind w:left="0" w:firstLine="0"/>
        <w:jc w:val="center"/>
        <w:outlineLvl w:val="1"/>
        <w:rPr>
          <w:rStyle w:val="aa"/>
          <w:b/>
          <w:color w:val="auto"/>
          <w:u w:val="none"/>
        </w:rPr>
      </w:pPr>
      <w:bookmarkStart w:id="69" w:name="_Toc135323057"/>
      <w:r w:rsidRPr="009C4854">
        <w:rPr>
          <w:b/>
        </w:rPr>
        <w:t xml:space="preserve">Функциональное зонирование территории </w:t>
      </w:r>
      <w:r w:rsidR="00416D4D" w:rsidRPr="009C4854">
        <w:rPr>
          <w:b/>
        </w:rPr>
        <w:t>Рамонского городского</w:t>
      </w:r>
      <w:r w:rsidRPr="009C4854">
        <w:rPr>
          <w:b/>
        </w:rPr>
        <w:t xml:space="preserve"> поселения.</w:t>
      </w:r>
      <w:bookmarkEnd w:id="69"/>
    </w:p>
    <w:p w14:paraId="604CD633" w14:textId="77777777" w:rsidR="00807A5B" w:rsidRPr="009C4854" w:rsidRDefault="00807A5B"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14:paraId="7EC259A9" w14:textId="77777777" w:rsidR="00807A5B" w:rsidRPr="009C4854"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9C4854">
        <w:rPr>
          <w:rFonts w:ascii="Times New Roman" w:eastAsia="Calibri" w:hAnsi="Times New Roman" w:cs="Times New Roman"/>
          <w:b/>
          <w:sz w:val="24"/>
          <w:szCs w:val="24"/>
          <w:lang w:eastAsia="ru-RU"/>
        </w:rPr>
        <w:t>Функциональные зоны</w:t>
      </w:r>
      <w:r w:rsidRPr="009C4854">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14:paraId="00F6A142" w14:textId="01F9482E" w:rsidR="00807A5B" w:rsidRPr="009C4854" w:rsidRDefault="00807A5B" w:rsidP="00807A5B">
      <w:pPr>
        <w:pStyle w:val="14"/>
        <w:ind w:left="0" w:right="0"/>
        <w:contextualSpacing/>
        <w:rPr>
          <w:sz w:val="24"/>
          <w:szCs w:val="24"/>
        </w:rPr>
      </w:pPr>
      <w:r w:rsidRPr="009C4854">
        <w:rPr>
          <w:sz w:val="24"/>
          <w:szCs w:val="24"/>
        </w:rPr>
        <w:t xml:space="preserve">Функциональное зонирование территории населенных пунктов </w:t>
      </w:r>
      <w:r w:rsidR="00416D4D" w:rsidRPr="009C4854">
        <w:rPr>
          <w:sz w:val="24"/>
          <w:szCs w:val="24"/>
        </w:rPr>
        <w:t>Рамонского городского</w:t>
      </w:r>
      <w:r w:rsidRPr="009C4854">
        <w:rPr>
          <w:sz w:val="24"/>
          <w:szCs w:val="24"/>
        </w:rPr>
        <w:t xml:space="preserve">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w:t>
      </w:r>
      <w:proofErr w:type="gramStart"/>
      <w:r w:rsidRPr="009C4854">
        <w:rPr>
          <w:sz w:val="24"/>
          <w:szCs w:val="24"/>
        </w:rPr>
        <w:t>определены</w:t>
      </w:r>
      <w:proofErr w:type="gramEnd"/>
      <w:r w:rsidRPr="009C4854">
        <w:rPr>
          <w:sz w:val="24"/>
          <w:szCs w:val="24"/>
        </w:rPr>
        <w:t xml:space="preserve">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416D4D" w:rsidRPr="009C4854">
        <w:rPr>
          <w:sz w:val="24"/>
          <w:szCs w:val="24"/>
        </w:rPr>
        <w:t>Рамонского городского</w:t>
      </w:r>
      <w:r w:rsidRPr="009C4854">
        <w:rPr>
          <w:sz w:val="24"/>
          <w:szCs w:val="24"/>
        </w:rPr>
        <w:t xml:space="preserve"> поселения.</w:t>
      </w:r>
    </w:p>
    <w:p w14:paraId="10951402" w14:textId="2AB78B30" w:rsidR="00807A5B" w:rsidRPr="009C4854" w:rsidRDefault="00807A5B" w:rsidP="00807A5B">
      <w:pPr>
        <w:pStyle w:val="14"/>
        <w:ind w:left="0" w:right="0"/>
        <w:rPr>
          <w:sz w:val="24"/>
          <w:szCs w:val="24"/>
        </w:rPr>
      </w:pPr>
      <w:r w:rsidRPr="009C4854">
        <w:rPr>
          <w:sz w:val="24"/>
          <w:szCs w:val="24"/>
        </w:rPr>
        <w:t xml:space="preserve">Функциональные зоны в границах населенных пунктов </w:t>
      </w:r>
      <w:r w:rsidR="00416D4D" w:rsidRPr="009C4854">
        <w:rPr>
          <w:sz w:val="24"/>
          <w:szCs w:val="24"/>
        </w:rPr>
        <w:t>Рамонского городского</w:t>
      </w:r>
      <w:r w:rsidRPr="009C4854">
        <w:rPr>
          <w:sz w:val="24"/>
          <w:szCs w:val="24"/>
        </w:rPr>
        <w:t xml:space="preserve"> поселения определяются по фактическому использованию.</w:t>
      </w:r>
    </w:p>
    <w:p w14:paraId="422D3897"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t>жилые зоны</w:t>
      </w:r>
      <w:r w:rsidRPr="009C4854">
        <w:rPr>
          <w:sz w:val="24"/>
          <w:szCs w:val="24"/>
        </w:rPr>
        <w:t>, в состав которых входят: зона индивидуальной жилой застройки, зона малоэтажной жилой застройки, зона среднеэтажной застройки;</w:t>
      </w:r>
    </w:p>
    <w:p w14:paraId="5BE0D01C"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t>общественно-деловые зоны;</w:t>
      </w:r>
    </w:p>
    <w:p w14:paraId="5A9C9CD5"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lastRenderedPageBreak/>
        <w:t>производственные зоны;</w:t>
      </w:r>
    </w:p>
    <w:p w14:paraId="45398F57"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t>коммунально-складские зоны;</w:t>
      </w:r>
    </w:p>
    <w:p w14:paraId="4C3CCF07"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t>зоны транспортной инфраструктуры;</w:t>
      </w:r>
    </w:p>
    <w:p w14:paraId="53DF11E3" w14:textId="77777777" w:rsidR="00807A5B" w:rsidRPr="009C4854" w:rsidRDefault="00807A5B" w:rsidP="008E1048">
      <w:pPr>
        <w:pStyle w:val="14"/>
        <w:numPr>
          <w:ilvl w:val="0"/>
          <w:numId w:val="60"/>
        </w:numPr>
        <w:tabs>
          <w:tab w:val="left" w:pos="851"/>
        </w:tabs>
        <w:ind w:left="0" w:right="0" w:firstLine="567"/>
        <w:contextualSpacing/>
        <w:rPr>
          <w:sz w:val="24"/>
          <w:szCs w:val="24"/>
        </w:rPr>
      </w:pPr>
      <w:r w:rsidRPr="009C4854">
        <w:rPr>
          <w:b/>
          <w:i/>
          <w:sz w:val="24"/>
          <w:szCs w:val="24"/>
        </w:rPr>
        <w:t>зоны сельскохозяйственного использования;</w:t>
      </w:r>
    </w:p>
    <w:p w14:paraId="2FBE2335" w14:textId="77777777" w:rsidR="00807A5B" w:rsidRPr="009C4854" w:rsidRDefault="00807A5B" w:rsidP="008E1048">
      <w:pPr>
        <w:pStyle w:val="14"/>
        <w:numPr>
          <w:ilvl w:val="0"/>
          <w:numId w:val="60"/>
        </w:numPr>
        <w:tabs>
          <w:tab w:val="left" w:pos="851"/>
        </w:tabs>
        <w:ind w:left="0" w:right="0" w:firstLine="567"/>
        <w:contextualSpacing/>
        <w:rPr>
          <w:b/>
          <w:i/>
          <w:sz w:val="24"/>
          <w:szCs w:val="24"/>
        </w:rPr>
      </w:pPr>
      <w:r w:rsidRPr="009C4854">
        <w:rPr>
          <w:b/>
          <w:i/>
          <w:sz w:val="24"/>
          <w:szCs w:val="24"/>
        </w:rPr>
        <w:t>производственные зоны сельскохозяйственных предприятий;</w:t>
      </w:r>
    </w:p>
    <w:p w14:paraId="2C5977C1" w14:textId="77777777" w:rsidR="00807A5B" w:rsidRPr="009C4854" w:rsidRDefault="00807A5B" w:rsidP="008E1048">
      <w:pPr>
        <w:pStyle w:val="14"/>
        <w:numPr>
          <w:ilvl w:val="0"/>
          <w:numId w:val="60"/>
        </w:numPr>
        <w:tabs>
          <w:tab w:val="left" w:pos="851"/>
        </w:tabs>
        <w:ind w:left="567" w:right="0" w:firstLine="0"/>
        <w:contextualSpacing/>
        <w:rPr>
          <w:b/>
          <w:i/>
          <w:sz w:val="24"/>
          <w:szCs w:val="24"/>
        </w:rPr>
      </w:pPr>
      <w:proofErr w:type="gramStart"/>
      <w:r w:rsidRPr="009C4854">
        <w:rPr>
          <w:b/>
          <w:i/>
          <w:sz w:val="24"/>
          <w:szCs w:val="24"/>
        </w:rPr>
        <w:t xml:space="preserve">зона озелененных территорий общего пользования (лесопарки, парки, сады, скверы, бульвары, городские леса </w:t>
      </w:r>
      <w:proofErr w:type="gramEnd"/>
    </w:p>
    <w:p w14:paraId="7F53F63C" w14:textId="77777777" w:rsidR="00807A5B" w:rsidRPr="009C4854" w:rsidRDefault="00807A5B" w:rsidP="008E1048">
      <w:pPr>
        <w:pStyle w:val="14"/>
        <w:numPr>
          <w:ilvl w:val="0"/>
          <w:numId w:val="60"/>
        </w:numPr>
        <w:tabs>
          <w:tab w:val="left" w:pos="851"/>
        </w:tabs>
        <w:ind w:left="567" w:right="0" w:firstLine="0"/>
        <w:contextualSpacing/>
        <w:rPr>
          <w:b/>
          <w:i/>
          <w:sz w:val="24"/>
          <w:szCs w:val="24"/>
        </w:rPr>
      </w:pPr>
      <w:r w:rsidRPr="009C4854">
        <w:rPr>
          <w:b/>
          <w:i/>
          <w:sz w:val="24"/>
          <w:szCs w:val="24"/>
        </w:rPr>
        <w:t>естественные природно-ландшафтные зоны общего пользования (отсутствие хозяйственной деятельности)</w:t>
      </w:r>
    </w:p>
    <w:p w14:paraId="531A54CE" w14:textId="77777777" w:rsidR="00807A5B" w:rsidRPr="009C4854" w:rsidRDefault="00807A5B" w:rsidP="008E1048">
      <w:pPr>
        <w:pStyle w:val="14"/>
        <w:numPr>
          <w:ilvl w:val="0"/>
          <w:numId w:val="60"/>
        </w:numPr>
        <w:tabs>
          <w:tab w:val="left" w:pos="851"/>
        </w:tabs>
        <w:ind w:left="0" w:right="0" w:firstLine="567"/>
        <w:contextualSpacing/>
        <w:rPr>
          <w:b/>
          <w:i/>
          <w:sz w:val="24"/>
          <w:szCs w:val="24"/>
        </w:rPr>
      </w:pPr>
      <w:r w:rsidRPr="009C4854">
        <w:rPr>
          <w:b/>
          <w:i/>
          <w:sz w:val="24"/>
          <w:szCs w:val="24"/>
        </w:rPr>
        <w:t>зоны кладбищ;</w:t>
      </w:r>
    </w:p>
    <w:p w14:paraId="34344A2A" w14:textId="77777777" w:rsidR="00807A5B" w:rsidRPr="009C4854" w:rsidRDefault="00807A5B" w:rsidP="008E1048">
      <w:pPr>
        <w:pStyle w:val="14"/>
        <w:numPr>
          <w:ilvl w:val="0"/>
          <w:numId w:val="60"/>
        </w:numPr>
        <w:tabs>
          <w:tab w:val="left" w:pos="851"/>
        </w:tabs>
        <w:ind w:left="0" w:right="0" w:firstLine="567"/>
        <w:contextualSpacing/>
        <w:rPr>
          <w:b/>
          <w:i/>
          <w:sz w:val="24"/>
          <w:szCs w:val="24"/>
        </w:rPr>
      </w:pPr>
      <w:r w:rsidRPr="009C4854">
        <w:rPr>
          <w:b/>
          <w:i/>
          <w:sz w:val="24"/>
          <w:szCs w:val="24"/>
        </w:rPr>
        <w:t>водные объекты.</w:t>
      </w:r>
    </w:p>
    <w:p w14:paraId="550DF33D" w14:textId="77777777" w:rsidR="00807A5B" w:rsidRPr="009C4854" w:rsidRDefault="00807A5B" w:rsidP="00807A5B">
      <w:pPr>
        <w:tabs>
          <w:tab w:val="left" w:pos="851"/>
        </w:tabs>
        <w:autoSpaceDE w:val="0"/>
        <w:autoSpaceDN w:val="0"/>
        <w:adjustRightInd w:val="0"/>
        <w:spacing w:after="0" w:line="240" w:lineRule="auto"/>
        <w:ind w:left="567"/>
        <w:jc w:val="both"/>
        <w:rPr>
          <w:rFonts w:ascii="Times New Roman" w:eastAsia="Calibri" w:hAnsi="Times New Roman" w:cs="Times New Roman"/>
          <w:sz w:val="24"/>
          <w:szCs w:val="24"/>
          <w:lang w:eastAsia="ru-RU"/>
        </w:rPr>
      </w:pPr>
    </w:p>
    <w:p w14:paraId="13395E07" w14:textId="77777777" w:rsidR="00807A5B" w:rsidRPr="009C4854" w:rsidRDefault="00807A5B" w:rsidP="00807A5B">
      <w:pPr>
        <w:pStyle w:val="14"/>
        <w:ind w:left="0" w:right="0"/>
        <w:contextualSpacing/>
        <w:rPr>
          <w:b/>
          <w:sz w:val="24"/>
          <w:szCs w:val="24"/>
        </w:rPr>
      </w:pPr>
      <w:r w:rsidRPr="009C4854">
        <w:rPr>
          <w:b/>
          <w:sz w:val="24"/>
          <w:szCs w:val="24"/>
        </w:rPr>
        <w:t>На территории населенных пунктов поселения определены следующие функциональные зоны:</w:t>
      </w:r>
    </w:p>
    <w:tbl>
      <w:tblPr>
        <w:tblStyle w:val="af2"/>
        <w:tblW w:w="0" w:type="auto"/>
        <w:tblLook w:val="04A0" w:firstRow="1" w:lastRow="0" w:firstColumn="1" w:lastColumn="0" w:noHBand="0" w:noVBand="1"/>
      </w:tblPr>
      <w:tblGrid>
        <w:gridCol w:w="674"/>
        <w:gridCol w:w="6354"/>
        <w:gridCol w:w="2543"/>
      </w:tblGrid>
      <w:tr w:rsidR="009C4854" w:rsidRPr="006E6240" w14:paraId="5DDCD558" w14:textId="77777777" w:rsidTr="00A15493">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525BA5" w14:textId="77777777" w:rsidR="009C4854" w:rsidRPr="006E6240" w:rsidRDefault="009C4854" w:rsidP="00A15493">
            <w:pPr>
              <w:widowControl w:val="0"/>
              <w:suppressAutoHyphens/>
              <w:ind w:left="-426" w:right="-109" w:firstLine="284"/>
              <w:jc w:val="center"/>
              <w:rPr>
                <w:rFonts w:ascii="Times New Roman" w:eastAsia="Lucida Sans Unicode" w:hAnsi="Times New Roman" w:cs="Times New Roman"/>
                <w:b/>
              </w:rPr>
            </w:pPr>
            <w:r w:rsidRPr="006E6240">
              <w:rPr>
                <w:rFonts w:ascii="Times New Roman" w:hAnsi="Times New Roman" w:cs="Times New Roman"/>
                <w:b/>
              </w:rPr>
              <w:t xml:space="preserve">№ </w:t>
            </w:r>
            <w:proofErr w:type="gramStart"/>
            <w:r w:rsidRPr="006E6240">
              <w:rPr>
                <w:rFonts w:ascii="Times New Roman" w:hAnsi="Times New Roman" w:cs="Times New Roman"/>
                <w:b/>
              </w:rPr>
              <w:t>п</w:t>
            </w:r>
            <w:proofErr w:type="gramEnd"/>
            <w:r w:rsidRPr="006E6240">
              <w:rPr>
                <w:rFonts w:ascii="Times New Roman" w:hAnsi="Times New Roman" w:cs="Times New Roman"/>
                <w:b/>
                <w:lang w:val="en-US"/>
              </w:rPr>
              <w:t>/</w:t>
            </w:r>
            <w:r w:rsidRPr="006E6240">
              <w:rPr>
                <w:rFonts w:ascii="Times New Roman" w:hAnsi="Times New Roman" w:cs="Times New Roman"/>
                <w:b/>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792A747" w14:textId="77777777" w:rsidR="009C4854" w:rsidRPr="006E6240" w:rsidRDefault="009C4854" w:rsidP="00A15493">
            <w:pPr>
              <w:widowControl w:val="0"/>
              <w:suppressAutoHyphens/>
              <w:ind w:firstLine="567"/>
              <w:jc w:val="center"/>
              <w:rPr>
                <w:rFonts w:ascii="Times New Roman" w:eastAsia="Lucida Sans Unicode" w:hAnsi="Times New Roman" w:cs="Times New Roman"/>
                <w:b/>
              </w:rPr>
            </w:pPr>
            <w:r w:rsidRPr="006E6240">
              <w:rPr>
                <w:rFonts w:ascii="Times New Roman" w:hAnsi="Times New Roman" w:cs="Times New Roman"/>
                <w:b/>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0281C92" w14:textId="77777777" w:rsidR="009C4854" w:rsidRPr="006E6240" w:rsidRDefault="009C4854" w:rsidP="00A15493">
            <w:pPr>
              <w:widowControl w:val="0"/>
              <w:suppressAutoHyphens/>
              <w:jc w:val="center"/>
              <w:rPr>
                <w:rFonts w:ascii="Times New Roman" w:eastAsia="Lucida Sans Unicode" w:hAnsi="Times New Roman" w:cs="Times New Roman"/>
                <w:b/>
              </w:rPr>
            </w:pPr>
            <w:r w:rsidRPr="006E6240">
              <w:rPr>
                <w:rFonts w:ascii="Times New Roman" w:hAnsi="Times New Roman" w:cs="Times New Roman"/>
                <w:b/>
              </w:rPr>
              <w:t xml:space="preserve">Площадь, </w:t>
            </w:r>
            <w:proofErr w:type="gramStart"/>
            <w:r w:rsidRPr="006E6240">
              <w:rPr>
                <w:rFonts w:ascii="Times New Roman" w:hAnsi="Times New Roman" w:cs="Times New Roman"/>
                <w:b/>
              </w:rPr>
              <w:t>га</w:t>
            </w:r>
            <w:proofErr w:type="gramEnd"/>
          </w:p>
        </w:tc>
      </w:tr>
      <w:tr w:rsidR="009C4854" w:rsidRPr="006E6240" w14:paraId="793C261E" w14:textId="77777777" w:rsidTr="00A15493">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F175AB" w14:textId="77777777" w:rsidR="009C4854" w:rsidRPr="006E6240" w:rsidRDefault="009C4854" w:rsidP="00A15493">
            <w:pPr>
              <w:widowControl w:val="0"/>
              <w:suppressAutoHyphens/>
              <w:ind w:left="-426" w:firstLine="284"/>
              <w:jc w:val="center"/>
              <w:rPr>
                <w:rFonts w:ascii="Times New Roman" w:eastAsia="Lucida Sans Unicode" w:hAnsi="Times New Roman" w:cs="Times New Roman"/>
                <w:b/>
              </w:rPr>
            </w:pPr>
            <w:r w:rsidRPr="006E6240">
              <w:rPr>
                <w:rFonts w:ascii="Times New Roman" w:hAnsi="Times New Roman" w:cs="Times New Roman"/>
                <w:b/>
              </w:rPr>
              <w:t>рабочий посёлок Рамонь</w:t>
            </w:r>
          </w:p>
        </w:tc>
      </w:tr>
      <w:tr w:rsidR="00D15B27" w:rsidRPr="006E6240" w14:paraId="017C7A2C"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138F36A0"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782F56FD"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14:paraId="4B2910F6" w14:textId="5627C75D"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399,4</w:t>
            </w:r>
          </w:p>
        </w:tc>
      </w:tr>
      <w:tr w:rsidR="00D15B27" w:rsidRPr="006E6240" w14:paraId="6AEBDDF2"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1F67A46E"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661BDD83"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 xml:space="preserve">Зоны застройки малоэтажными жилыми домами (до 4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543" w:type="dxa"/>
            <w:tcBorders>
              <w:top w:val="single" w:sz="4" w:space="0" w:color="000000"/>
              <w:left w:val="single" w:sz="4" w:space="0" w:color="000000"/>
              <w:bottom w:val="single" w:sz="4" w:space="0" w:color="000000"/>
              <w:right w:val="single" w:sz="4" w:space="0" w:color="000000"/>
            </w:tcBorders>
            <w:vAlign w:val="center"/>
          </w:tcPr>
          <w:p w14:paraId="560DCFDB" w14:textId="6E14DF2B"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18,5</w:t>
            </w:r>
          </w:p>
        </w:tc>
      </w:tr>
      <w:tr w:rsidR="00D15B27" w:rsidRPr="006E6240" w14:paraId="395DBDA1"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5AE8180"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42AAFD9E" w14:textId="77777777" w:rsidR="00D15B27" w:rsidRPr="006E6240" w:rsidRDefault="00D15B27"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 xml:space="preserve">Зоны застройки среднеэтажными жилыми домами (от 5 до 8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543" w:type="dxa"/>
            <w:tcBorders>
              <w:top w:val="single" w:sz="4" w:space="0" w:color="000000"/>
              <w:left w:val="single" w:sz="4" w:space="0" w:color="000000"/>
              <w:bottom w:val="single" w:sz="4" w:space="0" w:color="000000"/>
              <w:right w:val="single" w:sz="4" w:space="0" w:color="000000"/>
            </w:tcBorders>
            <w:vAlign w:val="center"/>
          </w:tcPr>
          <w:p w14:paraId="34D06274" w14:textId="09B86F0B"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1,2</w:t>
            </w:r>
          </w:p>
        </w:tc>
      </w:tr>
      <w:tr w:rsidR="00D15B27" w:rsidRPr="006E6240" w14:paraId="11B692B2"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5C4099E3"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55C6F7C"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14:paraId="362DAF9B" w14:textId="2F053BD8"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50,1</w:t>
            </w:r>
          </w:p>
        </w:tc>
      </w:tr>
      <w:tr w:rsidR="00D15B27" w:rsidRPr="006E6240" w14:paraId="09ED6310"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242671C9"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71E7EB8E"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Производственные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14:paraId="6944A7FC" w14:textId="7AEE10FC"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2,7</w:t>
            </w:r>
          </w:p>
        </w:tc>
      </w:tr>
      <w:tr w:rsidR="00D15B27" w:rsidRPr="006E6240" w14:paraId="70BA9BC1"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2FE2198"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14:paraId="1A5BBAAF" w14:textId="77777777" w:rsidR="00D15B27" w:rsidRPr="006E6240" w:rsidRDefault="00D15B27"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14:paraId="4C1585CB" w14:textId="39EB59A8"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75,4</w:t>
            </w:r>
          </w:p>
        </w:tc>
      </w:tr>
      <w:tr w:rsidR="00D15B27" w:rsidRPr="006E6240" w14:paraId="20A00F83"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41F6213E"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1A66112E"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инженерной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14:paraId="58ADDA64" w14:textId="3CD0BDA9"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88,5</w:t>
            </w:r>
          </w:p>
        </w:tc>
      </w:tr>
      <w:tr w:rsidR="00D15B27" w:rsidRPr="006E6240" w14:paraId="52B6B8F7"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377FDE9F"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F8C3EEC"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14:paraId="0256B051" w14:textId="0099B2C6"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85,35</w:t>
            </w:r>
          </w:p>
        </w:tc>
      </w:tr>
      <w:tr w:rsidR="00D15B27" w:rsidRPr="006E6240" w14:paraId="17882418"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46E2B5A6" w14:textId="77777777" w:rsidR="00D15B27" w:rsidRPr="006E6240" w:rsidRDefault="00D15B27" w:rsidP="008E1048">
            <w:pPr>
              <w:pStyle w:val="ab"/>
              <w:numPr>
                <w:ilvl w:val="0"/>
                <w:numId w:val="44"/>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025F6A97"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14:paraId="2188C8B2" w14:textId="04F37277"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23,7</w:t>
            </w:r>
          </w:p>
        </w:tc>
      </w:tr>
      <w:tr w:rsidR="00D15B27" w:rsidRPr="006E6240" w14:paraId="25076AFA"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5CDD6583" w14:textId="77777777" w:rsidR="00D15B27" w:rsidRPr="006E6240" w:rsidRDefault="00D15B27" w:rsidP="008E1048">
            <w:pPr>
              <w:pStyle w:val="ab"/>
              <w:numPr>
                <w:ilvl w:val="0"/>
                <w:numId w:val="44"/>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48C46A8"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14:paraId="047F5C5F" w14:textId="27FEDF8A"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3,4</w:t>
            </w:r>
          </w:p>
        </w:tc>
      </w:tr>
      <w:tr w:rsidR="00D15B27" w:rsidRPr="006E6240" w14:paraId="3521750C"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289FB0B8" w14:textId="77777777" w:rsidR="00D15B27" w:rsidRPr="006E6240" w:rsidRDefault="00D15B27" w:rsidP="008E1048">
            <w:pPr>
              <w:pStyle w:val="ab"/>
              <w:numPr>
                <w:ilvl w:val="0"/>
                <w:numId w:val="44"/>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114B49A7" w14:textId="77777777" w:rsidR="00D15B27" w:rsidRPr="006E6240" w:rsidRDefault="00D15B27" w:rsidP="00A15493">
            <w:pPr>
              <w:widowControl w:val="0"/>
              <w:suppressAutoHyphens/>
              <w:ind w:firstLine="35"/>
              <w:jc w:val="both"/>
              <w:rPr>
                <w:rFonts w:ascii="Times New Roman" w:hAnsi="Times New Roman" w:cs="Times New Roman"/>
              </w:rPr>
            </w:pPr>
            <w:proofErr w:type="gramStart"/>
            <w:r w:rsidRPr="006E6240">
              <w:rPr>
                <w:rFonts w:ascii="Times New Roman" w:hAnsi="Times New Roman" w:cs="Times New Roman"/>
              </w:rPr>
              <w:t>Зоны озелененных территорий общего пользования (лесопарки, парки, сады, скверы, бульвары, городские леса</w:t>
            </w:r>
            <w:proofErr w:type="gramEnd"/>
          </w:p>
        </w:tc>
        <w:tc>
          <w:tcPr>
            <w:tcW w:w="2543" w:type="dxa"/>
            <w:tcBorders>
              <w:top w:val="single" w:sz="4" w:space="0" w:color="000000"/>
              <w:left w:val="single" w:sz="4" w:space="0" w:color="000000"/>
              <w:bottom w:val="single" w:sz="4" w:space="0" w:color="000000"/>
              <w:right w:val="single" w:sz="4" w:space="0" w:color="000000"/>
            </w:tcBorders>
            <w:vAlign w:val="center"/>
          </w:tcPr>
          <w:p w14:paraId="10555819" w14:textId="5E85A99B"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6,44</w:t>
            </w:r>
          </w:p>
        </w:tc>
      </w:tr>
      <w:tr w:rsidR="00D15B27" w:rsidRPr="006E6240" w14:paraId="13D19E1B"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5F942F84" w14:textId="77777777" w:rsidR="00D15B27" w:rsidRPr="006E6240" w:rsidRDefault="00D15B27" w:rsidP="008E1048">
            <w:pPr>
              <w:pStyle w:val="ab"/>
              <w:numPr>
                <w:ilvl w:val="0"/>
                <w:numId w:val="44"/>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52EFB2D8" w14:textId="77777777" w:rsidR="00D15B27" w:rsidRPr="006E6240" w:rsidRDefault="00D15B27"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Зоны озелененных территорий</w:t>
            </w:r>
          </w:p>
        </w:tc>
        <w:tc>
          <w:tcPr>
            <w:tcW w:w="2543" w:type="dxa"/>
            <w:tcBorders>
              <w:top w:val="single" w:sz="4" w:space="0" w:color="000000"/>
              <w:left w:val="single" w:sz="4" w:space="0" w:color="000000"/>
              <w:bottom w:val="single" w:sz="4" w:space="0" w:color="000000"/>
              <w:right w:val="single" w:sz="4" w:space="0" w:color="000000"/>
            </w:tcBorders>
            <w:vAlign w:val="center"/>
          </w:tcPr>
          <w:p w14:paraId="50ACE4C8" w14:textId="4D527EAF"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97,89</w:t>
            </w:r>
          </w:p>
        </w:tc>
      </w:tr>
      <w:tr w:rsidR="00D15B27" w:rsidRPr="006E6240" w14:paraId="397EFBED"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6BAB364A" w14:textId="77777777" w:rsidR="00D15B27" w:rsidRPr="006E6240" w:rsidRDefault="00D15B27" w:rsidP="008E1048">
            <w:pPr>
              <w:pStyle w:val="ab"/>
              <w:numPr>
                <w:ilvl w:val="0"/>
                <w:numId w:val="44"/>
              </w:numPr>
              <w:ind w:left="-284" w:right="-676" w:firstLine="142"/>
              <w:jc w:val="center"/>
            </w:pPr>
            <w:r w:rsidRPr="006E6240">
              <w:t>,</w:t>
            </w: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224EB5D6"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рекреационного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14:paraId="40A29D72" w14:textId="64C03F9C"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58,6</w:t>
            </w:r>
          </w:p>
        </w:tc>
      </w:tr>
      <w:tr w:rsidR="00D15B27" w:rsidRPr="006E6240" w14:paraId="2C485BD9"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579380F2" w14:textId="77777777" w:rsidR="00D15B27" w:rsidRPr="006E6240" w:rsidRDefault="00D15B27" w:rsidP="008E1048">
            <w:pPr>
              <w:pStyle w:val="ab"/>
              <w:numPr>
                <w:ilvl w:val="0"/>
                <w:numId w:val="44"/>
              </w:numPr>
              <w:ind w:left="-567" w:right="-251" w:firstLine="283"/>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50C6B98D"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14:paraId="72C936CD" w14:textId="629379AC"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5,31</w:t>
            </w:r>
          </w:p>
        </w:tc>
      </w:tr>
      <w:tr w:rsidR="00D15B27" w:rsidRPr="006E6240" w14:paraId="0FBCB966"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6EF85398" w14:textId="77777777" w:rsidR="00D15B27" w:rsidRPr="006E6240" w:rsidRDefault="00D15B27" w:rsidP="008E1048">
            <w:pPr>
              <w:pStyle w:val="ab"/>
              <w:numPr>
                <w:ilvl w:val="0"/>
                <w:numId w:val="44"/>
              </w:numPr>
              <w:ind w:left="-567" w:right="-251" w:firstLine="283"/>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47ABDE29" w14:textId="77777777" w:rsidR="00D15B27" w:rsidRPr="006E6240" w:rsidRDefault="00D15B27"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Водные объекты</w:t>
            </w:r>
          </w:p>
        </w:tc>
        <w:tc>
          <w:tcPr>
            <w:tcW w:w="2543" w:type="dxa"/>
            <w:tcBorders>
              <w:top w:val="single" w:sz="4" w:space="0" w:color="000000"/>
              <w:left w:val="single" w:sz="4" w:space="0" w:color="000000"/>
              <w:bottom w:val="single" w:sz="4" w:space="0" w:color="000000"/>
              <w:right w:val="single" w:sz="4" w:space="0" w:color="000000"/>
            </w:tcBorders>
            <w:vAlign w:val="center"/>
          </w:tcPr>
          <w:p w14:paraId="2776B2F9" w14:textId="45D46B37" w:rsidR="00D15B27" w:rsidRPr="00D15B27" w:rsidRDefault="00D15B27" w:rsidP="00A15493">
            <w:pPr>
              <w:jc w:val="center"/>
              <w:rPr>
                <w:rFonts w:ascii="Times New Roman" w:hAnsi="Times New Roman" w:cs="Times New Roman"/>
              </w:rPr>
            </w:pPr>
            <w:r w:rsidRPr="00D15B27">
              <w:rPr>
                <w:rFonts w:ascii="Times New Roman" w:hAnsi="Times New Roman" w:cs="Times New Roman"/>
                <w:color w:val="000000"/>
              </w:rPr>
              <w:t>5</w:t>
            </w:r>
          </w:p>
        </w:tc>
      </w:tr>
      <w:tr w:rsidR="009C4854" w:rsidRPr="006E6240" w14:paraId="1558484B" w14:textId="77777777" w:rsidTr="00A15493">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14:paraId="562147B5" w14:textId="77777777" w:rsidR="009C4854" w:rsidRPr="006E6240" w:rsidRDefault="009C4854" w:rsidP="00A15493">
            <w:pPr>
              <w:widowControl w:val="0"/>
              <w:suppressAutoHyphens/>
              <w:ind w:left="-142" w:firstLine="142"/>
              <w:rPr>
                <w:rFonts w:ascii="Times New Roman" w:eastAsia="Lucida Sans Unicode" w:hAnsi="Times New Roman" w:cs="Times New Roman"/>
                <w:b/>
              </w:rPr>
            </w:pPr>
            <w:r w:rsidRPr="006E6240">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14:paraId="55C8D9CC" w14:textId="77777777" w:rsidR="009C4854" w:rsidRPr="006E6240" w:rsidRDefault="009C4854" w:rsidP="00A15493">
            <w:pPr>
              <w:widowControl w:val="0"/>
              <w:suppressAutoHyphens/>
              <w:ind w:firstLine="35"/>
              <w:jc w:val="center"/>
              <w:rPr>
                <w:rFonts w:ascii="Times New Roman" w:eastAsia="Lucida Sans Unicode" w:hAnsi="Times New Roman" w:cs="Times New Roman"/>
                <w:b/>
                <w:highlight w:val="yellow"/>
              </w:rPr>
            </w:pPr>
            <w:r w:rsidRPr="006E6240">
              <w:rPr>
                <w:rFonts w:ascii="Times New Roman" w:eastAsia="Lucida Sans Unicode" w:hAnsi="Times New Roman" w:cs="Times New Roman"/>
                <w:b/>
              </w:rPr>
              <w:t>921</w:t>
            </w:r>
          </w:p>
        </w:tc>
      </w:tr>
      <w:tr w:rsidR="009C4854" w:rsidRPr="006E6240" w14:paraId="2B547BF4" w14:textId="77777777" w:rsidTr="00A15493">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DA2F46" w14:textId="77777777" w:rsidR="009C4854" w:rsidRPr="006E6240" w:rsidRDefault="009C4854" w:rsidP="00A15493">
            <w:pPr>
              <w:widowControl w:val="0"/>
              <w:suppressAutoHyphens/>
              <w:ind w:left="-426" w:firstLine="284"/>
              <w:jc w:val="center"/>
              <w:rPr>
                <w:rFonts w:ascii="Times New Roman" w:eastAsia="Lucida Sans Unicode" w:hAnsi="Times New Roman" w:cs="Times New Roman"/>
                <w:b/>
              </w:rPr>
            </w:pPr>
            <w:r w:rsidRPr="006E6240">
              <w:rPr>
                <w:rFonts w:ascii="Times New Roman" w:hAnsi="Times New Roman" w:cs="Times New Roman"/>
                <w:b/>
              </w:rPr>
              <w:t>посёлок Бор</w:t>
            </w:r>
          </w:p>
        </w:tc>
      </w:tr>
      <w:tr w:rsidR="009C4854" w:rsidRPr="006E6240" w14:paraId="79B3AF63"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63240C4A"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78F86C1D" w14:textId="77777777" w:rsidR="009C4854" w:rsidRPr="006E6240" w:rsidRDefault="009C4854" w:rsidP="00A15493">
            <w:pPr>
              <w:widowControl w:val="0"/>
              <w:suppressAutoHyphens/>
              <w:ind w:firstLine="35"/>
              <w:jc w:val="both"/>
              <w:rPr>
                <w:rFonts w:ascii="Times New Roman" w:eastAsia="Lucida Sans Unicode" w:hAnsi="Times New Roman" w:cs="Times New Roman"/>
                <w:b/>
              </w:rPr>
            </w:pPr>
            <w:r w:rsidRPr="006E6240">
              <w:rPr>
                <w:rFonts w:ascii="Times New Roman" w:hAnsi="Times New Roman"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14:paraId="6D5890B0" w14:textId="77777777" w:rsidR="009C4854" w:rsidRPr="006E6240" w:rsidRDefault="009C4854" w:rsidP="00A15493">
            <w:pPr>
              <w:jc w:val="center"/>
              <w:rPr>
                <w:rFonts w:ascii="Times New Roman" w:hAnsi="Times New Roman" w:cs="Times New Roman"/>
              </w:rPr>
            </w:pPr>
            <w:r w:rsidRPr="006E6240">
              <w:rPr>
                <w:rFonts w:ascii="Times New Roman" w:hAnsi="Times New Roman" w:cs="Times New Roman"/>
              </w:rPr>
              <w:t>55,89</w:t>
            </w:r>
          </w:p>
        </w:tc>
      </w:tr>
      <w:tr w:rsidR="009C4854" w:rsidRPr="006E6240" w14:paraId="6DB2C85C"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D5C681D"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5D132A2D" w14:textId="77777777" w:rsidR="009C4854" w:rsidRPr="006E6240" w:rsidRDefault="009C4854"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 xml:space="preserve">Зоны застройки малоэтажными жилыми домами (до 4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543" w:type="dxa"/>
            <w:tcBorders>
              <w:top w:val="single" w:sz="4" w:space="0" w:color="000000"/>
              <w:left w:val="single" w:sz="4" w:space="0" w:color="000000"/>
              <w:bottom w:val="single" w:sz="4" w:space="0" w:color="000000"/>
              <w:right w:val="single" w:sz="4" w:space="0" w:color="000000"/>
            </w:tcBorders>
            <w:vAlign w:val="center"/>
          </w:tcPr>
          <w:p w14:paraId="4345F41D" w14:textId="77777777" w:rsidR="009C4854" w:rsidRPr="006E6240" w:rsidRDefault="009C4854" w:rsidP="00A15493">
            <w:pPr>
              <w:jc w:val="center"/>
              <w:rPr>
                <w:rFonts w:ascii="Times New Roman" w:hAnsi="Times New Roman" w:cs="Times New Roman"/>
              </w:rPr>
            </w:pPr>
            <w:r w:rsidRPr="006E6240">
              <w:rPr>
                <w:rFonts w:ascii="Times New Roman" w:hAnsi="Times New Roman" w:cs="Times New Roman"/>
              </w:rPr>
              <w:t>0,28</w:t>
            </w:r>
          </w:p>
        </w:tc>
      </w:tr>
      <w:tr w:rsidR="009C4854" w:rsidRPr="006E6240" w14:paraId="3661EAD5"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EBD6ABA"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43B464C5" w14:textId="77777777" w:rsidR="009C4854" w:rsidRPr="006E6240" w:rsidRDefault="009C4854"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14:paraId="7A8AB580" w14:textId="25542E5C" w:rsidR="009C4854" w:rsidRPr="006E6240" w:rsidRDefault="002E3257" w:rsidP="00A15493">
            <w:pPr>
              <w:jc w:val="center"/>
              <w:rPr>
                <w:rFonts w:ascii="Times New Roman" w:hAnsi="Times New Roman" w:cs="Times New Roman"/>
              </w:rPr>
            </w:pPr>
            <w:r>
              <w:rPr>
                <w:rFonts w:ascii="Times New Roman" w:hAnsi="Times New Roman" w:cs="Times New Roman"/>
              </w:rPr>
              <w:t>5,04</w:t>
            </w:r>
          </w:p>
        </w:tc>
      </w:tr>
      <w:tr w:rsidR="009C4854" w:rsidRPr="006E6240" w14:paraId="6F63BDAA"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657AC677"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21CC24F" w14:textId="77777777" w:rsidR="009C4854" w:rsidRPr="006E6240" w:rsidRDefault="009C4854"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14:paraId="14572CF0" w14:textId="4905502E" w:rsidR="009C4854" w:rsidRPr="006E6240" w:rsidRDefault="002E3257" w:rsidP="00A15493">
            <w:pPr>
              <w:jc w:val="center"/>
              <w:rPr>
                <w:rFonts w:ascii="Times New Roman" w:hAnsi="Times New Roman" w:cs="Times New Roman"/>
                <w:highlight w:val="yellow"/>
              </w:rPr>
            </w:pPr>
            <w:r>
              <w:rPr>
                <w:rFonts w:ascii="Times New Roman" w:hAnsi="Times New Roman" w:cs="Times New Roman"/>
              </w:rPr>
              <w:t>5,28</w:t>
            </w:r>
          </w:p>
        </w:tc>
      </w:tr>
      <w:tr w:rsidR="009C4854" w:rsidRPr="006E6240" w14:paraId="242675A9"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607011BA"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4664E6DC" w14:textId="77777777" w:rsidR="009C4854" w:rsidRPr="006E6240" w:rsidRDefault="009C4854" w:rsidP="00A15493">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14:paraId="27F95B0B" w14:textId="77777777" w:rsidR="009C4854" w:rsidRPr="006E6240" w:rsidRDefault="009C4854" w:rsidP="00A15493">
            <w:pPr>
              <w:jc w:val="center"/>
              <w:rPr>
                <w:rFonts w:ascii="Times New Roman" w:hAnsi="Times New Roman" w:cs="Times New Roman"/>
                <w:highlight w:val="yellow"/>
              </w:rPr>
            </w:pPr>
            <w:r w:rsidRPr="006E6240">
              <w:rPr>
                <w:rFonts w:ascii="Times New Roman" w:hAnsi="Times New Roman" w:cs="Times New Roman"/>
              </w:rPr>
              <w:t>6</w:t>
            </w:r>
          </w:p>
        </w:tc>
      </w:tr>
      <w:tr w:rsidR="009C4854" w:rsidRPr="006E6240" w14:paraId="49EF394C"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27CA4DD"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2CDB5A3" w14:textId="77777777" w:rsidR="009C4854" w:rsidRPr="006E6240" w:rsidRDefault="009C4854" w:rsidP="00A15493">
            <w:pPr>
              <w:widowControl w:val="0"/>
              <w:suppressAutoHyphens/>
              <w:ind w:firstLine="35"/>
              <w:jc w:val="both"/>
              <w:rPr>
                <w:rFonts w:ascii="Times New Roman" w:hAnsi="Times New Roman" w:cs="Times New Roman"/>
              </w:rPr>
            </w:pPr>
            <w:proofErr w:type="gramStart"/>
            <w:r w:rsidRPr="006E6240">
              <w:rPr>
                <w:rFonts w:ascii="Times New Roman" w:hAnsi="Times New Roman" w:cs="Times New Roman"/>
              </w:rPr>
              <w:t>Зоны озелененных территорий общего пользования (лесопарки, парки, сады, скверы, бульвары, городские леса</w:t>
            </w:r>
            <w:proofErr w:type="gramEnd"/>
          </w:p>
        </w:tc>
        <w:tc>
          <w:tcPr>
            <w:tcW w:w="2543" w:type="dxa"/>
            <w:tcBorders>
              <w:top w:val="single" w:sz="4" w:space="0" w:color="000000"/>
              <w:left w:val="single" w:sz="4" w:space="0" w:color="000000"/>
              <w:bottom w:val="single" w:sz="4" w:space="0" w:color="000000"/>
              <w:right w:val="single" w:sz="4" w:space="0" w:color="000000"/>
            </w:tcBorders>
            <w:vAlign w:val="center"/>
          </w:tcPr>
          <w:p w14:paraId="18BDF1BA" w14:textId="77777777" w:rsidR="009C4854" w:rsidRPr="006E6240" w:rsidRDefault="009C4854" w:rsidP="00A15493">
            <w:pPr>
              <w:jc w:val="center"/>
              <w:rPr>
                <w:rFonts w:ascii="Times New Roman" w:hAnsi="Times New Roman" w:cs="Times New Roman"/>
                <w:highlight w:val="yellow"/>
              </w:rPr>
            </w:pPr>
            <w:r w:rsidRPr="006E6240">
              <w:rPr>
                <w:rFonts w:ascii="Times New Roman" w:hAnsi="Times New Roman" w:cs="Times New Roman"/>
              </w:rPr>
              <w:t>0,19</w:t>
            </w:r>
          </w:p>
        </w:tc>
      </w:tr>
      <w:tr w:rsidR="009C4854" w:rsidRPr="006E6240" w14:paraId="13ADCFD9" w14:textId="77777777" w:rsidTr="00A15493">
        <w:tc>
          <w:tcPr>
            <w:tcW w:w="674" w:type="dxa"/>
            <w:tcBorders>
              <w:top w:val="single" w:sz="4" w:space="0" w:color="000000"/>
              <w:left w:val="single" w:sz="4" w:space="0" w:color="000000"/>
              <w:bottom w:val="single" w:sz="4" w:space="0" w:color="000000"/>
              <w:right w:val="single" w:sz="4" w:space="0" w:color="000000"/>
            </w:tcBorders>
            <w:vAlign w:val="center"/>
          </w:tcPr>
          <w:p w14:paraId="7975F272" w14:textId="77777777" w:rsidR="009C4854" w:rsidRPr="006E6240" w:rsidRDefault="009C4854" w:rsidP="008E1048">
            <w:pPr>
              <w:pStyle w:val="ab"/>
              <w:numPr>
                <w:ilvl w:val="0"/>
                <w:numId w:val="45"/>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14:paraId="3CE2F773" w14:textId="77777777" w:rsidR="009C4854" w:rsidRPr="006E6240" w:rsidRDefault="009C4854" w:rsidP="00A15493">
            <w:pPr>
              <w:widowControl w:val="0"/>
              <w:suppressAutoHyphens/>
              <w:ind w:firstLine="35"/>
              <w:jc w:val="both"/>
              <w:rPr>
                <w:rFonts w:ascii="Times New Roman" w:hAnsi="Times New Roman" w:cs="Times New Roman"/>
              </w:rPr>
            </w:pPr>
            <w:r w:rsidRPr="006E6240">
              <w:rPr>
                <w:rFonts w:ascii="Times New Roman" w:hAnsi="Times New Roman" w:cs="Times New Roman"/>
              </w:rPr>
              <w:t>Зоны озелененных территорий</w:t>
            </w:r>
          </w:p>
        </w:tc>
        <w:tc>
          <w:tcPr>
            <w:tcW w:w="2543" w:type="dxa"/>
            <w:tcBorders>
              <w:top w:val="single" w:sz="4" w:space="0" w:color="000000"/>
              <w:left w:val="single" w:sz="4" w:space="0" w:color="000000"/>
              <w:bottom w:val="single" w:sz="4" w:space="0" w:color="000000"/>
              <w:right w:val="single" w:sz="4" w:space="0" w:color="000000"/>
            </w:tcBorders>
            <w:vAlign w:val="center"/>
          </w:tcPr>
          <w:p w14:paraId="6A3BD02A" w14:textId="77777777" w:rsidR="009C4854" w:rsidRPr="006E6240" w:rsidRDefault="009C4854" w:rsidP="00A15493">
            <w:pPr>
              <w:jc w:val="center"/>
              <w:rPr>
                <w:rFonts w:ascii="Times New Roman" w:hAnsi="Times New Roman" w:cs="Times New Roman"/>
              </w:rPr>
            </w:pPr>
            <w:r w:rsidRPr="006E6240">
              <w:rPr>
                <w:rFonts w:ascii="Times New Roman" w:hAnsi="Times New Roman" w:cs="Times New Roman"/>
              </w:rPr>
              <w:t>1,50</w:t>
            </w:r>
          </w:p>
        </w:tc>
      </w:tr>
      <w:tr w:rsidR="009C4854" w:rsidRPr="006E6240" w14:paraId="77142579" w14:textId="77777777" w:rsidTr="00A15493">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tcPr>
          <w:p w14:paraId="0E0B8397" w14:textId="77777777" w:rsidR="009C4854" w:rsidRPr="006E6240" w:rsidRDefault="009C4854" w:rsidP="00A15493">
            <w:pPr>
              <w:widowControl w:val="0"/>
              <w:suppressAutoHyphens/>
              <w:ind w:left="-142" w:firstLine="142"/>
              <w:rPr>
                <w:rFonts w:ascii="Times New Roman" w:eastAsia="Lucida Sans Unicode" w:hAnsi="Times New Roman" w:cs="Times New Roman"/>
                <w:b/>
              </w:rPr>
            </w:pPr>
            <w:r w:rsidRPr="006E6240">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14:paraId="6AC3DD78" w14:textId="77777777" w:rsidR="009C4854" w:rsidRPr="006E6240" w:rsidRDefault="009C4854" w:rsidP="00A15493">
            <w:pPr>
              <w:widowControl w:val="0"/>
              <w:suppressAutoHyphens/>
              <w:jc w:val="center"/>
              <w:rPr>
                <w:rFonts w:ascii="Times New Roman" w:hAnsi="Times New Roman" w:cs="Times New Roman"/>
                <w:b/>
              </w:rPr>
            </w:pPr>
            <w:r w:rsidRPr="006E6240">
              <w:rPr>
                <w:rFonts w:ascii="Times New Roman" w:hAnsi="Times New Roman" w:cs="Times New Roman"/>
                <w:b/>
              </w:rPr>
              <w:t>74</w:t>
            </w:r>
          </w:p>
        </w:tc>
      </w:tr>
      <w:tr w:rsidR="009C4854" w:rsidRPr="006E6240" w14:paraId="60DAFED4" w14:textId="77777777" w:rsidTr="00A15493">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EE8DD7" w14:textId="77777777" w:rsidR="009C4854" w:rsidRPr="006E6240" w:rsidRDefault="009C4854" w:rsidP="00A15493">
            <w:pPr>
              <w:widowControl w:val="0"/>
              <w:suppressAutoHyphens/>
              <w:ind w:left="-426" w:firstLine="284"/>
              <w:rPr>
                <w:rFonts w:ascii="Times New Roman" w:hAnsi="Times New Roman" w:cs="Times New Roman"/>
                <w:b/>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C446C1" w14:textId="77777777" w:rsidR="009C4854" w:rsidRPr="006E6240" w:rsidRDefault="009C4854" w:rsidP="00A15493">
            <w:pPr>
              <w:widowControl w:val="0"/>
              <w:suppressAutoHyphens/>
              <w:jc w:val="center"/>
              <w:rPr>
                <w:rFonts w:ascii="Times New Roman" w:hAnsi="Times New Roman" w:cs="Times New Roman"/>
                <w:b/>
              </w:rPr>
            </w:pPr>
            <w:r w:rsidRPr="006E6240">
              <w:rPr>
                <w:rFonts w:ascii="Times New Roman" w:hAnsi="Times New Roman" w:cs="Times New Roman"/>
                <w:b/>
              </w:rPr>
              <w:t>995</w:t>
            </w:r>
          </w:p>
        </w:tc>
      </w:tr>
    </w:tbl>
    <w:p w14:paraId="4C6EE501" w14:textId="77777777" w:rsidR="009C4854" w:rsidRDefault="009C4854" w:rsidP="009C4854">
      <w:pPr>
        <w:pStyle w:val="14"/>
        <w:tabs>
          <w:tab w:val="left" w:pos="851"/>
        </w:tabs>
        <w:ind w:left="0" w:right="0"/>
        <w:contextualSpacing/>
        <w:rPr>
          <w:b/>
          <w:i/>
          <w:sz w:val="24"/>
          <w:szCs w:val="24"/>
        </w:rPr>
      </w:pPr>
    </w:p>
    <w:p w14:paraId="2C86C142" w14:textId="77777777" w:rsidR="0007315E" w:rsidRDefault="0007315E" w:rsidP="009C4854">
      <w:pPr>
        <w:pStyle w:val="14"/>
        <w:tabs>
          <w:tab w:val="left" w:pos="851"/>
        </w:tabs>
        <w:ind w:left="0" w:right="0"/>
        <w:contextualSpacing/>
        <w:rPr>
          <w:b/>
          <w:i/>
          <w:sz w:val="24"/>
          <w:szCs w:val="24"/>
        </w:rPr>
      </w:pPr>
    </w:p>
    <w:p w14:paraId="48B0BB45" w14:textId="77777777" w:rsidR="0007315E" w:rsidRPr="009C4854" w:rsidRDefault="0007315E" w:rsidP="009C4854">
      <w:pPr>
        <w:pStyle w:val="14"/>
        <w:tabs>
          <w:tab w:val="left" w:pos="851"/>
        </w:tabs>
        <w:ind w:left="0" w:right="0"/>
        <w:contextualSpacing/>
        <w:rPr>
          <w:b/>
          <w:i/>
          <w:sz w:val="24"/>
          <w:szCs w:val="24"/>
        </w:rPr>
      </w:pPr>
    </w:p>
    <w:p w14:paraId="109A1EAF" w14:textId="77777777" w:rsidR="00807A5B" w:rsidRPr="009C4854" w:rsidRDefault="00807A5B" w:rsidP="004914D6">
      <w:pPr>
        <w:ind w:firstLine="567"/>
        <w:rPr>
          <w:rFonts w:ascii="Times New Roman" w:hAnsi="Times New Roman" w:cs="Times New Roman"/>
          <w:b/>
          <w:i/>
          <w:sz w:val="24"/>
          <w:szCs w:val="24"/>
          <w:u w:val="single"/>
        </w:rPr>
      </w:pPr>
      <w:r w:rsidRPr="009C4854">
        <w:rPr>
          <w:rFonts w:ascii="Times New Roman" w:hAnsi="Times New Roman" w:cs="Times New Roman"/>
          <w:b/>
          <w:i/>
          <w:sz w:val="24"/>
          <w:szCs w:val="24"/>
          <w:u w:val="single"/>
        </w:rPr>
        <w:lastRenderedPageBreak/>
        <w:t>Жилые зоны</w:t>
      </w:r>
    </w:p>
    <w:p w14:paraId="0397E20A" w14:textId="77777777" w:rsidR="00807A5B" w:rsidRPr="009C4854" w:rsidRDefault="00807A5B" w:rsidP="004914D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9C4854">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14:paraId="74C75187" w14:textId="77777777" w:rsidR="00807A5B" w:rsidRPr="009C4854" w:rsidRDefault="00807A5B" w:rsidP="004914D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9C4854">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1D8F9537" w14:textId="77777777" w:rsidR="00807A5B" w:rsidRPr="009C4854" w:rsidRDefault="00807A5B" w:rsidP="004914D6">
      <w:pPr>
        <w:pStyle w:val="14"/>
        <w:ind w:left="0" w:right="0"/>
        <w:rPr>
          <w:rFonts w:eastAsia="Calibri"/>
          <w:sz w:val="24"/>
          <w:szCs w:val="24"/>
        </w:rPr>
      </w:pPr>
      <w:r w:rsidRPr="009C4854">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285C2B7C" w14:textId="2A18EA59" w:rsidR="00807A5B" w:rsidRPr="009C4854" w:rsidRDefault="00807A5B" w:rsidP="004914D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9C4854">
        <w:rPr>
          <w:rFonts w:ascii="Times New Roman" w:eastAsia="Calibri" w:hAnsi="Times New Roman" w:cs="Times New Roman"/>
          <w:sz w:val="24"/>
          <w:szCs w:val="24"/>
          <w:lang w:eastAsia="ru-RU"/>
        </w:rPr>
        <w:t xml:space="preserve">Жилые зоны настоящим Генеральным планом устанавливаются во всех населенных пунктах </w:t>
      </w:r>
      <w:r w:rsidR="00416D4D" w:rsidRPr="009C4854">
        <w:rPr>
          <w:rFonts w:ascii="Times New Roman" w:eastAsia="Calibri" w:hAnsi="Times New Roman" w:cs="Times New Roman"/>
          <w:sz w:val="24"/>
          <w:szCs w:val="24"/>
          <w:lang w:eastAsia="ru-RU"/>
        </w:rPr>
        <w:t>Рамонского городского</w:t>
      </w:r>
      <w:r w:rsidRPr="009C4854">
        <w:rPr>
          <w:rFonts w:ascii="Times New Roman" w:eastAsia="Calibri" w:hAnsi="Times New Roman" w:cs="Times New Roman"/>
          <w:sz w:val="24"/>
          <w:szCs w:val="24"/>
          <w:lang w:eastAsia="ru-RU"/>
        </w:rPr>
        <w:t xml:space="preserve"> поселения.</w:t>
      </w:r>
    </w:p>
    <w:p w14:paraId="3F813D26" w14:textId="77777777" w:rsidR="004914D6" w:rsidRPr="006E6240" w:rsidRDefault="004914D6" w:rsidP="004914D6">
      <w:pPr>
        <w:autoSpaceDE w:val="0"/>
        <w:autoSpaceDN w:val="0"/>
        <w:adjustRightInd w:val="0"/>
        <w:spacing w:after="0"/>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В состав жилых зон на территории</w:t>
      </w:r>
      <w:r w:rsidRPr="006E6240">
        <w:rPr>
          <w:rFonts w:ascii="Times New Roman" w:hAnsi="Times New Roman" w:cs="Times New Roman"/>
          <w:sz w:val="24"/>
          <w:szCs w:val="24"/>
        </w:rPr>
        <w:t xml:space="preserve"> населённых пунктов Рамонского городского поселения </w:t>
      </w:r>
      <w:r w:rsidRPr="006E6240">
        <w:rPr>
          <w:rFonts w:ascii="Times New Roman" w:eastAsia="Calibri" w:hAnsi="Times New Roman" w:cs="Times New Roman"/>
          <w:sz w:val="24"/>
          <w:szCs w:val="24"/>
          <w:lang w:eastAsia="ru-RU"/>
        </w:rPr>
        <w:t>включаются:</w:t>
      </w:r>
    </w:p>
    <w:p w14:paraId="5C13BA43" w14:textId="77777777" w:rsidR="004914D6" w:rsidRPr="006E6240" w:rsidRDefault="004914D6"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rPr>
      </w:pPr>
      <w:r w:rsidRPr="006E6240">
        <w:rPr>
          <w:rFonts w:eastAsia="Calibri"/>
          <w:kern w:val="0"/>
          <w:lang w:eastAsia="ru-RU"/>
        </w:rPr>
        <w:t xml:space="preserve">зона индивидуальной жилой застройки – до 3 этажей, включая мансарду (установлены во всех населенных пунктах поселения); </w:t>
      </w:r>
    </w:p>
    <w:p w14:paraId="7BDD85E9" w14:textId="77777777" w:rsidR="004914D6" w:rsidRPr="006E6240" w:rsidRDefault="004914D6"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rPr>
      </w:pPr>
      <w:proofErr w:type="gramStart"/>
      <w:r w:rsidRPr="006E6240">
        <w:rPr>
          <w:rFonts w:eastAsia="Calibri"/>
          <w:kern w:val="0"/>
          <w:lang w:eastAsia="ru-RU"/>
        </w:rPr>
        <w:t>зона малоэтажной жилой застройки – до 4 этажей (установлена в р.п.</w:t>
      </w:r>
      <w:proofErr w:type="gramEnd"/>
      <w:r w:rsidRPr="006E6240">
        <w:rPr>
          <w:rFonts w:eastAsia="Calibri"/>
          <w:kern w:val="0"/>
          <w:lang w:eastAsia="ru-RU"/>
        </w:rPr>
        <w:t xml:space="preserve"> </w:t>
      </w:r>
      <w:proofErr w:type="gramStart"/>
      <w:r w:rsidRPr="006E6240">
        <w:rPr>
          <w:rFonts w:eastAsia="Calibri"/>
          <w:kern w:val="0"/>
          <w:lang w:eastAsia="ru-RU"/>
        </w:rPr>
        <w:t>Рамонь, п. Бор);</w:t>
      </w:r>
      <w:proofErr w:type="gramEnd"/>
    </w:p>
    <w:p w14:paraId="7C673939" w14:textId="77777777" w:rsidR="004914D6" w:rsidRPr="006E6240" w:rsidRDefault="004914D6"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rPr>
      </w:pPr>
      <w:proofErr w:type="gramStart"/>
      <w:r w:rsidRPr="006E6240">
        <w:rPr>
          <w:rFonts w:eastAsia="Calibri"/>
          <w:kern w:val="0"/>
          <w:lang w:eastAsia="ru-RU"/>
        </w:rPr>
        <w:t>зона среднеэтажной жилой застройки – 5 этажей (установлена в р.п.</w:t>
      </w:r>
      <w:proofErr w:type="gramEnd"/>
      <w:r w:rsidRPr="006E6240">
        <w:rPr>
          <w:rFonts w:eastAsia="Calibri"/>
          <w:kern w:val="0"/>
          <w:lang w:eastAsia="ru-RU"/>
        </w:rPr>
        <w:t xml:space="preserve"> </w:t>
      </w:r>
      <w:proofErr w:type="gramStart"/>
      <w:r w:rsidRPr="006E6240">
        <w:rPr>
          <w:rFonts w:eastAsia="Calibri"/>
          <w:kern w:val="0"/>
          <w:lang w:eastAsia="ru-RU"/>
        </w:rPr>
        <w:t>Рамонь).</w:t>
      </w:r>
      <w:proofErr w:type="gramEnd"/>
    </w:p>
    <w:p w14:paraId="45E85068" w14:textId="08B26960" w:rsidR="00807A5B" w:rsidRPr="006C438B" w:rsidRDefault="00807A5B" w:rsidP="004914D6">
      <w:pPr>
        <w:pStyle w:val="14"/>
        <w:tabs>
          <w:tab w:val="left" w:pos="1134"/>
        </w:tabs>
        <w:ind w:left="0" w:right="0"/>
        <w:rPr>
          <w:sz w:val="24"/>
          <w:szCs w:val="24"/>
        </w:rPr>
      </w:pPr>
    </w:p>
    <w:p w14:paraId="03108FF9" w14:textId="77777777" w:rsidR="00807A5B" w:rsidRPr="006C438B" w:rsidRDefault="00807A5B" w:rsidP="004914D6">
      <w:pPr>
        <w:ind w:firstLine="567"/>
        <w:rPr>
          <w:rFonts w:ascii="Times New Roman" w:hAnsi="Times New Roman" w:cs="Times New Roman"/>
          <w:b/>
          <w:i/>
          <w:sz w:val="24"/>
          <w:szCs w:val="24"/>
          <w:u w:val="single"/>
        </w:rPr>
      </w:pPr>
      <w:r w:rsidRPr="006C438B">
        <w:rPr>
          <w:rFonts w:ascii="Times New Roman" w:hAnsi="Times New Roman" w:cs="Times New Roman"/>
          <w:b/>
          <w:i/>
          <w:sz w:val="24"/>
          <w:szCs w:val="24"/>
          <w:u w:val="single"/>
        </w:rPr>
        <w:t>Общественно-деловые зоны</w:t>
      </w:r>
    </w:p>
    <w:p w14:paraId="2D6FE2A1" w14:textId="77777777" w:rsidR="00807A5B" w:rsidRPr="006C438B" w:rsidRDefault="00807A5B" w:rsidP="004914D6">
      <w:pPr>
        <w:spacing w:after="0" w:line="240" w:lineRule="auto"/>
        <w:ind w:firstLine="567"/>
        <w:jc w:val="both"/>
        <w:rPr>
          <w:rFonts w:ascii="Times New Roman" w:hAnsi="Times New Roman" w:cs="Times New Roman"/>
          <w:sz w:val="24"/>
          <w:szCs w:val="24"/>
        </w:rPr>
      </w:pPr>
      <w:proofErr w:type="gramStart"/>
      <w:r w:rsidRPr="006C438B">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roofErr w:type="gramEnd"/>
    </w:p>
    <w:p w14:paraId="3856038C" w14:textId="77777777" w:rsidR="00807A5B" w:rsidRPr="006C438B" w:rsidRDefault="00807A5B" w:rsidP="004914D6">
      <w:pPr>
        <w:spacing w:after="0" w:line="240" w:lineRule="auto"/>
        <w:ind w:firstLine="567"/>
        <w:jc w:val="both"/>
        <w:rPr>
          <w:rFonts w:ascii="Times New Roman" w:eastAsia="Times New Roman" w:hAnsi="Times New Roman" w:cs="Times New Roman"/>
          <w:sz w:val="24"/>
          <w:szCs w:val="24"/>
          <w:lang w:eastAsia="ru-RU"/>
        </w:rPr>
      </w:pPr>
      <w:r w:rsidRPr="006C438B">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56D2E029" w14:textId="77777777" w:rsidR="00807A5B" w:rsidRPr="006C438B" w:rsidRDefault="00807A5B" w:rsidP="004914D6">
      <w:pPr>
        <w:spacing w:after="0" w:line="240" w:lineRule="auto"/>
        <w:ind w:firstLine="567"/>
        <w:jc w:val="both"/>
        <w:rPr>
          <w:rFonts w:ascii="Times New Roman" w:hAnsi="Times New Roman" w:cs="Times New Roman"/>
          <w:sz w:val="24"/>
          <w:szCs w:val="24"/>
        </w:rPr>
      </w:pPr>
      <w:r w:rsidRPr="006C438B">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2EE579D" w14:textId="2873274C" w:rsidR="00807A5B" w:rsidRPr="00D8793D" w:rsidRDefault="006C438B" w:rsidP="004914D6">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r w:rsidRPr="006E6240">
        <w:rPr>
          <w:rFonts w:ascii="Times New Roman" w:eastAsia="Lucida Sans Unicode" w:hAnsi="Times New Roman" w:cs="Times New Roman"/>
          <w:kern w:val="2"/>
          <w:sz w:val="24"/>
          <w:szCs w:val="24"/>
        </w:rPr>
        <w:t>Общественно-деловые зоны настоящим Генеральным планом устанавливаются в границах населенных пунктов р.п. Рамонь, п. Бор</w:t>
      </w:r>
      <w:r>
        <w:rPr>
          <w:rFonts w:ascii="Times New Roman" w:eastAsia="Lucida Sans Unicode" w:hAnsi="Times New Roman" w:cs="Times New Roman"/>
          <w:kern w:val="2"/>
          <w:sz w:val="24"/>
          <w:szCs w:val="24"/>
        </w:rPr>
        <w:t>.</w:t>
      </w:r>
    </w:p>
    <w:p w14:paraId="3CA41041" w14:textId="77777777" w:rsidR="00807A5B" w:rsidRPr="006C438B" w:rsidRDefault="00807A5B" w:rsidP="004914D6">
      <w:pPr>
        <w:pStyle w:val="14"/>
        <w:tabs>
          <w:tab w:val="left" w:pos="9072"/>
        </w:tabs>
        <w:ind w:left="0" w:right="0"/>
        <w:rPr>
          <w:b/>
          <w:i/>
          <w:sz w:val="24"/>
          <w:szCs w:val="24"/>
          <w:u w:val="single"/>
        </w:rPr>
      </w:pPr>
    </w:p>
    <w:p w14:paraId="7D106EF1" w14:textId="77777777" w:rsidR="00807A5B" w:rsidRPr="006C438B" w:rsidRDefault="00807A5B" w:rsidP="004914D6">
      <w:pPr>
        <w:ind w:firstLine="567"/>
        <w:rPr>
          <w:rFonts w:ascii="Times New Roman" w:hAnsi="Times New Roman" w:cs="Times New Roman"/>
          <w:b/>
          <w:i/>
          <w:sz w:val="24"/>
          <w:szCs w:val="24"/>
          <w:u w:val="single"/>
        </w:rPr>
      </w:pPr>
      <w:r w:rsidRPr="006C438B">
        <w:rPr>
          <w:rFonts w:ascii="Times New Roman" w:hAnsi="Times New Roman" w:cs="Times New Roman"/>
          <w:b/>
          <w:i/>
          <w:sz w:val="24"/>
          <w:szCs w:val="24"/>
          <w:u w:val="single"/>
        </w:rPr>
        <w:t>Производственные зоны</w:t>
      </w:r>
    </w:p>
    <w:p w14:paraId="7A7D11E0" w14:textId="77777777" w:rsidR="00807A5B" w:rsidRPr="006C438B" w:rsidRDefault="00807A5B" w:rsidP="004914D6">
      <w:pPr>
        <w:spacing w:after="0" w:line="240" w:lineRule="auto"/>
        <w:ind w:firstLine="567"/>
        <w:jc w:val="both"/>
        <w:rPr>
          <w:rFonts w:ascii="Times New Roman" w:hAnsi="Times New Roman" w:cs="Times New Roman"/>
          <w:sz w:val="24"/>
          <w:szCs w:val="24"/>
        </w:rPr>
      </w:pPr>
      <w:r w:rsidRPr="006C438B">
        <w:rPr>
          <w:rFonts w:ascii="Times New Roman" w:hAnsi="Times New Roman" w:cs="Times New Roman"/>
          <w:sz w:val="24"/>
          <w:szCs w:val="24"/>
        </w:rPr>
        <w:t xml:space="preserve">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w:t>
      </w:r>
      <w:r w:rsidRPr="006C438B">
        <w:rPr>
          <w:rFonts w:ascii="Times New Roman" w:hAnsi="Times New Roman" w:cs="Times New Roman"/>
          <w:sz w:val="24"/>
          <w:szCs w:val="24"/>
        </w:rPr>
        <w:lastRenderedPageBreak/>
        <w:t>производственными объектами согласно градостроительным регламентам, устанавливаемым в правилах землепользования и застройки.</w:t>
      </w:r>
    </w:p>
    <w:p w14:paraId="2B23C82B" w14:textId="77777777" w:rsidR="00807A5B" w:rsidRPr="006C438B" w:rsidRDefault="00807A5B" w:rsidP="004914D6">
      <w:pPr>
        <w:spacing w:after="0" w:line="240" w:lineRule="auto"/>
        <w:ind w:firstLine="567"/>
        <w:jc w:val="both"/>
        <w:rPr>
          <w:rFonts w:ascii="Times New Roman" w:hAnsi="Times New Roman" w:cs="Times New Roman"/>
          <w:sz w:val="24"/>
          <w:szCs w:val="24"/>
        </w:rPr>
      </w:pPr>
      <w:r w:rsidRPr="006C438B">
        <w:rPr>
          <w:rFonts w:ascii="Times New Roman" w:hAnsi="Times New Roman" w:cs="Times New Roman"/>
          <w:sz w:val="24"/>
          <w:szCs w:val="24"/>
        </w:rPr>
        <w:t>Генеральным планом в населенных пунктах могут устанавливаться:</w:t>
      </w:r>
    </w:p>
    <w:p w14:paraId="16C2F4F6" w14:textId="297A1945" w:rsidR="00807A5B" w:rsidRPr="006C438B" w:rsidRDefault="00807A5B" w:rsidP="008E1048">
      <w:pPr>
        <w:pStyle w:val="ab"/>
        <w:widowControl/>
        <w:numPr>
          <w:ilvl w:val="0"/>
          <w:numId w:val="40"/>
        </w:numPr>
        <w:tabs>
          <w:tab w:val="left" w:pos="851"/>
        </w:tabs>
        <w:suppressAutoHyphens w:val="0"/>
        <w:autoSpaceDE w:val="0"/>
        <w:autoSpaceDN w:val="0"/>
        <w:adjustRightInd w:val="0"/>
        <w:ind w:left="0" w:firstLine="567"/>
        <w:contextualSpacing w:val="0"/>
        <w:jc w:val="both"/>
        <w:rPr>
          <w:rFonts w:eastAsia="Calibri"/>
          <w:kern w:val="0"/>
          <w:lang w:eastAsia="ru-RU"/>
        </w:rPr>
      </w:pPr>
      <w:proofErr w:type="gramStart"/>
      <w:r w:rsidRPr="006C438B">
        <w:rPr>
          <w:rFonts w:eastAsia="Calibri"/>
          <w:kern w:val="0"/>
          <w:lang w:eastAsia="ru-RU"/>
        </w:rPr>
        <w:t>производственные зоны</w:t>
      </w:r>
      <w:r w:rsidR="00186A8F">
        <w:rPr>
          <w:rFonts w:eastAsia="Calibri"/>
          <w:kern w:val="0"/>
          <w:lang w:eastAsia="ru-RU"/>
        </w:rPr>
        <w:t xml:space="preserve"> (</w:t>
      </w:r>
      <w:r w:rsidR="00186A8F" w:rsidRPr="006E6240">
        <w:rPr>
          <w:rFonts w:eastAsia="Calibri"/>
          <w:kern w:val="0"/>
          <w:lang w:eastAsia="ru-RU"/>
        </w:rPr>
        <w:t>в р.п.</w:t>
      </w:r>
      <w:proofErr w:type="gramEnd"/>
      <w:r w:rsidR="00186A8F" w:rsidRPr="006E6240">
        <w:rPr>
          <w:rFonts w:eastAsia="Calibri"/>
          <w:kern w:val="0"/>
          <w:lang w:eastAsia="ru-RU"/>
        </w:rPr>
        <w:t xml:space="preserve"> </w:t>
      </w:r>
      <w:proofErr w:type="gramStart"/>
      <w:r w:rsidR="00186A8F" w:rsidRPr="006E6240">
        <w:rPr>
          <w:rFonts w:eastAsia="Calibri"/>
          <w:kern w:val="0"/>
          <w:lang w:eastAsia="ru-RU"/>
        </w:rPr>
        <w:t>Рамонь</w:t>
      </w:r>
      <w:r w:rsidR="00186A8F">
        <w:rPr>
          <w:rFonts w:eastAsia="Calibri"/>
          <w:kern w:val="0"/>
          <w:lang w:eastAsia="ru-RU"/>
        </w:rPr>
        <w:t>)</w:t>
      </w:r>
      <w:r w:rsidRPr="006C438B">
        <w:rPr>
          <w:rFonts w:eastAsia="Calibri"/>
          <w:kern w:val="0"/>
          <w:lang w:eastAsia="ru-RU"/>
        </w:rPr>
        <w:t>;</w:t>
      </w:r>
      <w:proofErr w:type="gramEnd"/>
    </w:p>
    <w:p w14:paraId="503C44F4" w14:textId="58D70631" w:rsidR="00807A5B" w:rsidRPr="006C438B" w:rsidRDefault="00807A5B" w:rsidP="008E1048">
      <w:pPr>
        <w:pStyle w:val="ab"/>
        <w:widowControl/>
        <w:numPr>
          <w:ilvl w:val="0"/>
          <w:numId w:val="40"/>
        </w:numPr>
        <w:tabs>
          <w:tab w:val="left" w:pos="851"/>
        </w:tabs>
        <w:suppressAutoHyphens w:val="0"/>
        <w:autoSpaceDE w:val="0"/>
        <w:autoSpaceDN w:val="0"/>
        <w:adjustRightInd w:val="0"/>
        <w:ind w:left="0" w:firstLine="567"/>
        <w:contextualSpacing w:val="0"/>
        <w:jc w:val="both"/>
        <w:rPr>
          <w:rFonts w:eastAsia="Calibri"/>
          <w:kern w:val="0"/>
          <w:lang w:eastAsia="ru-RU"/>
        </w:rPr>
      </w:pPr>
      <w:proofErr w:type="gramStart"/>
      <w:r w:rsidRPr="006C438B">
        <w:rPr>
          <w:rFonts w:eastAsia="Calibri"/>
          <w:kern w:val="0"/>
          <w:lang w:eastAsia="ru-RU"/>
        </w:rPr>
        <w:t>коммунально-складские зоны</w:t>
      </w:r>
      <w:r w:rsidR="00186A8F">
        <w:rPr>
          <w:rFonts w:eastAsia="Calibri"/>
          <w:kern w:val="0"/>
          <w:lang w:eastAsia="ru-RU"/>
        </w:rPr>
        <w:t xml:space="preserve"> (</w:t>
      </w:r>
      <w:r w:rsidR="00186A8F" w:rsidRPr="006E6240">
        <w:rPr>
          <w:rFonts w:eastAsia="Calibri"/>
          <w:kern w:val="0"/>
          <w:lang w:eastAsia="ru-RU"/>
        </w:rPr>
        <w:t>в р.п.</w:t>
      </w:r>
      <w:proofErr w:type="gramEnd"/>
      <w:r w:rsidR="00186A8F" w:rsidRPr="006E6240">
        <w:rPr>
          <w:rFonts w:eastAsia="Calibri"/>
          <w:kern w:val="0"/>
          <w:lang w:eastAsia="ru-RU"/>
        </w:rPr>
        <w:t xml:space="preserve"> </w:t>
      </w:r>
      <w:proofErr w:type="gramStart"/>
      <w:r w:rsidR="00186A8F" w:rsidRPr="006E6240">
        <w:rPr>
          <w:rFonts w:eastAsia="Calibri"/>
          <w:kern w:val="0"/>
          <w:lang w:eastAsia="ru-RU"/>
        </w:rPr>
        <w:t>Рамонь, п. Бор</w:t>
      </w:r>
      <w:r w:rsidR="00186A8F">
        <w:rPr>
          <w:rFonts w:eastAsia="Calibri"/>
          <w:kern w:val="0"/>
          <w:lang w:eastAsia="ru-RU"/>
        </w:rPr>
        <w:t>)</w:t>
      </w:r>
      <w:r w:rsidRPr="006C438B">
        <w:rPr>
          <w:rFonts w:eastAsia="Calibri"/>
          <w:kern w:val="0"/>
          <w:lang w:eastAsia="ru-RU"/>
        </w:rPr>
        <w:t>;</w:t>
      </w:r>
      <w:proofErr w:type="gramEnd"/>
    </w:p>
    <w:p w14:paraId="332E1856" w14:textId="2F718C60" w:rsidR="00807A5B" w:rsidRPr="006C438B" w:rsidRDefault="00807A5B" w:rsidP="008E1048">
      <w:pPr>
        <w:pStyle w:val="ab"/>
        <w:widowControl/>
        <w:numPr>
          <w:ilvl w:val="0"/>
          <w:numId w:val="40"/>
        </w:numPr>
        <w:tabs>
          <w:tab w:val="left" w:pos="851"/>
        </w:tabs>
        <w:suppressAutoHyphens w:val="0"/>
        <w:autoSpaceDE w:val="0"/>
        <w:autoSpaceDN w:val="0"/>
        <w:adjustRightInd w:val="0"/>
        <w:ind w:left="0" w:firstLine="567"/>
        <w:contextualSpacing w:val="0"/>
        <w:jc w:val="both"/>
        <w:rPr>
          <w:rFonts w:eastAsia="Calibri"/>
          <w:kern w:val="0"/>
          <w:lang w:eastAsia="ru-RU"/>
        </w:rPr>
      </w:pPr>
      <w:proofErr w:type="gramStart"/>
      <w:r w:rsidRPr="006C438B">
        <w:rPr>
          <w:rFonts w:eastAsia="Calibri"/>
          <w:kern w:val="0"/>
          <w:lang w:eastAsia="ru-RU"/>
        </w:rPr>
        <w:t>производственные зоны сельскохозяйственных предприятий</w:t>
      </w:r>
      <w:r w:rsidR="00186A8F">
        <w:rPr>
          <w:rFonts w:eastAsia="Calibri"/>
          <w:kern w:val="0"/>
          <w:lang w:eastAsia="ru-RU"/>
        </w:rPr>
        <w:t xml:space="preserve"> (</w:t>
      </w:r>
      <w:r w:rsidR="00186A8F" w:rsidRPr="006E6240">
        <w:rPr>
          <w:rFonts w:eastAsia="Calibri"/>
          <w:kern w:val="0"/>
          <w:lang w:eastAsia="ru-RU"/>
        </w:rPr>
        <w:t>в р.п.</w:t>
      </w:r>
      <w:proofErr w:type="gramEnd"/>
      <w:r w:rsidR="00186A8F" w:rsidRPr="006E6240">
        <w:rPr>
          <w:rFonts w:eastAsia="Calibri"/>
          <w:kern w:val="0"/>
          <w:lang w:eastAsia="ru-RU"/>
        </w:rPr>
        <w:t xml:space="preserve"> </w:t>
      </w:r>
      <w:proofErr w:type="gramStart"/>
      <w:r w:rsidR="00186A8F" w:rsidRPr="006E6240">
        <w:rPr>
          <w:rFonts w:eastAsia="Calibri"/>
          <w:kern w:val="0"/>
          <w:lang w:eastAsia="ru-RU"/>
        </w:rPr>
        <w:t>Рамонь</w:t>
      </w:r>
      <w:r w:rsidR="00186A8F">
        <w:rPr>
          <w:rFonts w:eastAsia="Calibri"/>
          <w:kern w:val="0"/>
          <w:lang w:eastAsia="ru-RU"/>
        </w:rPr>
        <w:t>)</w:t>
      </w:r>
      <w:r w:rsidRPr="006C438B">
        <w:rPr>
          <w:rFonts w:eastAsia="Calibri"/>
          <w:kern w:val="0"/>
          <w:lang w:eastAsia="ru-RU"/>
        </w:rPr>
        <w:t>.</w:t>
      </w:r>
      <w:proofErr w:type="gramEnd"/>
    </w:p>
    <w:p w14:paraId="0A6870F7" w14:textId="77777777" w:rsidR="00807A5B" w:rsidRPr="006C438B" w:rsidRDefault="00807A5B" w:rsidP="004914D6">
      <w:pPr>
        <w:autoSpaceDE w:val="0"/>
        <w:autoSpaceDN w:val="0"/>
        <w:adjustRightInd w:val="0"/>
        <w:spacing w:after="0" w:line="240" w:lineRule="auto"/>
        <w:ind w:firstLine="567"/>
        <w:jc w:val="both"/>
        <w:rPr>
          <w:rFonts w:ascii="Times New Roman" w:hAnsi="Times New Roman" w:cs="Times New Roman"/>
          <w:sz w:val="24"/>
          <w:szCs w:val="24"/>
        </w:rPr>
      </w:pPr>
    </w:p>
    <w:p w14:paraId="63C25F69" w14:textId="77777777" w:rsidR="00807A5B" w:rsidRPr="006C438B" w:rsidRDefault="00807A5B" w:rsidP="004914D6">
      <w:pPr>
        <w:ind w:firstLine="567"/>
        <w:rPr>
          <w:rFonts w:ascii="Times New Roman" w:hAnsi="Times New Roman" w:cs="Times New Roman"/>
          <w:b/>
          <w:i/>
          <w:sz w:val="24"/>
          <w:szCs w:val="24"/>
          <w:u w:val="single"/>
        </w:rPr>
      </w:pPr>
      <w:r w:rsidRPr="006C438B">
        <w:rPr>
          <w:rFonts w:ascii="Times New Roman" w:hAnsi="Times New Roman" w:cs="Times New Roman"/>
          <w:b/>
          <w:i/>
          <w:sz w:val="24"/>
          <w:szCs w:val="24"/>
          <w:u w:val="single"/>
        </w:rPr>
        <w:t xml:space="preserve">Производственные зоны сельскохозяйственных предприятий: </w:t>
      </w:r>
    </w:p>
    <w:p w14:paraId="32D33B60" w14:textId="77777777" w:rsidR="00807A5B" w:rsidRPr="006C438B" w:rsidRDefault="00807A5B" w:rsidP="008E1048">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6C438B">
        <w:rPr>
          <w:rFonts w:eastAsia="Calibri"/>
          <w:kern w:val="0"/>
          <w:lang w:eastAsia="ru-RU"/>
        </w:rPr>
        <w:t>объекты по хранению и переработке сельскохозяйственной продукции, определяемой в соответствии с</w:t>
      </w:r>
      <w:r w:rsidRPr="006C438B">
        <w:t xml:space="preserve"> </w:t>
      </w:r>
      <w:r w:rsidRPr="006C438B">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14:paraId="6C99B1DB" w14:textId="77777777" w:rsidR="00807A5B" w:rsidRPr="006C438B" w:rsidRDefault="00807A5B" w:rsidP="008E1048">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6C438B">
        <w:rPr>
          <w:rFonts w:eastAsia="Calibri"/>
          <w:kern w:val="0"/>
          <w:lang w:eastAsia="ru-RU"/>
        </w:rPr>
        <w:t>объекты, сооружения, связанные с разведением сельскохозяйственных животных и птицы, производством кормов;</w:t>
      </w:r>
    </w:p>
    <w:p w14:paraId="5F49128C" w14:textId="77777777" w:rsidR="00807A5B" w:rsidRPr="006C438B" w:rsidRDefault="00807A5B" w:rsidP="008E1048">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6C438B">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14:paraId="11596598" w14:textId="77777777" w:rsidR="00807A5B" w:rsidRPr="006C438B" w:rsidRDefault="00807A5B" w:rsidP="008E1048">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6C438B">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14:paraId="2D9B3ECD" w14:textId="77777777" w:rsidR="00807A5B" w:rsidRPr="006C438B" w:rsidRDefault="00807A5B" w:rsidP="008E1048">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6C438B">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37C51C5C" w14:textId="77777777" w:rsidR="00807A5B" w:rsidRPr="006C438B" w:rsidRDefault="00807A5B" w:rsidP="004914D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proofErr w:type="gramStart"/>
      <w:r w:rsidRPr="006C438B">
        <w:rPr>
          <w:rFonts w:ascii="Times New Roman" w:hAnsi="Times New Roman" w:cs="Times New Roman"/>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w:t>
      </w:r>
      <w:proofErr w:type="gramEnd"/>
      <w:r w:rsidRPr="006C438B">
        <w:rPr>
          <w:rFonts w:ascii="Times New Roman" w:hAnsi="Times New Roman" w:cs="Times New Roman"/>
          <w:sz w:val="24"/>
          <w:szCs w:val="24"/>
        </w:rPr>
        <w:t xml:space="preserve">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191209C9" w14:textId="77777777" w:rsidR="00807A5B" w:rsidRDefault="00807A5B" w:rsidP="004914D6">
      <w:pPr>
        <w:pStyle w:val="14"/>
        <w:ind w:left="0" w:right="0"/>
        <w:rPr>
          <w:sz w:val="24"/>
          <w:szCs w:val="24"/>
        </w:rPr>
      </w:pPr>
    </w:p>
    <w:p w14:paraId="1F0B8FBC" w14:textId="77777777" w:rsidR="00186A8F" w:rsidRPr="006E6240" w:rsidRDefault="00186A8F" w:rsidP="00186A8F">
      <w:pPr>
        <w:pStyle w:val="14"/>
        <w:ind w:left="0" w:right="0"/>
        <w:contextualSpacing/>
        <w:rPr>
          <w:b/>
          <w:i/>
          <w:sz w:val="24"/>
          <w:szCs w:val="24"/>
          <w:u w:val="single"/>
        </w:rPr>
      </w:pPr>
      <w:r w:rsidRPr="006E6240">
        <w:rPr>
          <w:b/>
          <w:i/>
          <w:sz w:val="24"/>
          <w:szCs w:val="24"/>
          <w:u w:val="single"/>
        </w:rPr>
        <w:t>Зоны инженерной инфраструктуры</w:t>
      </w:r>
    </w:p>
    <w:p w14:paraId="1995F4A5" w14:textId="77777777" w:rsidR="00186A8F" w:rsidRPr="006E6240" w:rsidRDefault="00186A8F" w:rsidP="00186A8F">
      <w:pPr>
        <w:pStyle w:val="14"/>
        <w:ind w:left="0" w:right="0"/>
        <w:contextualSpacing/>
        <w:rPr>
          <w:sz w:val="24"/>
          <w:szCs w:val="24"/>
        </w:rPr>
      </w:pPr>
      <w:r w:rsidRPr="006E6240">
        <w:rPr>
          <w:sz w:val="24"/>
          <w:szCs w:val="24"/>
        </w:rPr>
        <w:t>В зоне инженерной инфраструктуры размещаются:</w:t>
      </w:r>
    </w:p>
    <w:p w14:paraId="28D70D26"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водоснабжения;</w:t>
      </w:r>
    </w:p>
    <w:p w14:paraId="5D202EEA"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водоотведения;</w:t>
      </w:r>
    </w:p>
    <w:p w14:paraId="36B4A51E"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теплоснабжения;</w:t>
      </w:r>
    </w:p>
    <w:p w14:paraId="4B2F4F22"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газоснабжения;</w:t>
      </w:r>
    </w:p>
    <w:p w14:paraId="70FBA005"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электроснабжения;</w:t>
      </w:r>
    </w:p>
    <w:p w14:paraId="0036C366"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связи;</w:t>
      </w:r>
    </w:p>
    <w:p w14:paraId="4FF2E2F7" w14:textId="77777777" w:rsidR="00186A8F" w:rsidRPr="006E6240" w:rsidRDefault="00186A8F" w:rsidP="008E1048">
      <w:pPr>
        <w:pStyle w:val="ab"/>
        <w:widowControl/>
        <w:numPr>
          <w:ilvl w:val="0"/>
          <w:numId w:val="40"/>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объекты инженерной инфраструктуры иных видов.</w:t>
      </w:r>
    </w:p>
    <w:p w14:paraId="7DD60E31" w14:textId="77777777" w:rsidR="00186A8F" w:rsidRDefault="00186A8F" w:rsidP="00186A8F">
      <w:pPr>
        <w:pStyle w:val="14"/>
        <w:ind w:left="0" w:right="0"/>
        <w:contextualSpacing/>
        <w:rPr>
          <w:sz w:val="24"/>
          <w:szCs w:val="24"/>
        </w:rPr>
      </w:pPr>
    </w:p>
    <w:p w14:paraId="33F9FF71" w14:textId="77777777" w:rsidR="00186A8F" w:rsidRPr="006E6240" w:rsidRDefault="00186A8F" w:rsidP="00186A8F">
      <w:pPr>
        <w:pStyle w:val="14"/>
        <w:ind w:left="0" w:right="0"/>
        <w:contextualSpacing/>
        <w:rPr>
          <w:sz w:val="24"/>
          <w:szCs w:val="24"/>
        </w:rPr>
      </w:pPr>
      <w:r w:rsidRPr="006E6240">
        <w:rPr>
          <w:sz w:val="24"/>
          <w:szCs w:val="24"/>
        </w:rPr>
        <w:lastRenderedPageBreak/>
        <w:t>Настоящим Генеральным планом зоны инженерной инфраструктуры устанавливаются в р.п. Рамонь, п. Бор.</w:t>
      </w:r>
    </w:p>
    <w:p w14:paraId="18C94E85" w14:textId="77777777" w:rsidR="00186A8F" w:rsidRDefault="00186A8F" w:rsidP="00186A8F">
      <w:pPr>
        <w:pStyle w:val="14"/>
        <w:ind w:left="0" w:right="0"/>
        <w:contextualSpacing/>
        <w:rPr>
          <w:sz w:val="24"/>
          <w:szCs w:val="24"/>
        </w:rPr>
      </w:pPr>
    </w:p>
    <w:p w14:paraId="17EB71C1" w14:textId="77777777" w:rsidR="00186A8F" w:rsidRDefault="00186A8F" w:rsidP="00186A8F">
      <w:pPr>
        <w:pStyle w:val="14"/>
        <w:ind w:left="0" w:right="0"/>
        <w:contextualSpacing/>
        <w:rPr>
          <w:sz w:val="24"/>
          <w:szCs w:val="24"/>
        </w:rPr>
      </w:pPr>
    </w:p>
    <w:p w14:paraId="3E77A7A5" w14:textId="77777777" w:rsidR="00186A8F" w:rsidRPr="006E6240" w:rsidRDefault="00186A8F" w:rsidP="00186A8F">
      <w:pPr>
        <w:pStyle w:val="14"/>
        <w:ind w:left="0" w:right="0"/>
        <w:contextualSpacing/>
        <w:rPr>
          <w:sz w:val="24"/>
          <w:szCs w:val="24"/>
        </w:rPr>
      </w:pPr>
    </w:p>
    <w:p w14:paraId="640E201C" w14:textId="77777777" w:rsidR="00807A5B" w:rsidRPr="00186A8F" w:rsidRDefault="00807A5B" w:rsidP="004914D6">
      <w:pPr>
        <w:ind w:firstLine="567"/>
        <w:rPr>
          <w:rFonts w:ascii="Times New Roman" w:hAnsi="Times New Roman" w:cs="Times New Roman"/>
          <w:b/>
          <w:i/>
          <w:sz w:val="24"/>
          <w:szCs w:val="24"/>
          <w:u w:val="single"/>
        </w:rPr>
      </w:pPr>
      <w:r w:rsidRPr="00186A8F">
        <w:rPr>
          <w:rFonts w:ascii="Times New Roman" w:hAnsi="Times New Roman" w:cs="Times New Roman"/>
          <w:b/>
          <w:i/>
          <w:sz w:val="24"/>
          <w:szCs w:val="24"/>
          <w:u w:val="single"/>
        </w:rPr>
        <w:t>Зоны транспортной инфраструктуры</w:t>
      </w:r>
    </w:p>
    <w:p w14:paraId="0CF2C5F1" w14:textId="77777777" w:rsidR="00807A5B" w:rsidRPr="00186A8F" w:rsidRDefault="00807A5B" w:rsidP="004914D6">
      <w:pPr>
        <w:pStyle w:val="14"/>
        <w:ind w:left="0" w:right="0"/>
        <w:rPr>
          <w:sz w:val="24"/>
          <w:szCs w:val="24"/>
        </w:rPr>
      </w:pPr>
      <w:r w:rsidRPr="00186A8F">
        <w:rPr>
          <w:sz w:val="24"/>
          <w:szCs w:val="24"/>
        </w:rPr>
        <w:t>В зоне инженерной инфраструктуры размещаются:</w:t>
      </w:r>
    </w:p>
    <w:p w14:paraId="58A05404"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автомобильного транспорта;</w:t>
      </w:r>
    </w:p>
    <w:p w14:paraId="19C3F067"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железнодорожного транспорта;</w:t>
      </w:r>
    </w:p>
    <w:p w14:paraId="0CEA55D2"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воздушного транспорта;</w:t>
      </w:r>
    </w:p>
    <w:p w14:paraId="14EB07D3"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водного транспорта;</w:t>
      </w:r>
    </w:p>
    <w:p w14:paraId="1797D56A"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трубопроводного транспорта;</w:t>
      </w:r>
    </w:p>
    <w:p w14:paraId="36E2F9FB"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объекты транспортной инфраструктуры иных видов;</w:t>
      </w:r>
    </w:p>
    <w:p w14:paraId="3C9CEE0C"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rPr>
          <w:rFonts w:eastAsia="Calibri"/>
          <w:kern w:val="0"/>
          <w:lang w:eastAsia="ru-RU"/>
        </w:rPr>
        <w:t>улично-дорожная сеть;</w:t>
      </w:r>
    </w:p>
    <w:p w14:paraId="6B65105B" w14:textId="77777777" w:rsidR="00807A5B" w:rsidRPr="00186A8F" w:rsidRDefault="00807A5B" w:rsidP="008E1048">
      <w:pPr>
        <w:pStyle w:val="14"/>
        <w:numPr>
          <w:ilvl w:val="0"/>
          <w:numId w:val="41"/>
        </w:numPr>
        <w:tabs>
          <w:tab w:val="left" w:pos="851"/>
          <w:tab w:val="left" w:pos="1134"/>
        </w:tabs>
        <w:ind w:left="0" w:right="0" w:firstLine="567"/>
        <w:rPr>
          <w:sz w:val="24"/>
          <w:szCs w:val="24"/>
        </w:rPr>
      </w:pPr>
      <w:r w:rsidRPr="00186A8F">
        <w:rPr>
          <w:sz w:val="24"/>
          <w:szCs w:val="24"/>
        </w:rPr>
        <w:t>стоянки и парковки автотранспорта;</w:t>
      </w:r>
    </w:p>
    <w:p w14:paraId="1F3176A3" w14:textId="77777777" w:rsidR="00807A5B" w:rsidRPr="00186A8F" w:rsidRDefault="00807A5B" w:rsidP="008E1048">
      <w:pPr>
        <w:pStyle w:val="14"/>
        <w:numPr>
          <w:ilvl w:val="0"/>
          <w:numId w:val="41"/>
        </w:numPr>
        <w:tabs>
          <w:tab w:val="left" w:pos="851"/>
          <w:tab w:val="left" w:pos="1134"/>
        </w:tabs>
        <w:ind w:left="0" w:right="0" w:firstLine="567"/>
        <w:rPr>
          <w:sz w:val="24"/>
          <w:szCs w:val="24"/>
        </w:rPr>
      </w:pPr>
      <w:r w:rsidRPr="00186A8F">
        <w:rPr>
          <w:sz w:val="24"/>
          <w:szCs w:val="24"/>
        </w:rPr>
        <w:t>объекты по обслуживанию автотранспорта;</w:t>
      </w:r>
    </w:p>
    <w:p w14:paraId="47A0FD31" w14:textId="77777777" w:rsidR="00807A5B" w:rsidRPr="00186A8F" w:rsidRDefault="00807A5B" w:rsidP="008E1048">
      <w:pPr>
        <w:pStyle w:val="ab"/>
        <w:widowControl/>
        <w:numPr>
          <w:ilvl w:val="0"/>
          <w:numId w:val="41"/>
        </w:numPr>
        <w:tabs>
          <w:tab w:val="left" w:pos="851"/>
        </w:tabs>
        <w:suppressAutoHyphens w:val="0"/>
        <w:autoSpaceDE w:val="0"/>
        <w:autoSpaceDN w:val="0"/>
        <w:adjustRightInd w:val="0"/>
        <w:ind w:left="0" w:firstLine="567"/>
        <w:contextualSpacing w:val="0"/>
        <w:jc w:val="both"/>
        <w:rPr>
          <w:rFonts w:eastAsia="Calibri"/>
          <w:kern w:val="0"/>
          <w:lang w:eastAsia="ru-RU"/>
        </w:rPr>
      </w:pPr>
      <w:r w:rsidRPr="00186A8F">
        <w:t>АЗС и АГЗС</w:t>
      </w:r>
      <w:r w:rsidRPr="00186A8F">
        <w:rPr>
          <w:rFonts w:eastAsia="Calibri"/>
          <w:kern w:val="0"/>
          <w:lang w:eastAsia="ru-RU"/>
        </w:rPr>
        <w:t>.</w:t>
      </w:r>
    </w:p>
    <w:p w14:paraId="3CD31F59" w14:textId="77777777" w:rsidR="00186A8F" w:rsidRDefault="00186A8F" w:rsidP="004914D6">
      <w:pPr>
        <w:pStyle w:val="14"/>
        <w:ind w:left="0" w:right="0"/>
        <w:rPr>
          <w:sz w:val="24"/>
          <w:szCs w:val="24"/>
        </w:rPr>
      </w:pPr>
    </w:p>
    <w:p w14:paraId="061E2090" w14:textId="698F62ED" w:rsidR="00807A5B" w:rsidRPr="00D8793D" w:rsidRDefault="00186A8F" w:rsidP="004914D6">
      <w:pPr>
        <w:pStyle w:val="14"/>
        <w:ind w:left="0" w:right="0"/>
        <w:rPr>
          <w:sz w:val="24"/>
          <w:szCs w:val="24"/>
          <w:highlight w:val="yellow"/>
        </w:rPr>
      </w:pPr>
      <w:r w:rsidRPr="006E6240">
        <w:rPr>
          <w:sz w:val="24"/>
          <w:szCs w:val="24"/>
        </w:rPr>
        <w:t>Настоящим Генеральным планом зоны транспортной инфраструктуры устанавливаются в границах всех населенных пунктов Рамонского городского поселения</w:t>
      </w:r>
      <w:r>
        <w:rPr>
          <w:sz w:val="24"/>
          <w:szCs w:val="24"/>
        </w:rPr>
        <w:t>.</w:t>
      </w:r>
    </w:p>
    <w:p w14:paraId="4CD3ED08" w14:textId="77777777" w:rsidR="00807A5B" w:rsidRPr="00D8793D" w:rsidRDefault="00807A5B" w:rsidP="004914D6">
      <w:pPr>
        <w:pStyle w:val="14"/>
        <w:ind w:left="0" w:right="0"/>
        <w:rPr>
          <w:b/>
          <w:i/>
          <w:sz w:val="24"/>
          <w:szCs w:val="24"/>
          <w:highlight w:val="yellow"/>
          <w:u w:val="single"/>
        </w:rPr>
      </w:pPr>
    </w:p>
    <w:p w14:paraId="79393900" w14:textId="77777777" w:rsidR="00807A5B" w:rsidRPr="00186A8F" w:rsidRDefault="00807A5B" w:rsidP="004914D6">
      <w:pPr>
        <w:ind w:firstLine="567"/>
        <w:rPr>
          <w:rFonts w:ascii="Times New Roman" w:hAnsi="Times New Roman" w:cs="Times New Roman"/>
          <w:b/>
          <w:i/>
          <w:sz w:val="24"/>
          <w:szCs w:val="24"/>
          <w:u w:val="single"/>
        </w:rPr>
      </w:pPr>
      <w:r w:rsidRPr="00186A8F">
        <w:rPr>
          <w:rFonts w:ascii="Times New Roman" w:hAnsi="Times New Roman" w:cs="Times New Roman"/>
          <w:b/>
          <w:i/>
          <w:sz w:val="24"/>
          <w:szCs w:val="24"/>
          <w:u w:val="single"/>
        </w:rPr>
        <w:t>Зоны сельскохозяйственного использования</w:t>
      </w:r>
    </w:p>
    <w:p w14:paraId="234CA0D3" w14:textId="77777777" w:rsidR="00807A5B" w:rsidRPr="00186A8F" w:rsidRDefault="00807A5B" w:rsidP="004914D6">
      <w:pPr>
        <w:pStyle w:val="14"/>
        <w:ind w:left="0" w:right="0"/>
        <w:rPr>
          <w:sz w:val="24"/>
          <w:szCs w:val="24"/>
        </w:rPr>
      </w:pPr>
      <w:r w:rsidRPr="00186A8F">
        <w:rPr>
          <w:sz w:val="24"/>
          <w:szCs w:val="24"/>
        </w:rPr>
        <w:t>В состав зон сельскохозяйственного использования могут включаться:</w:t>
      </w:r>
    </w:p>
    <w:p w14:paraId="4DC280D0" w14:textId="77777777" w:rsidR="00807A5B" w:rsidRPr="00186A8F" w:rsidRDefault="00807A5B" w:rsidP="008E1048">
      <w:pPr>
        <w:pStyle w:val="14"/>
        <w:numPr>
          <w:ilvl w:val="0"/>
          <w:numId w:val="42"/>
        </w:numPr>
        <w:tabs>
          <w:tab w:val="left" w:pos="851"/>
        </w:tabs>
        <w:ind w:left="0" w:right="0" w:firstLine="567"/>
        <w:rPr>
          <w:sz w:val="24"/>
          <w:szCs w:val="24"/>
        </w:rPr>
      </w:pPr>
      <w:r w:rsidRPr="00186A8F">
        <w:rPr>
          <w:sz w:val="24"/>
          <w:szCs w:val="24"/>
        </w:rPr>
        <w:t>пашни, сенокосы, пастбища, залежи, многолетние насаждениями (сады, виноградники и др.);</w:t>
      </w:r>
    </w:p>
    <w:p w14:paraId="39D49450" w14:textId="77777777" w:rsidR="00807A5B" w:rsidRPr="00186A8F" w:rsidRDefault="00807A5B" w:rsidP="008E1048">
      <w:pPr>
        <w:pStyle w:val="14"/>
        <w:numPr>
          <w:ilvl w:val="0"/>
          <w:numId w:val="42"/>
        </w:numPr>
        <w:tabs>
          <w:tab w:val="left" w:pos="851"/>
        </w:tabs>
        <w:ind w:left="0" w:right="0" w:firstLine="567"/>
        <w:rPr>
          <w:sz w:val="24"/>
          <w:szCs w:val="24"/>
        </w:rPr>
      </w:pPr>
      <w:r w:rsidRPr="00186A8F">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2B4A985B" w14:textId="176170A0" w:rsidR="00807A5B" w:rsidRPr="00D8793D" w:rsidRDefault="00186A8F" w:rsidP="004914D6">
      <w:pPr>
        <w:pStyle w:val="14"/>
        <w:ind w:left="0" w:right="0"/>
        <w:rPr>
          <w:sz w:val="24"/>
          <w:szCs w:val="24"/>
          <w:highlight w:val="yellow"/>
        </w:rPr>
      </w:pPr>
      <w:r w:rsidRPr="006E6240">
        <w:rPr>
          <w:sz w:val="24"/>
          <w:szCs w:val="24"/>
        </w:rPr>
        <w:t>Настоящим Генеральным планом зоны сельскохозяйственного использования устанавливаются в р.п. Рамонь</w:t>
      </w:r>
      <w:r>
        <w:rPr>
          <w:sz w:val="24"/>
          <w:szCs w:val="24"/>
        </w:rPr>
        <w:t>.</w:t>
      </w:r>
    </w:p>
    <w:p w14:paraId="67C3A5FC" w14:textId="77777777" w:rsidR="00807A5B" w:rsidRDefault="00807A5B" w:rsidP="004914D6">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p>
    <w:p w14:paraId="646CBD24" w14:textId="77777777" w:rsidR="00186A8F" w:rsidRPr="00186A8F" w:rsidRDefault="00186A8F" w:rsidP="00186A8F">
      <w:pPr>
        <w:pStyle w:val="14"/>
        <w:ind w:left="567" w:right="0" w:firstLine="0"/>
        <w:rPr>
          <w:b/>
          <w:i/>
          <w:sz w:val="24"/>
          <w:szCs w:val="24"/>
          <w:u w:val="single"/>
        </w:rPr>
      </w:pPr>
      <w:r w:rsidRPr="00186A8F">
        <w:rPr>
          <w:b/>
          <w:i/>
          <w:sz w:val="24"/>
          <w:szCs w:val="24"/>
          <w:u w:val="single"/>
        </w:rPr>
        <w:t xml:space="preserve">Зоны </w:t>
      </w:r>
      <w:bookmarkStart w:id="70" w:name="_Hlk80364839"/>
      <w:r w:rsidRPr="00186A8F">
        <w:rPr>
          <w:b/>
          <w:i/>
          <w:sz w:val="24"/>
          <w:szCs w:val="24"/>
          <w:u w:val="single"/>
        </w:rPr>
        <w:t>садоводческих или огороднических некоммерческих товариществ</w:t>
      </w:r>
      <w:bookmarkEnd w:id="70"/>
    </w:p>
    <w:p w14:paraId="102A60FA" w14:textId="4F2C57A6" w:rsidR="00186A8F" w:rsidRDefault="00186A8F" w:rsidP="00186A8F">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86A8F">
        <w:rPr>
          <w:rFonts w:ascii="Times New Roman" w:eastAsia="Calibri" w:hAnsi="Times New Roman" w:cs="Times New Roman"/>
          <w:sz w:val="24"/>
          <w:szCs w:val="24"/>
          <w:lang w:eastAsia="ru-RU"/>
        </w:rPr>
        <w:t>Территории, предназначенные для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садового дома, хозяйственных построек и гаражей.</w:t>
      </w:r>
    </w:p>
    <w:p w14:paraId="58309037" w14:textId="1EB5F22D" w:rsidR="00186A8F" w:rsidRPr="00186A8F" w:rsidRDefault="00186A8F" w:rsidP="00186A8F">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r w:rsidRPr="006E6240">
        <w:rPr>
          <w:rFonts w:ascii="Times New Roman" w:hAnsi="Times New Roman" w:cs="Times New Roman"/>
          <w:sz w:val="24"/>
        </w:rPr>
        <w:t xml:space="preserve">На территории поселения в центральной части располагаются </w:t>
      </w:r>
      <w:r w:rsidRPr="006E6240">
        <w:rPr>
          <w:rFonts w:ascii="Times New Roman" w:hAnsi="Times New Roman" w:cs="Times New Roman"/>
          <w:sz w:val="24"/>
          <w:szCs w:val="24"/>
        </w:rPr>
        <w:t>садоводческие некоммерческие товарищества</w:t>
      </w:r>
      <w:r>
        <w:rPr>
          <w:rFonts w:ascii="Times New Roman" w:hAnsi="Times New Roman" w:cs="Times New Roman"/>
          <w:sz w:val="24"/>
          <w:szCs w:val="24"/>
        </w:rPr>
        <w:t>.</w:t>
      </w:r>
    </w:p>
    <w:p w14:paraId="44D708CC" w14:textId="77777777" w:rsidR="00186A8F" w:rsidRPr="00186A8F" w:rsidRDefault="00186A8F" w:rsidP="004914D6">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p>
    <w:p w14:paraId="5DE0A506" w14:textId="77777777" w:rsidR="00186A8F" w:rsidRPr="00186A8F" w:rsidRDefault="00186A8F" w:rsidP="00186A8F">
      <w:pPr>
        <w:spacing w:after="0"/>
        <w:ind w:firstLine="567"/>
        <w:contextualSpacing/>
        <w:rPr>
          <w:rFonts w:ascii="Times New Roman" w:hAnsi="Times New Roman" w:cs="Times New Roman"/>
          <w:b/>
          <w:i/>
          <w:sz w:val="24"/>
          <w:szCs w:val="24"/>
          <w:u w:val="single"/>
        </w:rPr>
      </w:pPr>
      <w:r w:rsidRPr="00186A8F">
        <w:rPr>
          <w:rFonts w:ascii="Times New Roman" w:hAnsi="Times New Roman" w:cs="Times New Roman"/>
          <w:b/>
          <w:i/>
          <w:sz w:val="24"/>
          <w:szCs w:val="24"/>
          <w:u w:val="single"/>
        </w:rPr>
        <w:t>Рекреационные зоны</w:t>
      </w:r>
    </w:p>
    <w:p w14:paraId="0E27C40E" w14:textId="77777777" w:rsidR="00186A8F" w:rsidRPr="006E6240" w:rsidRDefault="00186A8F" w:rsidP="00186A8F">
      <w:pPr>
        <w:pStyle w:val="14"/>
        <w:ind w:left="0" w:right="0"/>
        <w:rPr>
          <w:sz w:val="24"/>
          <w:szCs w:val="24"/>
        </w:rPr>
      </w:pPr>
      <w:r w:rsidRPr="006E6240">
        <w:rPr>
          <w:sz w:val="24"/>
          <w:szCs w:val="24"/>
        </w:rPr>
        <w:t>В состав рекреационных зон включаются:</w:t>
      </w:r>
    </w:p>
    <w:p w14:paraId="2698FDA4" w14:textId="77777777" w:rsidR="00186A8F" w:rsidRPr="006E6240" w:rsidRDefault="00186A8F" w:rsidP="008E1048">
      <w:pPr>
        <w:pStyle w:val="14"/>
        <w:numPr>
          <w:ilvl w:val="0"/>
          <w:numId w:val="90"/>
        </w:numPr>
        <w:tabs>
          <w:tab w:val="left" w:pos="851"/>
        </w:tabs>
        <w:ind w:left="0" w:right="0" w:firstLine="567"/>
        <w:rPr>
          <w:sz w:val="24"/>
          <w:szCs w:val="24"/>
        </w:rPr>
      </w:pPr>
      <w:r w:rsidRPr="006E6240">
        <w:rPr>
          <w:sz w:val="24"/>
          <w:szCs w:val="24"/>
        </w:rPr>
        <w:t>зона рекреационного назначения;</w:t>
      </w:r>
    </w:p>
    <w:p w14:paraId="56474B07" w14:textId="77777777" w:rsidR="00186A8F" w:rsidRPr="006E6240" w:rsidRDefault="00186A8F" w:rsidP="008E1048">
      <w:pPr>
        <w:pStyle w:val="14"/>
        <w:numPr>
          <w:ilvl w:val="0"/>
          <w:numId w:val="90"/>
        </w:numPr>
        <w:tabs>
          <w:tab w:val="left" w:pos="851"/>
        </w:tabs>
        <w:ind w:left="0" w:right="0" w:firstLine="567"/>
        <w:rPr>
          <w:sz w:val="24"/>
          <w:szCs w:val="24"/>
        </w:rPr>
      </w:pPr>
      <w:r w:rsidRPr="006E6240">
        <w:rPr>
          <w:sz w:val="24"/>
          <w:szCs w:val="24"/>
        </w:rPr>
        <w:t>зона озелененных территорий общего пользования (лесопарки, парки, сады, скверы, бульвары, городские леса);</w:t>
      </w:r>
    </w:p>
    <w:p w14:paraId="08162C34" w14:textId="77777777" w:rsidR="00186A8F" w:rsidRPr="006E6240" w:rsidRDefault="00186A8F" w:rsidP="008E1048">
      <w:pPr>
        <w:pStyle w:val="14"/>
        <w:numPr>
          <w:ilvl w:val="0"/>
          <w:numId w:val="90"/>
        </w:numPr>
        <w:tabs>
          <w:tab w:val="left" w:pos="851"/>
        </w:tabs>
        <w:ind w:left="0" w:right="0" w:firstLine="567"/>
        <w:rPr>
          <w:sz w:val="24"/>
          <w:szCs w:val="24"/>
        </w:rPr>
      </w:pPr>
      <w:r w:rsidRPr="006E6240">
        <w:rPr>
          <w:sz w:val="24"/>
          <w:szCs w:val="24"/>
        </w:rPr>
        <w:t>зона озелененных территорий.</w:t>
      </w:r>
    </w:p>
    <w:p w14:paraId="55AA8681" w14:textId="77777777" w:rsidR="00186A8F" w:rsidRPr="006E6240" w:rsidRDefault="00186A8F" w:rsidP="00186A8F">
      <w:pPr>
        <w:pStyle w:val="14"/>
        <w:ind w:left="0" w:right="0"/>
        <w:rPr>
          <w:sz w:val="24"/>
          <w:szCs w:val="24"/>
        </w:rPr>
      </w:pPr>
    </w:p>
    <w:p w14:paraId="09F6E4E0" w14:textId="77777777" w:rsidR="00186A8F" w:rsidRPr="006E6240" w:rsidRDefault="00186A8F" w:rsidP="00186A8F">
      <w:pPr>
        <w:pStyle w:val="14"/>
        <w:ind w:left="0" w:right="0"/>
        <w:rPr>
          <w:sz w:val="24"/>
          <w:szCs w:val="24"/>
        </w:rPr>
      </w:pPr>
      <w:r w:rsidRPr="006E6240">
        <w:rPr>
          <w:b/>
          <w:sz w:val="24"/>
          <w:szCs w:val="24"/>
        </w:rPr>
        <w:lastRenderedPageBreak/>
        <w:t>Зона рекреационного назначения</w:t>
      </w:r>
      <w:r w:rsidRPr="006E6240">
        <w:rPr>
          <w:sz w:val="24"/>
          <w:szCs w:val="24"/>
        </w:rPr>
        <w:t xml:space="preserve"> включает в себя прибрежную территорию реки Воронеж и предназначена для организации мест отдыха населения у воды.  Устанавливается на территории рабочего посёлка Рамонь.</w:t>
      </w:r>
    </w:p>
    <w:p w14:paraId="5FB708F7" w14:textId="77777777" w:rsidR="00186A8F" w:rsidRPr="006E6240" w:rsidRDefault="00186A8F" w:rsidP="00186A8F">
      <w:pPr>
        <w:pStyle w:val="14"/>
        <w:ind w:left="0" w:right="0"/>
        <w:rPr>
          <w:sz w:val="24"/>
          <w:szCs w:val="24"/>
        </w:rPr>
      </w:pPr>
      <w:r w:rsidRPr="006E6240">
        <w:rPr>
          <w:b/>
          <w:sz w:val="24"/>
          <w:szCs w:val="24"/>
        </w:rPr>
        <w:t xml:space="preserve">Зона озелененных территорий общего пользования, </w:t>
      </w:r>
      <w:r w:rsidRPr="006E6240">
        <w:rPr>
          <w:sz w:val="24"/>
          <w:szCs w:val="24"/>
        </w:rPr>
        <w:t xml:space="preserve">сформированная в границах жилой </w:t>
      </w:r>
      <w:proofErr w:type="gramStart"/>
      <w:r w:rsidRPr="006E6240">
        <w:rPr>
          <w:sz w:val="24"/>
          <w:szCs w:val="24"/>
        </w:rPr>
        <w:t>застройки города</w:t>
      </w:r>
      <w:proofErr w:type="gramEnd"/>
      <w:r w:rsidRPr="006E6240">
        <w:rPr>
          <w:sz w:val="24"/>
          <w:szCs w:val="24"/>
        </w:rPr>
        <w:t>,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 Устанавливается на территории рабочего посёлка Рамонь.</w:t>
      </w:r>
    </w:p>
    <w:p w14:paraId="0BDFD04A" w14:textId="77777777" w:rsidR="00186A8F" w:rsidRPr="006E6240" w:rsidRDefault="00186A8F" w:rsidP="00186A8F">
      <w:pPr>
        <w:ind w:firstLine="567"/>
        <w:contextualSpacing/>
        <w:jc w:val="both"/>
        <w:rPr>
          <w:rFonts w:ascii="Times New Roman" w:hAnsi="Times New Roman" w:cs="Times New Roman"/>
          <w:sz w:val="24"/>
          <w:szCs w:val="24"/>
        </w:rPr>
      </w:pPr>
      <w:r w:rsidRPr="006E6240">
        <w:rPr>
          <w:rFonts w:ascii="Times New Roman" w:hAnsi="Times New Roman" w:cs="Times New Roman"/>
          <w:b/>
          <w:sz w:val="24"/>
          <w:szCs w:val="24"/>
        </w:rPr>
        <w:t>Зона озелененных территорий</w:t>
      </w:r>
      <w:r w:rsidRPr="006E6240">
        <w:rPr>
          <w:rFonts w:ascii="Times New Roman" w:hAnsi="Times New Roman" w:cs="Times New Roman"/>
          <w:sz w:val="24"/>
          <w:szCs w:val="24"/>
        </w:rPr>
        <w:t xml:space="preserve"> представляет собой зону естественного ландшафта, природных территорий и защитного озеленения. Устанавливается на территории рабочего посёлка Рамонь и посёлка Бор.</w:t>
      </w:r>
    </w:p>
    <w:p w14:paraId="3939538E" w14:textId="77777777" w:rsidR="00807A5B" w:rsidRPr="00D8793D" w:rsidRDefault="00807A5B" w:rsidP="004914D6">
      <w:pPr>
        <w:autoSpaceDE w:val="0"/>
        <w:autoSpaceDN w:val="0"/>
        <w:adjustRightInd w:val="0"/>
        <w:spacing w:after="0"/>
        <w:ind w:firstLine="567"/>
        <w:jc w:val="both"/>
        <w:rPr>
          <w:rFonts w:ascii="Times New Roman" w:eastAsia="Calibri" w:hAnsi="Times New Roman" w:cs="Times New Roman"/>
          <w:sz w:val="24"/>
          <w:szCs w:val="24"/>
          <w:highlight w:val="yellow"/>
          <w:lang w:eastAsia="ru-RU"/>
        </w:rPr>
      </w:pPr>
    </w:p>
    <w:p w14:paraId="674733F8" w14:textId="77777777" w:rsidR="00807A5B" w:rsidRPr="00186A8F" w:rsidRDefault="00807A5B" w:rsidP="004914D6">
      <w:pPr>
        <w:ind w:firstLine="567"/>
        <w:rPr>
          <w:rFonts w:ascii="Times New Roman" w:eastAsia="Calibri" w:hAnsi="Times New Roman" w:cs="Times New Roman"/>
          <w:b/>
          <w:i/>
          <w:sz w:val="24"/>
          <w:szCs w:val="24"/>
          <w:u w:val="single"/>
          <w:lang w:eastAsia="ru-RU"/>
        </w:rPr>
      </w:pPr>
      <w:r w:rsidRPr="00186A8F">
        <w:rPr>
          <w:rFonts w:ascii="Times New Roman" w:eastAsia="Calibri" w:hAnsi="Times New Roman" w:cs="Times New Roman"/>
          <w:b/>
          <w:i/>
          <w:sz w:val="24"/>
          <w:szCs w:val="24"/>
          <w:u w:val="single"/>
          <w:lang w:eastAsia="ru-RU"/>
        </w:rPr>
        <w:t xml:space="preserve">Зоны кладбищ </w:t>
      </w:r>
    </w:p>
    <w:p w14:paraId="64D60993" w14:textId="77777777" w:rsidR="005B2EE0" w:rsidRPr="006E6240" w:rsidRDefault="005B2EE0" w:rsidP="005B2EE0">
      <w:pPr>
        <w:autoSpaceDE w:val="0"/>
        <w:autoSpaceDN w:val="0"/>
        <w:adjustRightInd w:val="0"/>
        <w:spacing w:after="0"/>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1E80F74F" w14:textId="0E46CE44" w:rsidR="00807A5B" w:rsidRPr="00D8793D" w:rsidRDefault="005B2EE0" w:rsidP="005B2EE0">
      <w:pPr>
        <w:autoSpaceDE w:val="0"/>
        <w:autoSpaceDN w:val="0"/>
        <w:adjustRightInd w:val="0"/>
        <w:spacing w:after="0" w:line="240" w:lineRule="auto"/>
        <w:ind w:firstLine="567"/>
        <w:jc w:val="both"/>
        <w:rPr>
          <w:rFonts w:ascii="Times New Roman" w:eastAsia="Calibri" w:hAnsi="Times New Roman" w:cs="Times New Roman"/>
          <w:sz w:val="24"/>
          <w:szCs w:val="24"/>
          <w:highlight w:val="yellow"/>
          <w:lang w:eastAsia="ru-RU"/>
        </w:rPr>
      </w:pPr>
      <w:r w:rsidRPr="006E6240">
        <w:rPr>
          <w:rFonts w:ascii="Times New Roman" w:hAnsi="Times New Roman" w:cs="Times New Roman"/>
          <w:sz w:val="24"/>
          <w:szCs w:val="24"/>
        </w:rPr>
        <w:t>Настоящим Генеральным планом зоны</w:t>
      </w:r>
      <w:r w:rsidRPr="006E6240">
        <w:rPr>
          <w:sz w:val="24"/>
          <w:szCs w:val="24"/>
        </w:rPr>
        <w:t xml:space="preserve"> </w:t>
      </w:r>
      <w:r w:rsidRPr="006E6240">
        <w:rPr>
          <w:rFonts w:ascii="Times New Roman" w:hAnsi="Times New Roman" w:cs="Times New Roman"/>
          <w:sz w:val="24"/>
          <w:szCs w:val="24"/>
        </w:rPr>
        <w:t>кладбищ</w:t>
      </w:r>
      <w:r w:rsidRPr="006E6240">
        <w:rPr>
          <w:rFonts w:eastAsia="Calibri"/>
          <w:sz w:val="24"/>
          <w:szCs w:val="24"/>
        </w:rPr>
        <w:t xml:space="preserve"> </w:t>
      </w:r>
      <w:r w:rsidRPr="006E6240">
        <w:rPr>
          <w:rFonts w:ascii="Times New Roman" w:hAnsi="Times New Roman" w:cs="Times New Roman"/>
          <w:sz w:val="24"/>
          <w:szCs w:val="24"/>
        </w:rPr>
        <w:t>устанавливаются в</w:t>
      </w:r>
      <w:r w:rsidRPr="006E6240">
        <w:rPr>
          <w:sz w:val="24"/>
          <w:szCs w:val="24"/>
        </w:rPr>
        <w:t xml:space="preserve"> </w:t>
      </w:r>
      <w:r w:rsidRPr="006E6240">
        <w:rPr>
          <w:rFonts w:ascii="Times New Roman" w:eastAsia="Calibri" w:hAnsi="Times New Roman" w:cs="Times New Roman"/>
          <w:sz w:val="24"/>
          <w:szCs w:val="24"/>
          <w:lang w:eastAsia="ru-RU"/>
        </w:rPr>
        <w:t>р.п. Рамонь, п. Бор. На территориях лесного фонда расположены кладбища, предлагаемые для перевода в земли населенных пунктов</w:t>
      </w:r>
      <w:r>
        <w:rPr>
          <w:rFonts w:ascii="Times New Roman" w:eastAsia="Calibri" w:hAnsi="Times New Roman" w:cs="Times New Roman"/>
          <w:sz w:val="24"/>
          <w:szCs w:val="24"/>
          <w:lang w:eastAsia="ru-RU"/>
        </w:rPr>
        <w:t>.</w:t>
      </w:r>
    </w:p>
    <w:p w14:paraId="549C465F" w14:textId="77777777" w:rsidR="00807A5B" w:rsidRPr="005B2EE0" w:rsidRDefault="00807A5B" w:rsidP="004914D6">
      <w:pPr>
        <w:autoSpaceDE w:val="0"/>
        <w:autoSpaceDN w:val="0"/>
        <w:adjustRightInd w:val="0"/>
        <w:spacing w:after="0"/>
        <w:ind w:firstLine="567"/>
        <w:jc w:val="both"/>
        <w:rPr>
          <w:rFonts w:ascii="Times New Roman" w:eastAsia="Calibri" w:hAnsi="Times New Roman" w:cs="Times New Roman"/>
          <w:sz w:val="24"/>
          <w:szCs w:val="24"/>
          <w:lang w:eastAsia="ru-RU"/>
        </w:rPr>
      </w:pPr>
    </w:p>
    <w:p w14:paraId="0A449EF4" w14:textId="77777777" w:rsidR="00807A5B" w:rsidRPr="005B2EE0" w:rsidRDefault="00807A5B" w:rsidP="005B2EE0">
      <w:pPr>
        <w:spacing w:after="0"/>
        <w:ind w:firstLine="567"/>
        <w:rPr>
          <w:rFonts w:ascii="Times New Roman" w:eastAsia="Calibri" w:hAnsi="Times New Roman" w:cs="Times New Roman"/>
          <w:sz w:val="24"/>
          <w:szCs w:val="24"/>
          <w:lang w:eastAsia="ru-RU"/>
        </w:rPr>
      </w:pPr>
      <w:r w:rsidRPr="005B2EE0">
        <w:rPr>
          <w:rFonts w:ascii="Times New Roman" w:eastAsia="Calibri" w:hAnsi="Times New Roman" w:cs="Times New Roman"/>
          <w:b/>
          <w:i/>
          <w:sz w:val="24"/>
          <w:szCs w:val="24"/>
          <w:u w:val="single"/>
          <w:lang w:eastAsia="ru-RU"/>
        </w:rPr>
        <w:t xml:space="preserve">Водные объекты </w:t>
      </w:r>
      <w:r w:rsidRPr="005B2EE0">
        <w:rPr>
          <w:rFonts w:ascii="Times New Roman" w:eastAsia="Calibri" w:hAnsi="Times New Roman" w:cs="Times New Roman"/>
          <w:sz w:val="24"/>
          <w:szCs w:val="24"/>
          <w:lang w:eastAsia="ru-RU"/>
        </w:rPr>
        <w:t>реки, ручьи, пруды, озера и пр. поверхностные водные объекты.</w:t>
      </w:r>
    </w:p>
    <w:p w14:paraId="36CF73EA" w14:textId="77777777" w:rsidR="005B2EE0" w:rsidRPr="00E920A1" w:rsidRDefault="005B2EE0"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14:paraId="6821C0B9" w14:textId="77777777" w:rsidR="00807A5B" w:rsidRPr="00E920A1" w:rsidRDefault="00807A5B" w:rsidP="008E1048">
      <w:pPr>
        <w:pStyle w:val="ab"/>
        <w:numPr>
          <w:ilvl w:val="1"/>
          <w:numId w:val="102"/>
        </w:numPr>
        <w:tabs>
          <w:tab w:val="left" w:pos="1134"/>
        </w:tabs>
        <w:ind w:left="0" w:firstLine="567"/>
        <w:jc w:val="center"/>
        <w:outlineLvl w:val="1"/>
        <w:rPr>
          <w:b/>
          <w:snapToGrid w:val="0"/>
        </w:rPr>
      </w:pPr>
      <w:bookmarkStart w:id="71" w:name="_Toc135323058"/>
      <w:r w:rsidRPr="00E920A1">
        <w:rPr>
          <w:b/>
          <w:snapToGrid w:val="0"/>
        </w:rPr>
        <w:t>Зоны ограничений и зоны с особыми условиями использования территории.</w:t>
      </w:r>
      <w:bookmarkEnd w:id="71"/>
    </w:p>
    <w:p w14:paraId="71EB5956" w14:textId="77777777" w:rsidR="00807A5B" w:rsidRPr="00E920A1" w:rsidRDefault="00807A5B" w:rsidP="00807A5B">
      <w:pPr>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E920A1">
        <w:rPr>
          <w:rFonts w:ascii="Times New Roman" w:hAnsi="Times New Roman" w:cs="Times New Roman"/>
          <w:b/>
          <w:sz w:val="24"/>
          <w:szCs w:val="24"/>
        </w:rPr>
        <w:t>зоны с особыми условиями использования территории (ЗОУИТ)</w:t>
      </w:r>
      <w:r w:rsidRPr="00E920A1">
        <w:rPr>
          <w:rFonts w:ascii="Times New Roman" w:hAnsi="Times New Roman" w:cs="Times New Roman"/>
          <w:sz w:val="24"/>
          <w:szCs w:val="24"/>
        </w:rPr>
        <w:t>.</w:t>
      </w:r>
    </w:p>
    <w:p w14:paraId="6CCF3A2A" w14:textId="77777777" w:rsidR="00807A5B" w:rsidRPr="00E920A1" w:rsidRDefault="00807A5B" w:rsidP="00807A5B">
      <w:pPr>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В соответствии со ст. 104 Земельного кодекса Российской федерации (ЗК РФ):</w:t>
      </w:r>
    </w:p>
    <w:p w14:paraId="64F75C42" w14:textId="77777777" w:rsidR="00807A5B" w:rsidRPr="00E920A1" w:rsidRDefault="00807A5B" w:rsidP="00807A5B">
      <w:pPr>
        <w:tabs>
          <w:tab w:val="left" w:pos="1134"/>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14:paraId="009B4BB0" w14:textId="77777777" w:rsidR="00807A5B" w:rsidRPr="00E920A1" w:rsidRDefault="00807A5B" w:rsidP="00807A5B">
      <w:pPr>
        <w:tabs>
          <w:tab w:val="left" w:pos="1418"/>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1) защита жизни и здоровья граждан;</w:t>
      </w:r>
    </w:p>
    <w:p w14:paraId="60B34E24" w14:textId="77777777" w:rsidR="00807A5B" w:rsidRPr="00E920A1" w:rsidRDefault="00807A5B" w:rsidP="00807A5B">
      <w:pPr>
        <w:tabs>
          <w:tab w:val="left" w:pos="1418"/>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59C9A58D" w14:textId="77777777" w:rsidR="00807A5B" w:rsidRPr="00E920A1" w:rsidRDefault="00807A5B" w:rsidP="00807A5B">
      <w:pPr>
        <w:tabs>
          <w:tab w:val="left" w:pos="1418"/>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3) обеспечение сохранности объектов культурного наследия;</w:t>
      </w:r>
    </w:p>
    <w:p w14:paraId="27E0FBCC" w14:textId="77777777" w:rsidR="00807A5B" w:rsidRPr="00E920A1" w:rsidRDefault="00807A5B" w:rsidP="00807A5B">
      <w:pPr>
        <w:tabs>
          <w:tab w:val="left" w:pos="1418"/>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D289853" w14:textId="77777777" w:rsidR="00807A5B" w:rsidRPr="00E920A1" w:rsidRDefault="00807A5B" w:rsidP="00807A5B">
      <w:pPr>
        <w:tabs>
          <w:tab w:val="left" w:pos="1418"/>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5) обеспечение обороны страны и безопасности государства.</w:t>
      </w:r>
    </w:p>
    <w:p w14:paraId="1968927A" w14:textId="77777777" w:rsidR="00807A5B" w:rsidRPr="00E920A1" w:rsidRDefault="00807A5B" w:rsidP="00807A5B">
      <w:pPr>
        <w:tabs>
          <w:tab w:val="left" w:pos="1134"/>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 xml:space="preserve">2. </w:t>
      </w:r>
      <w:proofErr w:type="gramStart"/>
      <w:r w:rsidRPr="00E920A1">
        <w:rPr>
          <w:rFonts w:ascii="Times New Roman" w:hAnsi="Times New Roman" w:cs="Times New Roman"/>
          <w:sz w:val="24"/>
          <w:szCs w:val="24"/>
        </w:rPr>
        <w:t xml:space="preserve">В целях, предусмотренных </w:t>
      </w:r>
      <w:hyperlink w:anchor="Par0" w:history="1">
        <w:r w:rsidRPr="00E920A1">
          <w:rPr>
            <w:rFonts w:ascii="Times New Roman" w:hAnsi="Times New Roman" w:cs="Times New Roman"/>
            <w:sz w:val="24"/>
            <w:szCs w:val="24"/>
          </w:rPr>
          <w:t>пунктом 1</w:t>
        </w:r>
      </w:hyperlink>
      <w:r w:rsidRPr="00E920A1">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E920A1">
        <w:rPr>
          <w:rFonts w:ascii="Times New Roman" w:hAnsi="Times New Roman" w:cs="Times New Roman"/>
          <w:sz w:val="24"/>
          <w:szCs w:val="24"/>
        </w:rPr>
        <w:t xml:space="preserve">) ограничивают или запрещают использование земельных участков для </w:t>
      </w:r>
      <w:r w:rsidRPr="00E920A1">
        <w:rPr>
          <w:rFonts w:ascii="Times New Roman" w:hAnsi="Times New Roman" w:cs="Times New Roman"/>
          <w:sz w:val="24"/>
          <w:szCs w:val="24"/>
        </w:rPr>
        <w:lastRenderedPageBreak/>
        <w:t>осуществления иных видов деятельности, которые несовместимы с целями установления зон с особыми условиями использования территорий;</w:t>
      </w:r>
    </w:p>
    <w:p w14:paraId="5BC82291" w14:textId="77777777" w:rsidR="00807A5B" w:rsidRPr="00E920A1" w:rsidRDefault="00807A5B" w:rsidP="00807A5B">
      <w:pPr>
        <w:tabs>
          <w:tab w:val="left" w:pos="1134"/>
        </w:tabs>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7E3031F" w14:textId="77777777" w:rsidR="00807A5B" w:rsidRPr="00E920A1" w:rsidRDefault="00807A5B" w:rsidP="00807A5B">
      <w:pPr>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 xml:space="preserve">В соответствии с п. 8 ст. 23 Градостроительного кодекса Российской Федерации (ГрК РФ) </w:t>
      </w:r>
      <w:r w:rsidRPr="00E920A1">
        <w:rPr>
          <w:rFonts w:ascii="Times New Roman" w:hAnsi="Times New Roman" w:cs="Times New Roman"/>
          <w:b/>
          <w:sz w:val="24"/>
          <w:szCs w:val="24"/>
        </w:rPr>
        <w:t>зоны с особыми условиями использования территорий</w:t>
      </w:r>
      <w:r w:rsidRPr="00E920A1">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14:paraId="4AFB8C0F" w14:textId="77777777" w:rsidR="00807A5B" w:rsidRPr="00E920A1" w:rsidRDefault="00807A5B" w:rsidP="00807A5B">
      <w:pPr>
        <w:autoSpaceDE w:val="0"/>
        <w:spacing w:after="0"/>
        <w:ind w:firstLine="567"/>
        <w:jc w:val="both"/>
        <w:rPr>
          <w:rFonts w:ascii="Times New Roman" w:hAnsi="Times New Roman" w:cs="Times New Roman"/>
          <w:sz w:val="24"/>
          <w:szCs w:val="24"/>
        </w:rPr>
      </w:pPr>
      <w:proofErr w:type="gramStart"/>
      <w:r w:rsidRPr="00E920A1">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E920A1">
        <w:rPr>
          <w:rFonts w:ascii="Times New Roman" w:hAnsi="Times New Roman" w:cs="Times New Roman"/>
          <w:b/>
          <w:sz w:val="24"/>
          <w:szCs w:val="24"/>
        </w:rPr>
        <w:t>характеристики зон с особыми условиями использования территорий</w:t>
      </w:r>
      <w:r w:rsidRPr="00E920A1">
        <w:rPr>
          <w:rFonts w:ascii="Times New Roman" w:hAnsi="Times New Roman" w:cs="Times New Roman"/>
          <w:sz w:val="24"/>
          <w:szCs w:val="24"/>
        </w:rPr>
        <w:t xml:space="preserve"> в случае, если установление таких зон требуется</w:t>
      </w:r>
      <w:proofErr w:type="gramEnd"/>
      <w:r w:rsidRPr="00E920A1">
        <w:rPr>
          <w:rFonts w:ascii="Times New Roman" w:hAnsi="Times New Roman" w:cs="Times New Roman"/>
          <w:sz w:val="24"/>
          <w:szCs w:val="24"/>
        </w:rPr>
        <w:t xml:space="preserve"> в связи с размещением данных объектов</w:t>
      </w:r>
    </w:p>
    <w:p w14:paraId="2F390673" w14:textId="77777777" w:rsidR="00807A5B" w:rsidRPr="00E920A1" w:rsidRDefault="00807A5B" w:rsidP="00807A5B">
      <w:pPr>
        <w:autoSpaceDE w:val="0"/>
        <w:spacing w:after="0"/>
        <w:ind w:firstLine="567"/>
        <w:jc w:val="both"/>
        <w:rPr>
          <w:rFonts w:ascii="Times New Roman" w:hAnsi="Times New Roman" w:cs="Times New Roman"/>
          <w:sz w:val="24"/>
          <w:szCs w:val="24"/>
        </w:rPr>
      </w:pPr>
      <w:r w:rsidRPr="00E920A1">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14:paraId="39B92BF1" w14:textId="77777777" w:rsidR="00807A5B" w:rsidRPr="00E920A1" w:rsidRDefault="00807A5B" w:rsidP="00807A5B">
      <w:pPr>
        <w:autoSpaceDE w:val="0"/>
        <w:spacing w:after="0"/>
        <w:ind w:firstLine="567"/>
        <w:jc w:val="both"/>
        <w:rPr>
          <w:rFonts w:ascii="Times New Roman" w:hAnsi="Times New Roman" w:cs="Times New Roman"/>
          <w:sz w:val="24"/>
          <w:szCs w:val="24"/>
        </w:rPr>
      </w:pPr>
    </w:p>
    <w:p w14:paraId="7CFCF362" w14:textId="77777777" w:rsidR="00B85B2F" w:rsidRPr="006E6240" w:rsidRDefault="00B85B2F" w:rsidP="00B85B2F">
      <w:pPr>
        <w:autoSpaceDE w:val="0"/>
        <w:spacing w:after="0"/>
        <w:jc w:val="center"/>
        <w:rPr>
          <w:rFonts w:ascii="Times New Roman" w:hAnsi="Times New Roman" w:cs="Times New Roman"/>
          <w:b/>
          <w:i/>
          <w:sz w:val="24"/>
          <w:szCs w:val="24"/>
        </w:rPr>
      </w:pPr>
      <w:r w:rsidRPr="006E6240">
        <w:rPr>
          <w:rFonts w:ascii="Times New Roman" w:hAnsi="Times New Roman" w:cs="Times New Roman"/>
          <w:b/>
          <w:i/>
          <w:sz w:val="24"/>
          <w:szCs w:val="24"/>
        </w:rPr>
        <w:t xml:space="preserve">ЗОУИТ на территории Рамонского городского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B85B2F" w:rsidRPr="00B85B2F" w14:paraId="1B716C8A" w14:textId="77777777" w:rsidTr="00A15493">
        <w:trPr>
          <w:jc w:val="center"/>
        </w:trPr>
        <w:tc>
          <w:tcPr>
            <w:tcW w:w="560" w:type="dxa"/>
            <w:shd w:val="clear" w:color="auto" w:fill="BFBFBF" w:themeFill="background1" w:themeFillShade="BF"/>
          </w:tcPr>
          <w:p w14:paraId="0F11DEC1"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 xml:space="preserve">№ </w:t>
            </w:r>
            <w:proofErr w:type="gramStart"/>
            <w:r w:rsidRPr="00B85B2F">
              <w:rPr>
                <w:rFonts w:ascii="Times New Roman" w:hAnsi="Times New Roman" w:cs="Times New Roman"/>
                <w:b/>
              </w:rPr>
              <w:t>п</w:t>
            </w:r>
            <w:proofErr w:type="gramEnd"/>
            <w:r w:rsidRPr="00B85B2F">
              <w:rPr>
                <w:rFonts w:ascii="Times New Roman" w:hAnsi="Times New Roman" w:cs="Times New Roman"/>
                <w:b/>
              </w:rPr>
              <w:t>/п</w:t>
            </w:r>
          </w:p>
        </w:tc>
        <w:tc>
          <w:tcPr>
            <w:tcW w:w="6665" w:type="dxa"/>
            <w:shd w:val="clear" w:color="auto" w:fill="BFBFBF" w:themeFill="background1" w:themeFillShade="BF"/>
          </w:tcPr>
          <w:p w14:paraId="3B9B5806"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Наименование ЗОУИТ</w:t>
            </w:r>
          </w:p>
        </w:tc>
        <w:tc>
          <w:tcPr>
            <w:tcW w:w="2120" w:type="dxa"/>
            <w:shd w:val="clear" w:color="auto" w:fill="BFBFBF" w:themeFill="background1" w:themeFillShade="BF"/>
          </w:tcPr>
          <w:p w14:paraId="518CA3B6"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Наличие на территории муниципального образования</w:t>
            </w:r>
          </w:p>
        </w:tc>
      </w:tr>
      <w:tr w:rsidR="00B85B2F" w:rsidRPr="00B85B2F" w14:paraId="67EB29FC" w14:textId="77777777" w:rsidTr="00A15493">
        <w:trPr>
          <w:jc w:val="center"/>
        </w:trPr>
        <w:tc>
          <w:tcPr>
            <w:tcW w:w="560" w:type="dxa"/>
          </w:tcPr>
          <w:p w14:paraId="695DA16D"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4806D4BF"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Зоны охраны объектов культурного наследия</w:t>
            </w:r>
          </w:p>
        </w:tc>
        <w:tc>
          <w:tcPr>
            <w:tcW w:w="2120" w:type="dxa"/>
            <w:shd w:val="clear" w:color="auto" w:fill="auto"/>
            <w:vAlign w:val="center"/>
          </w:tcPr>
          <w:p w14:paraId="491C90C8"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2060B249" w14:textId="77777777" w:rsidTr="00A15493">
        <w:trPr>
          <w:jc w:val="center"/>
        </w:trPr>
        <w:tc>
          <w:tcPr>
            <w:tcW w:w="560" w:type="dxa"/>
          </w:tcPr>
          <w:p w14:paraId="43B6A6E0"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12CC2A7"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Защитная </w:t>
            </w:r>
            <w:hyperlink r:id="rId26" w:history="1">
              <w:r w:rsidRPr="00B85B2F">
                <w:rPr>
                  <w:rFonts w:ascii="Times New Roman" w:hAnsi="Times New Roman" w:cs="Times New Roman"/>
                </w:rPr>
                <w:t>зона</w:t>
              </w:r>
            </w:hyperlink>
            <w:r w:rsidRPr="00B85B2F">
              <w:rPr>
                <w:rFonts w:ascii="Times New Roman" w:hAnsi="Times New Roman" w:cs="Times New Roman"/>
              </w:rPr>
              <w:t xml:space="preserve"> объекта культурного наследия</w:t>
            </w:r>
          </w:p>
        </w:tc>
        <w:tc>
          <w:tcPr>
            <w:tcW w:w="2120" w:type="dxa"/>
            <w:shd w:val="clear" w:color="auto" w:fill="D9D9D9" w:themeFill="background1" w:themeFillShade="D9"/>
            <w:vAlign w:val="center"/>
          </w:tcPr>
          <w:p w14:paraId="3D34745C"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11776215" w14:textId="77777777" w:rsidTr="00A15493">
        <w:trPr>
          <w:jc w:val="center"/>
        </w:trPr>
        <w:tc>
          <w:tcPr>
            <w:tcW w:w="560" w:type="dxa"/>
          </w:tcPr>
          <w:p w14:paraId="38A44B39"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1E6A619"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themeFill="background1" w:themeFillShade="D9"/>
            <w:vAlign w:val="center"/>
          </w:tcPr>
          <w:p w14:paraId="587EBF22"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30B8462C" w14:textId="77777777" w:rsidTr="00A15493">
        <w:trPr>
          <w:jc w:val="center"/>
        </w:trPr>
        <w:tc>
          <w:tcPr>
            <w:tcW w:w="560" w:type="dxa"/>
          </w:tcPr>
          <w:p w14:paraId="2BFA743B"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4249C28A"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железных дорог</w:t>
            </w:r>
          </w:p>
        </w:tc>
        <w:tc>
          <w:tcPr>
            <w:tcW w:w="2120" w:type="dxa"/>
            <w:shd w:val="clear" w:color="auto" w:fill="D9D9D9" w:themeFill="background1" w:themeFillShade="D9"/>
            <w:vAlign w:val="center"/>
          </w:tcPr>
          <w:p w14:paraId="22B9106F"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056C1579" w14:textId="77777777" w:rsidTr="00A15493">
        <w:trPr>
          <w:jc w:val="center"/>
        </w:trPr>
        <w:tc>
          <w:tcPr>
            <w:tcW w:w="560" w:type="dxa"/>
          </w:tcPr>
          <w:p w14:paraId="2868C347"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6184499"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Придорожные </w:t>
            </w:r>
            <w:hyperlink r:id="rId27" w:history="1">
              <w:r w:rsidRPr="00B85B2F">
                <w:rPr>
                  <w:rFonts w:ascii="Times New Roman" w:hAnsi="Times New Roman" w:cs="Times New Roman"/>
                </w:rPr>
                <w:t>полосы</w:t>
              </w:r>
            </w:hyperlink>
            <w:r w:rsidRPr="00B85B2F">
              <w:rPr>
                <w:rFonts w:ascii="Times New Roman" w:hAnsi="Times New Roman" w:cs="Times New Roman"/>
              </w:rPr>
              <w:t xml:space="preserve"> автомобильных дорог</w:t>
            </w:r>
          </w:p>
        </w:tc>
        <w:tc>
          <w:tcPr>
            <w:tcW w:w="2120" w:type="dxa"/>
            <w:shd w:val="clear" w:color="auto" w:fill="auto"/>
            <w:vAlign w:val="center"/>
          </w:tcPr>
          <w:p w14:paraId="7C0C7832"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09149B38" w14:textId="77777777" w:rsidTr="00A15493">
        <w:trPr>
          <w:jc w:val="center"/>
        </w:trPr>
        <w:tc>
          <w:tcPr>
            <w:tcW w:w="560" w:type="dxa"/>
          </w:tcPr>
          <w:p w14:paraId="1E806773"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3F0D6BDD"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Охранная </w:t>
            </w:r>
            <w:hyperlink r:id="rId28" w:history="1">
              <w:r w:rsidRPr="00B85B2F">
                <w:rPr>
                  <w:rFonts w:ascii="Times New Roman" w:hAnsi="Times New Roman" w:cs="Times New Roman"/>
                </w:rPr>
                <w:t>зона</w:t>
              </w:r>
            </w:hyperlink>
            <w:r w:rsidRPr="00B85B2F">
              <w:rPr>
                <w:rFonts w:ascii="Times New Roman" w:hAnsi="Times New Roman" w:cs="Times New Roman"/>
              </w:rPr>
              <w:t xml:space="preserve">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14:paraId="00EFC2E6"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7880FB0A" w14:textId="77777777" w:rsidTr="00A15493">
        <w:trPr>
          <w:jc w:val="center"/>
        </w:trPr>
        <w:tc>
          <w:tcPr>
            <w:tcW w:w="560" w:type="dxa"/>
          </w:tcPr>
          <w:p w14:paraId="76936685"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0FD0E3FC"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Охранная </w:t>
            </w:r>
            <w:hyperlink r:id="rId29" w:history="1">
              <w:r w:rsidRPr="00B85B2F">
                <w:rPr>
                  <w:rFonts w:ascii="Times New Roman" w:hAnsi="Times New Roman" w:cs="Times New Roman"/>
                </w:rPr>
                <w:t>зона</w:t>
              </w:r>
            </w:hyperlink>
            <w:r w:rsidRPr="00B85B2F">
              <w:rPr>
                <w:rFonts w:ascii="Times New Roman" w:hAnsi="Times New Roman" w:cs="Times New Roman"/>
              </w:rPr>
              <w:t xml:space="preserve"> линий и сооружений связи</w:t>
            </w:r>
          </w:p>
        </w:tc>
        <w:tc>
          <w:tcPr>
            <w:tcW w:w="2120" w:type="dxa"/>
            <w:shd w:val="clear" w:color="auto" w:fill="auto"/>
            <w:vAlign w:val="center"/>
          </w:tcPr>
          <w:p w14:paraId="5BC6E661"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4EEE79FE" w14:textId="77777777" w:rsidTr="00A15493">
        <w:trPr>
          <w:jc w:val="center"/>
        </w:trPr>
        <w:tc>
          <w:tcPr>
            <w:tcW w:w="560" w:type="dxa"/>
          </w:tcPr>
          <w:p w14:paraId="072BACBE"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318E9D1C"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Приаэродромная территория</w:t>
            </w:r>
          </w:p>
        </w:tc>
        <w:tc>
          <w:tcPr>
            <w:tcW w:w="2120" w:type="dxa"/>
            <w:shd w:val="clear" w:color="auto" w:fill="auto"/>
            <w:vAlign w:val="center"/>
          </w:tcPr>
          <w:p w14:paraId="472E1BD4"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61D76544" w14:textId="77777777" w:rsidTr="00A15493">
        <w:trPr>
          <w:jc w:val="center"/>
        </w:trPr>
        <w:tc>
          <w:tcPr>
            <w:tcW w:w="560" w:type="dxa"/>
          </w:tcPr>
          <w:p w14:paraId="2DCAE748"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C177F1C"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0" w:history="1">
              <w:r w:rsidR="00B85B2F" w:rsidRPr="00B85B2F">
                <w:rPr>
                  <w:rFonts w:ascii="Times New Roman" w:hAnsi="Times New Roman" w:cs="Times New Roman"/>
                </w:rPr>
                <w:t>Зона</w:t>
              </w:r>
            </w:hyperlink>
            <w:r w:rsidR="00B85B2F" w:rsidRPr="00B85B2F">
              <w:rPr>
                <w:rFonts w:ascii="Times New Roman" w:hAnsi="Times New Roman" w:cs="Times New Roman"/>
              </w:rPr>
              <w:t xml:space="preserve"> охраняемого объекта</w:t>
            </w:r>
          </w:p>
        </w:tc>
        <w:tc>
          <w:tcPr>
            <w:tcW w:w="2120" w:type="dxa"/>
            <w:vAlign w:val="center"/>
          </w:tcPr>
          <w:p w14:paraId="0C7439BB"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5F9B0E67" w14:textId="77777777" w:rsidTr="00A15493">
        <w:trPr>
          <w:jc w:val="center"/>
        </w:trPr>
        <w:tc>
          <w:tcPr>
            <w:tcW w:w="560" w:type="dxa"/>
          </w:tcPr>
          <w:p w14:paraId="1F54D399"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4464BA8"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1" w:history="1">
              <w:r w:rsidR="00B85B2F" w:rsidRPr="00B85B2F">
                <w:rPr>
                  <w:rFonts w:ascii="Times New Roman" w:hAnsi="Times New Roman" w:cs="Times New Roman"/>
                </w:rPr>
                <w:t>Зона</w:t>
              </w:r>
            </w:hyperlink>
            <w:r w:rsidR="00B85B2F" w:rsidRPr="00B85B2F">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14:paraId="67D132E9"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38EB4920" w14:textId="77777777" w:rsidTr="00A15493">
        <w:trPr>
          <w:jc w:val="center"/>
        </w:trPr>
        <w:tc>
          <w:tcPr>
            <w:tcW w:w="560" w:type="dxa"/>
          </w:tcPr>
          <w:p w14:paraId="5A8465A0"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243B8DA8"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vAlign w:val="center"/>
          </w:tcPr>
          <w:p w14:paraId="1BB63A67"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3F65C649" w14:textId="77777777" w:rsidTr="00A15493">
        <w:trPr>
          <w:jc w:val="center"/>
        </w:trPr>
        <w:tc>
          <w:tcPr>
            <w:tcW w:w="560" w:type="dxa"/>
          </w:tcPr>
          <w:p w14:paraId="356123F2"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6AACD427"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vAlign w:val="center"/>
          </w:tcPr>
          <w:p w14:paraId="0353C2D3"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3DA09A4B" w14:textId="77777777" w:rsidTr="00A15493">
        <w:trPr>
          <w:jc w:val="center"/>
        </w:trPr>
        <w:tc>
          <w:tcPr>
            <w:tcW w:w="560" w:type="dxa"/>
          </w:tcPr>
          <w:p w14:paraId="3E74A9C0"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CA10351"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Водоохранная зона</w:t>
            </w:r>
          </w:p>
        </w:tc>
        <w:tc>
          <w:tcPr>
            <w:tcW w:w="2120" w:type="dxa"/>
            <w:shd w:val="clear" w:color="auto" w:fill="D9D9D9" w:themeFill="background1" w:themeFillShade="D9"/>
            <w:vAlign w:val="center"/>
          </w:tcPr>
          <w:p w14:paraId="680908B9"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5559685D" w14:textId="77777777" w:rsidTr="00A15493">
        <w:trPr>
          <w:jc w:val="center"/>
        </w:trPr>
        <w:tc>
          <w:tcPr>
            <w:tcW w:w="560" w:type="dxa"/>
          </w:tcPr>
          <w:p w14:paraId="554BF71A"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E5381B3"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14:paraId="44A3A763"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024898AB" w14:textId="77777777" w:rsidTr="00A15493">
        <w:trPr>
          <w:jc w:val="center"/>
        </w:trPr>
        <w:tc>
          <w:tcPr>
            <w:tcW w:w="560" w:type="dxa"/>
          </w:tcPr>
          <w:p w14:paraId="6205AB19"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0E81CCD4"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14:paraId="249BA654"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4099A1AF" w14:textId="77777777" w:rsidTr="00A15493">
        <w:trPr>
          <w:jc w:val="center"/>
        </w:trPr>
        <w:tc>
          <w:tcPr>
            <w:tcW w:w="560" w:type="dxa"/>
          </w:tcPr>
          <w:p w14:paraId="36159BC8"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76062252"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2" w:history="1">
              <w:r w:rsidR="00B85B2F" w:rsidRPr="00B85B2F">
                <w:rPr>
                  <w:rFonts w:ascii="Times New Roman" w:hAnsi="Times New Roman" w:cs="Times New Roman"/>
                </w:rPr>
                <w:t>Зоны</w:t>
              </w:r>
            </w:hyperlink>
            <w:r w:rsidR="00B85B2F" w:rsidRPr="00B85B2F">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w:t>
            </w:r>
            <w:r w:rsidR="00B85B2F" w:rsidRPr="00B85B2F">
              <w:rPr>
                <w:rFonts w:ascii="Times New Roman" w:hAnsi="Times New Roman" w:cs="Times New Roman"/>
              </w:rPr>
              <w:lastRenderedPageBreak/>
              <w:t xml:space="preserve">предусмотренных Водным </w:t>
            </w:r>
            <w:hyperlink r:id="rId33" w:history="1">
              <w:r w:rsidR="00B85B2F" w:rsidRPr="00B85B2F">
                <w:rPr>
                  <w:rFonts w:ascii="Times New Roman" w:hAnsi="Times New Roman" w:cs="Times New Roman"/>
                </w:rPr>
                <w:t>кодексом</w:t>
              </w:r>
            </w:hyperlink>
            <w:r w:rsidR="00B85B2F" w:rsidRPr="00B85B2F">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14:paraId="645F8C63"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lastRenderedPageBreak/>
              <w:t>+</w:t>
            </w:r>
          </w:p>
        </w:tc>
      </w:tr>
      <w:tr w:rsidR="00B85B2F" w:rsidRPr="00B85B2F" w14:paraId="6524FB9F" w14:textId="77777777" w:rsidTr="00A15493">
        <w:trPr>
          <w:jc w:val="center"/>
        </w:trPr>
        <w:tc>
          <w:tcPr>
            <w:tcW w:w="560" w:type="dxa"/>
          </w:tcPr>
          <w:p w14:paraId="60DC89BE"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079D2FB2"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4" w:history="1">
              <w:r w:rsidR="00B85B2F" w:rsidRPr="00B85B2F">
                <w:rPr>
                  <w:rFonts w:ascii="Times New Roman" w:hAnsi="Times New Roman" w:cs="Times New Roman"/>
                </w:rPr>
                <w:t>Зоны</w:t>
              </w:r>
            </w:hyperlink>
            <w:r w:rsidR="00B85B2F" w:rsidRPr="00B85B2F">
              <w:rPr>
                <w:rFonts w:ascii="Times New Roman" w:hAnsi="Times New Roman" w:cs="Times New Roman"/>
              </w:rPr>
              <w:t xml:space="preserve"> затопления и подтопления</w:t>
            </w:r>
          </w:p>
        </w:tc>
        <w:tc>
          <w:tcPr>
            <w:tcW w:w="2120" w:type="dxa"/>
            <w:shd w:val="clear" w:color="auto" w:fill="D9D9D9" w:themeFill="background1" w:themeFillShade="D9"/>
            <w:vAlign w:val="center"/>
          </w:tcPr>
          <w:p w14:paraId="343B61D5"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73259DF1" w14:textId="77777777" w:rsidTr="00A15493">
        <w:trPr>
          <w:jc w:val="center"/>
        </w:trPr>
        <w:tc>
          <w:tcPr>
            <w:tcW w:w="560" w:type="dxa"/>
          </w:tcPr>
          <w:p w14:paraId="56D5FB65"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6A1A3C76"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Санитарно-защитная зона</w:t>
            </w:r>
          </w:p>
        </w:tc>
        <w:tc>
          <w:tcPr>
            <w:tcW w:w="2120" w:type="dxa"/>
            <w:shd w:val="clear" w:color="auto" w:fill="D9D9D9" w:themeFill="background1" w:themeFillShade="D9"/>
            <w:vAlign w:val="center"/>
          </w:tcPr>
          <w:p w14:paraId="0B8E74DB"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71B96B6E" w14:textId="77777777" w:rsidTr="00A15493">
        <w:trPr>
          <w:jc w:val="center"/>
        </w:trPr>
        <w:tc>
          <w:tcPr>
            <w:tcW w:w="560" w:type="dxa"/>
          </w:tcPr>
          <w:p w14:paraId="05292316"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633B220"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14:paraId="584532C4"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64C8B0E0" w14:textId="77777777" w:rsidTr="00A15493">
        <w:trPr>
          <w:jc w:val="center"/>
        </w:trPr>
        <w:tc>
          <w:tcPr>
            <w:tcW w:w="560" w:type="dxa"/>
          </w:tcPr>
          <w:p w14:paraId="715B602E"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985C343"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Охранная </w:t>
            </w:r>
            <w:hyperlink r:id="rId35" w:history="1">
              <w:r w:rsidRPr="00B85B2F">
                <w:rPr>
                  <w:rFonts w:ascii="Times New Roman" w:hAnsi="Times New Roman" w:cs="Times New Roman"/>
                </w:rPr>
                <w:t>зона</w:t>
              </w:r>
            </w:hyperlink>
            <w:r w:rsidRPr="00B85B2F">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D9D9D9" w:themeFill="background1" w:themeFillShade="D9"/>
            <w:vAlign w:val="center"/>
          </w:tcPr>
          <w:p w14:paraId="7BA0D999"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1411399D" w14:textId="77777777" w:rsidTr="00A15493">
        <w:trPr>
          <w:jc w:val="center"/>
        </w:trPr>
        <w:tc>
          <w:tcPr>
            <w:tcW w:w="560" w:type="dxa"/>
          </w:tcPr>
          <w:p w14:paraId="0236699B"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7C7E05D2"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6" w:history="1">
              <w:r w:rsidR="00B85B2F" w:rsidRPr="00B85B2F">
                <w:rPr>
                  <w:rFonts w:ascii="Times New Roman" w:hAnsi="Times New Roman" w:cs="Times New Roman"/>
                </w:rPr>
                <w:t>Зона</w:t>
              </w:r>
            </w:hyperlink>
            <w:r w:rsidR="00B85B2F" w:rsidRPr="00B85B2F">
              <w:rPr>
                <w:rFonts w:ascii="Times New Roman" w:hAnsi="Times New Roman" w:cs="Times New Roman"/>
              </w:rPr>
              <w:t xml:space="preserve"> наблюдения</w:t>
            </w:r>
          </w:p>
        </w:tc>
        <w:tc>
          <w:tcPr>
            <w:tcW w:w="2120" w:type="dxa"/>
            <w:vAlign w:val="center"/>
          </w:tcPr>
          <w:p w14:paraId="09B23112"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77B2794D" w14:textId="77777777" w:rsidTr="00A15493">
        <w:trPr>
          <w:jc w:val="center"/>
        </w:trPr>
        <w:tc>
          <w:tcPr>
            <w:tcW w:w="560" w:type="dxa"/>
          </w:tcPr>
          <w:p w14:paraId="73DBE6BE"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62FF564"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Зона безопасности с особым правовым режимом</w:t>
            </w:r>
          </w:p>
        </w:tc>
        <w:tc>
          <w:tcPr>
            <w:tcW w:w="2120" w:type="dxa"/>
            <w:vAlign w:val="center"/>
          </w:tcPr>
          <w:p w14:paraId="08E5EC9A"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5EE6E4F2" w14:textId="77777777" w:rsidTr="00A15493">
        <w:trPr>
          <w:jc w:val="center"/>
        </w:trPr>
        <w:tc>
          <w:tcPr>
            <w:tcW w:w="560" w:type="dxa"/>
          </w:tcPr>
          <w:p w14:paraId="14E4895E"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E76A182"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Рыбоохранная заповедная </w:t>
            </w:r>
            <w:hyperlink r:id="rId37" w:history="1">
              <w:r w:rsidRPr="00B85B2F">
                <w:rPr>
                  <w:rFonts w:ascii="Times New Roman" w:hAnsi="Times New Roman" w:cs="Times New Roman"/>
                </w:rPr>
                <w:t>зона</w:t>
              </w:r>
            </w:hyperlink>
            <w:r w:rsidRPr="00B85B2F">
              <w:rPr>
                <w:rFonts w:ascii="Times New Roman" w:hAnsi="Times New Roman" w:cs="Times New Roman"/>
              </w:rPr>
              <w:t xml:space="preserve"> озера Байкал</w:t>
            </w:r>
          </w:p>
        </w:tc>
        <w:tc>
          <w:tcPr>
            <w:tcW w:w="2120" w:type="dxa"/>
            <w:vAlign w:val="center"/>
          </w:tcPr>
          <w:p w14:paraId="481EC135"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3AD61CCB" w14:textId="77777777" w:rsidTr="00A15493">
        <w:trPr>
          <w:jc w:val="center"/>
        </w:trPr>
        <w:tc>
          <w:tcPr>
            <w:tcW w:w="560" w:type="dxa"/>
          </w:tcPr>
          <w:p w14:paraId="5AE9F7D2"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5CD5204F"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Рыбохозяйственная заповедная зона</w:t>
            </w:r>
          </w:p>
        </w:tc>
        <w:tc>
          <w:tcPr>
            <w:tcW w:w="2120" w:type="dxa"/>
            <w:vAlign w:val="center"/>
          </w:tcPr>
          <w:p w14:paraId="77455B8D"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0D7D9837" w14:textId="77777777" w:rsidTr="00A15493">
        <w:trPr>
          <w:jc w:val="center"/>
        </w:trPr>
        <w:tc>
          <w:tcPr>
            <w:tcW w:w="560" w:type="dxa"/>
          </w:tcPr>
          <w:p w14:paraId="431B793A"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0068BFA" w14:textId="77777777" w:rsidR="00B85B2F" w:rsidRPr="00B85B2F" w:rsidRDefault="00F27F5A" w:rsidP="00A15493">
            <w:pPr>
              <w:autoSpaceDE w:val="0"/>
              <w:autoSpaceDN w:val="0"/>
              <w:adjustRightInd w:val="0"/>
              <w:spacing w:after="0" w:line="240" w:lineRule="auto"/>
              <w:jc w:val="both"/>
              <w:rPr>
                <w:rFonts w:ascii="Times New Roman" w:hAnsi="Times New Roman" w:cs="Times New Roman"/>
              </w:rPr>
            </w:pPr>
            <w:hyperlink r:id="rId38" w:history="1">
              <w:r w:rsidR="00B85B2F" w:rsidRPr="00B85B2F">
                <w:rPr>
                  <w:rFonts w:ascii="Times New Roman" w:hAnsi="Times New Roman" w:cs="Times New Roman"/>
                </w:rPr>
                <w:t>Зона</w:t>
              </w:r>
            </w:hyperlink>
            <w:r w:rsidR="00B85B2F" w:rsidRPr="00B85B2F">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auto"/>
            <w:vAlign w:val="center"/>
          </w:tcPr>
          <w:p w14:paraId="6634AA7E"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0C7CAEDF" w14:textId="77777777" w:rsidTr="00A15493">
        <w:trPr>
          <w:jc w:val="center"/>
        </w:trPr>
        <w:tc>
          <w:tcPr>
            <w:tcW w:w="560" w:type="dxa"/>
          </w:tcPr>
          <w:p w14:paraId="264533CC"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47E0ED54"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гидроэнергетического объекта</w:t>
            </w:r>
          </w:p>
        </w:tc>
        <w:tc>
          <w:tcPr>
            <w:tcW w:w="2120" w:type="dxa"/>
            <w:vAlign w:val="center"/>
          </w:tcPr>
          <w:p w14:paraId="1AFD8FA7"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435AE678" w14:textId="77777777" w:rsidTr="00A15493">
        <w:trPr>
          <w:jc w:val="center"/>
        </w:trPr>
        <w:tc>
          <w:tcPr>
            <w:tcW w:w="560" w:type="dxa"/>
          </w:tcPr>
          <w:p w14:paraId="264D5324"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7F7B5368"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Охранная зона объектов инфраструктуры метрополитена</w:t>
            </w:r>
          </w:p>
        </w:tc>
        <w:tc>
          <w:tcPr>
            <w:tcW w:w="2120" w:type="dxa"/>
            <w:vAlign w:val="center"/>
          </w:tcPr>
          <w:p w14:paraId="393BB9FD"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r w:rsidR="00B85B2F" w:rsidRPr="00B85B2F" w14:paraId="5E615D69" w14:textId="77777777" w:rsidTr="00A15493">
        <w:trPr>
          <w:jc w:val="center"/>
        </w:trPr>
        <w:tc>
          <w:tcPr>
            <w:tcW w:w="560" w:type="dxa"/>
          </w:tcPr>
          <w:p w14:paraId="11484EFB" w14:textId="77777777" w:rsidR="00B85B2F" w:rsidRPr="00B85B2F" w:rsidRDefault="00B85B2F" w:rsidP="008E1048">
            <w:pPr>
              <w:pStyle w:val="ab"/>
              <w:numPr>
                <w:ilvl w:val="0"/>
                <w:numId w:val="91"/>
              </w:numPr>
              <w:autoSpaceDE w:val="0"/>
              <w:jc w:val="center"/>
              <w:rPr>
                <w:sz w:val="22"/>
                <w:szCs w:val="22"/>
                <w:u w:val="single"/>
              </w:rPr>
            </w:pPr>
          </w:p>
        </w:tc>
        <w:tc>
          <w:tcPr>
            <w:tcW w:w="6665" w:type="dxa"/>
          </w:tcPr>
          <w:p w14:paraId="1E0AAE4E" w14:textId="77777777" w:rsidR="00B85B2F" w:rsidRPr="00B85B2F" w:rsidRDefault="00B85B2F" w:rsidP="00A15493">
            <w:pPr>
              <w:autoSpaceDE w:val="0"/>
              <w:autoSpaceDN w:val="0"/>
              <w:adjustRightInd w:val="0"/>
              <w:spacing w:after="0" w:line="240" w:lineRule="auto"/>
              <w:jc w:val="both"/>
              <w:rPr>
                <w:rFonts w:ascii="Times New Roman" w:hAnsi="Times New Roman" w:cs="Times New Roman"/>
              </w:rPr>
            </w:pPr>
            <w:r w:rsidRPr="00B85B2F">
              <w:rPr>
                <w:rFonts w:ascii="Times New Roman" w:hAnsi="Times New Roman" w:cs="Times New Roman"/>
              </w:rPr>
              <w:t xml:space="preserve">Охранная </w:t>
            </w:r>
            <w:hyperlink r:id="rId39" w:history="1">
              <w:r w:rsidRPr="00B85B2F">
                <w:rPr>
                  <w:rFonts w:ascii="Times New Roman" w:hAnsi="Times New Roman" w:cs="Times New Roman"/>
                </w:rPr>
                <w:t>зона</w:t>
              </w:r>
            </w:hyperlink>
            <w:r w:rsidRPr="00B85B2F">
              <w:rPr>
                <w:rFonts w:ascii="Times New Roman" w:hAnsi="Times New Roman" w:cs="Times New Roman"/>
              </w:rPr>
              <w:t xml:space="preserve"> тепловых сетей</w:t>
            </w:r>
          </w:p>
        </w:tc>
        <w:tc>
          <w:tcPr>
            <w:tcW w:w="2120" w:type="dxa"/>
            <w:vAlign w:val="center"/>
          </w:tcPr>
          <w:p w14:paraId="1ACDA5E1" w14:textId="77777777" w:rsidR="00B85B2F" w:rsidRPr="00B85B2F" w:rsidRDefault="00B85B2F" w:rsidP="00A15493">
            <w:pPr>
              <w:autoSpaceDE w:val="0"/>
              <w:spacing w:after="0" w:line="240" w:lineRule="auto"/>
              <w:jc w:val="center"/>
              <w:rPr>
                <w:rFonts w:ascii="Times New Roman" w:hAnsi="Times New Roman" w:cs="Times New Roman"/>
                <w:b/>
              </w:rPr>
            </w:pPr>
            <w:r w:rsidRPr="00B85B2F">
              <w:rPr>
                <w:rFonts w:ascii="Times New Roman" w:hAnsi="Times New Roman" w:cs="Times New Roman"/>
                <w:b/>
              </w:rPr>
              <w:t>-</w:t>
            </w:r>
          </w:p>
        </w:tc>
      </w:tr>
    </w:tbl>
    <w:p w14:paraId="15CA2D50" w14:textId="77777777" w:rsidR="00B85B2F" w:rsidRPr="0033082D" w:rsidRDefault="00B85B2F" w:rsidP="00B85B2F">
      <w:pPr>
        <w:spacing w:after="0"/>
        <w:ind w:firstLine="567"/>
        <w:jc w:val="both"/>
        <w:rPr>
          <w:rFonts w:ascii="Times New Roman" w:hAnsi="Times New Roman" w:cs="Times New Roman"/>
          <w:b/>
          <w:sz w:val="24"/>
          <w:szCs w:val="24"/>
        </w:rPr>
      </w:pPr>
    </w:p>
    <w:p w14:paraId="6B24F52B" w14:textId="77777777" w:rsidR="00807A5B" w:rsidRPr="0033082D" w:rsidRDefault="00807A5B" w:rsidP="008E1048">
      <w:pPr>
        <w:pStyle w:val="ab"/>
        <w:numPr>
          <w:ilvl w:val="2"/>
          <w:numId w:val="102"/>
        </w:numPr>
        <w:autoSpaceDE w:val="0"/>
        <w:ind w:left="0" w:firstLine="567"/>
        <w:jc w:val="center"/>
        <w:outlineLvl w:val="2"/>
        <w:rPr>
          <w:b/>
          <w:i/>
        </w:rPr>
      </w:pPr>
      <w:bookmarkStart w:id="72" w:name="_Toc40350038"/>
      <w:bookmarkStart w:id="73" w:name="_Toc135323059"/>
      <w:bookmarkStart w:id="74" w:name="_Toc40350039"/>
      <w:r w:rsidRPr="0033082D">
        <w:rPr>
          <w:b/>
          <w:i/>
        </w:rPr>
        <w:t xml:space="preserve">Зоны охраны объектов культурного наследия и защитные </w:t>
      </w:r>
      <w:hyperlink r:id="rId40" w:history="1">
        <w:r w:rsidRPr="0033082D">
          <w:rPr>
            <w:b/>
            <w:i/>
          </w:rPr>
          <w:t>зон</w:t>
        </w:r>
      </w:hyperlink>
      <w:r w:rsidRPr="0033082D">
        <w:rPr>
          <w:b/>
          <w:i/>
        </w:rPr>
        <w:t>ы объектов культурного наследия.</w:t>
      </w:r>
      <w:bookmarkEnd w:id="72"/>
      <w:bookmarkEnd w:id="73"/>
    </w:p>
    <w:p w14:paraId="03DE70F4" w14:textId="77777777" w:rsidR="00807A5B" w:rsidRPr="0033082D" w:rsidRDefault="00807A5B" w:rsidP="00807A5B">
      <w:pPr>
        <w:pStyle w:val="ab"/>
        <w:widowControl/>
        <w:autoSpaceDE w:val="0"/>
        <w:ind w:left="426"/>
        <w:rPr>
          <w:b/>
          <w:i/>
        </w:rPr>
      </w:pPr>
    </w:p>
    <w:p w14:paraId="079FFDB6" w14:textId="77777777" w:rsidR="00807A5B" w:rsidRPr="0033082D" w:rsidRDefault="00807A5B" w:rsidP="00807A5B">
      <w:pPr>
        <w:spacing w:after="0"/>
        <w:ind w:right="-1" w:firstLine="567"/>
        <w:jc w:val="both"/>
        <w:rPr>
          <w:rFonts w:ascii="Times New Roman" w:hAnsi="Times New Roman" w:cs="Times New Roman"/>
          <w:sz w:val="24"/>
          <w:szCs w:val="24"/>
        </w:rPr>
      </w:pPr>
      <w:proofErr w:type="gramStart"/>
      <w:r w:rsidRPr="0033082D">
        <w:rPr>
          <w:rFonts w:ascii="Times New Roman" w:hAnsi="Times New Roman"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33082D">
        <w:rPr>
          <w:rFonts w:ascii="Times New Roman" w:hAnsi="Times New Roman" w:cs="Times New Roman"/>
          <w:b/>
          <w:i/>
          <w:sz w:val="24"/>
          <w:szCs w:val="24"/>
        </w:rPr>
        <w:t>к объектам культурного наследия</w:t>
      </w:r>
      <w:r w:rsidRPr="0033082D">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w:t>
      </w:r>
      <w:proofErr w:type="gramEnd"/>
      <w:r w:rsidRPr="0033082D">
        <w:rPr>
          <w:rFonts w:ascii="Times New Roman" w:hAnsi="Times New Roman" w:cs="Times New Roman"/>
          <w:sz w:val="24"/>
          <w:szCs w:val="24"/>
        </w:rPr>
        <w:t xml:space="preserve">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FD4E405"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1" w:history="1">
        <w:r w:rsidRPr="0033082D">
          <w:rPr>
            <w:rFonts w:ascii="Times New Roman" w:eastAsia="Calibri" w:hAnsi="Times New Roman" w:cs="Times New Roman"/>
            <w:sz w:val="24"/>
            <w:szCs w:val="24"/>
          </w:rPr>
          <w:t>абз. 4 преамбулы</w:t>
        </w:r>
      </w:hyperlink>
      <w:r w:rsidRPr="0033082D">
        <w:rPr>
          <w:rFonts w:ascii="Times New Roman" w:eastAsia="Calibri" w:hAnsi="Times New Roman"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453C506F"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proofErr w:type="gramStart"/>
      <w:r w:rsidRPr="0033082D">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33082D">
        <w:rPr>
          <w:rFonts w:ascii="Times New Roman" w:eastAsia="Calibri" w:hAnsi="Times New Roman" w:cs="Times New Roman"/>
          <w:sz w:val="24"/>
          <w:szCs w:val="24"/>
        </w:rPr>
        <w:t xml:space="preserve"> от неблагоприятного воздействия окружающей </w:t>
      </w:r>
      <w:r w:rsidRPr="0033082D">
        <w:rPr>
          <w:rFonts w:ascii="Times New Roman" w:eastAsia="Calibri" w:hAnsi="Times New Roman" w:cs="Times New Roman"/>
          <w:sz w:val="24"/>
          <w:szCs w:val="24"/>
        </w:rPr>
        <w:lastRenderedPageBreak/>
        <w:t>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35E68A24"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84E5C6B"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proofErr w:type="gramStart"/>
      <w:r w:rsidRPr="0033082D">
        <w:rPr>
          <w:rFonts w:ascii="Times New Roman" w:eastAsia="Calibri" w:hAnsi="Times New Roman" w:cs="Times New Roman"/>
          <w:b/>
          <w:sz w:val="24"/>
          <w:szCs w:val="24"/>
        </w:rPr>
        <w:t>Охранная зона объекта культурного наследия</w:t>
      </w:r>
      <w:r w:rsidRPr="0033082D">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213C70CE"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6C052F3"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B3AEC06" w14:textId="77777777" w:rsidR="00807A5B" w:rsidRPr="0033082D" w:rsidRDefault="00807A5B" w:rsidP="00807A5B">
      <w:pPr>
        <w:autoSpaceDE w:val="0"/>
        <w:spacing w:after="0"/>
        <w:ind w:firstLine="567"/>
        <w:jc w:val="both"/>
        <w:rPr>
          <w:rFonts w:ascii="Times New Roman" w:eastAsia="TimesNewRomanPSMT" w:hAnsi="Times New Roman" w:cs="Times New Roman"/>
          <w:sz w:val="24"/>
          <w:szCs w:val="24"/>
        </w:rPr>
      </w:pPr>
      <w:r w:rsidRPr="0033082D">
        <w:rPr>
          <w:rFonts w:ascii="Times New Roman" w:eastAsia="TimesNewRomanPSMT" w:hAnsi="Times New Roman"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5E7D8169"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proofErr w:type="gramStart"/>
      <w:r w:rsidRPr="0033082D">
        <w:rPr>
          <w:rFonts w:ascii="Times New Roman" w:eastAsia="Calibri" w:hAnsi="Times New Roman" w:cs="Times New Roman"/>
          <w:b/>
          <w:sz w:val="24"/>
          <w:szCs w:val="24"/>
        </w:rPr>
        <w:t>Защитными зонами объектов культурного наследия</w:t>
      </w:r>
      <w:r w:rsidRPr="0033082D">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0FDA942E"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2" w:history="1">
        <w:r w:rsidRPr="0033082D">
          <w:rPr>
            <w:rFonts w:ascii="Times New Roman" w:eastAsia="Calibri" w:hAnsi="Times New Roman" w:cs="Times New Roman"/>
            <w:sz w:val="24"/>
            <w:szCs w:val="24"/>
          </w:rPr>
          <w:t>статьей 56.4</w:t>
        </w:r>
      </w:hyperlink>
      <w:r w:rsidRPr="0033082D">
        <w:rPr>
          <w:rFonts w:ascii="Times New Roman" w:eastAsia="Calibri" w:hAnsi="Times New Roman" w:cs="Times New Roman"/>
          <w:sz w:val="24"/>
          <w:szCs w:val="24"/>
        </w:rPr>
        <w:t xml:space="preserve"> Федерального закона от 25.06.2002 № 73-ФЗ требования и ограничения.</w:t>
      </w:r>
    </w:p>
    <w:p w14:paraId="4F7365ED"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91A1E4D"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A09245A" w14:textId="77777777" w:rsidR="00807A5B" w:rsidRPr="0033082D" w:rsidRDefault="00807A5B" w:rsidP="00807A5B">
      <w:pPr>
        <w:autoSpaceDE w:val="0"/>
        <w:spacing w:after="0"/>
        <w:ind w:firstLine="567"/>
        <w:jc w:val="both"/>
        <w:rPr>
          <w:rFonts w:ascii="Times New Roman" w:eastAsia="Calibri" w:hAnsi="Times New Roman" w:cs="Times New Roman"/>
          <w:sz w:val="24"/>
          <w:szCs w:val="24"/>
        </w:rPr>
      </w:pPr>
      <w:r w:rsidRPr="0033082D">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3" w:history="1">
        <w:r w:rsidRPr="0033082D">
          <w:rPr>
            <w:rFonts w:ascii="Times New Roman" w:eastAsia="Calibri" w:hAnsi="Times New Roman" w:cs="Times New Roman"/>
            <w:sz w:val="24"/>
            <w:szCs w:val="24"/>
          </w:rPr>
          <w:t>статьей 34</w:t>
        </w:r>
      </w:hyperlink>
      <w:r w:rsidRPr="0033082D">
        <w:rPr>
          <w:rFonts w:ascii="Times New Roman" w:eastAsia="Calibri" w:hAnsi="Times New Roman"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6BC442E5" w14:textId="77777777" w:rsidR="00807A5B" w:rsidRPr="0033082D" w:rsidRDefault="00807A5B" w:rsidP="00807A5B">
      <w:pPr>
        <w:autoSpaceDE w:val="0"/>
        <w:spacing w:after="0"/>
        <w:ind w:firstLine="567"/>
        <w:jc w:val="both"/>
        <w:rPr>
          <w:rFonts w:ascii="Times New Roman" w:eastAsia="TimesNewRomanPSMT" w:hAnsi="Times New Roman" w:cs="Times New Roman"/>
          <w:sz w:val="24"/>
          <w:szCs w:val="24"/>
        </w:rPr>
      </w:pPr>
      <w:r w:rsidRPr="0033082D">
        <w:rPr>
          <w:rFonts w:ascii="Times New Roman" w:eastAsia="TimesNewRomanPSMT"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w:t>
      </w:r>
      <w:proofErr w:type="gramStart"/>
      <w:r w:rsidRPr="0033082D">
        <w:rPr>
          <w:rFonts w:ascii="Times New Roman" w:eastAsia="TimesNewRomanPSMT" w:hAnsi="Times New Roman" w:cs="Times New Roman"/>
          <w:sz w:val="24"/>
          <w:szCs w:val="24"/>
        </w:rPr>
        <w:t>территории</w:t>
      </w:r>
      <w:proofErr w:type="gramEnd"/>
      <w:r w:rsidRPr="0033082D">
        <w:rPr>
          <w:rFonts w:ascii="Times New Roman" w:eastAsia="TimesNewRomanPSMT" w:hAnsi="Times New Roman" w:cs="Times New Roman"/>
          <w:sz w:val="24"/>
          <w:szCs w:val="24"/>
        </w:rPr>
        <w:t xml:space="preserve">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63473FDA" w14:textId="77777777" w:rsidR="00807A5B" w:rsidRPr="0033082D" w:rsidRDefault="00807A5B" w:rsidP="00807A5B">
      <w:pPr>
        <w:spacing w:after="0"/>
        <w:ind w:right="-144" w:firstLine="567"/>
        <w:jc w:val="both"/>
        <w:rPr>
          <w:rFonts w:ascii="Times New Roman" w:hAnsi="Times New Roman" w:cs="Times New Roman"/>
          <w:sz w:val="24"/>
          <w:szCs w:val="24"/>
        </w:rPr>
      </w:pPr>
      <w:r w:rsidRPr="0033082D">
        <w:rPr>
          <w:rFonts w:ascii="Times New Roman" w:hAnsi="Times New Roman"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3F69875B" w14:textId="77777777" w:rsidR="00807A5B" w:rsidRPr="0033082D" w:rsidRDefault="00807A5B" w:rsidP="008E1048">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r w:rsidRPr="0033082D">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4E7A7CE2" w14:textId="77777777" w:rsidR="00807A5B" w:rsidRPr="0033082D" w:rsidRDefault="00807A5B" w:rsidP="008E1048">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33082D">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33082D">
        <w:rPr>
          <w:rFonts w:ascii="Times New Roman" w:hAnsi="Times New Roman" w:cs="Times New Roman"/>
          <w:sz w:val="24"/>
          <w:szCs w:val="24"/>
        </w:rPr>
        <w:t xml:space="preserve"> до внесения соответствующих изменений;</w:t>
      </w:r>
    </w:p>
    <w:p w14:paraId="4C15C73D" w14:textId="77777777" w:rsidR="00807A5B" w:rsidRPr="0033082D" w:rsidRDefault="00807A5B" w:rsidP="008E1048">
      <w:pPr>
        <w:widowControl w:val="0"/>
        <w:numPr>
          <w:ilvl w:val="0"/>
          <w:numId w:val="29"/>
        </w:numPr>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33082D">
        <w:rPr>
          <w:rFonts w:ascii="Times New Roman" w:hAnsi="Times New Roman" w:cs="Times New Roman"/>
          <w:sz w:val="24"/>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w:t>
      </w:r>
      <w:r w:rsidRPr="0033082D">
        <w:rPr>
          <w:rFonts w:ascii="Times New Roman" w:hAnsi="Times New Roman" w:cs="Times New Roman"/>
          <w:sz w:val="24"/>
          <w:szCs w:val="24"/>
        </w:rPr>
        <w:lastRenderedPageBreak/>
        <w:t>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33082D">
        <w:rPr>
          <w:rFonts w:ascii="Times New Roman" w:hAnsi="Times New Roman" w:cs="Times New Roman"/>
          <w:sz w:val="24"/>
          <w:szCs w:val="24"/>
        </w:rPr>
        <w:t xml:space="preserve">, </w:t>
      </w:r>
      <w:proofErr w:type="gramStart"/>
      <w:r w:rsidRPr="0033082D">
        <w:rPr>
          <w:rFonts w:ascii="Times New Roman" w:hAnsi="Times New Roman" w:cs="Times New Roman"/>
          <w:sz w:val="24"/>
          <w:szCs w:val="24"/>
        </w:rPr>
        <w:t>получивших</w:t>
      </w:r>
      <w:proofErr w:type="gramEnd"/>
      <w:r w:rsidRPr="0033082D">
        <w:rPr>
          <w:rFonts w:ascii="Times New Roman" w:hAnsi="Times New Roman" w:cs="Times New Roman"/>
          <w:sz w:val="24"/>
          <w:szCs w:val="24"/>
        </w:rPr>
        <w:t xml:space="preserve"> положительные заключения государственной экспертизы проектной документации.</w:t>
      </w:r>
    </w:p>
    <w:p w14:paraId="7A894087" w14:textId="77777777" w:rsidR="00807A5B" w:rsidRPr="0033082D" w:rsidRDefault="00807A5B" w:rsidP="00807A5B">
      <w:pPr>
        <w:spacing w:after="0" w:line="240" w:lineRule="auto"/>
        <w:ind w:firstLine="567"/>
        <w:jc w:val="both"/>
        <w:rPr>
          <w:rFonts w:ascii="Times New Roman" w:eastAsia="Calibri" w:hAnsi="Times New Roman" w:cs="Times New Roman"/>
          <w:sz w:val="24"/>
          <w:szCs w:val="24"/>
          <w:lang w:eastAsia="ar-SA"/>
        </w:rPr>
      </w:pPr>
      <w:r w:rsidRPr="0033082D">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7E7D8548" w14:textId="77777777" w:rsidR="00807A5B" w:rsidRPr="0033082D" w:rsidRDefault="00807A5B" w:rsidP="00807A5B">
      <w:pPr>
        <w:pStyle w:val="ConsPlusNormal"/>
        <w:ind w:firstLine="567"/>
        <w:jc w:val="both"/>
      </w:pPr>
      <w:proofErr w:type="gramStart"/>
      <w:r w:rsidRPr="0033082D">
        <w:rPr>
          <w:snapToGrid w:val="0"/>
        </w:rPr>
        <w:t xml:space="preserve">Согласно </w:t>
      </w:r>
      <w:r w:rsidRPr="0033082D">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14:paraId="306F204E" w14:textId="77777777" w:rsidR="00807A5B" w:rsidRDefault="00807A5B" w:rsidP="00807A5B">
      <w:pPr>
        <w:spacing w:after="0" w:line="240" w:lineRule="auto"/>
        <w:ind w:firstLine="567"/>
        <w:jc w:val="both"/>
        <w:rPr>
          <w:rFonts w:ascii="Times New Roman" w:eastAsia="Calibri" w:hAnsi="Times New Roman" w:cs="Times New Roman"/>
          <w:sz w:val="24"/>
          <w:szCs w:val="24"/>
          <w:lang w:eastAsia="ar-SA"/>
        </w:rPr>
      </w:pPr>
      <w:proofErr w:type="gramStart"/>
      <w:r w:rsidRPr="0033082D">
        <w:rPr>
          <w:rFonts w:ascii="Times New Roman" w:eastAsia="Calibri" w:hAnsi="Times New Roman"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roofErr w:type="gramEnd"/>
    </w:p>
    <w:p w14:paraId="50C01511" w14:textId="77777777" w:rsidR="0033082D" w:rsidRPr="0033082D" w:rsidRDefault="0033082D" w:rsidP="00807A5B">
      <w:pPr>
        <w:spacing w:after="0" w:line="240" w:lineRule="auto"/>
        <w:ind w:firstLine="567"/>
        <w:jc w:val="both"/>
        <w:rPr>
          <w:rFonts w:ascii="Times New Roman" w:eastAsia="Calibri" w:hAnsi="Times New Roman" w:cs="Times New Roman"/>
          <w:sz w:val="24"/>
          <w:szCs w:val="24"/>
          <w:lang w:eastAsia="ar-SA"/>
        </w:rPr>
      </w:pPr>
    </w:p>
    <w:p w14:paraId="076B563D" w14:textId="77777777" w:rsidR="0033082D" w:rsidRPr="006E6240" w:rsidRDefault="0033082D" w:rsidP="0033082D">
      <w:pPr>
        <w:spacing w:after="0"/>
        <w:ind w:firstLine="567"/>
        <w:jc w:val="both"/>
        <w:rPr>
          <w:rFonts w:ascii="Times New Roman" w:eastAsia="Calibri" w:hAnsi="Times New Roman" w:cs="Times New Roman"/>
          <w:i/>
          <w:sz w:val="24"/>
          <w:szCs w:val="24"/>
          <w:lang w:eastAsia="ar-SA"/>
        </w:rPr>
      </w:pPr>
      <w:r w:rsidRPr="006E6240">
        <w:rPr>
          <w:rFonts w:ascii="Times New Roman" w:eastAsia="Calibri" w:hAnsi="Times New Roman" w:cs="Times New Roman"/>
          <w:i/>
          <w:sz w:val="24"/>
          <w:szCs w:val="24"/>
          <w:lang w:eastAsia="ar-SA"/>
        </w:rPr>
        <w:t>На территории Рамонского городского поселения располагается 8 объектов культурного наследия:</w:t>
      </w:r>
    </w:p>
    <w:p w14:paraId="3BD82812" w14:textId="77777777" w:rsidR="0033082D" w:rsidRPr="006E6240" w:rsidRDefault="0033082D" w:rsidP="008E1048">
      <w:pPr>
        <w:pStyle w:val="ab"/>
        <w:numPr>
          <w:ilvl w:val="1"/>
          <w:numId w:val="33"/>
        </w:numPr>
        <w:tabs>
          <w:tab w:val="left" w:pos="851"/>
        </w:tabs>
        <w:ind w:left="0" w:firstLine="567"/>
        <w:jc w:val="both"/>
        <w:rPr>
          <w:rFonts w:eastAsia="Calibri"/>
          <w:i/>
          <w:lang w:eastAsia="ar-SA"/>
        </w:rPr>
      </w:pPr>
      <w:r w:rsidRPr="006E6240">
        <w:rPr>
          <w:rFonts w:eastAsia="Calibri"/>
          <w:i/>
          <w:lang w:eastAsia="ar-SA"/>
        </w:rPr>
        <w:t>6 объектов культурного наследия регионального значения;</w:t>
      </w:r>
    </w:p>
    <w:p w14:paraId="6E860012" w14:textId="77777777" w:rsidR="0033082D" w:rsidRPr="006E6240" w:rsidRDefault="0033082D" w:rsidP="008E1048">
      <w:pPr>
        <w:pStyle w:val="ab"/>
        <w:numPr>
          <w:ilvl w:val="1"/>
          <w:numId w:val="33"/>
        </w:numPr>
        <w:tabs>
          <w:tab w:val="left" w:pos="851"/>
        </w:tabs>
        <w:autoSpaceDE w:val="0"/>
        <w:autoSpaceDN w:val="0"/>
        <w:adjustRightInd w:val="0"/>
        <w:ind w:left="0" w:firstLine="567"/>
        <w:jc w:val="both"/>
        <w:rPr>
          <w:rFonts w:eastAsia="Calibri"/>
          <w:i/>
        </w:rPr>
      </w:pPr>
      <w:r w:rsidRPr="006E6240">
        <w:rPr>
          <w:rFonts w:eastAsia="Calibri"/>
          <w:i/>
          <w:lang w:eastAsia="ar-SA"/>
        </w:rPr>
        <w:t>2 выявленных объектов культурного наследия (</w:t>
      </w:r>
      <w:r w:rsidRPr="006E6240">
        <w:rPr>
          <w:bCs/>
          <w:i/>
        </w:rPr>
        <w:t>объекты археологического наследия</w:t>
      </w:r>
      <w:r w:rsidRPr="006E6240">
        <w:rPr>
          <w:i/>
        </w:rPr>
        <w:t>).</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487"/>
        <w:gridCol w:w="2460"/>
        <w:gridCol w:w="2240"/>
        <w:gridCol w:w="1936"/>
      </w:tblGrid>
      <w:tr w:rsidR="0033082D" w:rsidRPr="0033082D" w14:paraId="1705F5E0" w14:textId="77777777" w:rsidTr="0048346C">
        <w:trPr>
          <w:trHeight w:val="864"/>
          <w:jc w:val="center"/>
        </w:trPr>
        <w:tc>
          <w:tcPr>
            <w:tcW w:w="297" w:type="pct"/>
            <w:shd w:val="clear" w:color="auto" w:fill="D9D9D9" w:themeFill="background1" w:themeFillShade="D9"/>
            <w:noWrap/>
            <w:vAlign w:val="center"/>
            <w:hideMark/>
          </w:tcPr>
          <w:p w14:paraId="76FB11BC" w14:textId="77777777" w:rsidR="0033082D" w:rsidRPr="0033082D" w:rsidRDefault="0033082D" w:rsidP="00A15493">
            <w:pPr>
              <w:widowControl w:val="0"/>
              <w:autoSpaceDN w:val="0"/>
              <w:adjustRightInd w:val="0"/>
              <w:spacing w:after="0" w:line="240" w:lineRule="auto"/>
              <w:ind w:right="-2"/>
              <w:jc w:val="center"/>
              <w:rPr>
                <w:rFonts w:ascii="Times New Roman" w:hAnsi="Times New Roman" w:cs="Times New Roman"/>
                <w:b/>
                <w:bCs/>
                <w:sz w:val="20"/>
                <w:szCs w:val="20"/>
              </w:rPr>
            </w:pPr>
            <w:r w:rsidRPr="0033082D">
              <w:rPr>
                <w:rFonts w:ascii="Times New Roman" w:hAnsi="Times New Roman" w:cs="Times New Roman"/>
                <w:b/>
                <w:bCs/>
                <w:sz w:val="20"/>
                <w:szCs w:val="20"/>
              </w:rPr>
              <w:t>№</w:t>
            </w:r>
          </w:p>
          <w:p w14:paraId="18E4626B" w14:textId="77777777" w:rsidR="0033082D" w:rsidRPr="0033082D" w:rsidRDefault="0033082D" w:rsidP="00A15493">
            <w:pPr>
              <w:widowControl w:val="0"/>
              <w:autoSpaceDN w:val="0"/>
              <w:adjustRightInd w:val="0"/>
              <w:spacing w:after="0" w:line="240" w:lineRule="auto"/>
              <w:ind w:right="-2"/>
              <w:jc w:val="center"/>
              <w:rPr>
                <w:rFonts w:ascii="Times New Roman" w:hAnsi="Times New Roman" w:cs="Times New Roman"/>
                <w:b/>
                <w:bCs/>
                <w:sz w:val="20"/>
                <w:szCs w:val="20"/>
              </w:rPr>
            </w:pPr>
            <w:proofErr w:type="gramStart"/>
            <w:r w:rsidRPr="0033082D">
              <w:rPr>
                <w:rFonts w:ascii="Times New Roman" w:hAnsi="Times New Roman" w:cs="Times New Roman"/>
                <w:b/>
                <w:bCs/>
                <w:sz w:val="20"/>
                <w:szCs w:val="20"/>
              </w:rPr>
              <w:t>п</w:t>
            </w:r>
            <w:proofErr w:type="gramEnd"/>
            <w:r w:rsidRPr="0033082D">
              <w:rPr>
                <w:rFonts w:ascii="Times New Roman" w:hAnsi="Times New Roman" w:cs="Times New Roman"/>
                <w:b/>
                <w:bCs/>
                <w:sz w:val="20"/>
                <w:szCs w:val="20"/>
              </w:rPr>
              <w:t>/п</w:t>
            </w:r>
          </w:p>
        </w:tc>
        <w:tc>
          <w:tcPr>
            <w:tcW w:w="1282" w:type="pct"/>
            <w:shd w:val="clear" w:color="auto" w:fill="D9D9D9" w:themeFill="background1" w:themeFillShade="D9"/>
            <w:vAlign w:val="center"/>
            <w:hideMark/>
          </w:tcPr>
          <w:p w14:paraId="0CA065C9"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b/>
                <w:bCs/>
                <w:sz w:val="20"/>
                <w:szCs w:val="20"/>
              </w:rPr>
            </w:pPr>
            <w:r w:rsidRPr="0033082D">
              <w:rPr>
                <w:rFonts w:ascii="Times New Roman" w:hAnsi="Times New Roman" w:cs="Times New Roman"/>
                <w:b/>
                <w:bCs/>
                <w:sz w:val="20"/>
                <w:szCs w:val="20"/>
              </w:rPr>
              <w:t>Наименование объекта культурного наследия</w:t>
            </w:r>
          </w:p>
        </w:tc>
        <w:tc>
          <w:tcPr>
            <w:tcW w:w="1268" w:type="pct"/>
            <w:shd w:val="clear" w:color="auto" w:fill="D9D9D9" w:themeFill="background1" w:themeFillShade="D9"/>
            <w:vAlign w:val="center"/>
            <w:hideMark/>
          </w:tcPr>
          <w:p w14:paraId="006D8B5E"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b/>
                <w:sz w:val="20"/>
                <w:szCs w:val="20"/>
              </w:rPr>
            </w:pPr>
            <w:r w:rsidRPr="0033082D">
              <w:rPr>
                <w:rFonts w:ascii="Times New Roman" w:hAnsi="Times New Roman" w:cs="Times New Roman"/>
                <w:b/>
                <w:sz w:val="20"/>
                <w:szCs w:val="20"/>
              </w:rPr>
              <w:t xml:space="preserve">Сведения о границах территории объекта </w:t>
            </w:r>
            <w:r w:rsidRPr="0033082D">
              <w:rPr>
                <w:rFonts w:ascii="Times New Roman" w:hAnsi="Times New Roman" w:cs="Times New Roman"/>
                <w:b/>
                <w:bCs/>
                <w:sz w:val="20"/>
                <w:szCs w:val="20"/>
              </w:rPr>
              <w:t>культурного наследия</w:t>
            </w:r>
          </w:p>
        </w:tc>
        <w:tc>
          <w:tcPr>
            <w:tcW w:w="1155" w:type="pct"/>
            <w:shd w:val="clear" w:color="auto" w:fill="D9D9D9" w:themeFill="background1" w:themeFillShade="D9"/>
            <w:vAlign w:val="center"/>
            <w:hideMark/>
          </w:tcPr>
          <w:p w14:paraId="0588433C"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b/>
                <w:sz w:val="20"/>
                <w:szCs w:val="20"/>
              </w:rPr>
            </w:pPr>
            <w:r w:rsidRPr="0033082D">
              <w:rPr>
                <w:rFonts w:ascii="Times New Roman" w:hAnsi="Times New Roman" w:cs="Times New Roman"/>
                <w:b/>
                <w:sz w:val="20"/>
                <w:szCs w:val="20"/>
              </w:rPr>
              <w:t xml:space="preserve">Сведения о границах защитной зоны объекта </w:t>
            </w:r>
            <w:r w:rsidRPr="0033082D">
              <w:rPr>
                <w:rFonts w:ascii="Times New Roman" w:hAnsi="Times New Roman" w:cs="Times New Roman"/>
                <w:b/>
                <w:bCs/>
                <w:sz w:val="20"/>
                <w:szCs w:val="20"/>
              </w:rPr>
              <w:t>культурного наследия</w:t>
            </w:r>
          </w:p>
        </w:tc>
        <w:tc>
          <w:tcPr>
            <w:tcW w:w="998" w:type="pct"/>
            <w:shd w:val="clear" w:color="auto" w:fill="D9D9D9" w:themeFill="background1" w:themeFillShade="D9"/>
            <w:vAlign w:val="center"/>
            <w:hideMark/>
          </w:tcPr>
          <w:p w14:paraId="5787FD1C"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b/>
                <w:sz w:val="20"/>
                <w:szCs w:val="20"/>
              </w:rPr>
            </w:pPr>
            <w:r w:rsidRPr="0033082D">
              <w:rPr>
                <w:rFonts w:ascii="Times New Roman" w:hAnsi="Times New Roman" w:cs="Times New Roman"/>
                <w:b/>
                <w:sz w:val="20"/>
                <w:szCs w:val="20"/>
              </w:rPr>
              <w:t xml:space="preserve">Сведения о границах зоны охраны объекта </w:t>
            </w:r>
            <w:r w:rsidRPr="0033082D">
              <w:rPr>
                <w:rFonts w:ascii="Times New Roman" w:hAnsi="Times New Roman" w:cs="Times New Roman"/>
                <w:b/>
                <w:bCs/>
                <w:sz w:val="20"/>
                <w:szCs w:val="20"/>
              </w:rPr>
              <w:t>культурного наследия</w:t>
            </w:r>
          </w:p>
        </w:tc>
      </w:tr>
      <w:tr w:rsidR="0033082D" w:rsidRPr="0033082D" w14:paraId="1FCD54E9" w14:textId="77777777" w:rsidTr="0048346C">
        <w:trPr>
          <w:trHeight w:val="329"/>
          <w:jc w:val="center"/>
        </w:trPr>
        <w:tc>
          <w:tcPr>
            <w:tcW w:w="5000" w:type="pct"/>
            <w:gridSpan w:val="5"/>
            <w:shd w:val="clear" w:color="auto" w:fill="F2F2F2" w:themeFill="background1" w:themeFillShade="F2"/>
            <w:noWrap/>
            <w:vAlign w:val="center"/>
          </w:tcPr>
          <w:p w14:paraId="5AB65450"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b/>
                <w:sz w:val="20"/>
                <w:szCs w:val="20"/>
              </w:rPr>
            </w:pPr>
            <w:r w:rsidRPr="0033082D">
              <w:rPr>
                <w:rFonts w:ascii="Times New Roman" w:eastAsia="Calibri" w:hAnsi="Times New Roman" w:cs="Times New Roman"/>
                <w:b/>
                <w:i/>
                <w:sz w:val="20"/>
                <w:szCs w:val="20"/>
                <w:lang w:eastAsia="ar-SA"/>
              </w:rPr>
              <w:t>Объекты культурного наследия регионального значения</w:t>
            </w:r>
          </w:p>
        </w:tc>
      </w:tr>
      <w:tr w:rsidR="0033082D" w:rsidRPr="0033082D" w14:paraId="3CF795AB" w14:textId="77777777" w:rsidTr="0048346C">
        <w:trPr>
          <w:trHeight w:val="4668"/>
          <w:jc w:val="center"/>
        </w:trPr>
        <w:tc>
          <w:tcPr>
            <w:tcW w:w="297" w:type="pct"/>
            <w:vMerge w:val="restart"/>
            <w:noWrap/>
            <w:hideMark/>
          </w:tcPr>
          <w:p w14:paraId="233F2BF0"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49855FFE"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Комплекс Ольденбургских:</w:t>
            </w:r>
          </w:p>
          <w:p w14:paraId="1CC069E5"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а) Дворец</w:t>
            </w:r>
          </w:p>
          <w:p w14:paraId="1CAB28C5"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б) Ворота с двумя башнями</w:t>
            </w:r>
          </w:p>
          <w:p w14:paraId="6D47D858"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в) Свитский корпус</w:t>
            </w:r>
          </w:p>
          <w:p w14:paraId="78438C72"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г) Службы (2 здания)</w:t>
            </w:r>
          </w:p>
          <w:p w14:paraId="526FE195"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д) Мостик</w:t>
            </w:r>
          </w:p>
          <w:p w14:paraId="292DE7D3"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е) Парковая лестница</w:t>
            </w:r>
          </w:p>
        </w:tc>
        <w:tc>
          <w:tcPr>
            <w:tcW w:w="1268" w:type="pct"/>
            <w:hideMark/>
          </w:tcPr>
          <w:p w14:paraId="61234332"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23.09.2010 № 425 ОД «Об утверждении границ территории и режима использования территории объектов культурного наследия регионального значения, входящих в «Комплекс Ольденбургских»</w:t>
            </w:r>
          </w:p>
        </w:tc>
        <w:tc>
          <w:tcPr>
            <w:tcW w:w="1155" w:type="pct"/>
            <w:hideMark/>
          </w:tcPr>
          <w:p w14:paraId="20D5C230" w14:textId="77777777" w:rsidR="0033082D" w:rsidRPr="0033082D" w:rsidRDefault="0033082D" w:rsidP="00A15493">
            <w:pPr>
              <w:widowControl w:val="0"/>
              <w:autoSpaceDN w:val="0"/>
              <w:adjustRightInd w:val="0"/>
              <w:spacing w:after="0" w:line="100" w:lineRule="atLeast"/>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04.12.2019 № 71-01-07/339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04.12.2019 № 71-01-07/339)</w:t>
            </w:r>
          </w:p>
        </w:tc>
        <w:tc>
          <w:tcPr>
            <w:tcW w:w="998" w:type="pct"/>
            <w:vMerge w:val="restart"/>
            <w:hideMark/>
          </w:tcPr>
          <w:p w14:paraId="438769EE"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r>
      <w:tr w:rsidR="0033082D" w:rsidRPr="0033082D" w14:paraId="4F1CEE27" w14:textId="77777777" w:rsidTr="0048346C">
        <w:trPr>
          <w:trHeight w:val="237"/>
          <w:jc w:val="center"/>
        </w:trPr>
        <w:tc>
          <w:tcPr>
            <w:tcW w:w="297" w:type="pct"/>
            <w:vMerge/>
            <w:noWrap/>
            <w:hideMark/>
          </w:tcPr>
          <w:p w14:paraId="0135A288"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01A8F3FB"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ж) Водонапорная башня</w:t>
            </w:r>
          </w:p>
        </w:tc>
        <w:tc>
          <w:tcPr>
            <w:tcW w:w="1268" w:type="pct"/>
            <w:hideMark/>
          </w:tcPr>
          <w:p w14:paraId="49A49CFB"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департамента культуры и архивного дела воронежской области от 25.12.2012 № 900-ОД «Об утверждении границ территории и режима использования территории объекта культурного наследия регионального значения «Комплекс Ольденбургских. Водонапорная башня», </w:t>
            </w:r>
            <w:proofErr w:type="gramStart"/>
            <w:r w:rsidRPr="0033082D">
              <w:rPr>
                <w:rFonts w:ascii="Times New Roman" w:hAnsi="Times New Roman" w:cs="Times New Roman"/>
                <w:sz w:val="20"/>
                <w:szCs w:val="20"/>
              </w:rPr>
              <w:t>расположенного</w:t>
            </w:r>
            <w:proofErr w:type="gramEnd"/>
            <w:r w:rsidRPr="0033082D">
              <w:rPr>
                <w:rFonts w:ascii="Times New Roman" w:hAnsi="Times New Roman" w:cs="Times New Roman"/>
                <w:sz w:val="20"/>
                <w:szCs w:val="20"/>
              </w:rPr>
              <w:t xml:space="preserve"> по адресу: Воронежская обл., Рамонский р-н, рп Рамонь, ул. Мосина, 5</w:t>
            </w:r>
          </w:p>
        </w:tc>
        <w:tc>
          <w:tcPr>
            <w:tcW w:w="1155" w:type="pct"/>
            <w:vMerge w:val="restart"/>
            <w:hideMark/>
          </w:tcPr>
          <w:p w14:paraId="4B272262" w14:textId="77777777" w:rsidR="0033082D" w:rsidRPr="0033082D" w:rsidRDefault="0033082D" w:rsidP="00A15493">
            <w:pPr>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от 04.12.2019 № 71-01-07/33</w:t>
            </w:r>
            <w:r w:rsidRPr="0033082D">
              <w:rPr>
                <w:rFonts w:ascii="Times New Roman" w:hAnsi="Times New Roman" w:cs="Times New Roman"/>
                <w:sz w:val="20"/>
                <w:szCs w:val="20"/>
                <w:lang w:val="en-US"/>
              </w:rPr>
              <w:t>9</w:t>
            </w:r>
          </w:p>
        </w:tc>
        <w:tc>
          <w:tcPr>
            <w:tcW w:w="998" w:type="pct"/>
            <w:vMerge/>
            <w:hideMark/>
          </w:tcPr>
          <w:p w14:paraId="375EE8FC"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1CC29388" w14:textId="77777777" w:rsidTr="0048346C">
        <w:trPr>
          <w:trHeight w:val="578"/>
          <w:jc w:val="center"/>
        </w:trPr>
        <w:tc>
          <w:tcPr>
            <w:tcW w:w="297" w:type="pct"/>
            <w:vMerge/>
            <w:noWrap/>
            <w:hideMark/>
          </w:tcPr>
          <w:p w14:paraId="23E92982"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42EA23D0" w14:textId="77777777" w:rsidR="0033082D" w:rsidRPr="0033082D" w:rsidRDefault="0033082D" w:rsidP="00A15493">
            <w:pPr>
              <w:spacing w:after="0" w:line="240" w:lineRule="auto"/>
              <w:rPr>
                <w:rFonts w:ascii="Times New Roman" w:hAnsi="Times New Roman" w:cs="Times New Roman"/>
                <w:sz w:val="20"/>
                <w:szCs w:val="20"/>
              </w:rPr>
            </w:pPr>
          </w:p>
          <w:p w14:paraId="2B6CB642"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з) Конюшня для выездных лошадей</w:t>
            </w:r>
          </w:p>
        </w:tc>
        <w:tc>
          <w:tcPr>
            <w:tcW w:w="1268" w:type="pct"/>
            <w:hideMark/>
          </w:tcPr>
          <w:p w14:paraId="0498D7B3"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департамента культуры и архивного дела воронежской области от 25.12.2012 № 898-ОД «Об утверждении границ территории и режима использования территории объекта культурного наследия регионального значения «Комплекс Ольденбургских. Конюшня для выездных лошадей», </w:t>
            </w:r>
            <w:proofErr w:type="gramStart"/>
            <w:r w:rsidRPr="0033082D">
              <w:rPr>
                <w:rFonts w:ascii="Times New Roman" w:hAnsi="Times New Roman" w:cs="Times New Roman"/>
                <w:sz w:val="20"/>
                <w:szCs w:val="20"/>
              </w:rPr>
              <w:t>расположенного</w:t>
            </w:r>
            <w:proofErr w:type="gramEnd"/>
            <w:r w:rsidRPr="0033082D">
              <w:rPr>
                <w:rFonts w:ascii="Times New Roman" w:hAnsi="Times New Roman" w:cs="Times New Roman"/>
                <w:sz w:val="20"/>
                <w:szCs w:val="20"/>
              </w:rPr>
              <w:t xml:space="preserve"> по адресу: Воронежская обл., Рамонский р-н, рп Рамонь, ул. Мосина, 9</w:t>
            </w:r>
          </w:p>
        </w:tc>
        <w:tc>
          <w:tcPr>
            <w:tcW w:w="1155" w:type="pct"/>
            <w:vMerge/>
            <w:hideMark/>
          </w:tcPr>
          <w:p w14:paraId="769799B5" w14:textId="77777777" w:rsidR="0033082D" w:rsidRPr="0033082D" w:rsidRDefault="0033082D" w:rsidP="00A15493">
            <w:pPr>
              <w:spacing w:after="0" w:line="240" w:lineRule="auto"/>
              <w:jc w:val="center"/>
              <w:rPr>
                <w:rFonts w:ascii="Times New Roman" w:hAnsi="Times New Roman" w:cs="Times New Roman"/>
                <w:sz w:val="20"/>
                <w:szCs w:val="20"/>
              </w:rPr>
            </w:pPr>
          </w:p>
        </w:tc>
        <w:tc>
          <w:tcPr>
            <w:tcW w:w="998" w:type="pct"/>
            <w:vMerge/>
            <w:hideMark/>
          </w:tcPr>
          <w:p w14:paraId="30F0B0FC"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561423C8" w14:textId="77777777" w:rsidTr="0048346C">
        <w:trPr>
          <w:trHeight w:val="4242"/>
          <w:jc w:val="center"/>
        </w:trPr>
        <w:tc>
          <w:tcPr>
            <w:tcW w:w="297" w:type="pct"/>
            <w:vMerge/>
            <w:noWrap/>
            <w:hideMark/>
          </w:tcPr>
          <w:p w14:paraId="6FA29608"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4B6291A3"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и) Флигель "Уютный"</w:t>
            </w:r>
          </w:p>
        </w:tc>
        <w:tc>
          <w:tcPr>
            <w:tcW w:w="1268" w:type="pct"/>
            <w:hideMark/>
          </w:tcPr>
          <w:p w14:paraId="1F7A073D"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департамента культуры и архивного дела воронежской области от 25.12.2012 № 899-ОД «Об утверждении границ территории и режима использования территории объекта культурного наследия регионального значения «Комплекс Ольденбургских. Флигель «Уютный», расположенного по адресу: Воронежская обл., Рамонский р-н, рп Рамонь, ул. Школьная, 3</w:t>
            </w:r>
          </w:p>
        </w:tc>
        <w:tc>
          <w:tcPr>
            <w:tcW w:w="1155" w:type="pct"/>
            <w:vMerge/>
            <w:hideMark/>
          </w:tcPr>
          <w:p w14:paraId="27746DA7" w14:textId="77777777" w:rsidR="0033082D" w:rsidRPr="0033082D" w:rsidRDefault="0033082D" w:rsidP="00A15493">
            <w:pPr>
              <w:spacing w:after="0" w:line="240" w:lineRule="auto"/>
              <w:jc w:val="center"/>
              <w:rPr>
                <w:rFonts w:ascii="Times New Roman" w:hAnsi="Times New Roman" w:cs="Times New Roman"/>
                <w:sz w:val="20"/>
                <w:szCs w:val="20"/>
              </w:rPr>
            </w:pPr>
          </w:p>
        </w:tc>
        <w:tc>
          <w:tcPr>
            <w:tcW w:w="998" w:type="pct"/>
            <w:vMerge/>
            <w:hideMark/>
          </w:tcPr>
          <w:p w14:paraId="389F65E0"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76794937" w14:textId="77777777" w:rsidTr="0048346C">
        <w:trPr>
          <w:trHeight w:val="405"/>
          <w:jc w:val="center"/>
        </w:trPr>
        <w:tc>
          <w:tcPr>
            <w:tcW w:w="297" w:type="pct"/>
            <w:vMerge/>
            <w:noWrap/>
            <w:hideMark/>
          </w:tcPr>
          <w:p w14:paraId="5DAD8E97"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66441603"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к) Больница (2 здания)</w:t>
            </w:r>
          </w:p>
        </w:tc>
        <w:tc>
          <w:tcPr>
            <w:tcW w:w="1268" w:type="pct"/>
            <w:hideMark/>
          </w:tcPr>
          <w:p w14:paraId="5D0D6527"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департамента культуры и архивного дела воронежской области от 29.01.2013 № 050-ОД «Об утверждении границ территории и режима использования территории объекта культурного наследия регионального значения «Комплекс Ольденбургских. Больница (2 здания)», расположенного по адресу: Воронежская обл., Рамонский р-н, рп Рамонь, ул. Школьная, 2,4</w:t>
            </w:r>
          </w:p>
        </w:tc>
        <w:tc>
          <w:tcPr>
            <w:tcW w:w="1155" w:type="pct"/>
            <w:vMerge/>
            <w:hideMark/>
          </w:tcPr>
          <w:p w14:paraId="65EE70DE" w14:textId="77777777" w:rsidR="0033082D" w:rsidRPr="0033082D" w:rsidRDefault="0033082D" w:rsidP="00A15493">
            <w:pPr>
              <w:spacing w:after="0" w:line="240" w:lineRule="auto"/>
              <w:jc w:val="center"/>
              <w:rPr>
                <w:rFonts w:ascii="Times New Roman" w:hAnsi="Times New Roman" w:cs="Times New Roman"/>
                <w:sz w:val="20"/>
                <w:szCs w:val="20"/>
              </w:rPr>
            </w:pPr>
          </w:p>
        </w:tc>
        <w:tc>
          <w:tcPr>
            <w:tcW w:w="998" w:type="pct"/>
            <w:vMerge/>
            <w:hideMark/>
          </w:tcPr>
          <w:p w14:paraId="076CDD7A"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7D112F39" w14:textId="77777777" w:rsidTr="0048346C">
        <w:trPr>
          <w:trHeight w:val="552"/>
          <w:jc w:val="center"/>
        </w:trPr>
        <w:tc>
          <w:tcPr>
            <w:tcW w:w="297" w:type="pct"/>
            <w:vMerge/>
            <w:noWrap/>
            <w:hideMark/>
          </w:tcPr>
          <w:p w14:paraId="25FAB027"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1D4494AC"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л) Сахарный завод (6 зданий)</w:t>
            </w:r>
          </w:p>
          <w:p w14:paraId="6B084F6B" w14:textId="77777777" w:rsidR="0033082D" w:rsidRPr="0033082D" w:rsidRDefault="0033082D" w:rsidP="00A15493">
            <w:pPr>
              <w:spacing w:after="0" w:line="240" w:lineRule="auto"/>
              <w:rPr>
                <w:rFonts w:ascii="Times New Roman" w:hAnsi="Times New Roman" w:cs="Times New Roman"/>
                <w:sz w:val="20"/>
                <w:szCs w:val="20"/>
              </w:rPr>
            </w:pPr>
          </w:p>
        </w:tc>
        <w:tc>
          <w:tcPr>
            <w:tcW w:w="1268" w:type="pct"/>
            <w:hideMark/>
          </w:tcPr>
          <w:p w14:paraId="38DB99E8"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14.10.2016</w:t>
            </w:r>
          </w:p>
          <w:p w14:paraId="5BAC319F"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 </w:t>
            </w:r>
            <w:r w:rsidRPr="0033082D">
              <w:rPr>
                <w:rFonts w:ascii="Times New Roman" w:hAnsi="Times New Roman" w:cs="Times New Roman"/>
                <w:bCs/>
                <w:sz w:val="20"/>
                <w:szCs w:val="20"/>
              </w:rPr>
              <w:t xml:space="preserve">71-01-07/218 </w:t>
            </w:r>
            <w:r w:rsidRPr="0033082D">
              <w:rPr>
                <w:rFonts w:ascii="Times New Roman" w:hAnsi="Times New Roman" w:cs="Times New Roman"/>
                <w:sz w:val="20"/>
                <w:szCs w:val="20"/>
              </w:rPr>
              <w:t>«Об утверждении границ территорий объектов культурного наследия регионального значения «Комплекс Ольденбургских «Ольгино», «Комплекс Ольденбургских. Сахарный завод (6 зданий)», расположенных в р.п. Рамонь»</w:t>
            </w:r>
          </w:p>
        </w:tc>
        <w:tc>
          <w:tcPr>
            <w:tcW w:w="1155" w:type="pct"/>
            <w:vMerge/>
            <w:hideMark/>
          </w:tcPr>
          <w:p w14:paraId="77F88084" w14:textId="77777777" w:rsidR="0033082D" w:rsidRPr="0033082D" w:rsidRDefault="0033082D" w:rsidP="00A15493">
            <w:pPr>
              <w:spacing w:after="0" w:line="240" w:lineRule="auto"/>
              <w:jc w:val="center"/>
              <w:rPr>
                <w:rFonts w:ascii="Times New Roman" w:hAnsi="Times New Roman" w:cs="Times New Roman"/>
                <w:sz w:val="20"/>
                <w:szCs w:val="20"/>
              </w:rPr>
            </w:pPr>
          </w:p>
        </w:tc>
        <w:tc>
          <w:tcPr>
            <w:tcW w:w="998" w:type="pct"/>
            <w:vMerge/>
            <w:hideMark/>
          </w:tcPr>
          <w:p w14:paraId="13674D67"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293F685A" w14:textId="77777777" w:rsidTr="0048346C">
        <w:trPr>
          <w:trHeight w:val="423"/>
          <w:jc w:val="center"/>
        </w:trPr>
        <w:tc>
          <w:tcPr>
            <w:tcW w:w="297" w:type="pct"/>
            <w:vMerge/>
            <w:noWrap/>
            <w:hideMark/>
          </w:tcPr>
          <w:p w14:paraId="174D9080"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hideMark/>
          </w:tcPr>
          <w:p w14:paraId="15AD3C78"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м) Дом " Монастырь"</w:t>
            </w:r>
          </w:p>
          <w:p w14:paraId="31F58363" w14:textId="77777777" w:rsidR="0033082D" w:rsidRPr="0033082D" w:rsidRDefault="0033082D" w:rsidP="00A15493">
            <w:pPr>
              <w:spacing w:after="0" w:line="240" w:lineRule="auto"/>
              <w:rPr>
                <w:rFonts w:ascii="Times New Roman" w:hAnsi="Times New Roman" w:cs="Times New Roman"/>
                <w:sz w:val="20"/>
                <w:szCs w:val="20"/>
              </w:rPr>
            </w:pPr>
          </w:p>
        </w:tc>
        <w:tc>
          <w:tcPr>
            <w:tcW w:w="1268" w:type="pct"/>
            <w:hideMark/>
          </w:tcPr>
          <w:p w14:paraId="32BE44DB"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департамента культуры и архивного дела воронежской области от 25.12.2012 № 897-ОД «Об утверждении границ </w:t>
            </w:r>
            <w:r w:rsidRPr="0033082D">
              <w:rPr>
                <w:rFonts w:ascii="Times New Roman" w:hAnsi="Times New Roman" w:cs="Times New Roman"/>
                <w:sz w:val="20"/>
                <w:szCs w:val="20"/>
              </w:rPr>
              <w:lastRenderedPageBreak/>
              <w:t>территории и режима использования территории объекта культурного наследия регионального значения «Комплекс Ольденбургских. Дом «Монастырь», расположенного по адресу: Воронежская обл., Рамонский р-н, рп Рамонь, ул. 9 Января,9</w:t>
            </w:r>
          </w:p>
        </w:tc>
        <w:tc>
          <w:tcPr>
            <w:tcW w:w="1155" w:type="pct"/>
            <w:vMerge/>
            <w:hideMark/>
          </w:tcPr>
          <w:p w14:paraId="486461DF"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
        </w:tc>
        <w:tc>
          <w:tcPr>
            <w:tcW w:w="998" w:type="pct"/>
            <w:vMerge/>
            <w:hideMark/>
          </w:tcPr>
          <w:p w14:paraId="4E0B7975"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
        </w:tc>
      </w:tr>
      <w:tr w:rsidR="0033082D" w:rsidRPr="0033082D" w14:paraId="1A9CED57" w14:textId="77777777" w:rsidTr="0048346C">
        <w:trPr>
          <w:trHeight w:val="266"/>
          <w:jc w:val="center"/>
        </w:trPr>
        <w:tc>
          <w:tcPr>
            <w:tcW w:w="297" w:type="pct"/>
            <w:noWrap/>
          </w:tcPr>
          <w:p w14:paraId="00931F4A"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2723FE26"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Комплекс Ольденбургских "Ольгино"</w:t>
            </w:r>
          </w:p>
          <w:p w14:paraId="2AD9CE5A"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а) Дворец</w:t>
            </w:r>
          </w:p>
          <w:p w14:paraId="00CE09CF"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б) Свитский корпус</w:t>
            </w:r>
          </w:p>
          <w:p w14:paraId="7B5B0161"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в) Дом гостей</w:t>
            </w:r>
          </w:p>
          <w:p w14:paraId="6D50F11E"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г) Дом управляющего</w:t>
            </w:r>
          </w:p>
          <w:p w14:paraId="553EF7B8"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д) Службы:</w:t>
            </w:r>
          </w:p>
          <w:p w14:paraId="6BB2365E"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 кухонный корпус</w:t>
            </w:r>
          </w:p>
          <w:p w14:paraId="2EDC9CE6"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 конюшня</w:t>
            </w:r>
          </w:p>
          <w:p w14:paraId="607BFAD8"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 прачечная</w:t>
            </w:r>
          </w:p>
          <w:p w14:paraId="0F5321C3"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 каретный сарай</w:t>
            </w:r>
          </w:p>
          <w:p w14:paraId="034301E5"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 старый свитский корпус</w:t>
            </w:r>
          </w:p>
          <w:p w14:paraId="3CAC6FAE"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е) Парк</w:t>
            </w:r>
          </w:p>
        </w:tc>
        <w:tc>
          <w:tcPr>
            <w:tcW w:w="1268" w:type="pct"/>
          </w:tcPr>
          <w:p w14:paraId="3E45369D"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управления по охране объектов культурного наследия Воронежской области от 14.10.2016</w:t>
            </w:r>
          </w:p>
          <w:p w14:paraId="004CEBB2" w14:textId="77777777" w:rsidR="0033082D" w:rsidRPr="0033082D" w:rsidRDefault="0033082D" w:rsidP="00A15493">
            <w:pPr>
              <w:spacing w:after="0"/>
              <w:jc w:val="center"/>
              <w:rPr>
                <w:rFonts w:ascii="Times New Roman" w:hAnsi="Times New Roman" w:cs="Times New Roman"/>
                <w:sz w:val="20"/>
                <w:szCs w:val="20"/>
              </w:rPr>
            </w:pPr>
            <w:r w:rsidRPr="0033082D">
              <w:rPr>
                <w:rFonts w:ascii="Times New Roman" w:hAnsi="Times New Roman" w:cs="Times New Roman"/>
                <w:sz w:val="20"/>
                <w:szCs w:val="20"/>
              </w:rPr>
              <w:t xml:space="preserve">№ </w:t>
            </w:r>
            <w:r w:rsidRPr="0033082D">
              <w:rPr>
                <w:rFonts w:ascii="Times New Roman" w:hAnsi="Times New Roman" w:cs="Times New Roman"/>
                <w:bCs/>
                <w:sz w:val="20"/>
                <w:szCs w:val="20"/>
              </w:rPr>
              <w:t xml:space="preserve">71-01-07/218 </w:t>
            </w:r>
            <w:r w:rsidRPr="0033082D">
              <w:rPr>
                <w:rFonts w:ascii="Times New Roman" w:hAnsi="Times New Roman" w:cs="Times New Roman"/>
                <w:sz w:val="20"/>
                <w:szCs w:val="20"/>
              </w:rPr>
              <w:t>«Об утверждении границ территорий объектов культурного наследия регионального значения «Комплекс Ольденбургских «Ольгино», «Комплекс Ольденбургских. Сахарный завод (6 зданий)», расположенных в р.п. Рамонь»</w:t>
            </w:r>
          </w:p>
        </w:tc>
        <w:tc>
          <w:tcPr>
            <w:tcW w:w="1155" w:type="pct"/>
          </w:tcPr>
          <w:p w14:paraId="21FACA28" w14:textId="77777777" w:rsidR="0033082D" w:rsidRPr="0033082D" w:rsidRDefault="0033082D" w:rsidP="00A15493">
            <w:pPr>
              <w:pStyle w:val="111"/>
              <w:keepNext/>
              <w:keepLines/>
              <w:widowControl w:val="0"/>
              <w:suppressLineNumbers/>
              <w:suppressAutoHyphens/>
              <w:jc w:val="center"/>
              <w:rPr>
                <w:sz w:val="20"/>
                <w:lang w:eastAsia="en-US"/>
              </w:rPr>
            </w:pPr>
            <w:r w:rsidRPr="0033082D">
              <w:rPr>
                <w:sz w:val="20"/>
              </w:rPr>
              <w:t xml:space="preserve">Прекратила существование со дня внесения в Единый государственный реестр недвижимости сведений о зонах охраны </w:t>
            </w:r>
            <w:r w:rsidRPr="0033082D">
              <w:rPr>
                <w:sz w:val="20"/>
                <w:lang w:eastAsia="en-US"/>
              </w:rPr>
              <w:t xml:space="preserve">объекта культурного наследия, </w:t>
            </w:r>
            <w:r w:rsidRPr="0033082D">
              <w:rPr>
                <w:sz w:val="20"/>
              </w:rPr>
              <w:t xml:space="preserve">утвержденных постановлением </w:t>
            </w:r>
            <w:r w:rsidRPr="0033082D">
              <w:rPr>
                <w:sz w:val="20"/>
                <w:lang w:eastAsia="en-US"/>
              </w:rPr>
              <w:t xml:space="preserve">правительства Воронежской области </w:t>
            </w:r>
          </w:p>
          <w:p w14:paraId="2D2A26BE" w14:textId="77777777" w:rsidR="0033082D" w:rsidRPr="0033082D" w:rsidRDefault="0033082D" w:rsidP="00A15493">
            <w:pPr>
              <w:widowControl w:val="0"/>
              <w:autoSpaceDN w:val="0"/>
              <w:adjustRightInd w:val="0"/>
              <w:spacing w:after="0" w:line="100" w:lineRule="atLeast"/>
              <w:ind w:firstLine="35"/>
              <w:jc w:val="center"/>
              <w:rPr>
                <w:rFonts w:ascii="Times New Roman" w:eastAsia="Calibri" w:hAnsi="Times New Roman" w:cs="Times New Roman"/>
                <w:sz w:val="20"/>
                <w:szCs w:val="20"/>
              </w:rPr>
            </w:pPr>
            <w:r w:rsidRPr="0033082D">
              <w:rPr>
                <w:rFonts w:ascii="Times New Roman" w:eastAsia="Calibri" w:hAnsi="Times New Roman" w:cs="Times New Roman"/>
                <w:sz w:val="20"/>
                <w:szCs w:val="20"/>
              </w:rPr>
              <w:t xml:space="preserve">от </w:t>
            </w:r>
            <w:r w:rsidRPr="0033082D">
              <w:rPr>
                <w:rFonts w:ascii="Times New Roman" w:hAnsi="Times New Roman" w:cs="Times New Roman"/>
                <w:sz w:val="20"/>
                <w:szCs w:val="20"/>
              </w:rPr>
              <w:t>11</w:t>
            </w:r>
            <w:r w:rsidRPr="0033082D">
              <w:rPr>
                <w:rFonts w:ascii="Times New Roman" w:eastAsia="Calibri" w:hAnsi="Times New Roman" w:cs="Times New Roman"/>
                <w:sz w:val="20"/>
                <w:szCs w:val="20"/>
              </w:rPr>
              <w:t>.0</w:t>
            </w:r>
            <w:r w:rsidRPr="0033082D">
              <w:rPr>
                <w:rFonts w:ascii="Times New Roman" w:hAnsi="Times New Roman" w:cs="Times New Roman"/>
                <w:sz w:val="20"/>
                <w:szCs w:val="20"/>
              </w:rPr>
              <w:t>1</w:t>
            </w:r>
            <w:r w:rsidRPr="0033082D">
              <w:rPr>
                <w:rFonts w:ascii="Times New Roman" w:eastAsia="Calibri" w:hAnsi="Times New Roman" w:cs="Times New Roman"/>
                <w:sz w:val="20"/>
                <w:szCs w:val="20"/>
              </w:rPr>
              <w:t>.202</w:t>
            </w:r>
            <w:r w:rsidRPr="0033082D">
              <w:rPr>
                <w:rFonts w:ascii="Times New Roman" w:hAnsi="Times New Roman" w:cs="Times New Roman"/>
                <w:sz w:val="20"/>
                <w:szCs w:val="20"/>
              </w:rPr>
              <w:t>1</w:t>
            </w:r>
            <w:r w:rsidRPr="0033082D">
              <w:rPr>
                <w:rFonts w:ascii="Times New Roman" w:eastAsia="Calibri" w:hAnsi="Times New Roman" w:cs="Times New Roman"/>
                <w:sz w:val="20"/>
                <w:szCs w:val="20"/>
              </w:rPr>
              <w:t xml:space="preserve"> </w:t>
            </w:r>
          </w:p>
          <w:p w14:paraId="451D1074"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eastAsia="Calibri" w:hAnsi="Times New Roman" w:cs="Times New Roman"/>
                <w:sz w:val="20"/>
                <w:szCs w:val="20"/>
              </w:rPr>
              <w:t xml:space="preserve">№ </w:t>
            </w:r>
            <w:r w:rsidRPr="0033082D">
              <w:rPr>
                <w:rFonts w:ascii="Times New Roman" w:hAnsi="Times New Roman" w:cs="Times New Roman"/>
                <w:sz w:val="20"/>
                <w:szCs w:val="20"/>
              </w:rPr>
              <w:t>3</w:t>
            </w:r>
            <w:r w:rsidRPr="0033082D">
              <w:rPr>
                <w:rFonts w:ascii="Times New Roman" w:eastAsia="Calibri" w:hAnsi="Times New Roman" w:cs="Times New Roman"/>
                <w:sz w:val="20"/>
                <w:szCs w:val="20"/>
              </w:rPr>
              <w:t xml:space="preserve"> «</w:t>
            </w:r>
            <w:r w:rsidRPr="0033082D">
              <w:rPr>
                <w:rFonts w:ascii="Times New Roman" w:hAnsi="Times New Roman" w:cs="Times New Roman"/>
                <w:sz w:val="20"/>
                <w:szCs w:val="20"/>
              </w:rPr>
              <w:t>Об утверждении зон охраны объекта культурного наследия регионального значения "Комплекс Ольденбургских "Ольгино", расположенного по адресу: Воронежская область, Рамонский район, рп Рамонь, ул. Калинина, и требований к градостроительным регламентам в границах территорий указанных зон»</w:t>
            </w:r>
          </w:p>
        </w:tc>
        <w:tc>
          <w:tcPr>
            <w:tcW w:w="998" w:type="pct"/>
          </w:tcPr>
          <w:p w14:paraId="070D0C48"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постановлением управления по охране объектов культурного наследия Воронежской области от 11.01.2021 № 3 «Об утверждении зон охраны объекта культурного наследия регионального значения "Комплекс Ольденбургских "Ольгино", расположенного по адресу: Воронежская область, Рамонский район, рп Рамонь, ул. Калинина, и требований к градостроительным регламентам в границах территорий указанных зон»</w:t>
            </w:r>
          </w:p>
        </w:tc>
      </w:tr>
      <w:tr w:rsidR="0033082D" w:rsidRPr="0033082D" w14:paraId="517351C3" w14:textId="77777777" w:rsidTr="0048346C">
        <w:trPr>
          <w:trHeight w:val="266"/>
          <w:jc w:val="center"/>
        </w:trPr>
        <w:tc>
          <w:tcPr>
            <w:tcW w:w="297" w:type="pct"/>
            <w:noWrap/>
          </w:tcPr>
          <w:p w14:paraId="1149EB84"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5BDCD050"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Школа земская</w:t>
            </w:r>
          </w:p>
        </w:tc>
        <w:tc>
          <w:tcPr>
            <w:tcW w:w="1268" w:type="pct"/>
          </w:tcPr>
          <w:p w14:paraId="41307118"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7A6F6C00" w14:textId="77777777" w:rsidR="0033082D" w:rsidRPr="0033082D" w:rsidRDefault="0033082D" w:rsidP="00A15493">
            <w:pPr>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200м*</w:t>
            </w:r>
          </w:p>
        </w:tc>
        <w:tc>
          <w:tcPr>
            <w:tcW w:w="998" w:type="pct"/>
          </w:tcPr>
          <w:p w14:paraId="1F8F2461"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r>
      <w:tr w:rsidR="0033082D" w:rsidRPr="0033082D" w14:paraId="50AE19C3" w14:textId="77777777" w:rsidTr="0048346C">
        <w:trPr>
          <w:trHeight w:val="266"/>
          <w:jc w:val="center"/>
        </w:trPr>
        <w:tc>
          <w:tcPr>
            <w:tcW w:w="297" w:type="pct"/>
            <w:noWrap/>
          </w:tcPr>
          <w:p w14:paraId="50148C57"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3F58D207"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Производственно-жилой суконный комплекс Тулиновых / Дача С.А. Ермоловой</w:t>
            </w:r>
          </w:p>
          <w:p w14:paraId="4D7E2A03"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а) Корпус фабрики со Спасской церковью</w:t>
            </w:r>
          </w:p>
          <w:p w14:paraId="7C1E9C43"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б) Корпус фабрики</w:t>
            </w:r>
          </w:p>
          <w:p w14:paraId="3D5DBB1D"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в) Корпус фабрики</w:t>
            </w:r>
          </w:p>
          <w:p w14:paraId="4FE01C47"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г) Складской корпус</w:t>
            </w:r>
          </w:p>
          <w:p w14:paraId="63A9BA57"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д) Дом жилой</w:t>
            </w:r>
          </w:p>
          <w:p w14:paraId="015E80B0"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е) Дом жилой</w:t>
            </w:r>
          </w:p>
          <w:p w14:paraId="217B94B0"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ж) Дом жилой</w:t>
            </w:r>
          </w:p>
        </w:tc>
        <w:tc>
          <w:tcPr>
            <w:tcW w:w="1268" w:type="pct"/>
          </w:tcPr>
          <w:p w14:paraId="1D03F8FC"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3C73A0BE" w14:textId="77777777" w:rsidR="0033082D" w:rsidRPr="0033082D" w:rsidRDefault="0033082D" w:rsidP="00A15493">
            <w:pPr>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от 04.12.2019 № 71-01-07/33</w:t>
            </w:r>
            <w:r w:rsidRPr="0033082D">
              <w:rPr>
                <w:rFonts w:ascii="Times New Roman" w:hAnsi="Times New Roman" w:cs="Times New Roman"/>
                <w:sz w:val="20"/>
                <w:szCs w:val="20"/>
                <w:lang w:val="en-US"/>
              </w:rPr>
              <w:t>9</w:t>
            </w:r>
          </w:p>
        </w:tc>
        <w:tc>
          <w:tcPr>
            <w:tcW w:w="998" w:type="pct"/>
          </w:tcPr>
          <w:p w14:paraId="3AEA7C44"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r>
      <w:tr w:rsidR="0033082D" w:rsidRPr="0033082D" w14:paraId="25D77277" w14:textId="77777777" w:rsidTr="0048346C">
        <w:trPr>
          <w:trHeight w:val="266"/>
          <w:jc w:val="center"/>
        </w:trPr>
        <w:tc>
          <w:tcPr>
            <w:tcW w:w="297" w:type="pct"/>
            <w:noWrap/>
          </w:tcPr>
          <w:p w14:paraId="421F3E9B"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43B1A84F"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Комплекс лесопильного завода Романихина (2 здания)</w:t>
            </w:r>
          </w:p>
        </w:tc>
        <w:tc>
          <w:tcPr>
            <w:tcW w:w="1268" w:type="pct"/>
          </w:tcPr>
          <w:p w14:paraId="1192BD09"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456AD00C" w14:textId="77777777" w:rsidR="0033082D" w:rsidRPr="0033082D" w:rsidRDefault="0033082D" w:rsidP="00A15493">
            <w:pPr>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от 04.12.2019 № 71-01-07/33</w:t>
            </w:r>
            <w:r w:rsidRPr="0033082D">
              <w:rPr>
                <w:rFonts w:ascii="Times New Roman" w:hAnsi="Times New Roman" w:cs="Times New Roman"/>
                <w:sz w:val="20"/>
                <w:szCs w:val="20"/>
                <w:lang w:val="en-US"/>
              </w:rPr>
              <w:t>9</w:t>
            </w:r>
          </w:p>
        </w:tc>
        <w:tc>
          <w:tcPr>
            <w:tcW w:w="998" w:type="pct"/>
          </w:tcPr>
          <w:p w14:paraId="2DBC24AB"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r>
      <w:tr w:rsidR="0033082D" w:rsidRPr="0033082D" w14:paraId="57464C95" w14:textId="77777777" w:rsidTr="0048346C">
        <w:trPr>
          <w:trHeight w:val="266"/>
          <w:jc w:val="center"/>
        </w:trPr>
        <w:tc>
          <w:tcPr>
            <w:tcW w:w="297" w:type="pct"/>
            <w:noWrap/>
          </w:tcPr>
          <w:p w14:paraId="554EF780"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5179D326" w14:textId="77777777" w:rsidR="0033082D" w:rsidRPr="0033082D" w:rsidRDefault="0033082D" w:rsidP="00A15493">
            <w:pPr>
              <w:spacing w:after="0"/>
              <w:rPr>
                <w:rFonts w:ascii="Times New Roman" w:hAnsi="Times New Roman" w:cs="Times New Roman"/>
                <w:sz w:val="20"/>
                <w:szCs w:val="20"/>
              </w:rPr>
            </w:pPr>
            <w:r w:rsidRPr="0033082D">
              <w:rPr>
                <w:rFonts w:ascii="Times New Roman" w:hAnsi="Times New Roman" w:cs="Times New Roman"/>
                <w:sz w:val="20"/>
                <w:szCs w:val="20"/>
              </w:rPr>
              <w:t>Братская могила № 37</w:t>
            </w:r>
          </w:p>
        </w:tc>
        <w:tc>
          <w:tcPr>
            <w:tcW w:w="1268" w:type="pct"/>
          </w:tcPr>
          <w:p w14:paraId="49A636FD"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08986E1E" w14:textId="77777777" w:rsidR="0033082D" w:rsidRPr="0033082D" w:rsidRDefault="0033082D" w:rsidP="00A15493">
            <w:pPr>
              <w:spacing w:after="0" w:line="240" w:lineRule="auto"/>
              <w:jc w:val="center"/>
              <w:rPr>
                <w:rFonts w:ascii="Times New Roman" w:hAnsi="Times New Roman" w:cs="Times New Roman"/>
                <w:sz w:val="20"/>
                <w:szCs w:val="20"/>
              </w:rPr>
            </w:pPr>
            <w:proofErr w:type="gramStart"/>
            <w:r w:rsidRPr="0033082D">
              <w:rPr>
                <w:rFonts w:ascii="Times New Roman" w:hAnsi="Times New Roman" w:cs="Times New Roman"/>
                <w:sz w:val="20"/>
                <w:szCs w:val="20"/>
              </w:rPr>
              <w:t>Установлена</w:t>
            </w:r>
            <w:proofErr w:type="gramEnd"/>
            <w:r w:rsidRPr="0033082D">
              <w:rPr>
                <w:rFonts w:ascii="Times New Roman" w:hAnsi="Times New Roman" w:cs="Times New Roman"/>
                <w:sz w:val="20"/>
                <w:szCs w:val="20"/>
              </w:rPr>
              <w:t xml:space="preserve"> приказом </w:t>
            </w:r>
            <w:r w:rsidRPr="0033082D">
              <w:rPr>
                <w:rFonts w:ascii="Times New Roman" w:hAnsi="Times New Roman" w:cs="Times New Roman"/>
                <w:sz w:val="20"/>
                <w:szCs w:val="20"/>
              </w:rPr>
              <w:lastRenderedPageBreak/>
              <w:t>от 04.12.2019 № 71-01-07/33</w:t>
            </w:r>
            <w:r w:rsidRPr="0033082D">
              <w:rPr>
                <w:rFonts w:ascii="Times New Roman" w:hAnsi="Times New Roman" w:cs="Times New Roman"/>
                <w:sz w:val="20"/>
                <w:szCs w:val="20"/>
                <w:lang w:val="en-US"/>
              </w:rPr>
              <w:t>9</w:t>
            </w:r>
          </w:p>
        </w:tc>
        <w:tc>
          <w:tcPr>
            <w:tcW w:w="998" w:type="pct"/>
          </w:tcPr>
          <w:p w14:paraId="5AC51F15"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sz w:val="20"/>
                <w:szCs w:val="20"/>
              </w:rPr>
            </w:pPr>
            <w:r w:rsidRPr="0033082D">
              <w:rPr>
                <w:rFonts w:ascii="Times New Roman" w:hAnsi="Times New Roman" w:cs="Times New Roman"/>
                <w:sz w:val="20"/>
                <w:szCs w:val="20"/>
              </w:rPr>
              <w:lastRenderedPageBreak/>
              <w:t xml:space="preserve">Не </w:t>
            </w:r>
            <w:proofErr w:type="gramStart"/>
            <w:r w:rsidRPr="0033082D">
              <w:rPr>
                <w:rFonts w:ascii="Times New Roman" w:hAnsi="Times New Roman" w:cs="Times New Roman"/>
                <w:sz w:val="20"/>
                <w:szCs w:val="20"/>
              </w:rPr>
              <w:t>установлена</w:t>
            </w:r>
            <w:proofErr w:type="gramEnd"/>
          </w:p>
        </w:tc>
      </w:tr>
      <w:tr w:rsidR="0033082D" w:rsidRPr="0033082D" w14:paraId="51BB2C55" w14:textId="77777777" w:rsidTr="0048346C">
        <w:trPr>
          <w:trHeight w:val="266"/>
          <w:jc w:val="center"/>
        </w:trPr>
        <w:tc>
          <w:tcPr>
            <w:tcW w:w="5000" w:type="pct"/>
            <w:gridSpan w:val="5"/>
            <w:shd w:val="clear" w:color="auto" w:fill="F2F2F2" w:themeFill="background1" w:themeFillShade="F2"/>
            <w:noWrap/>
            <w:vAlign w:val="center"/>
          </w:tcPr>
          <w:p w14:paraId="3EF4D5CF" w14:textId="77777777" w:rsidR="0033082D" w:rsidRPr="0033082D" w:rsidRDefault="0033082D" w:rsidP="00A15493">
            <w:pPr>
              <w:widowControl w:val="0"/>
              <w:autoSpaceDN w:val="0"/>
              <w:adjustRightInd w:val="0"/>
              <w:spacing w:after="0" w:line="240" w:lineRule="auto"/>
              <w:ind w:firstLine="35"/>
              <w:jc w:val="center"/>
              <w:rPr>
                <w:rFonts w:ascii="Times New Roman" w:hAnsi="Times New Roman" w:cs="Times New Roman"/>
                <w:b/>
                <w:sz w:val="20"/>
                <w:szCs w:val="20"/>
              </w:rPr>
            </w:pPr>
            <w:r w:rsidRPr="0033082D">
              <w:rPr>
                <w:rFonts w:ascii="Times New Roman" w:eastAsia="Calibri" w:hAnsi="Times New Roman" w:cs="Times New Roman"/>
                <w:b/>
                <w:i/>
                <w:sz w:val="20"/>
                <w:szCs w:val="20"/>
                <w:lang w:eastAsia="ar-SA"/>
              </w:rPr>
              <w:lastRenderedPageBreak/>
              <w:t>Выявленные объекты археологии</w:t>
            </w:r>
          </w:p>
        </w:tc>
      </w:tr>
      <w:tr w:rsidR="0033082D" w:rsidRPr="0033082D" w14:paraId="044B6A7F" w14:textId="77777777" w:rsidTr="0048346C">
        <w:trPr>
          <w:trHeight w:val="686"/>
          <w:jc w:val="center"/>
        </w:trPr>
        <w:tc>
          <w:tcPr>
            <w:tcW w:w="297" w:type="pct"/>
            <w:noWrap/>
          </w:tcPr>
          <w:p w14:paraId="14A09352"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6F406D7A"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Поселение у р.п. Рамонь</w:t>
            </w:r>
          </w:p>
        </w:tc>
        <w:tc>
          <w:tcPr>
            <w:tcW w:w="1268" w:type="pct"/>
          </w:tcPr>
          <w:p w14:paraId="15B4E679"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57FA5AE4" w14:textId="77777777" w:rsidR="0033082D" w:rsidRPr="0033082D" w:rsidRDefault="0033082D" w:rsidP="00A15493">
            <w:pPr>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Не устанавливается*</w:t>
            </w:r>
          </w:p>
        </w:tc>
        <w:tc>
          <w:tcPr>
            <w:tcW w:w="998" w:type="pct"/>
          </w:tcPr>
          <w:p w14:paraId="3A7DB9BD" w14:textId="77777777" w:rsidR="0033082D" w:rsidRPr="0033082D" w:rsidRDefault="0033082D" w:rsidP="00A15493">
            <w:pPr>
              <w:spacing w:after="0"/>
              <w:jc w:val="center"/>
              <w:rPr>
                <w:rFonts w:ascii="Times New Roman" w:hAnsi="Times New Roman" w:cs="Times New Roman"/>
                <w:sz w:val="20"/>
                <w:szCs w:val="20"/>
              </w:rPr>
            </w:pPr>
            <w:r w:rsidRPr="0033082D">
              <w:rPr>
                <w:rFonts w:ascii="Times New Roman" w:hAnsi="Times New Roman" w:cs="Times New Roman"/>
                <w:sz w:val="20"/>
                <w:szCs w:val="20"/>
              </w:rPr>
              <w:t>Не устанавливается**</w:t>
            </w:r>
          </w:p>
        </w:tc>
      </w:tr>
      <w:tr w:rsidR="0033082D" w:rsidRPr="0033082D" w14:paraId="2FA1A048" w14:textId="77777777" w:rsidTr="0048346C">
        <w:trPr>
          <w:trHeight w:val="266"/>
          <w:jc w:val="center"/>
        </w:trPr>
        <w:tc>
          <w:tcPr>
            <w:tcW w:w="297" w:type="pct"/>
            <w:noWrap/>
          </w:tcPr>
          <w:p w14:paraId="5C412DA7" w14:textId="77777777" w:rsidR="0033082D" w:rsidRPr="0033082D" w:rsidRDefault="0033082D" w:rsidP="008E1048">
            <w:pPr>
              <w:pStyle w:val="ab"/>
              <w:numPr>
                <w:ilvl w:val="0"/>
                <w:numId w:val="46"/>
              </w:numPr>
              <w:autoSpaceDN w:val="0"/>
              <w:ind w:left="0" w:right="-2" w:firstLine="0"/>
              <w:jc w:val="center"/>
              <w:rPr>
                <w:bCs/>
                <w:sz w:val="20"/>
                <w:szCs w:val="20"/>
              </w:rPr>
            </w:pPr>
          </w:p>
        </w:tc>
        <w:tc>
          <w:tcPr>
            <w:tcW w:w="1282" w:type="pct"/>
          </w:tcPr>
          <w:p w14:paraId="4B813D41" w14:textId="77777777" w:rsidR="0033082D" w:rsidRPr="0033082D" w:rsidRDefault="0033082D" w:rsidP="00A15493">
            <w:pPr>
              <w:spacing w:after="0" w:line="240" w:lineRule="auto"/>
              <w:rPr>
                <w:rFonts w:ascii="Times New Roman" w:hAnsi="Times New Roman" w:cs="Times New Roman"/>
                <w:sz w:val="20"/>
                <w:szCs w:val="20"/>
              </w:rPr>
            </w:pPr>
            <w:r w:rsidRPr="0033082D">
              <w:rPr>
                <w:rFonts w:ascii="Times New Roman" w:hAnsi="Times New Roman" w:cs="Times New Roman"/>
                <w:sz w:val="20"/>
                <w:szCs w:val="20"/>
              </w:rPr>
              <w:t>Городище у р.п. Рамонь</w:t>
            </w:r>
          </w:p>
        </w:tc>
        <w:tc>
          <w:tcPr>
            <w:tcW w:w="1268" w:type="pct"/>
          </w:tcPr>
          <w:p w14:paraId="3817BB6F" w14:textId="77777777" w:rsidR="0033082D" w:rsidRPr="0033082D" w:rsidRDefault="0033082D" w:rsidP="00A15493">
            <w:pPr>
              <w:widowControl w:val="0"/>
              <w:autoSpaceDN w:val="0"/>
              <w:adjustRightInd w:val="0"/>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 xml:space="preserve">Не </w:t>
            </w:r>
            <w:proofErr w:type="gramStart"/>
            <w:r w:rsidRPr="0033082D">
              <w:rPr>
                <w:rFonts w:ascii="Times New Roman" w:hAnsi="Times New Roman" w:cs="Times New Roman"/>
                <w:sz w:val="20"/>
                <w:szCs w:val="20"/>
              </w:rPr>
              <w:t>установлена</w:t>
            </w:r>
            <w:proofErr w:type="gramEnd"/>
          </w:p>
        </w:tc>
        <w:tc>
          <w:tcPr>
            <w:tcW w:w="1155" w:type="pct"/>
          </w:tcPr>
          <w:p w14:paraId="017E5C7B" w14:textId="77777777" w:rsidR="0033082D" w:rsidRPr="0033082D" w:rsidRDefault="0033082D" w:rsidP="00A15493">
            <w:pPr>
              <w:spacing w:after="0" w:line="240" w:lineRule="auto"/>
              <w:jc w:val="center"/>
              <w:rPr>
                <w:rFonts w:ascii="Times New Roman" w:hAnsi="Times New Roman" w:cs="Times New Roman"/>
                <w:sz w:val="20"/>
                <w:szCs w:val="20"/>
              </w:rPr>
            </w:pPr>
            <w:r w:rsidRPr="0033082D">
              <w:rPr>
                <w:rFonts w:ascii="Times New Roman" w:hAnsi="Times New Roman" w:cs="Times New Roman"/>
                <w:sz w:val="20"/>
                <w:szCs w:val="20"/>
              </w:rPr>
              <w:t>Не устанавливается*</w:t>
            </w:r>
          </w:p>
        </w:tc>
        <w:tc>
          <w:tcPr>
            <w:tcW w:w="998" w:type="pct"/>
          </w:tcPr>
          <w:p w14:paraId="67AE9547" w14:textId="77777777" w:rsidR="0033082D" w:rsidRPr="0033082D" w:rsidRDefault="0033082D" w:rsidP="00A15493">
            <w:pPr>
              <w:spacing w:after="0"/>
              <w:jc w:val="center"/>
              <w:rPr>
                <w:rFonts w:ascii="Times New Roman" w:hAnsi="Times New Roman" w:cs="Times New Roman"/>
                <w:sz w:val="20"/>
                <w:szCs w:val="20"/>
              </w:rPr>
            </w:pPr>
            <w:r w:rsidRPr="0033082D">
              <w:rPr>
                <w:rFonts w:ascii="Times New Roman" w:hAnsi="Times New Roman" w:cs="Times New Roman"/>
                <w:sz w:val="20"/>
                <w:szCs w:val="20"/>
              </w:rPr>
              <w:t>Не устанавливается**</w:t>
            </w:r>
          </w:p>
        </w:tc>
      </w:tr>
    </w:tbl>
    <w:p w14:paraId="668EC724" w14:textId="77777777" w:rsidR="0033082D" w:rsidRPr="006E6240" w:rsidRDefault="0033082D" w:rsidP="0033082D">
      <w:pPr>
        <w:spacing w:after="0"/>
        <w:ind w:firstLine="567"/>
        <w:jc w:val="both"/>
        <w:rPr>
          <w:rFonts w:ascii="Times New Roman" w:eastAsia="Calibri" w:hAnsi="Times New Roman" w:cs="Times New Roman"/>
          <w:sz w:val="24"/>
          <w:szCs w:val="24"/>
          <w:highlight w:val="yellow"/>
          <w:lang w:eastAsia="ar-SA"/>
        </w:rPr>
      </w:pPr>
      <w:r w:rsidRPr="006E6240">
        <w:rPr>
          <w:rFonts w:ascii="Times New Roman" w:hAnsi="Times New Roman" w:cs="Times New Roman"/>
          <w:b/>
          <w:sz w:val="20"/>
          <w:szCs w:val="20"/>
        </w:rPr>
        <w:t xml:space="preserve">* </w:t>
      </w:r>
      <w:r w:rsidRPr="006E6240">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0E7A99E1" w14:textId="77777777" w:rsidR="0033082D" w:rsidRPr="006E6240" w:rsidRDefault="0033082D" w:rsidP="0033082D">
      <w:pPr>
        <w:autoSpaceDE w:val="0"/>
        <w:autoSpaceDN w:val="0"/>
        <w:adjustRightInd w:val="0"/>
        <w:spacing w:after="0" w:line="240" w:lineRule="auto"/>
        <w:ind w:firstLine="567"/>
        <w:jc w:val="both"/>
        <w:rPr>
          <w:rFonts w:ascii="Times New Roman" w:eastAsia="TimesNewRomanPSMT" w:hAnsi="Times New Roman" w:cs="Times New Roman"/>
          <w:sz w:val="24"/>
          <w:szCs w:val="24"/>
          <w:highlight w:val="yellow"/>
        </w:rPr>
      </w:pPr>
      <w:r w:rsidRPr="006E6240">
        <w:rPr>
          <w:rFonts w:ascii="Times New Roman" w:hAnsi="Times New Roman" w:cs="Times New Roman"/>
          <w:b/>
          <w:sz w:val="20"/>
          <w:szCs w:val="20"/>
        </w:rPr>
        <w:t xml:space="preserve">** </w:t>
      </w:r>
      <w:r w:rsidRPr="006E6240">
        <w:rPr>
          <w:rFonts w:ascii="Times New Roman" w:hAnsi="Times New Roman" w:cs="Times New Roman"/>
          <w:sz w:val="20"/>
          <w:szCs w:val="20"/>
        </w:rPr>
        <w:t>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14:paraId="106E1280" w14:textId="77777777" w:rsidR="0033082D" w:rsidRPr="006E6240" w:rsidRDefault="0033082D" w:rsidP="0033082D">
      <w:pPr>
        <w:autoSpaceDE w:val="0"/>
        <w:spacing w:after="0"/>
        <w:ind w:firstLine="567"/>
        <w:jc w:val="both"/>
        <w:rPr>
          <w:rFonts w:ascii="Times New Roman" w:eastAsia="Calibri" w:hAnsi="Times New Roman" w:cs="Times New Roman"/>
          <w:sz w:val="24"/>
          <w:szCs w:val="24"/>
        </w:rPr>
      </w:pPr>
    </w:p>
    <w:p w14:paraId="69C87018" w14:textId="77777777" w:rsidR="0033082D" w:rsidRPr="006E6240" w:rsidRDefault="0033082D" w:rsidP="0033082D">
      <w:pPr>
        <w:autoSpaceDE w:val="0"/>
        <w:spacing w:after="0"/>
        <w:ind w:firstLine="567"/>
        <w:jc w:val="both"/>
        <w:rPr>
          <w:rFonts w:ascii="Times New Roman" w:eastAsia="Calibri" w:hAnsi="Times New Roman" w:cs="Times New Roman"/>
          <w:sz w:val="24"/>
          <w:szCs w:val="24"/>
        </w:rPr>
      </w:pPr>
      <w:r w:rsidRPr="006E6240">
        <w:rPr>
          <w:rFonts w:ascii="Times New Roman" w:eastAsia="Calibri" w:hAnsi="Times New Roman" w:cs="Times New Roman"/>
          <w:sz w:val="24"/>
          <w:szCs w:val="24"/>
        </w:rPr>
        <w:t xml:space="preserve">Для объекта культурного наследия регионального значения «Комплекс Ольденбургских </w:t>
      </w:r>
      <w:r w:rsidRPr="006E6240">
        <w:rPr>
          <w:rFonts w:ascii="Times New Roman" w:hAnsi="Times New Roman" w:cs="Times New Roman"/>
          <w:sz w:val="24"/>
          <w:szCs w:val="24"/>
        </w:rPr>
        <w:t>"Ольгино"</w:t>
      </w:r>
      <w:r w:rsidRPr="006E6240">
        <w:rPr>
          <w:rFonts w:ascii="Times New Roman" w:eastAsia="Calibri" w:hAnsi="Times New Roman" w:cs="Times New Roman"/>
          <w:sz w:val="24"/>
          <w:szCs w:val="24"/>
        </w:rPr>
        <w:t xml:space="preserve">» границы территории и границы зоны охраны </w:t>
      </w:r>
      <w:r w:rsidRPr="006E6240">
        <w:rPr>
          <w:rFonts w:ascii="Times New Roman" w:eastAsia="Calibri" w:hAnsi="Times New Roman" w:cs="Times New Roman"/>
          <w:b/>
          <w:sz w:val="24"/>
          <w:szCs w:val="24"/>
        </w:rPr>
        <w:t>установлены и внесены</w:t>
      </w:r>
      <w:r w:rsidRPr="006E6240">
        <w:rPr>
          <w:rFonts w:ascii="Times New Roman" w:eastAsia="Calibri" w:hAnsi="Times New Roman" w:cs="Times New Roman"/>
          <w:sz w:val="24"/>
          <w:szCs w:val="24"/>
        </w:rPr>
        <w:t xml:space="preserve"> в ЕГРН. </w:t>
      </w:r>
    </w:p>
    <w:p w14:paraId="49814061" w14:textId="77777777" w:rsidR="0033082D" w:rsidRPr="006E6240" w:rsidRDefault="0033082D" w:rsidP="0033082D">
      <w:pPr>
        <w:autoSpaceDE w:val="0"/>
        <w:spacing w:after="0"/>
        <w:ind w:firstLine="567"/>
        <w:jc w:val="both"/>
        <w:rPr>
          <w:rFonts w:ascii="Times New Roman" w:eastAsia="Calibri" w:hAnsi="Times New Roman" w:cs="Times New Roman"/>
          <w:sz w:val="24"/>
          <w:szCs w:val="24"/>
        </w:rPr>
      </w:pPr>
      <w:r w:rsidRPr="006E6240">
        <w:rPr>
          <w:rFonts w:ascii="Times New Roman" w:eastAsia="Calibri" w:hAnsi="Times New Roman" w:cs="Times New Roman"/>
          <w:sz w:val="24"/>
          <w:szCs w:val="24"/>
        </w:rPr>
        <w:t xml:space="preserve">Для объектов культурного наследия регионального значения </w:t>
      </w:r>
      <w:r w:rsidRPr="006E6240">
        <w:rPr>
          <w:rFonts w:ascii="Times New Roman" w:eastAsia="Calibri" w:hAnsi="Times New Roman" w:cs="Times New Roman"/>
          <w:b/>
          <w:sz w:val="24"/>
          <w:szCs w:val="24"/>
        </w:rPr>
        <w:t>границы</w:t>
      </w:r>
      <w:r w:rsidRPr="006E6240">
        <w:rPr>
          <w:rFonts w:ascii="Times New Roman" w:eastAsia="Calibri" w:hAnsi="Times New Roman" w:cs="Times New Roman"/>
          <w:sz w:val="24"/>
          <w:szCs w:val="24"/>
        </w:rPr>
        <w:t xml:space="preserve"> </w:t>
      </w:r>
      <w:r w:rsidRPr="006E6240">
        <w:rPr>
          <w:rFonts w:ascii="Times New Roman" w:hAnsi="Times New Roman" w:cs="Times New Roman"/>
          <w:b/>
          <w:sz w:val="24"/>
          <w:szCs w:val="24"/>
        </w:rPr>
        <w:t xml:space="preserve">защитных зон </w:t>
      </w:r>
      <w:r w:rsidRPr="006E6240">
        <w:rPr>
          <w:rFonts w:ascii="Times New Roman" w:eastAsia="Calibri" w:hAnsi="Times New Roman" w:cs="Times New Roman"/>
          <w:b/>
          <w:sz w:val="24"/>
          <w:szCs w:val="24"/>
        </w:rPr>
        <w:t>установлены и внесены</w:t>
      </w:r>
      <w:r w:rsidRPr="006E6240">
        <w:rPr>
          <w:rFonts w:ascii="Times New Roman" w:eastAsia="Calibri" w:hAnsi="Times New Roman" w:cs="Times New Roman"/>
          <w:sz w:val="24"/>
          <w:szCs w:val="24"/>
        </w:rPr>
        <w:t xml:space="preserve"> в ЕГРН.</w:t>
      </w:r>
    </w:p>
    <w:p w14:paraId="7E8FA625" w14:textId="77777777" w:rsidR="0033082D" w:rsidRPr="006E6240" w:rsidRDefault="0033082D" w:rsidP="0033082D">
      <w:pPr>
        <w:autoSpaceDE w:val="0"/>
        <w:spacing w:after="0"/>
        <w:ind w:firstLine="567"/>
        <w:jc w:val="both"/>
        <w:rPr>
          <w:rFonts w:ascii="Times New Roman" w:eastAsia="Calibri" w:hAnsi="Times New Roman" w:cs="Times New Roman"/>
          <w:sz w:val="24"/>
          <w:szCs w:val="24"/>
        </w:rPr>
      </w:pPr>
      <w:r w:rsidRPr="006E6240">
        <w:rPr>
          <w:rFonts w:ascii="Times New Roman" w:eastAsia="Calibri" w:hAnsi="Times New Roman" w:cs="Times New Roman"/>
          <w:sz w:val="24"/>
          <w:szCs w:val="24"/>
        </w:rPr>
        <w:t xml:space="preserve">Установленные границы </w:t>
      </w:r>
      <w:r w:rsidRPr="006E6240">
        <w:rPr>
          <w:rFonts w:ascii="Times New Roman" w:hAnsi="Times New Roman" w:cs="Times New Roman"/>
          <w:b/>
          <w:sz w:val="24"/>
          <w:szCs w:val="24"/>
        </w:rPr>
        <w:t xml:space="preserve">защитных зон </w:t>
      </w:r>
      <w:r w:rsidRPr="006E6240">
        <w:rPr>
          <w:rFonts w:ascii="Times New Roman" w:eastAsia="Calibri" w:hAnsi="Times New Roman" w:cs="Times New Roman"/>
          <w:sz w:val="24"/>
          <w:szCs w:val="24"/>
        </w:rPr>
        <w:t>ОКН отображены в графических материалах генерального плана.</w:t>
      </w:r>
    </w:p>
    <w:p w14:paraId="67E5E2A2" w14:textId="77777777" w:rsidR="0033082D" w:rsidRPr="006E6240" w:rsidRDefault="0033082D" w:rsidP="0033082D">
      <w:pPr>
        <w:autoSpaceDE w:val="0"/>
        <w:spacing w:after="0"/>
        <w:ind w:firstLine="567"/>
        <w:jc w:val="both"/>
        <w:rPr>
          <w:rFonts w:ascii="Times New Roman" w:eastAsia="Calibri" w:hAnsi="Times New Roman" w:cs="Times New Roman"/>
          <w:sz w:val="24"/>
          <w:szCs w:val="24"/>
        </w:rPr>
      </w:pPr>
    </w:p>
    <w:p w14:paraId="3A5C07B8" w14:textId="77777777" w:rsidR="00807A5B" w:rsidRPr="009B31CD" w:rsidRDefault="00807A5B" w:rsidP="008E1048">
      <w:pPr>
        <w:pStyle w:val="ab"/>
        <w:numPr>
          <w:ilvl w:val="2"/>
          <w:numId w:val="102"/>
        </w:numPr>
        <w:autoSpaceDE w:val="0"/>
        <w:ind w:left="0" w:firstLine="567"/>
        <w:jc w:val="center"/>
        <w:outlineLvl w:val="2"/>
        <w:rPr>
          <w:b/>
          <w:i/>
        </w:rPr>
      </w:pPr>
      <w:bookmarkStart w:id="75" w:name="_Toc85468680"/>
      <w:bookmarkStart w:id="76" w:name="_Toc135323060"/>
      <w:r w:rsidRPr="009B31CD">
        <w:rPr>
          <w:b/>
          <w:i/>
        </w:rPr>
        <w:t>Охранные зоны и зоны охраняемого природного ландшафта воинских захоронений.</w:t>
      </w:r>
      <w:bookmarkEnd w:id="75"/>
      <w:bookmarkEnd w:id="76"/>
    </w:p>
    <w:p w14:paraId="77A0E6BF" w14:textId="77777777" w:rsidR="00807A5B" w:rsidRPr="009B31CD" w:rsidRDefault="00807A5B" w:rsidP="00807A5B">
      <w:pPr>
        <w:pStyle w:val="ab"/>
        <w:widowControl/>
        <w:autoSpaceDE w:val="0"/>
        <w:ind w:left="426"/>
        <w:rPr>
          <w:b/>
          <w:i/>
        </w:rPr>
      </w:pPr>
    </w:p>
    <w:p w14:paraId="72C12379" w14:textId="77777777" w:rsidR="00807A5B" w:rsidRDefault="00807A5B" w:rsidP="00807A5B">
      <w:pPr>
        <w:spacing w:after="0"/>
        <w:ind w:firstLine="567"/>
        <w:jc w:val="both"/>
        <w:rPr>
          <w:rFonts w:ascii="Times New Roman" w:hAnsi="Times New Roman" w:cs="Times New Roman"/>
          <w:b/>
          <w:i/>
          <w:sz w:val="24"/>
          <w:szCs w:val="24"/>
        </w:rPr>
      </w:pPr>
      <w:r w:rsidRPr="009B31CD">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77" w:name="sub_6005"/>
      <w:r w:rsidRPr="009B31CD">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77"/>
    </w:p>
    <w:p w14:paraId="45EBFCF7" w14:textId="77777777" w:rsidR="009B31CD" w:rsidRPr="009B31CD" w:rsidRDefault="009B31CD" w:rsidP="00807A5B">
      <w:pPr>
        <w:spacing w:after="0"/>
        <w:ind w:firstLine="567"/>
        <w:jc w:val="both"/>
        <w:rPr>
          <w:rFonts w:ascii="Times New Roman" w:hAnsi="Times New Roman" w:cs="Times New Roman"/>
          <w:b/>
          <w:i/>
          <w:sz w:val="24"/>
          <w:szCs w:val="24"/>
        </w:rPr>
      </w:pPr>
    </w:p>
    <w:p w14:paraId="767ABCFC" w14:textId="7F063A45" w:rsidR="00807A5B" w:rsidRPr="009B31CD" w:rsidRDefault="00807A5B" w:rsidP="00807A5B">
      <w:pPr>
        <w:spacing w:after="0"/>
        <w:ind w:firstLine="567"/>
        <w:jc w:val="both"/>
        <w:rPr>
          <w:rFonts w:ascii="Times New Roman" w:eastAsia="Calibri" w:hAnsi="Times New Roman" w:cs="Times New Roman"/>
          <w:sz w:val="24"/>
          <w:szCs w:val="24"/>
        </w:rPr>
      </w:pPr>
      <w:r w:rsidRPr="009B31CD">
        <w:rPr>
          <w:rFonts w:ascii="Times New Roman" w:eastAsia="Calibri" w:hAnsi="Times New Roman" w:cs="Times New Roman"/>
          <w:sz w:val="24"/>
          <w:szCs w:val="24"/>
        </w:rPr>
        <w:t>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5"/>
        <w:gridCol w:w="2412"/>
        <w:gridCol w:w="3396"/>
      </w:tblGrid>
      <w:tr w:rsidR="00807A5B" w:rsidRPr="009B31CD" w14:paraId="0C7EB82D" w14:textId="77777777" w:rsidTr="009B31CD">
        <w:trPr>
          <w:jc w:val="center"/>
        </w:trPr>
        <w:tc>
          <w:tcPr>
            <w:tcW w:w="567" w:type="dxa"/>
            <w:shd w:val="clear" w:color="auto" w:fill="D9D9D9"/>
          </w:tcPr>
          <w:p w14:paraId="69CAAC1F" w14:textId="77777777" w:rsidR="00807A5B" w:rsidRPr="009B31CD" w:rsidRDefault="00807A5B" w:rsidP="00807A5B">
            <w:pPr>
              <w:widowControl w:val="0"/>
              <w:autoSpaceDN w:val="0"/>
              <w:adjustRightInd w:val="0"/>
              <w:spacing w:after="0"/>
              <w:jc w:val="center"/>
              <w:rPr>
                <w:rFonts w:ascii="Times New Roman" w:eastAsia="Calibri" w:hAnsi="Times New Roman" w:cs="Times New Roman"/>
                <w:b/>
                <w:bCs/>
                <w:lang w:val="en-US"/>
              </w:rPr>
            </w:pPr>
            <w:r w:rsidRPr="009B31CD">
              <w:rPr>
                <w:rFonts w:ascii="Times New Roman" w:eastAsia="Calibri" w:hAnsi="Times New Roman" w:cs="Times New Roman"/>
                <w:b/>
                <w:bCs/>
              </w:rPr>
              <w:t xml:space="preserve">№ </w:t>
            </w:r>
          </w:p>
          <w:p w14:paraId="1F39FEED" w14:textId="77777777" w:rsidR="00807A5B" w:rsidRPr="009B31CD" w:rsidRDefault="00807A5B" w:rsidP="00807A5B">
            <w:pPr>
              <w:widowControl w:val="0"/>
              <w:suppressLineNumbers/>
              <w:suppressAutoHyphens/>
              <w:snapToGrid w:val="0"/>
              <w:spacing w:after="0" w:line="240" w:lineRule="auto"/>
              <w:jc w:val="center"/>
              <w:rPr>
                <w:rFonts w:ascii="Times New Roman" w:eastAsia="Lucida Sans Unicode" w:hAnsi="Times New Roman" w:cs="Times New Roman"/>
                <w:b/>
                <w:bCs/>
                <w:kern w:val="1"/>
              </w:rPr>
            </w:pPr>
            <w:proofErr w:type="gramStart"/>
            <w:r w:rsidRPr="009B31CD">
              <w:rPr>
                <w:rFonts w:ascii="Times New Roman" w:eastAsia="Lucida Sans Unicode" w:hAnsi="Times New Roman" w:cs="Times New Roman"/>
                <w:b/>
                <w:bCs/>
                <w:kern w:val="1"/>
              </w:rPr>
              <w:t>п</w:t>
            </w:r>
            <w:proofErr w:type="gramEnd"/>
            <w:r w:rsidRPr="009B31CD">
              <w:rPr>
                <w:rFonts w:ascii="Times New Roman" w:eastAsia="Lucida Sans Unicode" w:hAnsi="Times New Roman" w:cs="Times New Roman"/>
                <w:b/>
                <w:bCs/>
                <w:kern w:val="1"/>
              </w:rPr>
              <w:t>/п</w:t>
            </w:r>
          </w:p>
        </w:tc>
        <w:tc>
          <w:tcPr>
            <w:tcW w:w="2975" w:type="dxa"/>
            <w:shd w:val="clear" w:color="auto" w:fill="D9D9D9"/>
            <w:vAlign w:val="center"/>
          </w:tcPr>
          <w:p w14:paraId="0EF57F86" w14:textId="77777777" w:rsidR="00807A5B" w:rsidRPr="009B31CD" w:rsidRDefault="00807A5B" w:rsidP="00807A5B">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9B31CD">
              <w:rPr>
                <w:rFonts w:ascii="Times New Roman" w:eastAsia="Lucida Sans Unicode" w:hAnsi="Times New Roman" w:cs="Times New Roman"/>
                <w:b/>
                <w:bCs/>
                <w:kern w:val="1"/>
              </w:rPr>
              <w:t>Наименование</w:t>
            </w:r>
          </w:p>
          <w:p w14:paraId="7B29FEB5" w14:textId="77777777" w:rsidR="00807A5B" w:rsidRPr="009B31CD" w:rsidRDefault="00807A5B" w:rsidP="00807A5B">
            <w:pPr>
              <w:widowControl w:val="0"/>
              <w:suppressLineNumbers/>
              <w:suppressAutoHyphens/>
              <w:spacing w:after="0" w:line="240" w:lineRule="auto"/>
              <w:jc w:val="center"/>
              <w:rPr>
                <w:rFonts w:ascii="Times New Roman" w:eastAsia="Lucida Sans Unicode" w:hAnsi="Times New Roman" w:cs="Times New Roman"/>
                <w:b/>
                <w:bCs/>
                <w:kern w:val="1"/>
              </w:rPr>
            </w:pPr>
            <w:r w:rsidRPr="009B31CD">
              <w:rPr>
                <w:rFonts w:ascii="Times New Roman" w:eastAsia="Lucida Sans Unicode" w:hAnsi="Times New Roman" w:cs="Times New Roman"/>
                <w:b/>
                <w:bCs/>
                <w:kern w:val="1"/>
              </w:rPr>
              <w:t>объекта</w:t>
            </w:r>
          </w:p>
        </w:tc>
        <w:tc>
          <w:tcPr>
            <w:tcW w:w="2412" w:type="dxa"/>
            <w:shd w:val="clear" w:color="auto" w:fill="D9D9D9"/>
            <w:vAlign w:val="center"/>
          </w:tcPr>
          <w:p w14:paraId="151D6D74" w14:textId="77777777" w:rsidR="00807A5B" w:rsidRPr="009B31CD" w:rsidRDefault="00807A5B" w:rsidP="00807A5B">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9B31CD">
              <w:rPr>
                <w:rFonts w:ascii="Times New Roman" w:eastAsia="Lucida Sans Unicode" w:hAnsi="Times New Roman" w:cs="Times New Roman"/>
                <w:b/>
                <w:bCs/>
                <w:kern w:val="1"/>
              </w:rPr>
              <w:t>Датировка</w:t>
            </w:r>
          </w:p>
        </w:tc>
        <w:tc>
          <w:tcPr>
            <w:tcW w:w="3396" w:type="dxa"/>
            <w:shd w:val="clear" w:color="auto" w:fill="D9D9D9"/>
            <w:vAlign w:val="center"/>
          </w:tcPr>
          <w:p w14:paraId="24FCACD2" w14:textId="77777777" w:rsidR="00807A5B" w:rsidRPr="009B31CD" w:rsidRDefault="00807A5B" w:rsidP="00807A5B">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9B31CD">
              <w:rPr>
                <w:rFonts w:ascii="Times New Roman" w:eastAsia="Lucida Sans Unicode" w:hAnsi="Times New Roman" w:cs="Times New Roman"/>
                <w:b/>
                <w:bCs/>
                <w:kern w:val="1"/>
              </w:rPr>
              <w:t>Адрес</w:t>
            </w:r>
          </w:p>
        </w:tc>
      </w:tr>
      <w:tr w:rsidR="009B31CD" w:rsidRPr="009B31CD" w14:paraId="2C8751D7" w14:textId="77777777" w:rsidTr="009B31CD">
        <w:trPr>
          <w:jc w:val="center"/>
        </w:trPr>
        <w:tc>
          <w:tcPr>
            <w:tcW w:w="567" w:type="dxa"/>
          </w:tcPr>
          <w:p w14:paraId="746C5F8D" w14:textId="77777777" w:rsidR="009B31CD" w:rsidRPr="009B31CD" w:rsidRDefault="009B31CD" w:rsidP="00807A5B">
            <w:pPr>
              <w:spacing w:after="0"/>
              <w:contextualSpacing/>
              <w:rPr>
                <w:rFonts w:ascii="Times New Roman" w:eastAsia="Calibri" w:hAnsi="Times New Roman" w:cs="Times New Roman"/>
              </w:rPr>
            </w:pPr>
            <w:r w:rsidRPr="009B31CD">
              <w:rPr>
                <w:rFonts w:ascii="Times New Roman" w:eastAsia="Calibri" w:hAnsi="Times New Roman" w:cs="Times New Roman"/>
              </w:rPr>
              <w:t>1.</w:t>
            </w:r>
          </w:p>
        </w:tc>
        <w:tc>
          <w:tcPr>
            <w:tcW w:w="2975" w:type="dxa"/>
            <w:shd w:val="clear" w:color="auto" w:fill="auto"/>
            <w:vAlign w:val="center"/>
          </w:tcPr>
          <w:p w14:paraId="7C9A8FD1" w14:textId="7B2F41D5" w:rsidR="009B31CD" w:rsidRPr="009B31CD" w:rsidRDefault="009B31CD" w:rsidP="00807A5B">
            <w:pPr>
              <w:spacing w:after="0" w:line="240" w:lineRule="auto"/>
              <w:rPr>
                <w:rFonts w:ascii="Times New Roman" w:hAnsi="Times New Roman" w:cs="Times New Roman"/>
              </w:rPr>
            </w:pPr>
            <w:r w:rsidRPr="009B31CD">
              <w:rPr>
                <w:rFonts w:ascii="Times New Roman" w:hAnsi="Times New Roman"/>
              </w:rPr>
              <w:t>Братская могила №38</w:t>
            </w:r>
          </w:p>
        </w:tc>
        <w:tc>
          <w:tcPr>
            <w:tcW w:w="2412" w:type="dxa"/>
            <w:shd w:val="clear" w:color="auto" w:fill="auto"/>
            <w:vAlign w:val="center"/>
          </w:tcPr>
          <w:p w14:paraId="508C3ED5" w14:textId="3C8DAEFC" w:rsidR="009B31CD" w:rsidRPr="009B31CD" w:rsidRDefault="009B31CD" w:rsidP="009B31CD">
            <w:pPr>
              <w:spacing w:after="0" w:line="240" w:lineRule="auto"/>
              <w:ind w:firstLine="34"/>
              <w:jc w:val="center"/>
              <w:rPr>
                <w:rFonts w:ascii="Times New Roman" w:hAnsi="Times New Roman" w:cs="Times New Roman"/>
              </w:rPr>
            </w:pPr>
            <w:r w:rsidRPr="009B31CD">
              <w:rPr>
                <w:rFonts w:ascii="Times New Roman" w:hAnsi="Times New Roman" w:cs="Times New Roman"/>
              </w:rPr>
              <w:t>р.п. Рамонь</w:t>
            </w:r>
          </w:p>
        </w:tc>
        <w:tc>
          <w:tcPr>
            <w:tcW w:w="3396" w:type="dxa"/>
            <w:shd w:val="clear" w:color="auto" w:fill="auto"/>
            <w:vAlign w:val="center"/>
          </w:tcPr>
          <w:p w14:paraId="2F535F9A" w14:textId="74CA3077" w:rsidR="009B31CD" w:rsidRPr="009B31CD" w:rsidRDefault="009B31CD" w:rsidP="00807A5B">
            <w:pPr>
              <w:spacing w:after="0"/>
              <w:jc w:val="center"/>
              <w:rPr>
                <w:rFonts w:ascii="Times New Roman" w:hAnsi="Times New Roman" w:cs="Times New Roman"/>
              </w:rPr>
            </w:pPr>
            <w:r w:rsidRPr="009B31CD">
              <w:rPr>
                <w:rFonts w:ascii="Times New Roman" w:hAnsi="Times New Roman"/>
              </w:rPr>
              <w:t>Братская могила №38</w:t>
            </w:r>
          </w:p>
        </w:tc>
      </w:tr>
      <w:tr w:rsidR="009B31CD" w:rsidRPr="009B31CD" w14:paraId="32E9C5FA" w14:textId="77777777" w:rsidTr="009B31CD">
        <w:trPr>
          <w:jc w:val="center"/>
        </w:trPr>
        <w:tc>
          <w:tcPr>
            <w:tcW w:w="567" w:type="dxa"/>
          </w:tcPr>
          <w:p w14:paraId="5E5B761A" w14:textId="77777777" w:rsidR="009B31CD" w:rsidRPr="009B31CD" w:rsidRDefault="009B31CD" w:rsidP="00807A5B">
            <w:pPr>
              <w:spacing w:after="0"/>
              <w:contextualSpacing/>
              <w:rPr>
                <w:rFonts w:ascii="Times New Roman" w:eastAsia="Calibri" w:hAnsi="Times New Roman" w:cs="Times New Roman"/>
              </w:rPr>
            </w:pPr>
            <w:r w:rsidRPr="009B31CD">
              <w:rPr>
                <w:rFonts w:ascii="Times New Roman" w:eastAsia="Calibri" w:hAnsi="Times New Roman" w:cs="Times New Roman"/>
              </w:rPr>
              <w:t>2.</w:t>
            </w:r>
          </w:p>
        </w:tc>
        <w:tc>
          <w:tcPr>
            <w:tcW w:w="2975" w:type="dxa"/>
            <w:shd w:val="clear" w:color="auto" w:fill="auto"/>
            <w:vAlign w:val="center"/>
          </w:tcPr>
          <w:p w14:paraId="75CEAAD8" w14:textId="749A847D" w:rsidR="009B31CD" w:rsidRPr="009B31CD" w:rsidRDefault="009B31CD" w:rsidP="00807A5B">
            <w:pPr>
              <w:spacing w:after="0" w:line="240" w:lineRule="auto"/>
              <w:rPr>
                <w:rFonts w:ascii="Times New Roman" w:hAnsi="Times New Roman" w:cs="Times New Roman"/>
              </w:rPr>
            </w:pPr>
            <w:r w:rsidRPr="009B31CD">
              <w:rPr>
                <w:rFonts w:ascii="Times New Roman" w:hAnsi="Times New Roman"/>
              </w:rPr>
              <w:t>Воинское захоронение № 34</w:t>
            </w:r>
          </w:p>
        </w:tc>
        <w:tc>
          <w:tcPr>
            <w:tcW w:w="2412" w:type="dxa"/>
            <w:shd w:val="clear" w:color="auto" w:fill="auto"/>
            <w:vAlign w:val="center"/>
          </w:tcPr>
          <w:p w14:paraId="074089DB" w14:textId="77777777" w:rsidR="009B31CD" w:rsidRDefault="009B31CD" w:rsidP="009B31CD">
            <w:pPr>
              <w:spacing w:after="0" w:line="240" w:lineRule="auto"/>
              <w:ind w:firstLine="34"/>
              <w:jc w:val="center"/>
              <w:rPr>
                <w:rFonts w:ascii="Times New Roman" w:hAnsi="Times New Roman" w:cs="Times New Roman"/>
              </w:rPr>
            </w:pPr>
            <w:r w:rsidRPr="009B31CD">
              <w:rPr>
                <w:rFonts w:ascii="Times New Roman" w:hAnsi="Times New Roman" w:cs="Times New Roman"/>
              </w:rPr>
              <w:t xml:space="preserve">р.п. Рамонь, </w:t>
            </w:r>
          </w:p>
          <w:p w14:paraId="147D13C9" w14:textId="51F557AC" w:rsidR="009B31CD" w:rsidRPr="009B31CD" w:rsidRDefault="009B31CD" w:rsidP="009B31CD">
            <w:pPr>
              <w:spacing w:after="0" w:line="240" w:lineRule="auto"/>
              <w:ind w:firstLine="34"/>
              <w:jc w:val="center"/>
              <w:rPr>
                <w:rFonts w:ascii="Times New Roman" w:hAnsi="Times New Roman" w:cs="Times New Roman"/>
              </w:rPr>
            </w:pPr>
            <w:r w:rsidRPr="009B31CD">
              <w:rPr>
                <w:rFonts w:ascii="Times New Roman" w:hAnsi="Times New Roman" w:cs="Times New Roman"/>
              </w:rPr>
              <w:t>ул. Воронежская</w:t>
            </w:r>
          </w:p>
        </w:tc>
        <w:tc>
          <w:tcPr>
            <w:tcW w:w="3396" w:type="dxa"/>
            <w:shd w:val="clear" w:color="auto" w:fill="auto"/>
            <w:vAlign w:val="center"/>
          </w:tcPr>
          <w:p w14:paraId="7239EA98" w14:textId="50B9E986" w:rsidR="009B31CD" w:rsidRPr="009B31CD" w:rsidRDefault="009B31CD" w:rsidP="00807A5B">
            <w:pPr>
              <w:spacing w:after="0"/>
              <w:jc w:val="center"/>
              <w:rPr>
                <w:rFonts w:ascii="Times New Roman" w:hAnsi="Times New Roman" w:cs="Times New Roman"/>
              </w:rPr>
            </w:pPr>
            <w:r w:rsidRPr="009B31CD">
              <w:rPr>
                <w:rFonts w:ascii="Times New Roman" w:hAnsi="Times New Roman"/>
              </w:rPr>
              <w:t>Воинское захоронение № 34</w:t>
            </w:r>
          </w:p>
        </w:tc>
      </w:tr>
    </w:tbl>
    <w:p w14:paraId="4D5CCBEE" w14:textId="77777777" w:rsidR="00807A5B" w:rsidRPr="00D8793D" w:rsidRDefault="00807A5B" w:rsidP="00807A5B">
      <w:pPr>
        <w:spacing w:after="0"/>
        <w:ind w:firstLine="567"/>
        <w:jc w:val="both"/>
        <w:rPr>
          <w:rFonts w:ascii="Times New Roman" w:hAnsi="Times New Roman" w:cs="Times New Roman"/>
          <w:sz w:val="24"/>
          <w:szCs w:val="24"/>
          <w:highlight w:val="yellow"/>
        </w:rPr>
      </w:pPr>
    </w:p>
    <w:p w14:paraId="7C084791" w14:textId="77777777" w:rsidR="00807A5B" w:rsidRPr="009B31CD" w:rsidRDefault="00807A5B" w:rsidP="00807A5B">
      <w:pPr>
        <w:spacing w:after="0"/>
        <w:ind w:firstLine="567"/>
        <w:jc w:val="both"/>
        <w:rPr>
          <w:rFonts w:ascii="Times New Roman" w:hAnsi="Times New Roman" w:cs="Times New Roman"/>
          <w:sz w:val="24"/>
          <w:szCs w:val="24"/>
        </w:rPr>
      </w:pPr>
      <w:r w:rsidRPr="009B31CD">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64AE8B45" w14:textId="77777777" w:rsidR="00807A5B" w:rsidRPr="009B31CD" w:rsidRDefault="00807A5B" w:rsidP="00807A5B">
      <w:pPr>
        <w:spacing w:after="0"/>
        <w:ind w:firstLine="567"/>
        <w:jc w:val="both"/>
        <w:rPr>
          <w:rFonts w:ascii="Times New Roman" w:hAnsi="Times New Roman" w:cs="Times New Roman"/>
          <w:sz w:val="24"/>
          <w:szCs w:val="24"/>
        </w:rPr>
      </w:pPr>
      <w:r w:rsidRPr="009B31CD">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1721D12D" w14:textId="77777777" w:rsidR="00807A5B" w:rsidRPr="009B31CD" w:rsidRDefault="00807A5B" w:rsidP="00807A5B">
      <w:pPr>
        <w:spacing w:after="0"/>
        <w:ind w:firstLine="567"/>
        <w:jc w:val="both"/>
        <w:rPr>
          <w:rFonts w:ascii="Times New Roman" w:hAnsi="Times New Roman" w:cs="Times New Roman"/>
          <w:sz w:val="24"/>
          <w:szCs w:val="24"/>
        </w:rPr>
      </w:pPr>
      <w:bookmarkStart w:id="78" w:name="sub_603"/>
      <w:r w:rsidRPr="009B31CD">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07626F89" w14:textId="77777777" w:rsidR="00807A5B" w:rsidRPr="009B31CD" w:rsidRDefault="00807A5B" w:rsidP="00807A5B">
      <w:pPr>
        <w:spacing w:after="0"/>
        <w:ind w:firstLine="567"/>
        <w:jc w:val="both"/>
        <w:rPr>
          <w:rFonts w:ascii="Times New Roman" w:hAnsi="Times New Roman" w:cs="Times New Roman"/>
          <w:sz w:val="24"/>
          <w:szCs w:val="24"/>
        </w:rPr>
      </w:pPr>
      <w:bookmarkStart w:id="79" w:name="sub_604"/>
      <w:bookmarkEnd w:id="78"/>
      <w:r w:rsidRPr="009B31CD">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665D997C" w14:textId="77777777" w:rsidR="00807A5B" w:rsidRPr="009B31CD" w:rsidRDefault="00807A5B" w:rsidP="00807A5B">
      <w:pPr>
        <w:spacing w:after="0"/>
        <w:ind w:firstLine="567"/>
        <w:jc w:val="both"/>
        <w:rPr>
          <w:rFonts w:ascii="Times New Roman" w:hAnsi="Times New Roman" w:cs="Times New Roman"/>
          <w:sz w:val="24"/>
          <w:szCs w:val="24"/>
        </w:rPr>
      </w:pPr>
      <w:bookmarkStart w:id="80" w:name="sub_605"/>
      <w:bookmarkEnd w:id="79"/>
      <w:r w:rsidRPr="009B31CD">
        <w:rPr>
          <w:rFonts w:ascii="Times New Roman" w:hAnsi="Times New Roman" w:cs="Times New Roman"/>
          <w:sz w:val="24"/>
          <w:szCs w:val="24"/>
        </w:rPr>
        <w:t xml:space="preserve">Предприятия, организации, учреждения и граждане несут ответственность за сохранность воинских захоронений, находящихся на землях, предоставленных им в </w:t>
      </w:r>
      <w:r w:rsidRPr="009B31CD">
        <w:rPr>
          <w:rFonts w:ascii="Times New Roman" w:hAnsi="Times New Roman" w:cs="Times New Roman"/>
          <w:sz w:val="24"/>
          <w:szCs w:val="24"/>
        </w:rPr>
        <w:lastRenderedPageBreak/>
        <w:t>пользование. В случае обнаружения захоронений на предоставленных им землях они обязаны сообщить об этом в органы местного самоуправления.</w:t>
      </w:r>
      <w:bookmarkEnd w:id="80"/>
    </w:p>
    <w:p w14:paraId="2FD60529" w14:textId="77777777" w:rsidR="00807A5B" w:rsidRDefault="00807A5B" w:rsidP="00807A5B">
      <w:pPr>
        <w:autoSpaceDE w:val="0"/>
        <w:spacing w:after="0"/>
        <w:ind w:firstLine="567"/>
        <w:jc w:val="both"/>
        <w:rPr>
          <w:rFonts w:ascii="Times New Roman" w:eastAsia="Calibri" w:hAnsi="Times New Roman" w:cs="Times New Roman"/>
          <w:sz w:val="24"/>
          <w:szCs w:val="24"/>
        </w:rPr>
      </w:pPr>
    </w:p>
    <w:p w14:paraId="0774B74F" w14:textId="182404CA" w:rsidR="00BC57A4" w:rsidRPr="006E6240" w:rsidRDefault="00BC57A4" w:rsidP="008E1048">
      <w:pPr>
        <w:pStyle w:val="3"/>
        <w:numPr>
          <w:ilvl w:val="2"/>
          <w:numId w:val="102"/>
        </w:numPr>
        <w:tabs>
          <w:tab w:val="left" w:pos="1276"/>
        </w:tabs>
        <w:ind w:left="0" w:firstLine="567"/>
        <w:jc w:val="center"/>
        <w:rPr>
          <w:rFonts w:ascii="Times New Roman" w:eastAsia="Calibri" w:hAnsi="Times New Roman" w:cs="Times New Roman"/>
          <w:b/>
          <w:bCs/>
          <w:i/>
          <w:color w:val="auto"/>
          <w:lang w:eastAsia="ru-RU"/>
        </w:rPr>
      </w:pPr>
      <w:bookmarkStart w:id="81" w:name="_Toc76851879"/>
      <w:bookmarkStart w:id="82" w:name="_Toc85468681"/>
      <w:bookmarkStart w:id="83" w:name="_Toc100063776"/>
      <w:bookmarkStart w:id="84" w:name="_Toc135323061"/>
      <w:r w:rsidRPr="006E6240">
        <w:rPr>
          <w:rFonts w:ascii="Times New Roman" w:hAnsi="Times New Roman" w:cs="Times New Roman"/>
          <w:b/>
          <w:bCs/>
          <w:i/>
          <w:color w:val="auto"/>
        </w:rPr>
        <w:t>Охранные зоны особо охраняемых природных территори</w:t>
      </w:r>
      <w:bookmarkEnd w:id="81"/>
      <w:r w:rsidRPr="006E6240">
        <w:rPr>
          <w:rFonts w:ascii="Times New Roman" w:hAnsi="Times New Roman" w:cs="Times New Roman"/>
          <w:b/>
          <w:bCs/>
          <w:i/>
          <w:color w:val="auto"/>
        </w:rPr>
        <w:t>й</w:t>
      </w:r>
      <w:bookmarkEnd w:id="82"/>
      <w:bookmarkEnd w:id="83"/>
      <w:bookmarkEnd w:id="84"/>
    </w:p>
    <w:p w14:paraId="23A906AD" w14:textId="6235FAAA" w:rsidR="00BC57A4" w:rsidRPr="006E6240" w:rsidRDefault="00BC57A4" w:rsidP="00BC57A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Согласно п.10</w:t>
      </w:r>
      <w:r w:rsidRPr="006E6240">
        <w:rPr>
          <w:rFonts w:ascii="Times New Roman" w:eastAsia="Calibri" w:hAnsi="Times New Roman" w:cs="Times New Roman"/>
          <w:sz w:val="24"/>
          <w:szCs w:val="24"/>
          <w:lang w:eastAsia="ru-RU"/>
        </w:rPr>
        <w:t xml:space="preserve"> </w:t>
      </w:r>
      <w:r w:rsidRPr="006E6240">
        <w:rPr>
          <w:rFonts w:ascii="Times New Roman" w:hAnsi="Times New Roman" w:cs="Times New Roman"/>
          <w:sz w:val="24"/>
          <w:szCs w:val="24"/>
        </w:rPr>
        <w:t xml:space="preserve">п. 2 </w:t>
      </w:r>
      <w:r w:rsidRPr="006E6240">
        <w:rPr>
          <w:rFonts w:ascii="Times New Roman" w:hAnsi="Times New Roman" w:cs="Times New Roman"/>
          <w:bCs/>
          <w:sz w:val="24"/>
          <w:szCs w:val="24"/>
        </w:rPr>
        <w:t xml:space="preserve">Федерального закона </w:t>
      </w:r>
      <w:r w:rsidRPr="006E6240">
        <w:rPr>
          <w:rFonts w:ascii="Times New Roman" w:hAnsi="Times New Roman" w:cs="Times New Roman"/>
          <w:sz w:val="24"/>
          <w:szCs w:val="24"/>
        </w:rPr>
        <w:t xml:space="preserve">от 14.03.1995 № 33-ФЗ «Об особо охраняемых природных территориях», </w:t>
      </w:r>
      <w:r w:rsidRPr="006E6240">
        <w:rPr>
          <w:rFonts w:ascii="Times New Roman" w:eastAsia="Calibri" w:hAnsi="Times New Roman" w:cs="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r w:rsidRPr="006E6240">
        <w:rPr>
          <w:rFonts w:ascii="Times New Roman" w:hAnsi="Times New Roman" w:cs="Times New Roman"/>
          <w:sz w:val="24"/>
          <w:szCs w:val="24"/>
        </w:rPr>
        <w:t xml:space="preserve">На территории </w:t>
      </w:r>
      <w:r w:rsidR="005D3FE3">
        <w:rPr>
          <w:rFonts w:ascii="Times New Roman" w:hAnsi="Times New Roman" w:cs="Times New Roman"/>
          <w:sz w:val="24"/>
          <w:szCs w:val="24"/>
        </w:rPr>
        <w:t>Рамонского городского</w:t>
      </w:r>
      <w:r w:rsidRPr="006E6240">
        <w:rPr>
          <w:rFonts w:ascii="Times New Roman" w:hAnsi="Times New Roman" w:cs="Times New Roman"/>
          <w:sz w:val="24"/>
          <w:szCs w:val="24"/>
        </w:rPr>
        <w:t xml:space="preserve"> поселения располагаются следующие особо охраняемые природные территории:</w:t>
      </w:r>
    </w:p>
    <w:p w14:paraId="796F1C04" w14:textId="77777777" w:rsidR="00BC57A4" w:rsidRPr="006E6240" w:rsidRDefault="00BC57A4" w:rsidP="00BC57A4">
      <w:pPr>
        <w:spacing w:after="0"/>
        <w:jc w:val="center"/>
        <w:rPr>
          <w:rFonts w:ascii="Times New Roman" w:hAnsi="Times New Roman" w:cs="Times New Roman"/>
          <w:b/>
          <w:sz w:val="24"/>
          <w:szCs w:val="24"/>
        </w:rPr>
      </w:pPr>
      <w:r w:rsidRPr="006E6240">
        <w:rPr>
          <w:rFonts w:ascii="Times New Roman" w:hAnsi="Times New Roman" w:cs="Times New Roman"/>
          <w:b/>
          <w:sz w:val="24"/>
          <w:szCs w:val="24"/>
        </w:rPr>
        <w:t>Перечень особо охраняемых природных территорий</w:t>
      </w:r>
    </w:p>
    <w:tbl>
      <w:tblPr>
        <w:tblW w:w="4905" w:type="pct"/>
        <w:jc w:val="center"/>
        <w:tblLook w:val="04A0" w:firstRow="1" w:lastRow="0" w:firstColumn="1" w:lastColumn="0" w:noHBand="0" w:noVBand="1"/>
      </w:tblPr>
      <w:tblGrid>
        <w:gridCol w:w="673"/>
        <w:gridCol w:w="2340"/>
        <w:gridCol w:w="3696"/>
        <w:gridCol w:w="2680"/>
      </w:tblGrid>
      <w:tr w:rsidR="00BC57A4" w:rsidRPr="006E6240" w14:paraId="1E9BF1AF" w14:textId="77777777" w:rsidTr="00963A17">
        <w:trPr>
          <w:trHeight w:val="535"/>
          <w:tblHeader/>
          <w:jc w:val="center"/>
        </w:trPr>
        <w:tc>
          <w:tcPr>
            <w:tcW w:w="358"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14:paraId="3692C189" w14:textId="77777777" w:rsidR="00BC57A4" w:rsidRPr="006E6240" w:rsidRDefault="00BC57A4" w:rsidP="00A15493">
            <w:pPr>
              <w:widowControl w:val="0"/>
              <w:autoSpaceDN w:val="0"/>
              <w:adjustRightInd w:val="0"/>
              <w:spacing w:after="0" w:line="240" w:lineRule="auto"/>
              <w:jc w:val="center"/>
              <w:rPr>
                <w:rFonts w:ascii="Times New Roman" w:hAnsi="Times New Roman" w:cs="Times New Roman"/>
                <w:b/>
                <w:bCs/>
                <w:lang w:val="en-US"/>
              </w:rPr>
            </w:pPr>
            <w:r w:rsidRPr="006E6240">
              <w:rPr>
                <w:rFonts w:ascii="Times New Roman" w:hAnsi="Times New Roman" w:cs="Times New Roman"/>
                <w:b/>
                <w:bCs/>
              </w:rPr>
              <w:t xml:space="preserve">№ </w:t>
            </w:r>
          </w:p>
          <w:p w14:paraId="371776D1" w14:textId="77777777" w:rsidR="00BC57A4" w:rsidRPr="006E6240" w:rsidRDefault="00BC57A4" w:rsidP="00A15493">
            <w:pPr>
              <w:widowControl w:val="0"/>
              <w:autoSpaceDN w:val="0"/>
              <w:adjustRightInd w:val="0"/>
              <w:spacing w:after="0" w:line="240" w:lineRule="auto"/>
              <w:jc w:val="center"/>
              <w:rPr>
                <w:rFonts w:ascii="Times New Roman" w:hAnsi="Times New Roman" w:cs="Times New Roman"/>
                <w:b/>
                <w:bCs/>
              </w:rPr>
            </w:pP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1246" w:type="pct"/>
            <w:tcBorders>
              <w:top w:val="single" w:sz="4" w:space="0" w:color="3F3F3F"/>
              <w:left w:val="nil"/>
              <w:bottom w:val="single" w:sz="4" w:space="0" w:color="auto"/>
              <w:right w:val="single" w:sz="4" w:space="0" w:color="3F3F3F"/>
            </w:tcBorders>
            <w:shd w:val="clear" w:color="auto" w:fill="D9D9D9" w:themeFill="background1" w:themeFillShade="D9"/>
            <w:hideMark/>
          </w:tcPr>
          <w:p w14:paraId="1A3605CC" w14:textId="77777777" w:rsidR="00BC57A4" w:rsidRPr="006E6240" w:rsidRDefault="00BC57A4" w:rsidP="00A15493">
            <w:pPr>
              <w:widowControl w:val="0"/>
              <w:autoSpaceDN w:val="0"/>
              <w:adjustRightInd w:val="0"/>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ООПТ</w:t>
            </w:r>
          </w:p>
        </w:tc>
        <w:tc>
          <w:tcPr>
            <w:tcW w:w="196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891CBB" w14:textId="77777777" w:rsidR="00BC57A4" w:rsidRPr="006E6240" w:rsidRDefault="00BC57A4" w:rsidP="00A15493">
            <w:pPr>
              <w:widowControl w:val="0"/>
              <w:autoSpaceDN w:val="0"/>
              <w:adjustRightInd w:val="0"/>
              <w:spacing w:after="0" w:line="240" w:lineRule="auto"/>
              <w:jc w:val="center"/>
              <w:rPr>
                <w:rFonts w:ascii="Times New Roman" w:hAnsi="Times New Roman" w:cs="Times New Roman"/>
                <w:b/>
              </w:rPr>
            </w:pPr>
            <w:r w:rsidRPr="006E6240">
              <w:rPr>
                <w:rFonts w:ascii="Times New Roman" w:hAnsi="Times New Roman" w:cs="Times New Roman"/>
                <w:b/>
              </w:rPr>
              <w:t>Сведения о границах территории ООПТ</w:t>
            </w:r>
          </w:p>
        </w:tc>
        <w:tc>
          <w:tcPr>
            <w:tcW w:w="1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FFF90" w14:textId="77777777" w:rsidR="00BC57A4" w:rsidRPr="006E6240" w:rsidRDefault="00BC57A4" w:rsidP="00A15493">
            <w:pPr>
              <w:widowControl w:val="0"/>
              <w:autoSpaceDN w:val="0"/>
              <w:adjustRightInd w:val="0"/>
              <w:spacing w:after="0" w:line="240" w:lineRule="auto"/>
              <w:ind w:firstLine="35"/>
              <w:jc w:val="center"/>
              <w:rPr>
                <w:rFonts w:ascii="Times New Roman" w:hAnsi="Times New Roman" w:cs="Times New Roman"/>
                <w:b/>
              </w:rPr>
            </w:pPr>
            <w:r w:rsidRPr="006E6240">
              <w:rPr>
                <w:rFonts w:ascii="Times New Roman" w:hAnsi="Times New Roman" w:cs="Times New Roman"/>
                <w:b/>
              </w:rPr>
              <w:t>Сведения о границах охранной зоны ООПТ</w:t>
            </w:r>
          </w:p>
        </w:tc>
      </w:tr>
      <w:tr w:rsidR="00963A17" w:rsidRPr="006E6240" w14:paraId="182CB568"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5F938D28" w14:textId="77777777" w:rsidR="00963A17" w:rsidRPr="006E6240" w:rsidRDefault="00963A17" w:rsidP="008E1048">
            <w:pPr>
              <w:numPr>
                <w:ilvl w:val="0"/>
                <w:numId w:val="92"/>
              </w:numPr>
              <w:autoSpaceDN w:val="0"/>
              <w:spacing w:after="0" w:line="240" w:lineRule="auto"/>
              <w:ind w:left="0" w:firstLine="0"/>
              <w:jc w:val="center"/>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3A9B156B" w14:textId="6002B031" w:rsidR="00963A17" w:rsidRPr="00963A17" w:rsidRDefault="00963A17" w:rsidP="00A15493">
            <w:pPr>
              <w:autoSpaceDE w:val="0"/>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Памятник природы областного значения «</w:t>
            </w:r>
            <w:r w:rsidRPr="00963A17">
              <w:rPr>
                <w:rFonts w:ascii="Times New Roman" w:hAnsi="Times New Roman"/>
              </w:rPr>
              <w:t>р. Усмань в пределах Воронежской области</w:t>
            </w:r>
            <w:r w:rsidRPr="00963A17">
              <w:rPr>
                <w:rFonts w:ascii="Times New Roman" w:hAnsi="Times New Roman" w:cs="Times New Roman"/>
              </w:rPr>
              <w:t>»</w:t>
            </w:r>
          </w:p>
        </w:tc>
        <w:tc>
          <w:tcPr>
            <w:tcW w:w="1968" w:type="pct"/>
            <w:tcBorders>
              <w:top w:val="single" w:sz="4" w:space="0" w:color="auto"/>
              <w:left w:val="single" w:sz="4" w:space="0" w:color="auto"/>
              <w:bottom w:val="single" w:sz="4" w:space="0" w:color="auto"/>
              <w:right w:val="single" w:sz="4" w:space="0" w:color="auto"/>
            </w:tcBorders>
            <w:hideMark/>
          </w:tcPr>
          <w:p w14:paraId="6A917433" w14:textId="22FAB225" w:rsidR="00963A17" w:rsidRPr="00963A17" w:rsidRDefault="00963A17" w:rsidP="00A15493">
            <w:pPr>
              <w:widowControl w:val="0"/>
              <w:autoSpaceDN w:val="0"/>
              <w:adjustRightInd w:val="0"/>
              <w:spacing w:after="0"/>
              <w:jc w:val="center"/>
              <w:rPr>
                <w:rFonts w:ascii="Times New Roman" w:eastAsia="Lucida Sans Unicode" w:hAnsi="Times New Roman" w:cs="Times New Roman"/>
                <w:kern w:val="2"/>
                <w:lang w:bidi="en-US"/>
              </w:rPr>
            </w:pPr>
            <w:r w:rsidRPr="00963A17">
              <w:rPr>
                <w:rFonts w:ascii="Times New Roman" w:eastAsia="Lucida Sans Unicode" w:hAnsi="Times New Roman" w:cs="Times New Roman"/>
                <w:kern w:val="2"/>
                <w:lang w:bidi="en-US"/>
              </w:rPr>
              <w:t xml:space="preserve">Установлена постановлением Правительства Воронежской области </w:t>
            </w:r>
            <w:r w:rsidRPr="00963A17">
              <w:rPr>
                <w:rFonts w:ascii="Times New Roman" w:hAnsi="Times New Roman" w:cs="Times New Roman"/>
              </w:rPr>
              <w:t>от 21.02.2018 № 180</w:t>
            </w:r>
            <w:r w:rsidRPr="00963A17">
              <w:rPr>
                <w:rFonts w:ascii="Times New Roman" w:eastAsia="Lucida Sans Unicode" w:hAnsi="Times New Roman" w:cs="Times New Roman"/>
                <w:kern w:val="2"/>
                <w:lang w:bidi="en-US"/>
              </w:rPr>
              <w:t xml:space="preserve">  «Об утверждении границ и режимов особой </w:t>
            </w:r>
            <w:proofErr w:type="gramStart"/>
            <w:r w:rsidRPr="00963A17">
              <w:rPr>
                <w:rFonts w:ascii="Times New Roman" w:eastAsia="Lucida Sans Unicode" w:hAnsi="Times New Roman" w:cs="Times New Roman"/>
                <w:kern w:val="2"/>
                <w:lang w:bidi="en-US"/>
              </w:rPr>
              <w:t>охраны территорий отдельных памятников природы областного значения</w:t>
            </w:r>
            <w:proofErr w:type="gramEnd"/>
            <w:r w:rsidRPr="00963A17">
              <w:rPr>
                <w:rFonts w:ascii="Times New Roman" w:eastAsia="Lucida Sans Unicode" w:hAnsi="Times New Roman" w:cs="Times New Roman"/>
                <w:kern w:val="2"/>
                <w:lang w:bidi="en-US"/>
              </w:rPr>
              <w:t xml:space="preserve"> и о внесении изменений в постановление администрации Воронежской области от 28.05.1998 № 500»</w:t>
            </w:r>
          </w:p>
        </w:tc>
        <w:tc>
          <w:tcPr>
            <w:tcW w:w="1427" w:type="pct"/>
            <w:tcBorders>
              <w:top w:val="single" w:sz="4" w:space="0" w:color="auto"/>
              <w:left w:val="single" w:sz="4" w:space="0" w:color="auto"/>
              <w:bottom w:val="single" w:sz="4" w:space="0" w:color="auto"/>
              <w:right w:val="single" w:sz="4" w:space="0" w:color="auto"/>
            </w:tcBorders>
            <w:hideMark/>
          </w:tcPr>
          <w:p w14:paraId="6923A98F" w14:textId="006C8F3D" w:rsidR="00963A17" w:rsidRPr="00963A17" w:rsidRDefault="00963A17" w:rsidP="00A15493">
            <w:pPr>
              <w:widowControl w:val="0"/>
              <w:autoSpaceDN w:val="0"/>
              <w:adjustRightInd w:val="0"/>
              <w:spacing w:after="0"/>
              <w:ind w:firstLine="35"/>
              <w:jc w:val="center"/>
              <w:rPr>
                <w:rFonts w:ascii="Times New Roman" w:hAnsi="Times New Roman" w:cs="Times New Roman"/>
              </w:rPr>
            </w:pPr>
            <w:r w:rsidRPr="00963A17">
              <w:rPr>
                <w:rFonts w:ascii="Times New Roman" w:hAnsi="Times New Roman" w:cs="Times New Roman"/>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r>
      <w:tr w:rsidR="00963A17" w:rsidRPr="006E6240" w14:paraId="4ED85241"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06382430"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hideMark/>
          </w:tcPr>
          <w:p w14:paraId="32D0EAE7" w14:textId="58D6C307" w:rsidR="00963A17" w:rsidRPr="00963A17" w:rsidRDefault="00963A17" w:rsidP="00A15493">
            <w:pPr>
              <w:widowControl w:val="0"/>
              <w:suppressAutoHyphens/>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Памятник природы областного значения «Участок р. Воронеж»</w:t>
            </w:r>
          </w:p>
        </w:tc>
        <w:tc>
          <w:tcPr>
            <w:tcW w:w="1968" w:type="pct"/>
            <w:tcBorders>
              <w:top w:val="single" w:sz="4" w:space="0" w:color="auto"/>
              <w:left w:val="single" w:sz="4" w:space="0" w:color="auto"/>
              <w:bottom w:val="single" w:sz="4" w:space="0" w:color="auto"/>
              <w:right w:val="single" w:sz="4" w:space="0" w:color="auto"/>
            </w:tcBorders>
            <w:hideMark/>
          </w:tcPr>
          <w:p w14:paraId="13D072DE" w14:textId="4E999F77" w:rsidR="00963A17" w:rsidRPr="00963A17" w:rsidRDefault="00963A17" w:rsidP="00A15493">
            <w:pPr>
              <w:widowControl w:val="0"/>
              <w:autoSpaceDN w:val="0"/>
              <w:adjustRightInd w:val="0"/>
              <w:spacing w:after="0"/>
              <w:jc w:val="center"/>
              <w:rPr>
                <w:rFonts w:ascii="Times New Roman" w:eastAsia="Lucida Sans Unicode" w:hAnsi="Times New Roman" w:cs="Times New Roman"/>
                <w:kern w:val="2"/>
                <w:lang w:bidi="en-US"/>
              </w:rPr>
            </w:pPr>
            <w:r w:rsidRPr="00963A17">
              <w:rPr>
                <w:rFonts w:ascii="Times New Roman" w:eastAsia="Lucida Sans Unicode" w:hAnsi="Times New Roman" w:cs="Times New Roman"/>
                <w:kern w:val="2"/>
                <w:lang w:bidi="en-US"/>
              </w:rPr>
              <w:t xml:space="preserve">Установлена постановлением Правительства Воронежской области </w:t>
            </w:r>
            <w:r w:rsidRPr="00963A17">
              <w:rPr>
                <w:rFonts w:ascii="Times New Roman" w:hAnsi="Times New Roman" w:cs="Times New Roman"/>
              </w:rPr>
              <w:t>от 21.02.2018 № 180</w:t>
            </w:r>
            <w:r w:rsidRPr="00963A17">
              <w:rPr>
                <w:rFonts w:ascii="Times New Roman" w:eastAsia="Lucida Sans Unicode" w:hAnsi="Times New Roman" w:cs="Times New Roman"/>
                <w:kern w:val="2"/>
                <w:lang w:bidi="en-US"/>
              </w:rPr>
              <w:t xml:space="preserve">  «Об утверждении границ и режимов особой </w:t>
            </w:r>
            <w:proofErr w:type="gramStart"/>
            <w:r w:rsidRPr="00963A17">
              <w:rPr>
                <w:rFonts w:ascii="Times New Roman" w:eastAsia="Lucida Sans Unicode" w:hAnsi="Times New Roman" w:cs="Times New Roman"/>
                <w:kern w:val="2"/>
                <w:lang w:bidi="en-US"/>
              </w:rPr>
              <w:t>охраны территорий отдельных памятников природы областного значения</w:t>
            </w:r>
            <w:proofErr w:type="gramEnd"/>
            <w:r w:rsidRPr="00963A17">
              <w:rPr>
                <w:rFonts w:ascii="Times New Roman" w:eastAsia="Lucida Sans Unicode" w:hAnsi="Times New Roman" w:cs="Times New Roman"/>
                <w:kern w:val="2"/>
                <w:lang w:bidi="en-US"/>
              </w:rPr>
              <w:t xml:space="preserve"> и о внесении изменений в постановление администрации Воронежской области от 28.05.1998 № 500»</w:t>
            </w:r>
          </w:p>
        </w:tc>
        <w:tc>
          <w:tcPr>
            <w:tcW w:w="1427" w:type="pct"/>
            <w:tcBorders>
              <w:top w:val="single" w:sz="4" w:space="0" w:color="auto"/>
              <w:left w:val="single" w:sz="4" w:space="0" w:color="auto"/>
              <w:bottom w:val="single" w:sz="4" w:space="0" w:color="auto"/>
              <w:right w:val="single" w:sz="4" w:space="0" w:color="auto"/>
            </w:tcBorders>
            <w:hideMark/>
          </w:tcPr>
          <w:p w14:paraId="3ED3650C" w14:textId="47AB31A1" w:rsidR="00963A17" w:rsidRPr="00963A17" w:rsidRDefault="00963A17" w:rsidP="00A15493">
            <w:pPr>
              <w:widowControl w:val="0"/>
              <w:autoSpaceDN w:val="0"/>
              <w:adjustRightInd w:val="0"/>
              <w:spacing w:after="0"/>
              <w:ind w:firstLine="35"/>
              <w:jc w:val="center"/>
              <w:rPr>
                <w:rFonts w:ascii="Times New Roman" w:hAnsi="Times New Roman" w:cs="Times New Roman"/>
              </w:rPr>
            </w:pPr>
            <w:r w:rsidRPr="00963A17">
              <w:rPr>
                <w:rFonts w:ascii="Times New Roman" w:hAnsi="Times New Roman" w:cs="Times New Roman"/>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r>
      <w:tr w:rsidR="00963A17" w:rsidRPr="006E6240" w14:paraId="48FAE365"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5BD859BC"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15F75E23" w14:textId="2DAAA2A3" w:rsidR="00963A17" w:rsidRPr="00963A17" w:rsidRDefault="00963A17" w:rsidP="00A15493">
            <w:pPr>
              <w:widowControl w:val="0"/>
              <w:suppressAutoHyphens/>
              <w:autoSpaceDN w:val="0"/>
              <w:adjustRightInd w:val="0"/>
              <w:spacing w:after="0" w:line="240" w:lineRule="auto"/>
              <w:rPr>
                <w:rFonts w:ascii="Times New Roman" w:hAnsi="Times New Roman" w:cs="Times New Roman"/>
              </w:rPr>
            </w:pPr>
            <w:r w:rsidRPr="00963A17">
              <w:rPr>
                <w:rFonts w:ascii="Times New Roman" w:hAnsi="Times New Roman" w:cs="Times New Roman"/>
              </w:rPr>
              <w:t>Памятник природы областного значения «Шерешков пруд»</w:t>
            </w:r>
          </w:p>
        </w:tc>
        <w:tc>
          <w:tcPr>
            <w:tcW w:w="1968" w:type="pct"/>
            <w:tcBorders>
              <w:top w:val="single" w:sz="4" w:space="0" w:color="auto"/>
              <w:left w:val="single" w:sz="4" w:space="0" w:color="auto"/>
              <w:bottom w:val="single" w:sz="4" w:space="0" w:color="auto"/>
              <w:right w:val="single" w:sz="4" w:space="0" w:color="auto"/>
            </w:tcBorders>
          </w:tcPr>
          <w:p w14:paraId="4DE31A37" w14:textId="2E55DA32" w:rsidR="00963A17" w:rsidRPr="00963A17" w:rsidRDefault="00963A17" w:rsidP="00A15493">
            <w:pPr>
              <w:widowControl w:val="0"/>
              <w:autoSpaceDN w:val="0"/>
              <w:adjustRightInd w:val="0"/>
              <w:spacing w:after="0" w:line="240" w:lineRule="auto"/>
              <w:jc w:val="center"/>
              <w:rPr>
                <w:rFonts w:ascii="Times New Roman" w:eastAsia="Lucida Sans Unicode" w:hAnsi="Times New Roman" w:cs="Times New Roman"/>
                <w:kern w:val="2"/>
                <w:lang w:bidi="en-US"/>
              </w:rPr>
            </w:pPr>
            <w:r w:rsidRPr="00963A17">
              <w:rPr>
                <w:rFonts w:ascii="Times New Roman" w:eastAsia="Lucida Sans Unicode" w:hAnsi="Times New Roman" w:cs="Times New Roman"/>
                <w:kern w:val="2"/>
                <w:lang w:bidi="en-US"/>
              </w:rPr>
              <w:t>Установлена постановлением Правительства Воронежской области</w:t>
            </w:r>
            <w:r w:rsidRPr="00963A17">
              <w:rPr>
                <w:rFonts w:ascii="Times New Roman" w:hAnsi="Times New Roman" w:cs="Times New Roman"/>
              </w:rPr>
              <w:t xml:space="preserve"> от 29.10.2018 № 942 «Об утверждении границ и режимов особой </w:t>
            </w:r>
            <w:proofErr w:type="gramStart"/>
            <w:r w:rsidRPr="00963A17">
              <w:rPr>
                <w:rFonts w:ascii="Times New Roman" w:hAnsi="Times New Roman" w:cs="Times New Roman"/>
              </w:rPr>
              <w:t>охраны территорий отдельных памятников природы областного значения</w:t>
            </w:r>
            <w:proofErr w:type="gramEnd"/>
            <w:r w:rsidRPr="00963A17">
              <w:rPr>
                <w:rFonts w:ascii="Times New Roman" w:hAnsi="Times New Roman" w:cs="Times New Roman"/>
              </w:rPr>
              <w:t xml:space="preserve"> и о внесении изменений в отдельные постановления администрации и правительства Воронежской области»</w:t>
            </w:r>
          </w:p>
        </w:tc>
        <w:tc>
          <w:tcPr>
            <w:tcW w:w="1427" w:type="pct"/>
            <w:tcBorders>
              <w:top w:val="single" w:sz="4" w:space="0" w:color="auto"/>
              <w:left w:val="single" w:sz="4" w:space="0" w:color="auto"/>
              <w:bottom w:val="single" w:sz="4" w:space="0" w:color="auto"/>
              <w:right w:val="single" w:sz="4" w:space="0" w:color="auto"/>
            </w:tcBorders>
          </w:tcPr>
          <w:p w14:paraId="1C717DFC" w14:textId="5F2EA1CB" w:rsidR="00963A17" w:rsidRPr="00963A17" w:rsidRDefault="00963A17" w:rsidP="00A15493">
            <w:pPr>
              <w:widowControl w:val="0"/>
              <w:autoSpaceDN w:val="0"/>
              <w:adjustRightInd w:val="0"/>
              <w:spacing w:after="0" w:line="240" w:lineRule="auto"/>
              <w:ind w:firstLine="35"/>
              <w:jc w:val="center"/>
              <w:rPr>
                <w:rFonts w:ascii="Times New Roman" w:hAnsi="Times New Roman" w:cs="Times New Roman"/>
              </w:rPr>
            </w:pPr>
            <w:r w:rsidRPr="00963A17">
              <w:rPr>
                <w:rFonts w:ascii="Times New Roman" w:hAnsi="Times New Roman" w:cs="Times New Roman"/>
              </w:rPr>
              <w:t xml:space="preserve">Не </w:t>
            </w:r>
            <w:proofErr w:type="gramStart"/>
            <w:r w:rsidRPr="00963A17">
              <w:rPr>
                <w:rFonts w:ascii="Times New Roman" w:hAnsi="Times New Roman" w:cs="Times New Roman"/>
              </w:rPr>
              <w:t>установлена</w:t>
            </w:r>
            <w:proofErr w:type="gramEnd"/>
          </w:p>
        </w:tc>
      </w:tr>
      <w:tr w:rsidR="00963A17" w:rsidRPr="006E6240" w14:paraId="2E326539"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5BF27208"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7F0D7CA9" w14:textId="3010E974" w:rsidR="00963A17" w:rsidRPr="00963A17" w:rsidRDefault="00963A17" w:rsidP="00A15493">
            <w:pPr>
              <w:widowControl w:val="0"/>
              <w:suppressAutoHyphens/>
              <w:autoSpaceDN w:val="0"/>
              <w:adjustRightInd w:val="0"/>
              <w:spacing w:after="0" w:line="240" w:lineRule="auto"/>
              <w:rPr>
                <w:rFonts w:ascii="Times New Roman" w:hAnsi="Times New Roman" w:cs="Times New Roman"/>
              </w:rPr>
            </w:pPr>
            <w:r w:rsidRPr="00963A17">
              <w:rPr>
                <w:rFonts w:ascii="Times New Roman" w:hAnsi="Times New Roman" w:cs="Times New Roman"/>
              </w:rPr>
              <w:t xml:space="preserve">Природный парк </w:t>
            </w:r>
            <w:r w:rsidRPr="00963A17">
              <w:rPr>
                <w:rFonts w:ascii="Times New Roman" w:hAnsi="Times New Roman" w:cs="Times New Roman"/>
              </w:rPr>
              <w:lastRenderedPageBreak/>
              <w:t>областного значения «Парковая зона историко-культурного центра «Дворцовый комплекс Ольденбургских»</w:t>
            </w:r>
          </w:p>
        </w:tc>
        <w:tc>
          <w:tcPr>
            <w:tcW w:w="1968" w:type="pct"/>
            <w:tcBorders>
              <w:top w:val="single" w:sz="4" w:space="0" w:color="auto"/>
              <w:left w:val="single" w:sz="4" w:space="0" w:color="auto"/>
              <w:bottom w:val="single" w:sz="4" w:space="0" w:color="auto"/>
              <w:right w:val="single" w:sz="4" w:space="0" w:color="auto"/>
            </w:tcBorders>
          </w:tcPr>
          <w:p w14:paraId="437464D8" w14:textId="030AC58C" w:rsidR="00963A17" w:rsidRPr="00963A17" w:rsidRDefault="00963A17" w:rsidP="00A15493">
            <w:pPr>
              <w:widowControl w:val="0"/>
              <w:autoSpaceDN w:val="0"/>
              <w:adjustRightInd w:val="0"/>
              <w:spacing w:after="0" w:line="240" w:lineRule="auto"/>
              <w:jc w:val="center"/>
              <w:rPr>
                <w:rFonts w:ascii="Times New Roman" w:eastAsia="Lucida Sans Unicode" w:hAnsi="Times New Roman" w:cs="Times New Roman"/>
                <w:kern w:val="2"/>
                <w:lang w:bidi="en-US"/>
              </w:rPr>
            </w:pPr>
            <w:r w:rsidRPr="00963A17">
              <w:rPr>
                <w:rFonts w:ascii="Times New Roman" w:eastAsia="Lucida Sans Unicode" w:hAnsi="Times New Roman" w:cs="Times New Roman"/>
                <w:kern w:val="2"/>
                <w:lang w:bidi="en-US"/>
              </w:rPr>
              <w:lastRenderedPageBreak/>
              <w:t xml:space="preserve">Установлена постановлением </w:t>
            </w:r>
            <w:r w:rsidRPr="00963A17">
              <w:rPr>
                <w:rFonts w:ascii="Times New Roman" w:eastAsia="Lucida Sans Unicode" w:hAnsi="Times New Roman" w:cs="Times New Roman"/>
                <w:kern w:val="2"/>
                <w:lang w:bidi="en-US"/>
              </w:rPr>
              <w:lastRenderedPageBreak/>
              <w:t>Правительства Воронежской области</w:t>
            </w:r>
            <w:r w:rsidRPr="00963A17">
              <w:rPr>
                <w:rFonts w:ascii="Times New Roman" w:hAnsi="Times New Roman" w:cs="Times New Roman"/>
              </w:rPr>
              <w:t xml:space="preserve"> от 22.01.2016 № 35 «Об образовании природного парка областного значения «Парковая зона историко-культурного центра «Дворцовый комплекс Ольденбургских» (верхний и нижний парк)»</w:t>
            </w:r>
          </w:p>
        </w:tc>
        <w:tc>
          <w:tcPr>
            <w:tcW w:w="1427" w:type="pct"/>
            <w:tcBorders>
              <w:top w:val="single" w:sz="4" w:space="0" w:color="auto"/>
              <w:left w:val="single" w:sz="4" w:space="0" w:color="auto"/>
              <w:bottom w:val="single" w:sz="4" w:space="0" w:color="auto"/>
              <w:right w:val="single" w:sz="4" w:space="0" w:color="auto"/>
            </w:tcBorders>
          </w:tcPr>
          <w:p w14:paraId="634D7946" w14:textId="4985471B" w:rsidR="00963A17" w:rsidRPr="00963A17" w:rsidRDefault="00963A17" w:rsidP="00A15493">
            <w:pPr>
              <w:widowControl w:val="0"/>
              <w:autoSpaceDN w:val="0"/>
              <w:adjustRightInd w:val="0"/>
              <w:spacing w:after="0" w:line="240" w:lineRule="auto"/>
              <w:ind w:firstLine="35"/>
              <w:jc w:val="center"/>
              <w:rPr>
                <w:rFonts w:ascii="Times New Roman" w:hAnsi="Times New Roman" w:cs="Times New Roman"/>
              </w:rPr>
            </w:pPr>
            <w:r w:rsidRPr="00963A17">
              <w:rPr>
                <w:rFonts w:ascii="Times New Roman" w:hAnsi="Times New Roman" w:cs="Times New Roman"/>
              </w:rPr>
              <w:lastRenderedPageBreak/>
              <w:t xml:space="preserve">Указ Губернатора </w:t>
            </w:r>
            <w:r w:rsidRPr="00963A17">
              <w:rPr>
                <w:rFonts w:ascii="Times New Roman" w:hAnsi="Times New Roman" w:cs="Times New Roman"/>
              </w:rPr>
              <w:lastRenderedPageBreak/>
              <w:t>Воронежской области от  30.08.2022 № 146-у «Об установлении охранных зон отдельных особо охраняемых природных территорий областного значения»</w:t>
            </w:r>
          </w:p>
        </w:tc>
      </w:tr>
      <w:tr w:rsidR="00963A17" w:rsidRPr="006E6240" w14:paraId="1ADD24AD"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5E61F9AC"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6FB41DA3" w14:textId="082BDAF1" w:rsidR="00963A17" w:rsidRPr="00963A17" w:rsidRDefault="00963A17" w:rsidP="00A15493">
            <w:pPr>
              <w:widowControl w:val="0"/>
              <w:suppressAutoHyphens/>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Особо охраняемая природная территория областного значения – памятник природы «Червленый бор»</w:t>
            </w:r>
          </w:p>
        </w:tc>
        <w:tc>
          <w:tcPr>
            <w:tcW w:w="1968" w:type="pct"/>
            <w:tcBorders>
              <w:top w:val="single" w:sz="4" w:space="0" w:color="auto"/>
              <w:left w:val="single" w:sz="4" w:space="0" w:color="auto"/>
              <w:bottom w:val="single" w:sz="4" w:space="0" w:color="auto"/>
              <w:right w:val="single" w:sz="4" w:space="0" w:color="auto"/>
            </w:tcBorders>
          </w:tcPr>
          <w:p w14:paraId="6BE1F477" w14:textId="2994E7B6" w:rsidR="00963A17" w:rsidRPr="00963A17" w:rsidRDefault="00963A17" w:rsidP="00A15493">
            <w:pPr>
              <w:widowControl w:val="0"/>
              <w:autoSpaceDN w:val="0"/>
              <w:adjustRightInd w:val="0"/>
              <w:spacing w:after="0" w:line="240" w:lineRule="auto"/>
              <w:jc w:val="center"/>
              <w:rPr>
                <w:rFonts w:ascii="Times New Roman" w:hAnsi="Times New Roman" w:cs="Times New Roman"/>
              </w:rPr>
            </w:pPr>
            <w:r w:rsidRPr="00963A17">
              <w:rPr>
                <w:rFonts w:ascii="Times New Roman" w:eastAsia="Lucida Sans Unicode" w:hAnsi="Times New Roman" w:cs="Times New Roman"/>
                <w:kern w:val="2"/>
                <w:lang w:bidi="en-US"/>
              </w:rPr>
              <w:t>Установлена постановлением Правительства Воронежской области</w:t>
            </w:r>
            <w:r w:rsidRPr="00963A17">
              <w:rPr>
                <w:rFonts w:ascii="Times New Roman" w:hAnsi="Times New Roman" w:cs="Times New Roman"/>
              </w:rPr>
              <w:t xml:space="preserve"> от 02.02.2017 № 61 «Об утверждении границ и режимов особой </w:t>
            </w:r>
            <w:proofErr w:type="gramStart"/>
            <w:r w:rsidRPr="00963A17">
              <w:rPr>
                <w:rFonts w:ascii="Times New Roman" w:hAnsi="Times New Roman" w:cs="Times New Roman"/>
              </w:rPr>
              <w:t>охраны территорий отдельных памятников природы областного значения</w:t>
            </w:r>
            <w:proofErr w:type="gramEnd"/>
            <w:r w:rsidRPr="00963A17">
              <w:rPr>
                <w:rFonts w:ascii="Times New Roman" w:hAnsi="Times New Roman" w:cs="Times New Roman"/>
              </w:rPr>
              <w:t xml:space="preserve"> и о внесении изменений в отдельные постановления администрации Воронежской области»</w:t>
            </w:r>
          </w:p>
        </w:tc>
        <w:tc>
          <w:tcPr>
            <w:tcW w:w="1427" w:type="pct"/>
            <w:tcBorders>
              <w:top w:val="single" w:sz="4" w:space="0" w:color="auto"/>
              <w:left w:val="single" w:sz="4" w:space="0" w:color="auto"/>
              <w:bottom w:val="single" w:sz="4" w:space="0" w:color="auto"/>
              <w:right w:val="single" w:sz="4" w:space="0" w:color="auto"/>
            </w:tcBorders>
          </w:tcPr>
          <w:p w14:paraId="566C7BFB" w14:textId="5715F5BD" w:rsidR="00963A17" w:rsidRPr="00963A17" w:rsidRDefault="00963A17" w:rsidP="00A15493">
            <w:pPr>
              <w:widowControl w:val="0"/>
              <w:autoSpaceDN w:val="0"/>
              <w:adjustRightInd w:val="0"/>
              <w:spacing w:after="0" w:line="240" w:lineRule="auto"/>
              <w:ind w:firstLine="35"/>
              <w:jc w:val="center"/>
              <w:rPr>
                <w:rFonts w:ascii="Times New Roman" w:hAnsi="Times New Roman" w:cs="Times New Roman"/>
              </w:rPr>
            </w:pPr>
            <w:r w:rsidRPr="00963A17">
              <w:rPr>
                <w:rFonts w:ascii="Times New Roman" w:hAnsi="Times New Roman" w:cs="Times New Roman"/>
              </w:rPr>
              <w:t xml:space="preserve">Не </w:t>
            </w:r>
            <w:proofErr w:type="gramStart"/>
            <w:r w:rsidRPr="00963A17">
              <w:rPr>
                <w:rFonts w:ascii="Times New Roman" w:hAnsi="Times New Roman" w:cs="Times New Roman"/>
              </w:rPr>
              <w:t>установлена</w:t>
            </w:r>
            <w:proofErr w:type="gramEnd"/>
          </w:p>
        </w:tc>
      </w:tr>
      <w:tr w:rsidR="00963A17" w:rsidRPr="006E6240" w14:paraId="6AE7DC3E"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30D4C82E"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6E10638D" w14:textId="7B1986DC" w:rsidR="00963A17" w:rsidRPr="00963A17" w:rsidRDefault="00963A17" w:rsidP="00A15493">
            <w:pPr>
              <w:widowControl w:val="0"/>
              <w:suppressAutoHyphens/>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Особо охраняемая природная территория областного значения – памятник природы «Краснолесье»</w:t>
            </w:r>
          </w:p>
        </w:tc>
        <w:tc>
          <w:tcPr>
            <w:tcW w:w="1968" w:type="pct"/>
            <w:tcBorders>
              <w:top w:val="single" w:sz="4" w:space="0" w:color="auto"/>
              <w:left w:val="single" w:sz="4" w:space="0" w:color="auto"/>
              <w:bottom w:val="single" w:sz="4" w:space="0" w:color="auto"/>
              <w:right w:val="single" w:sz="4" w:space="0" w:color="auto"/>
            </w:tcBorders>
          </w:tcPr>
          <w:p w14:paraId="05C80612" w14:textId="47B50984" w:rsidR="00963A17" w:rsidRPr="00963A17" w:rsidRDefault="00963A17" w:rsidP="00A15493">
            <w:pPr>
              <w:widowControl w:val="0"/>
              <w:autoSpaceDN w:val="0"/>
              <w:adjustRightInd w:val="0"/>
              <w:spacing w:after="0" w:line="240" w:lineRule="auto"/>
              <w:jc w:val="center"/>
              <w:rPr>
                <w:rFonts w:ascii="Times New Roman" w:hAnsi="Times New Roman" w:cs="Times New Roman"/>
              </w:rPr>
            </w:pPr>
            <w:r w:rsidRPr="00963A17">
              <w:rPr>
                <w:rFonts w:ascii="Times New Roman" w:eastAsia="Lucida Sans Unicode" w:hAnsi="Times New Roman" w:cs="Times New Roman"/>
                <w:kern w:val="2"/>
                <w:lang w:bidi="en-US"/>
              </w:rPr>
              <w:t>Установлена постановлением Правительства Воронежской области</w:t>
            </w:r>
            <w:r w:rsidRPr="00963A17">
              <w:rPr>
                <w:rFonts w:ascii="Times New Roman" w:hAnsi="Times New Roman" w:cs="Times New Roman"/>
              </w:rPr>
              <w:t xml:space="preserve"> от 02.02.2017 № 61 «Об утверждении границ и режимов особой </w:t>
            </w:r>
            <w:proofErr w:type="gramStart"/>
            <w:r w:rsidRPr="00963A17">
              <w:rPr>
                <w:rFonts w:ascii="Times New Roman" w:hAnsi="Times New Roman" w:cs="Times New Roman"/>
              </w:rPr>
              <w:t>охраны территорий отдельных памятников природы областного значения</w:t>
            </w:r>
            <w:proofErr w:type="gramEnd"/>
            <w:r w:rsidRPr="00963A17">
              <w:rPr>
                <w:rFonts w:ascii="Times New Roman" w:hAnsi="Times New Roman" w:cs="Times New Roman"/>
              </w:rPr>
              <w:t xml:space="preserve"> и о внесении изменений в отдельные постановления администрации Воронежской области»</w:t>
            </w:r>
          </w:p>
        </w:tc>
        <w:tc>
          <w:tcPr>
            <w:tcW w:w="1427" w:type="pct"/>
            <w:tcBorders>
              <w:top w:val="single" w:sz="4" w:space="0" w:color="auto"/>
              <w:left w:val="single" w:sz="4" w:space="0" w:color="auto"/>
              <w:bottom w:val="single" w:sz="4" w:space="0" w:color="auto"/>
              <w:right w:val="single" w:sz="4" w:space="0" w:color="auto"/>
            </w:tcBorders>
          </w:tcPr>
          <w:p w14:paraId="659D9EF4" w14:textId="791C7245" w:rsidR="00963A17" w:rsidRPr="00963A17" w:rsidRDefault="00963A17" w:rsidP="00A15493">
            <w:pPr>
              <w:widowControl w:val="0"/>
              <w:autoSpaceDN w:val="0"/>
              <w:adjustRightInd w:val="0"/>
              <w:spacing w:after="0" w:line="240" w:lineRule="auto"/>
              <w:ind w:firstLine="35"/>
              <w:jc w:val="center"/>
              <w:rPr>
                <w:rFonts w:ascii="Times New Roman" w:hAnsi="Times New Roman" w:cs="Times New Roman"/>
              </w:rPr>
            </w:pPr>
            <w:r w:rsidRPr="00963A17">
              <w:rPr>
                <w:rFonts w:ascii="Times New Roman" w:hAnsi="Times New Roman" w:cs="Times New Roman"/>
              </w:rPr>
              <w:t xml:space="preserve">Не </w:t>
            </w:r>
            <w:proofErr w:type="gramStart"/>
            <w:r w:rsidRPr="00963A17">
              <w:rPr>
                <w:rFonts w:ascii="Times New Roman" w:hAnsi="Times New Roman" w:cs="Times New Roman"/>
              </w:rPr>
              <w:t>установлена</w:t>
            </w:r>
            <w:proofErr w:type="gramEnd"/>
          </w:p>
        </w:tc>
      </w:tr>
      <w:tr w:rsidR="00963A17" w:rsidRPr="006E6240" w14:paraId="6BAFA363"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5BF91C0D" w14:textId="77777777" w:rsidR="00963A17" w:rsidRPr="006E6240" w:rsidRDefault="00963A17"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7EB5FD5B" w14:textId="0D26BAD2" w:rsidR="00963A17" w:rsidRPr="00963A17" w:rsidRDefault="00963A17" w:rsidP="00A15493">
            <w:pPr>
              <w:widowControl w:val="0"/>
              <w:suppressAutoHyphens/>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Особо охраняемая природная территория областного значения – памятник природы «Стрелка»</w:t>
            </w:r>
          </w:p>
        </w:tc>
        <w:tc>
          <w:tcPr>
            <w:tcW w:w="1968" w:type="pct"/>
            <w:tcBorders>
              <w:top w:val="single" w:sz="4" w:space="0" w:color="auto"/>
              <w:left w:val="single" w:sz="4" w:space="0" w:color="auto"/>
              <w:bottom w:val="single" w:sz="4" w:space="0" w:color="auto"/>
              <w:right w:val="single" w:sz="4" w:space="0" w:color="auto"/>
            </w:tcBorders>
          </w:tcPr>
          <w:p w14:paraId="26C575B6" w14:textId="3C2ED8E6" w:rsidR="00963A17" w:rsidRPr="00963A17" w:rsidRDefault="00963A17" w:rsidP="00A15493">
            <w:pPr>
              <w:widowControl w:val="0"/>
              <w:autoSpaceDN w:val="0"/>
              <w:adjustRightInd w:val="0"/>
              <w:spacing w:after="0" w:line="240" w:lineRule="auto"/>
              <w:jc w:val="center"/>
              <w:rPr>
                <w:rFonts w:ascii="Times New Roman" w:hAnsi="Times New Roman" w:cs="Times New Roman"/>
              </w:rPr>
            </w:pPr>
            <w:r w:rsidRPr="00963A17">
              <w:rPr>
                <w:rFonts w:ascii="Times New Roman" w:eastAsia="Lucida Sans Unicode" w:hAnsi="Times New Roman" w:cs="Times New Roman"/>
                <w:kern w:val="2"/>
                <w:lang w:bidi="en-US"/>
              </w:rPr>
              <w:t>Установлена постановлением Правительства Воронежской области</w:t>
            </w:r>
            <w:r w:rsidRPr="00963A17">
              <w:rPr>
                <w:rFonts w:ascii="Times New Roman" w:hAnsi="Times New Roman" w:cs="Times New Roman"/>
              </w:rPr>
              <w:t xml:space="preserve"> от 02.02.2017 № 61 «Об утверждении границ и режимов особой </w:t>
            </w:r>
            <w:proofErr w:type="gramStart"/>
            <w:r w:rsidRPr="00963A17">
              <w:rPr>
                <w:rFonts w:ascii="Times New Roman" w:hAnsi="Times New Roman" w:cs="Times New Roman"/>
              </w:rPr>
              <w:t>охраны территорий отдельных памятников природы областного значения</w:t>
            </w:r>
            <w:proofErr w:type="gramEnd"/>
            <w:r w:rsidRPr="00963A17">
              <w:rPr>
                <w:rFonts w:ascii="Times New Roman" w:hAnsi="Times New Roman" w:cs="Times New Roman"/>
              </w:rPr>
              <w:t xml:space="preserve"> и о внесении изменений в отдельные постановления администрации Воронежской области»</w:t>
            </w:r>
          </w:p>
        </w:tc>
        <w:tc>
          <w:tcPr>
            <w:tcW w:w="1427" w:type="pct"/>
            <w:tcBorders>
              <w:top w:val="single" w:sz="4" w:space="0" w:color="auto"/>
              <w:left w:val="single" w:sz="4" w:space="0" w:color="auto"/>
              <w:bottom w:val="single" w:sz="4" w:space="0" w:color="auto"/>
              <w:right w:val="single" w:sz="4" w:space="0" w:color="auto"/>
            </w:tcBorders>
          </w:tcPr>
          <w:p w14:paraId="00417EF1" w14:textId="7D3EF421" w:rsidR="00963A17" w:rsidRPr="00963A17" w:rsidRDefault="00963A17" w:rsidP="00A15493">
            <w:pPr>
              <w:widowControl w:val="0"/>
              <w:autoSpaceDN w:val="0"/>
              <w:adjustRightInd w:val="0"/>
              <w:spacing w:after="0" w:line="240" w:lineRule="auto"/>
              <w:ind w:firstLine="35"/>
              <w:jc w:val="center"/>
              <w:rPr>
                <w:rFonts w:ascii="Times New Roman" w:hAnsi="Times New Roman" w:cs="Times New Roman"/>
              </w:rPr>
            </w:pPr>
            <w:r w:rsidRPr="00963A17">
              <w:rPr>
                <w:rFonts w:ascii="Times New Roman" w:hAnsi="Times New Roman" w:cs="Times New Roman"/>
              </w:rPr>
              <w:t xml:space="preserve">Не </w:t>
            </w:r>
            <w:proofErr w:type="gramStart"/>
            <w:r w:rsidRPr="00963A17">
              <w:rPr>
                <w:rFonts w:ascii="Times New Roman" w:hAnsi="Times New Roman" w:cs="Times New Roman"/>
              </w:rPr>
              <w:t>установлена</w:t>
            </w:r>
            <w:proofErr w:type="gramEnd"/>
          </w:p>
        </w:tc>
      </w:tr>
      <w:tr w:rsidR="00EE654B" w:rsidRPr="006E6240" w14:paraId="0F6EE0C8" w14:textId="77777777" w:rsidTr="00963A17">
        <w:trPr>
          <w:trHeight w:val="281"/>
          <w:jc w:val="center"/>
        </w:trPr>
        <w:tc>
          <w:tcPr>
            <w:tcW w:w="358" w:type="pct"/>
            <w:tcBorders>
              <w:top w:val="single" w:sz="4" w:space="0" w:color="auto"/>
              <w:left w:val="single" w:sz="4" w:space="0" w:color="auto"/>
              <w:bottom w:val="single" w:sz="4" w:space="0" w:color="auto"/>
              <w:right w:val="single" w:sz="4" w:space="0" w:color="auto"/>
            </w:tcBorders>
            <w:noWrap/>
          </w:tcPr>
          <w:p w14:paraId="4C1C03E1" w14:textId="77777777" w:rsidR="00EE654B" w:rsidRPr="006E6240" w:rsidRDefault="00EE654B" w:rsidP="008E1048">
            <w:pPr>
              <w:numPr>
                <w:ilvl w:val="0"/>
                <w:numId w:val="92"/>
              </w:numPr>
              <w:autoSpaceDN w:val="0"/>
              <w:spacing w:after="0" w:line="240" w:lineRule="auto"/>
              <w:ind w:left="0" w:firstLine="0"/>
              <w:rPr>
                <w:rFonts w:ascii="Times New Roman" w:hAnsi="Times New Roman" w:cs="Times New Roman"/>
                <w:bCs/>
              </w:rPr>
            </w:pPr>
          </w:p>
        </w:tc>
        <w:tc>
          <w:tcPr>
            <w:tcW w:w="1246" w:type="pct"/>
            <w:tcBorders>
              <w:top w:val="single" w:sz="4" w:space="0" w:color="auto"/>
              <w:left w:val="single" w:sz="4" w:space="0" w:color="auto"/>
              <w:bottom w:val="single" w:sz="4" w:space="0" w:color="auto"/>
              <w:right w:val="single" w:sz="4" w:space="0" w:color="3F3F3F"/>
            </w:tcBorders>
          </w:tcPr>
          <w:p w14:paraId="69CD9AA3" w14:textId="7864188B" w:rsidR="00EE654B" w:rsidRPr="00963A17" w:rsidRDefault="00EE654B" w:rsidP="00A15493">
            <w:pPr>
              <w:widowControl w:val="0"/>
              <w:suppressAutoHyphens/>
              <w:autoSpaceDN w:val="0"/>
              <w:adjustRightInd w:val="0"/>
              <w:spacing w:after="0" w:line="240" w:lineRule="auto"/>
              <w:rPr>
                <w:rFonts w:ascii="Times New Roman" w:eastAsia="Lucida Sans Unicode" w:hAnsi="Times New Roman" w:cs="Times New Roman"/>
                <w:kern w:val="2"/>
                <w:lang w:bidi="en-US"/>
              </w:rPr>
            </w:pPr>
            <w:r w:rsidRPr="00963A17">
              <w:rPr>
                <w:rFonts w:ascii="Times New Roman" w:hAnsi="Times New Roman" w:cs="Times New Roman"/>
              </w:rPr>
              <w:t>Государственный природный заказник федерального значения «Воронежский»</w:t>
            </w:r>
          </w:p>
        </w:tc>
        <w:tc>
          <w:tcPr>
            <w:tcW w:w="1968" w:type="pct"/>
            <w:tcBorders>
              <w:top w:val="single" w:sz="4" w:space="0" w:color="auto"/>
              <w:left w:val="single" w:sz="4" w:space="0" w:color="auto"/>
              <w:bottom w:val="single" w:sz="4" w:space="0" w:color="auto"/>
              <w:right w:val="single" w:sz="4" w:space="0" w:color="auto"/>
            </w:tcBorders>
          </w:tcPr>
          <w:p w14:paraId="0FB25F7F" w14:textId="247E1139" w:rsidR="00EE654B" w:rsidRPr="00EE654B" w:rsidRDefault="00EE654B" w:rsidP="00EE654B">
            <w:pPr>
              <w:widowControl w:val="0"/>
              <w:autoSpaceDN w:val="0"/>
              <w:adjustRightInd w:val="0"/>
              <w:spacing w:after="0"/>
              <w:jc w:val="center"/>
              <w:rPr>
                <w:rFonts w:ascii="Times New Roman" w:hAnsi="Times New Roman" w:cs="Times New Roman"/>
              </w:rPr>
            </w:pPr>
            <w:proofErr w:type="gramStart"/>
            <w:r w:rsidRPr="00EE654B">
              <w:rPr>
                <w:rFonts w:ascii="Times New Roman" w:hAnsi="Times New Roman" w:cs="Times New Roman"/>
              </w:rPr>
              <w:t>Установлена</w:t>
            </w:r>
            <w:proofErr w:type="gramEnd"/>
            <w:r w:rsidRPr="00EE654B">
              <w:rPr>
                <w:rFonts w:ascii="Times New Roman" w:hAnsi="Times New Roman" w:cs="Times New Roman"/>
              </w:rPr>
              <w:t xml:space="preserve"> приказом Министерства природных ресурсов Российской Федерации от 31.03.2023 № 167 «Об утверждении Положения о государственном природном заказнике федерального значения «Воронежский»</w:t>
            </w:r>
          </w:p>
        </w:tc>
        <w:tc>
          <w:tcPr>
            <w:tcW w:w="1427" w:type="pct"/>
            <w:tcBorders>
              <w:top w:val="single" w:sz="4" w:space="0" w:color="auto"/>
              <w:left w:val="single" w:sz="4" w:space="0" w:color="auto"/>
              <w:bottom w:val="single" w:sz="4" w:space="0" w:color="auto"/>
              <w:right w:val="single" w:sz="4" w:space="0" w:color="auto"/>
            </w:tcBorders>
          </w:tcPr>
          <w:p w14:paraId="49063D6A" w14:textId="05DD49D5" w:rsidR="00EE654B" w:rsidRPr="00EE654B" w:rsidRDefault="00EE654B" w:rsidP="00A15493">
            <w:pPr>
              <w:widowControl w:val="0"/>
              <w:autoSpaceDN w:val="0"/>
              <w:adjustRightInd w:val="0"/>
              <w:spacing w:after="0"/>
              <w:ind w:firstLine="35"/>
              <w:jc w:val="center"/>
              <w:rPr>
                <w:rFonts w:ascii="Times New Roman" w:hAnsi="Times New Roman" w:cs="Times New Roman"/>
              </w:rPr>
            </w:pPr>
            <w:r w:rsidRPr="00EE654B">
              <w:rPr>
                <w:rFonts w:ascii="Times New Roman" w:hAnsi="Times New Roman" w:cs="Times New Roman"/>
              </w:rPr>
              <w:t xml:space="preserve">Не </w:t>
            </w:r>
            <w:proofErr w:type="gramStart"/>
            <w:r w:rsidRPr="00EE654B">
              <w:rPr>
                <w:rFonts w:ascii="Times New Roman" w:hAnsi="Times New Roman" w:cs="Times New Roman"/>
              </w:rPr>
              <w:t>установлена</w:t>
            </w:r>
            <w:proofErr w:type="gramEnd"/>
          </w:p>
        </w:tc>
      </w:tr>
    </w:tbl>
    <w:p w14:paraId="32F6D9B2" w14:textId="77777777" w:rsidR="002108BC" w:rsidRDefault="002108BC" w:rsidP="00BC57A4">
      <w:pPr>
        <w:autoSpaceDE w:val="0"/>
        <w:autoSpaceDN w:val="0"/>
        <w:adjustRightInd w:val="0"/>
        <w:spacing w:after="0"/>
        <w:ind w:firstLine="567"/>
        <w:jc w:val="both"/>
        <w:rPr>
          <w:rFonts w:ascii="Times New Roman" w:eastAsia="Calibri" w:hAnsi="Times New Roman" w:cs="Times New Roman"/>
          <w:b/>
          <w:sz w:val="24"/>
          <w:szCs w:val="24"/>
        </w:rPr>
      </w:pPr>
    </w:p>
    <w:p w14:paraId="66D9196C" w14:textId="77777777" w:rsidR="00BC57A4" w:rsidRPr="006E6240" w:rsidRDefault="00BC57A4" w:rsidP="00BC57A4">
      <w:pPr>
        <w:autoSpaceDE w:val="0"/>
        <w:autoSpaceDN w:val="0"/>
        <w:adjustRightInd w:val="0"/>
        <w:spacing w:after="0"/>
        <w:ind w:firstLine="567"/>
        <w:jc w:val="both"/>
        <w:rPr>
          <w:rFonts w:ascii="Times New Roman" w:eastAsia="Calibri" w:hAnsi="Times New Roman" w:cs="Times New Roman"/>
          <w:sz w:val="24"/>
          <w:szCs w:val="24"/>
        </w:rPr>
      </w:pPr>
      <w:r w:rsidRPr="006E6240">
        <w:rPr>
          <w:rFonts w:ascii="Times New Roman" w:eastAsia="Calibri" w:hAnsi="Times New Roman" w:cs="Times New Roman"/>
          <w:b/>
          <w:sz w:val="24"/>
          <w:szCs w:val="24"/>
        </w:rPr>
        <w:t xml:space="preserve">Сведения о границах </w:t>
      </w:r>
      <w:r w:rsidRPr="006E6240">
        <w:rPr>
          <w:rFonts w:ascii="Times New Roman" w:eastAsia="Calibri" w:hAnsi="Times New Roman" w:cs="Times New Roman"/>
          <w:sz w:val="24"/>
          <w:szCs w:val="24"/>
          <w:lang w:eastAsia="ar-SA"/>
        </w:rPr>
        <w:t>особо охраняемых природных территорий</w:t>
      </w:r>
      <w:r w:rsidRPr="006E6240">
        <w:rPr>
          <w:rFonts w:ascii="Times New Roman" w:eastAsia="Lucida Sans Unicode" w:hAnsi="Times New Roman" w:cs="Times New Roman"/>
          <w:kern w:val="2"/>
          <w:sz w:val="24"/>
          <w:szCs w:val="24"/>
          <w:lang w:bidi="en-US"/>
        </w:rPr>
        <w:t xml:space="preserve"> </w:t>
      </w:r>
      <w:r w:rsidRPr="006E6240">
        <w:rPr>
          <w:rFonts w:ascii="Times New Roman" w:eastAsia="Calibri" w:hAnsi="Times New Roman" w:cs="Times New Roman"/>
          <w:b/>
          <w:sz w:val="24"/>
          <w:szCs w:val="24"/>
        </w:rPr>
        <w:t>внесены в ЕГРН</w:t>
      </w:r>
      <w:r w:rsidRPr="006E6240">
        <w:rPr>
          <w:rFonts w:ascii="Times New Roman" w:eastAsia="Calibri" w:hAnsi="Times New Roman" w:cs="Times New Roman"/>
          <w:sz w:val="24"/>
          <w:szCs w:val="24"/>
          <w:lang w:eastAsia="ar-SA"/>
        </w:rPr>
        <w:t xml:space="preserve"> и отображены </w:t>
      </w:r>
      <w:r w:rsidRPr="006E6240">
        <w:rPr>
          <w:rFonts w:ascii="Times New Roman" w:eastAsia="Calibri" w:hAnsi="Times New Roman" w:cs="Times New Roman"/>
          <w:sz w:val="24"/>
          <w:szCs w:val="24"/>
        </w:rPr>
        <w:t>в графических материалах генерального плана.</w:t>
      </w:r>
    </w:p>
    <w:p w14:paraId="5C50164F" w14:textId="77777777" w:rsidR="00BC57A4" w:rsidRDefault="00BC57A4" w:rsidP="00807A5B">
      <w:pPr>
        <w:autoSpaceDE w:val="0"/>
        <w:spacing w:after="0"/>
        <w:ind w:firstLine="567"/>
        <w:jc w:val="both"/>
        <w:rPr>
          <w:rFonts w:ascii="Times New Roman" w:eastAsia="Calibri" w:hAnsi="Times New Roman" w:cs="Times New Roman"/>
          <w:sz w:val="24"/>
          <w:szCs w:val="24"/>
        </w:rPr>
      </w:pPr>
    </w:p>
    <w:p w14:paraId="430A597B" w14:textId="77777777" w:rsidR="002108BC" w:rsidRDefault="002108BC" w:rsidP="00807A5B">
      <w:pPr>
        <w:autoSpaceDE w:val="0"/>
        <w:spacing w:after="0"/>
        <w:ind w:firstLine="567"/>
        <w:jc w:val="both"/>
        <w:rPr>
          <w:rFonts w:ascii="Times New Roman" w:eastAsia="Calibri" w:hAnsi="Times New Roman" w:cs="Times New Roman"/>
          <w:sz w:val="24"/>
          <w:szCs w:val="24"/>
        </w:rPr>
      </w:pPr>
    </w:p>
    <w:p w14:paraId="15661193" w14:textId="77777777" w:rsidR="00EE654B" w:rsidRPr="009B31CD" w:rsidRDefault="00EE654B" w:rsidP="00807A5B">
      <w:pPr>
        <w:autoSpaceDE w:val="0"/>
        <w:spacing w:after="0"/>
        <w:ind w:firstLine="567"/>
        <w:jc w:val="both"/>
        <w:rPr>
          <w:rFonts w:ascii="Times New Roman" w:eastAsia="Calibri" w:hAnsi="Times New Roman" w:cs="Times New Roman"/>
          <w:sz w:val="24"/>
          <w:szCs w:val="24"/>
        </w:rPr>
      </w:pPr>
    </w:p>
    <w:p w14:paraId="4090CAF0" w14:textId="77777777" w:rsidR="00807A5B" w:rsidRPr="00BC57A4" w:rsidRDefault="00807A5B" w:rsidP="008E1048">
      <w:pPr>
        <w:pStyle w:val="ab"/>
        <w:numPr>
          <w:ilvl w:val="2"/>
          <w:numId w:val="102"/>
        </w:numPr>
        <w:tabs>
          <w:tab w:val="left" w:pos="-7230"/>
        </w:tabs>
        <w:autoSpaceDE w:val="0"/>
        <w:ind w:left="0" w:firstLine="567"/>
        <w:jc w:val="center"/>
        <w:outlineLvl w:val="2"/>
        <w:rPr>
          <w:b/>
          <w:i/>
        </w:rPr>
      </w:pPr>
      <w:bookmarkStart w:id="85" w:name="_Toc135323062"/>
      <w:r w:rsidRPr="00BC57A4">
        <w:rPr>
          <w:b/>
          <w:i/>
        </w:rPr>
        <w:lastRenderedPageBreak/>
        <w:t>Охранные зоны объектов инженерной и транспортной инфраструктуры</w:t>
      </w:r>
      <w:bookmarkEnd w:id="74"/>
      <w:bookmarkEnd w:id="85"/>
    </w:p>
    <w:p w14:paraId="0DC63940" w14:textId="1E1D78EC" w:rsidR="00807A5B" w:rsidRDefault="00281382" w:rsidP="00690093">
      <w:pPr>
        <w:pStyle w:val="ab"/>
        <w:widowControl/>
        <w:numPr>
          <w:ilvl w:val="0"/>
          <w:numId w:val="10"/>
        </w:numPr>
        <w:tabs>
          <w:tab w:val="left" w:pos="1134"/>
        </w:tabs>
        <w:autoSpaceDE w:val="0"/>
        <w:ind w:left="0" w:firstLine="851"/>
        <w:jc w:val="both"/>
        <w:rPr>
          <w:i/>
        </w:rPr>
      </w:pPr>
      <w:r w:rsidRPr="006E6240">
        <w:rPr>
          <w:i/>
        </w:rPr>
        <w:t>полоса отвода и охранная зона железной дороги,</w:t>
      </w:r>
      <w:r w:rsidRPr="006E6240">
        <w:rPr>
          <w:bCs/>
          <w:i/>
          <w:iCs/>
        </w:rPr>
        <w:t xml:space="preserve"> санитарно-защитная</w:t>
      </w:r>
      <w:r w:rsidRPr="006E6240">
        <w:rPr>
          <w:i/>
        </w:rPr>
        <w:t xml:space="preserve"> зона железной дороги</w:t>
      </w:r>
      <w:r w:rsidR="00807A5B" w:rsidRPr="00BC57A4">
        <w:rPr>
          <w:i/>
        </w:rPr>
        <w:t>;</w:t>
      </w:r>
    </w:p>
    <w:p w14:paraId="5E905535" w14:textId="1DFB50D4" w:rsidR="00281382" w:rsidRPr="00BC57A4" w:rsidRDefault="00281382" w:rsidP="00690093">
      <w:pPr>
        <w:pStyle w:val="ab"/>
        <w:widowControl/>
        <w:numPr>
          <w:ilvl w:val="0"/>
          <w:numId w:val="10"/>
        </w:numPr>
        <w:tabs>
          <w:tab w:val="left" w:pos="1134"/>
        </w:tabs>
        <w:autoSpaceDE w:val="0"/>
        <w:ind w:left="0" w:firstLine="851"/>
        <w:jc w:val="both"/>
        <w:rPr>
          <w:i/>
        </w:rPr>
      </w:pPr>
      <w:r w:rsidRPr="00BC57A4">
        <w:rPr>
          <w:i/>
        </w:rPr>
        <w:t xml:space="preserve">придорожные </w:t>
      </w:r>
      <w:hyperlink r:id="rId44" w:history="1">
        <w:r w:rsidRPr="00BC57A4">
          <w:rPr>
            <w:i/>
          </w:rPr>
          <w:t>полосы</w:t>
        </w:r>
      </w:hyperlink>
      <w:r w:rsidRPr="00BC57A4">
        <w:rPr>
          <w:i/>
        </w:rPr>
        <w:t xml:space="preserve"> автомобильных дорог</w:t>
      </w:r>
      <w:r>
        <w:rPr>
          <w:i/>
        </w:rPr>
        <w:t>;</w:t>
      </w:r>
    </w:p>
    <w:p w14:paraId="088EFA7C" w14:textId="77777777" w:rsidR="00807A5B" w:rsidRPr="00BC57A4" w:rsidRDefault="00807A5B" w:rsidP="00690093">
      <w:pPr>
        <w:pStyle w:val="ab"/>
        <w:widowControl/>
        <w:numPr>
          <w:ilvl w:val="0"/>
          <w:numId w:val="10"/>
        </w:numPr>
        <w:tabs>
          <w:tab w:val="left" w:pos="1134"/>
        </w:tabs>
        <w:autoSpaceDE w:val="0"/>
        <w:ind w:left="0" w:firstLine="851"/>
        <w:jc w:val="both"/>
        <w:rPr>
          <w:i/>
        </w:rPr>
      </w:pPr>
      <w:r w:rsidRPr="00BC57A4">
        <w:rPr>
          <w:i/>
        </w:rPr>
        <w:t xml:space="preserve">охранная </w:t>
      </w:r>
      <w:hyperlink r:id="rId45" w:history="1">
        <w:r w:rsidRPr="00BC57A4">
          <w:rPr>
            <w:i/>
          </w:rPr>
          <w:t>зона</w:t>
        </w:r>
      </w:hyperlink>
      <w:r w:rsidRPr="00BC57A4">
        <w:rPr>
          <w:i/>
        </w:rPr>
        <w:t xml:space="preserve"> трубопроводов (газопроводов, нефтепроводов и нефтепродуктопроводов, аммиакопроводов);</w:t>
      </w:r>
    </w:p>
    <w:p w14:paraId="702C1D4B" w14:textId="77777777" w:rsidR="00807A5B" w:rsidRPr="00BC57A4" w:rsidRDefault="00807A5B" w:rsidP="00690093">
      <w:pPr>
        <w:pStyle w:val="ab"/>
        <w:widowControl/>
        <w:numPr>
          <w:ilvl w:val="0"/>
          <w:numId w:val="10"/>
        </w:numPr>
        <w:tabs>
          <w:tab w:val="left" w:pos="1134"/>
        </w:tabs>
        <w:autoSpaceDE w:val="0"/>
        <w:ind w:left="0" w:firstLine="851"/>
        <w:jc w:val="both"/>
        <w:rPr>
          <w:i/>
        </w:rPr>
      </w:pPr>
      <w:r w:rsidRPr="00BC57A4">
        <w:rPr>
          <w:i/>
        </w:rPr>
        <w:t>охранная зона объектов электроэнергетики (объектов электросетевого хозяйства и объектов по производству электрической энергии);</w:t>
      </w:r>
    </w:p>
    <w:p w14:paraId="676CB390" w14:textId="4C2BEF07" w:rsidR="00807A5B" w:rsidRPr="00BC57A4" w:rsidRDefault="00807A5B" w:rsidP="00690093">
      <w:pPr>
        <w:pStyle w:val="ab"/>
        <w:widowControl/>
        <w:numPr>
          <w:ilvl w:val="0"/>
          <w:numId w:val="10"/>
        </w:numPr>
        <w:tabs>
          <w:tab w:val="left" w:pos="1134"/>
        </w:tabs>
        <w:autoSpaceDE w:val="0"/>
        <w:ind w:left="0" w:firstLine="851"/>
        <w:jc w:val="both"/>
        <w:rPr>
          <w:i/>
        </w:rPr>
      </w:pPr>
      <w:r w:rsidRPr="00BC57A4">
        <w:rPr>
          <w:i/>
        </w:rPr>
        <w:t xml:space="preserve">охранная </w:t>
      </w:r>
      <w:hyperlink r:id="rId46" w:history="1">
        <w:r w:rsidRPr="00BC57A4">
          <w:rPr>
            <w:i/>
          </w:rPr>
          <w:t>зона</w:t>
        </w:r>
      </w:hyperlink>
      <w:r w:rsidRPr="00BC57A4">
        <w:rPr>
          <w:i/>
        </w:rPr>
        <w:t xml:space="preserve"> линий и сооружений связи</w:t>
      </w:r>
      <w:r w:rsidR="00296CD9" w:rsidRPr="00BC57A4">
        <w:rPr>
          <w:i/>
        </w:rPr>
        <w:t>;</w:t>
      </w:r>
    </w:p>
    <w:p w14:paraId="4C7DC538" w14:textId="6CD9CAF6" w:rsidR="00296CD9" w:rsidRPr="00BC57A4" w:rsidRDefault="00296CD9" w:rsidP="00690093">
      <w:pPr>
        <w:pStyle w:val="ab"/>
        <w:widowControl/>
        <w:numPr>
          <w:ilvl w:val="0"/>
          <w:numId w:val="10"/>
        </w:numPr>
        <w:tabs>
          <w:tab w:val="left" w:pos="1134"/>
        </w:tabs>
        <w:autoSpaceDE w:val="0"/>
        <w:ind w:left="0" w:firstLine="851"/>
        <w:jc w:val="both"/>
        <w:rPr>
          <w:i/>
        </w:rPr>
      </w:pPr>
      <w:r w:rsidRPr="00BC57A4">
        <w:rPr>
          <w:i/>
        </w:rPr>
        <w:t>приаэродромные территории.</w:t>
      </w:r>
    </w:p>
    <w:p w14:paraId="50319C1D" w14:textId="77777777" w:rsidR="00807A5B" w:rsidRDefault="00807A5B" w:rsidP="00807A5B">
      <w:pPr>
        <w:autoSpaceDE w:val="0"/>
        <w:autoSpaceDN w:val="0"/>
        <w:adjustRightInd w:val="0"/>
        <w:spacing w:after="0" w:line="240" w:lineRule="auto"/>
        <w:ind w:firstLine="567"/>
        <w:jc w:val="both"/>
        <w:rPr>
          <w:rFonts w:ascii="Times New Roman" w:eastAsia="TimesNewRomanPSMT" w:hAnsi="Times New Roman" w:cs="Times New Roman"/>
          <w:sz w:val="24"/>
          <w:szCs w:val="24"/>
          <w:highlight w:val="yellow"/>
        </w:rPr>
      </w:pPr>
    </w:p>
    <w:p w14:paraId="31E19D73" w14:textId="77777777" w:rsidR="00281382" w:rsidRPr="00281382" w:rsidRDefault="00281382" w:rsidP="00281382">
      <w:pPr>
        <w:spacing w:after="0"/>
        <w:ind w:firstLine="567"/>
        <w:jc w:val="center"/>
        <w:rPr>
          <w:rFonts w:ascii="Times New Roman" w:hAnsi="Times New Roman" w:cs="Times New Roman"/>
          <w:b/>
          <w:i/>
          <w:sz w:val="24"/>
          <w:szCs w:val="24"/>
          <w:u w:val="single"/>
        </w:rPr>
      </w:pPr>
      <w:r w:rsidRPr="00281382">
        <w:rPr>
          <w:rFonts w:ascii="Times New Roman" w:hAnsi="Times New Roman" w:cs="Times New Roman"/>
          <w:b/>
          <w:i/>
          <w:sz w:val="24"/>
          <w:szCs w:val="24"/>
          <w:u w:val="single"/>
        </w:rPr>
        <w:t>Полоса отвода и охранная зона железной дороги. С</w:t>
      </w:r>
      <w:r w:rsidRPr="00281382">
        <w:rPr>
          <w:rFonts w:ascii="Times New Roman" w:hAnsi="Times New Roman" w:cs="Times New Roman"/>
          <w:b/>
          <w:bCs/>
          <w:i/>
          <w:iCs/>
          <w:sz w:val="24"/>
          <w:szCs w:val="24"/>
          <w:u w:val="single"/>
        </w:rPr>
        <w:t>анитарно-защитная</w:t>
      </w:r>
      <w:r w:rsidRPr="00281382">
        <w:rPr>
          <w:rFonts w:ascii="Times New Roman" w:hAnsi="Times New Roman" w:cs="Times New Roman"/>
          <w:b/>
          <w:i/>
          <w:sz w:val="24"/>
          <w:szCs w:val="24"/>
          <w:u w:val="single"/>
        </w:rPr>
        <w:t xml:space="preserve"> зона железной дороги</w:t>
      </w:r>
    </w:p>
    <w:p w14:paraId="37621E2B" w14:textId="77777777" w:rsidR="00281382" w:rsidRPr="00281382" w:rsidRDefault="00281382" w:rsidP="00281382">
      <w:pPr>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По территории Рамонского городского поселения с юго-востока на запад проходит железнодорожная ветка «</w:t>
      </w:r>
      <w:proofErr w:type="gramStart"/>
      <w:r w:rsidRPr="00281382">
        <w:rPr>
          <w:rFonts w:ascii="Times New Roman" w:hAnsi="Times New Roman" w:cs="Times New Roman"/>
          <w:sz w:val="24"/>
          <w:szCs w:val="24"/>
        </w:rPr>
        <w:t>Рамонь-Графская</w:t>
      </w:r>
      <w:proofErr w:type="gramEnd"/>
      <w:r w:rsidRPr="00281382">
        <w:rPr>
          <w:rFonts w:ascii="Times New Roman" w:hAnsi="Times New Roman" w:cs="Times New Roman"/>
          <w:sz w:val="24"/>
          <w:szCs w:val="24"/>
        </w:rPr>
        <w:t>».</w:t>
      </w:r>
    </w:p>
    <w:p w14:paraId="4A2C25D9" w14:textId="77777777" w:rsidR="00281382" w:rsidRPr="00281382" w:rsidRDefault="00281382" w:rsidP="00281382">
      <w:pPr>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Создание и установление правового режима полос отвода и охранных </w:t>
      </w:r>
      <w:proofErr w:type="gramStart"/>
      <w:r w:rsidRPr="00281382">
        <w:rPr>
          <w:rFonts w:ascii="Times New Roman" w:hAnsi="Times New Roman" w:cs="Times New Roman"/>
          <w:sz w:val="24"/>
          <w:szCs w:val="24"/>
        </w:rPr>
        <w:t>зон</w:t>
      </w:r>
      <w:proofErr w:type="gramEnd"/>
      <w:r w:rsidRPr="00281382">
        <w:rPr>
          <w:rFonts w:ascii="Times New Roman" w:hAnsi="Times New Roman" w:cs="Times New Roman"/>
          <w:sz w:val="24"/>
          <w:szCs w:val="24"/>
        </w:rPr>
        <w:t xml:space="preserve">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14:paraId="1AB4C196" w14:textId="77777777" w:rsidR="00281382" w:rsidRPr="00281382" w:rsidRDefault="00281382" w:rsidP="00281382">
      <w:pPr>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w:t>
      </w:r>
      <w:proofErr w:type="gramStart"/>
      <w:r w:rsidRPr="00281382">
        <w:rPr>
          <w:rFonts w:ascii="Times New Roman" w:hAnsi="Times New Roman" w:cs="Times New Roman"/>
          <w:sz w:val="24"/>
          <w:szCs w:val="24"/>
        </w:rPr>
        <w:t>кроме ж</w:t>
      </w:r>
      <w:proofErr w:type="gramEnd"/>
      <w:r w:rsidRPr="00281382">
        <w:rPr>
          <w:rFonts w:ascii="Times New Roman" w:hAnsi="Times New Roman" w:cs="Times New Roman"/>
          <w:sz w:val="24"/>
          <w:szCs w:val="24"/>
        </w:rPr>
        <w:t>.-д.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23736379" w14:textId="77777777" w:rsidR="00281382" w:rsidRDefault="00281382" w:rsidP="00281382">
      <w:pPr>
        <w:pStyle w:val="ConsPlusNormal"/>
        <w:ind w:firstLine="567"/>
        <w:jc w:val="both"/>
      </w:pPr>
      <w:r w:rsidRPr="00281382">
        <w:t xml:space="preserve">В соответствии с п.п. 2.2.3.4. </w:t>
      </w:r>
      <w:proofErr w:type="gramStart"/>
      <w:r w:rsidRPr="00281382">
        <w:t>ОСН</w:t>
      </w:r>
      <w:proofErr w:type="gramEnd"/>
      <w:r w:rsidRPr="00281382">
        <w:t xml:space="preserve">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543E6699" w14:textId="1665883F" w:rsidR="00281382" w:rsidRPr="00281382" w:rsidRDefault="00281382" w:rsidP="00281382">
      <w:pPr>
        <w:pStyle w:val="ConsPlusNormal"/>
        <w:ind w:firstLine="567"/>
        <w:jc w:val="both"/>
      </w:pPr>
      <w:r w:rsidRPr="00916F13">
        <w:t>Ширину санитарно-защитной зоны до границы садовых участков можно принимать равной 50 м</w:t>
      </w:r>
      <w:r>
        <w:t>.</w:t>
      </w:r>
    </w:p>
    <w:p w14:paraId="1CBBD37A" w14:textId="77777777" w:rsidR="00281382" w:rsidRPr="00281382" w:rsidRDefault="00281382" w:rsidP="00281382">
      <w:pPr>
        <w:pStyle w:val="ConsPlusNormal"/>
        <w:ind w:firstLine="567"/>
        <w:jc w:val="both"/>
      </w:pPr>
      <w:r w:rsidRPr="00281382">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14:paraId="6CACC3D6" w14:textId="77777777" w:rsidR="00281382" w:rsidRPr="00281382" w:rsidRDefault="00281382" w:rsidP="00281382">
      <w:pPr>
        <w:pStyle w:val="ConsPlusNormal"/>
        <w:ind w:firstLine="567"/>
        <w:jc w:val="both"/>
      </w:pPr>
      <w:r w:rsidRPr="00281382">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6BB4ACE1" w14:textId="3AE1E4C0" w:rsidR="00281382" w:rsidRPr="00281382" w:rsidRDefault="00281382" w:rsidP="00281382">
      <w:pPr>
        <w:autoSpaceDE w:val="0"/>
        <w:autoSpaceDN w:val="0"/>
        <w:adjustRightInd w:val="0"/>
        <w:spacing w:after="0" w:line="240" w:lineRule="auto"/>
        <w:ind w:firstLine="567"/>
        <w:jc w:val="both"/>
        <w:rPr>
          <w:rFonts w:ascii="Times New Roman" w:eastAsia="TimesNewRomanPSMT" w:hAnsi="Times New Roman" w:cs="Times New Roman"/>
          <w:sz w:val="24"/>
          <w:szCs w:val="24"/>
          <w:highlight w:val="yellow"/>
        </w:rPr>
      </w:pPr>
      <w:r w:rsidRPr="00281382">
        <w:rPr>
          <w:rFonts w:ascii="Times New Roman" w:hAnsi="Times New Roman" w:cs="Times New Roman"/>
          <w:sz w:val="24"/>
          <w:szCs w:val="24"/>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1A3EE798" w14:textId="77777777" w:rsidR="00807A5B" w:rsidRPr="00281382" w:rsidRDefault="00807A5B" w:rsidP="00807A5B">
      <w:pPr>
        <w:jc w:val="center"/>
        <w:rPr>
          <w:rFonts w:ascii="Times New Roman" w:hAnsi="Times New Roman" w:cs="Times New Roman"/>
          <w:b/>
          <w:i/>
          <w:sz w:val="24"/>
          <w:szCs w:val="24"/>
          <w:u w:val="single"/>
        </w:rPr>
      </w:pPr>
      <w:r w:rsidRPr="00281382">
        <w:rPr>
          <w:rFonts w:ascii="Times New Roman" w:hAnsi="Times New Roman" w:cs="Times New Roman"/>
          <w:b/>
          <w:i/>
          <w:sz w:val="24"/>
          <w:szCs w:val="24"/>
          <w:u w:val="single"/>
        </w:rPr>
        <w:lastRenderedPageBreak/>
        <w:t xml:space="preserve">Придорожные </w:t>
      </w:r>
      <w:hyperlink r:id="rId47" w:history="1">
        <w:r w:rsidRPr="00281382">
          <w:rPr>
            <w:rFonts w:ascii="Times New Roman" w:hAnsi="Times New Roman" w:cs="Times New Roman"/>
            <w:b/>
            <w:i/>
            <w:sz w:val="24"/>
            <w:szCs w:val="24"/>
            <w:u w:val="single"/>
          </w:rPr>
          <w:t>полосы</w:t>
        </w:r>
      </w:hyperlink>
      <w:r w:rsidRPr="00281382">
        <w:rPr>
          <w:rFonts w:ascii="Times New Roman" w:hAnsi="Times New Roman" w:cs="Times New Roman"/>
          <w:b/>
          <w:i/>
          <w:sz w:val="24"/>
          <w:szCs w:val="24"/>
          <w:u w:val="single"/>
        </w:rPr>
        <w:t xml:space="preserve"> автомобильных дорог</w:t>
      </w:r>
    </w:p>
    <w:p w14:paraId="7A476AA3" w14:textId="77777777" w:rsidR="00807A5B" w:rsidRPr="00281382" w:rsidRDefault="00807A5B" w:rsidP="00807A5B">
      <w:pPr>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20D2E6CD" w14:textId="77777777" w:rsidR="00807A5B" w:rsidRPr="00281382" w:rsidRDefault="00807A5B" w:rsidP="00807A5B">
      <w:pPr>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281382">
        <w:rPr>
          <w:rFonts w:ascii="Times New Roman" w:hAnsi="Times New Roman" w:cs="Times New Roman"/>
          <w:sz w:val="24"/>
          <w:szCs w:val="24"/>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14:paraId="55ED1C6A"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В соответствии с </w:t>
      </w:r>
      <w:hyperlink r:id="rId48" w:history="1">
        <w:r w:rsidRPr="00281382">
          <w:rPr>
            <w:rFonts w:ascii="Times New Roman" w:hAnsi="Times New Roman" w:cs="Times New Roman"/>
            <w:sz w:val="24"/>
            <w:szCs w:val="24"/>
          </w:rPr>
          <w:t>п. 2 ст. 26</w:t>
        </w:r>
      </w:hyperlink>
      <w:r w:rsidRPr="00281382">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467F577"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3407960"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1) 75 м – для автомобильных дорог </w:t>
      </w:r>
      <w:r w:rsidRPr="00281382">
        <w:rPr>
          <w:rFonts w:ascii="Times New Roman" w:hAnsi="Times New Roman" w:cs="Times New Roman"/>
          <w:sz w:val="24"/>
          <w:szCs w:val="24"/>
          <w:lang w:val="en-US"/>
        </w:rPr>
        <w:t>I</w:t>
      </w:r>
      <w:r w:rsidRPr="00281382">
        <w:rPr>
          <w:rFonts w:ascii="Times New Roman" w:hAnsi="Times New Roman" w:cs="Times New Roman"/>
          <w:sz w:val="24"/>
          <w:szCs w:val="24"/>
        </w:rPr>
        <w:t xml:space="preserve">  и  </w:t>
      </w:r>
      <w:r w:rsidRPr="00281382">
        <w:rPr>
          <w:rFonts w:ascii="Times New Roman" w:hAnsi="Times New Roman" w:cs="Times New Roman"/>
          <w:sz w:val="24"/>
          <w:szCs w:val="24"/>
          <w:lang w:val="en-US"/>
        </w:rPr>
        <w:t>II</w:t>
      </w:r>
      <w:r w:rsidRPr="00281382">
        <w:rPr>
          <w:rFonts w:ascii="Times New Roman" w:hAnsi="Times New Roman" w:cs="Times New Roman"/>
          <w:sz w:val="24"/>
          <w:szCs w:val="24"/>
        </w:rPr>
        <w:t xml:space="preserve"> категорий;</w:t>
      </w:r>
    </w:p>
    <w:p w14:paraId="7B7D129E"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2) 50 м – для автомобильных дорог </w:t>
      </w:r>
      <w:r w:rsidRPr="00281382">
        <w:rPr>
          <w:rFonts w:ascii="Times New Roman" w:hAnsi="Times New Roman" w:cs="Times New Roman"/>
          <w:sz w:val="24"/>
          <w:szCs w:val="24"/>
          <w:lang w:val="en-US"/>
        </w:rPr>
        <w:t>III</w:t>
      </w:r>
      <w:r w:rsidRPr="00281382">
        <w:rPr>
          <w:rFonts w:ascii="Times New Roman" w:hAnsi="Times New Roman" w:cs="Times New Roman"/>
          <w:sz w:val="24"/>
          <w:szCs w:val="24"/>
        </w:rPr>
        <w:t xml:space="preserve">  и  </w:t>
      </w:r>
      <w:r w:rsidRPr="00281382">
        <w:rPr>
          <w:rFonts w:ascii="Times New Roman" w:hAnsi="Times New Roman" w:cs="Times New Roman"/>
          <w:sz w:val="24"/>
          <w:szCs w:val="24"/>
          <w:lang w:val="en-US"/>
        </w:rPr>
        <w:t>IV</w:t>
      </w:r>
      <w:r w:rsidRPr="00281382">
        <w:rPr>
          <w:rFonts w:ascii="Times New Roman" w:hAnsi="Times New Roman" w:cs="Times New Roman"/>
          <w:sz w:val="24"/>
          <w:szCs w:val="24"/>
        </w:rPr>
        <w:t xml:space="preserve"> категорий;</w:t>
      </w:r>
    </w:p>
    <w:p w14:paraId="084020D4"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 xml:space="preserve">3) 25 м – для автомобильных дорог </w:t>
      </w:r>
      <w:r w:rsidRPr="00281382">
        <w:rPr>
          <w:rFonts w:ascii="Times New Roman" w:hAnsi="Times New Roman" w:cs="Times New Roman"/>
          <w:sz w:val="24"/>
          <w:szCs w:val="24"/>
          <w:lang w:val="en-US"/>
        </w:rPr>
        <w:t>V</w:t>
      </w:r>
      <w:r w:rsidRPr="00281382">
        <w:rPr>
          <w:rFonts w:ascii="Times New Roman" w:hAnsi="Times New Roman" w:cs="Times New Roman"/>
          <w:sz w:val="24"/>
          <w:szCs w:val="24"/>
        </w:rPr>
        <w:t xml:space="preserve"> категории;</w:t>
      </w:r>
    </w:p>
    <w:p w14:paraId="1F380802"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39807E6" w14:textId="77777777" w:rsidR="00807A5B" w:rsidRPr="00281382" w:rsidRDefault="00807A5B" w:rsidP="00807A5B">
      <w:pPr>
        <w:autoSpaceDE w:val="0"/>
        <w:spacing w:after="0"/>
        <w:ind w:firstLine="567"/>
        <w:jc w:val="both"/>
        <w:rPr>
          <w:rFonts w:ascii="Times New Roman" w:hAnsi="Times New Roman" w:cs="Times New Roman"/>
          <w:sz w:val="24"/>
          <w:szCs w:val="24"/>
        </w:rPr>
      </w:pPr>
      <w:r w:rsidRPr="00281382">
        <w:rPr>
          <w:rFonts w:ascii="Times New Roman"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A73CDDC" w14:textId="60C563EF" w:rsidR="00807A5B" w:rsidRPr="00281382" w:rsidRDefault="00807A5B" w:rsidP="00807A5B">
      <w:pPr>
        <w:spacing w:after="0" w:line="240" w:lineRule="auto"/>
        <w:ind w:firstLine="567"/>
        <w:jc w:val="both"/>
        <w:rPr>
          <w:rFonts w:ascii="Times New Roman" w:hAnsi="Times New Roman" w:cs="Times New Roman"/>
          <w:i/>
          <w:sz w:val="24"/>
          <w:szCs w:val="24"/>
        </w:rPr>
      </w:pPr>
      <w:r w:rsidRPr="00281382">
        <w:rPr>
          <w:rFonts w:ascii="Times New Roman" w:hAnsi="Times New Roman" w:cs="Times New Roman"/>
          <w:i/>
          <w:sz w:val="24"/>
          <w:szCs w:val="24"/>
        </w:rPr>
        <w:t xml:space="preserve">По территории </w:t>
      </w:r>
      <w:r w:rsidR="00416D4D" w:rsidRPr="00281382">
        <w:rPr>
          <w:rFonts w:ascii="Times New Roman" w:hAnsi="Times New Roman" w:cs="Times New Roman"/>
          <w:i/>
          <w:sz w:val="24"/>
          <w:szCs w:val="24"/>
        </w:rPr>
        <w:t>Рамонского городского</w:t>
      </w:r>
      <w:r w:rsidRPr="00281382">
        <w:rPr>
          <w:rFonts w:ascii="Times New Roman" w:hAnsi="Times New Roman" w:cs="Times New Roman"/>
          <w:i/>
          <w:sz w:val="24"/>
          <w:szCs w:val="24"/>
        </w:rPr>
        <w:t xml:space="preserve"> поселения проходят автомобильные дороги общего пользования федерального и регионального значения (перечень приведен в п. 1.10.2. тома </w:t>
      </w:r>
      <w:r w:rsidRPr="00281382">
        <w:rPr>
          <w:rFonts w:ascii="Times New Roman" w:hAnsi="Times New Roman" w:cs="Times New Roman"/>
          <w:i/>
          <w:sz w:val="24"/>
          <w:szCs w:val="24"/>
          <w:lang w:val="en-US"/>
        </w:rPr>
        <w:t>II</w:t>
      </w:r>
      <w:r w:rsidRPr="00281382">
        <w:rPr>
          <w:rFonts w:ascii="Times New Roman" w:hAnsi="Times New Roman" w:cs="Times New Roman"/>
          <w:i/>
          <w:sz w:val="24"/>
          <w:szCs w:val="24"/>
        </w:rPr>
        <w:t>).</w:t>
      </w:r>
    </w:p>
    <w:p w14:paraId="07AD3975" w14:textId="77777777" w:rsidR="00807A5B" w:rsidRPr="00281382" w:rsidRDefault="00807A5B" w:rsidP="00807A5B">
      <w:pPr>
        <w:autoSpaceDE w:val="0"/>
        <w:spacing w:after="0"/>
        <w:ind w:firstLine="567"/>
        <w:jc w:val="both"/>
        <w:rPr>
          <w:rFonts w:ascii="Times New Roman" w:hAnsi="Times New Roman" w:cs="Times New Roman"/>
          <w:bCs/>
          <w:sz w:val="24"/>
          <w:szCs w:val="24"/>
        </w:rPr>
      </w:pPr>
    </w:p>
    <w:p w14:paraId="1B81EA63" w14:textId="77777777" w:rsidR="00807A5B" w:rsidRPr="00281382" w:rsidRDefault="00807A5B" w:rsidP="00807A5B">
      <w:pPr>
        <w:pStyle w:val="a8"/>
        <w:jc w:val="center"/>
        <w:rPr>
          <w:b/>
          <w:i/>
          <w:u w:val="single"/>
        </w:rPr>
      </w:pPr>
      <w:r w:rsidRPr="00281382">
        <w:rPr>
          <w:b/>
          <w:i/>
          <w:u w:val="single"/>
        </w:rPr>
        <w:t xml:space="preserve">Охранная </w:t>
      </w:r>
      <w:hyperlink r:id="rId49" w:history="1">
        <w:r w:rsidRPr="00281382">
          <w:rPr>
            <w:b/>
            <w:i/>
            <w:u w:val="single"/>
          </w:rPr>
          <w:t>зона</w:t>
        </w:r>
      </w:hyperlink>
      <w:r w:rsidRPr="00281382">
        <w:rPr>
          <w:b/>
          <w:i/>
          <w:u w:val="single"/>
        </w:rPr>
        <w:t xml:space="preserve"> </w:t>
      </w:r>
      <w:r w:rsidRPr="00281382">
        <w:rPr>
          <w:b/>
          <w:bCs/>
          <w:i/>
          <w:iCs/>
          <w:u w:val="single"/>
        </w:rPr>
        <w:t xml:space="preserve">объектов газоснабжения и магистральных </w:t>
      </w:r>
      <w:r w:rsidRPr="00281382">
        <w:rPr>
          <w:b/>
          <w:i/>
          <w:u w:val="single"/>
        </w:rPr>
        <w:t>трубопроводов (газопроводов, нефтепроводов и нефтепродуктопроводов, аммиакопроводов)</w:t>
      </w:r>
    </w:p>
    <w:p w14:paraId="6209AA3C"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w:t>
      </w:r>
      <w:proofErr w:type="gramStart"/>
      <w:r w:rsidRPr="00281382">
        <w:rPr>
          <w:rFonts w:ascii="Times New Roman" w:eastAsia="Calibri" w:hAnsi="Times New Roman" w:cs="Times New Roman"/>
          <w:sz w:val="24"/>
          <w:szCs w:val="24"/>
          <w:lang w:eastAsia="ru-RU"/>
        </w:rPr>
        <w:t>использовании</w:t>
      </w:r>
      <w:proofErr w:type="gramEnd"/>
      <w:r w:rsidRPr="00281382">
        <w:rPr>
          <w:rFonts w:ascii="Times New Roman" w:eastAsia="Calibri" w:hAnsi="Times New Roman" w:cs="Times New Roman"/>
          <w:sz w:val="24"/>
          <w:szCs w:val="24"/>
          <w:lang w:eastAsia="ru-RU"/>
        </w:rPr>
        <w:t xml:space="preserve"> не могут строить </w:t>
      </w:r>
      <w:proofErr w:type="gramStart"/>
      <w:r w:rsidRPr="00281382">
        <w:rPr>
          <w:rFonts w:ascii="Times New Roman" w:eastAsia="Calibri" w:hAnsi="Times New Roman" w:cs="Times New Roman"/>
          <w:sz w:val="24"/>
          <w:szCs w:val="24"/>
          <w:lang w:eastAsia="ru-RU"/>
        </w:rPr>
        <w:t>какие</w:t>
      </w:r>
      <w:proofErr w:type="gramEnd"/>
      <w:r w:rsidRPr="00281382">
        <w:rPr>
          <w:rFonts w:ascii="Times New Roman" w:eastAsia="Calibri" w:hAnsi="Times New Roman" w:cs="Times New Roman"/>
          <w:sz w:val="24"/>
          <w:szCs w:val="24"/>
          <w:lang w:eastAsia="ru-RU"/>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w:t>
      </w:r>
      <w:r w:rsidRPr="00281382">
        <w:rPr>
          <w:rFonts w:ascii="Times New Roman" w:eastAsia="Calibri" w:hAnsi="Times New Roman" w:cs="Times New Roman"/>
          <w:sz w:val="24"/>
          <w:szCs w:val="24"/>
          <w:lang w:eastAsia="ru-RU"/>
        </w:rPr>
        <w:lastRenderedPageBreak/>
        <w:t>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27D4AA92"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Ширина охранных зон газопроводов, принята в соответствии с Постановлением</w:t>
      </w:r>
    </w:p>
    <w:p w14:paraId="24A076A9" w14:textId="77777777" w:rsidR="00807A5B" w:rsidRPr="00281382" w:rsidRDefault="00807A5B" w:rsidP="00807A5B">
      <w:pPr>
        <w:autoSpaceDE w:val="0"/>
        <w:autoSpaceDN w:val="0"/>
        <w:adjustRightInd w:val="0"/>
        <w:spacing w:after="0"/>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от 20 ноября 2000 г. N 878 «Об утверждении правил охраны газораспределительных сетей»</w:t>
      </w:r>
    </w:p>
    <w:p w14:paraId="3AF50025"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 xml:space="preserve"> Для газораспределительных сетей устанавливаются следующие охранные зоны:</w:t>
      </w:r>
    </w:p>
    <w:p w14:paraId="6413619B"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5694732A"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812F5C4"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A6B1C13"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A20BD65"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050ECA40" w14:textId="77777777" w:rsidR="00807A5B" w:rsidRPr="00281382"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81382">
        <w:rPr>
          <w:rFonts w:ascii="Times New Roman" w:eastAsia="Calibri" w:hAnsi="Times New Roman" w:cs="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371A4B6" w14:textId="77777777" w:rsidR="00807A5B" w:rsidRPr="00281382" w:rsidRDefault="00807A5B" w:rsidP="00807A5B">
      <w:pPr>
        <w:pStyle w:val="14"/>
        <w:ind w:left="0" w:right="0"/>
        <w:rPr>
          <w:sz w:val="24"/>
          <w:szCs w:val="24"/>
        </w:rPr>
      </w:pPr>
      <w:r w:rsidRPr="00281382">
        <w:rPr>
          <w:sz w:val="24"/>
          <w:szCs w:val="24"/>
        </w:rPr>
        <w:t>О</w:t>
      </w:r>
      <w:r w:rsidRPr="00281382">
        <w:rPr>
          <w:spacing w:val="1"/>
          <w:sz w:val="24"/>
          <w:szCs w:val="24"/>
        </w:rPr>
        <w:t>т</w:t>
      </w:r>
      <w:r w:rsidRPr="00281382">
        <w:rPr>
          <w:spacing w:val="-3"/>
          <w:sz w:val="24"/>
          <w:szCs w:val="24"/>
        </w:rPr>
        <w:t>с</w:t>
      </w:r>
      <w:r w:rsidRPr="00281382">
        <w:rPr>
          <w:spacing w:val="-1"/>
          <w:sz w:val="24"/>
          <w:szCs w:val="24"/>
        </w:rPr>
        <w:t>ч</w:t>
      </w:r>
      <w:r w:rsidRPr="00281382">
        <w:rPr>
          <w:sz w:val="24"/>
          <w:szCs w:val="24"/>
        </w:rPr>
        <w:t>ет</w:t>
      </w:r>
      <w:r w:rsidRPr="00281382">
        <w:rPr>
          <w:spacing w:val="3"/>
          <w:sz w:val="24"/>
          <w:szCs w:val="24"/>
        </w:rPr>
        <w:t xml:space="preserve"> </w:t>
      </w:r>
      <w:r w:rsidRPr="00281382">
        <w:rPr>
          <w:sz w:val="24"/>
          <w:szCs w:val="24"/>
        </w:rPr>
        <w:t>рас</w:t>
      </w:r>
      <w:r w:rsidRPr="00281382">
        <w:rPr>
          <w:spacing w:val="1"/>
          <w:sz w:val="24"/>
          <w:szCs w:val="24"/>
        </w:rPr>
        <w:t>с</w:t>
      </w:r>
      <w:r w:rsidRPr="00281382">
        <w:rPr>
          <w:spacing w:val="-5"/>
          <w:sz w:val="24"/>
          <w:szCs w:val="24"/>
        </w:rPr>
        <w:t>т</w:t>
      </w:r>
      <w:r w:rsidRPr="00281382">
        <w:rPr>
          <w:spacing w:val="-4"/>
          <w:sz w:val="24"/>
          <w:szCs w:val="24"/>
        </w:rPr>
        <w:t>о</w:t>
      </w:r>
      <w:r w:rsidRPr="00281382">
        <w:rPr>
          <w:sz w:val="24"/>
          <w:szCs w:val="24"/>
        </w:rPr>
        <w:t>я</w:t>
      </w:r>
      <w:r w:rsidRPr="00281382">
        <w:rPr>
          <w:spacing w:val="1"/>
          <w:sz w:val="24"/>
          <w:szCs w:val="24"/>
        </w:rPr>
        <w:t>н</w:t>
      </w:r>
      <w:r w:rsidRPr="00281382">
        <w:rPr>
          <w:spacing w:val="-1"/>
          <w:sz w:val="24"/>
          <w:szCs w:val="24"/>
        </w:rPr>
        <w:t>и</w:t>
      </w:r>
      <w:r w:rsidRPr="00281382">
        <w:rPr>
          <w:sz w:val="24"/>
          <w:szCs w:val="24"/>
        </w:rPr>
        <w:t>й</w:t>
      </w:r>
      <w:r w:rsidRPr="00281382">
        <w:rPr>
          <w:spacing w:val="1"/>
          <w:sz w:val="24"/>
          <w:szCs w:val="24"/>
        </w:rPr>
        <w:t xml:space="preserve"> </w:t>
      </w:r>
      <w:r w:rsidRPr="00281382">
        <w:rPr>
          <w:spacing w:val="-1"/>
          <w:sz w:val="24"/>
          <w:szCs w:val="24"/>
        </w:rPr>
        <w:t>п</w:t>
      </w:r>
      <w:r w:rsidRPr="00281382">
        <w:rPr>
          <w:sz w:val="24"/>
          <w:szCs w:val="24"/>
        </w:rPr>
        <w:t>ри</w:t>
      </w:r>
      <w:r w:rsidRPr="00281382">
        <w:rPr>
          <w:spacing w:val="7"/>
          <w:sz w:val="24"/>
          <w:szCs w:val="24"/>
        </w:rPr>
        <w:t xml:space="preserve"> </w:t>
      </w:r>
      <w:r w:rsidRPr="00281382">
        <w:rPr>
          <w:sz w:val="24"/>
          <w:szCs w:val="24"/>
        </w:rPr>
        <w:t>о</w:t>
      </w:r>
      <w:r w:rsidRPr="00281382">
        <w:rPr>
          <w:spacing w:val="-1"/>
          <w:sz w:val="24"/>
          <w:szCs w:val="24"/>
        </w:rPr>
        <w:t>п</w:t>
      </w:r>
      <w:r w:rsidRPr="00281382">
        <w:rPr>
          <w:sz w:val="24"/>
          <w:szCs w:val="24"/>
        </w:rPr>
        <w:t>р</w:t>
      </w:r>
      <w:r w:rsidRPr="00281382">
        <w:rPr>
          <w:spacing w:val="-5"/>
          <w:sz w:val="24"/>
          <w:szCs w:val="24"/>
        </w:rPr>
        <w:t>е</w:t>
      </w:r>
      <w:r w:rsidRPr="00281382">
        <w:rPr>
          <w:spacing w:val="2"/>
          <w:sz w:val="24"/>
          <w:szCs w:val="24"/>
        </w:rPr>
        <w:t>д</w:t>
      </w:r>
      <w:r w:rsidRPr="00281382">
        <w:rPr>
          <w:sz w:val="24"/>
          <w:szCs w:val="24"/>
        </w:rPr>
        <w:t>еле</w:t>
      </w:r>
      <w:r w:rsidRPr="00281382">
        <w:rPr>
          <w:spacing w:val="-1"/>
          <w:sz w:val="24"/>
          <w:szCs w:val="24"/>
        </w:rPr>
        <w:t>н</w:t>
      </w:r>
      <w:r w:rsidRPr="00281382">
        <w:rPr>
          <w:spacing w:val="1"/>
          <w:sz w:val="24"/>
          <w:szCs w:val="24"/>
        </w:rPr>
        <w:t>и</w:t>
      </w:r>
      <w:r w:rsidRPr="00281382">
        <w:rPr>
          <w:sz w:val="24"/>
          <w:szCs w:val="24"/>
        </w:rPr>
        <w:t xml:space="preserve">и </w:t>
      </w:r>
      <w:r w:rsidRPr="00281382">
        <w:rPr>
          <w:spacing w:val="-6"/>
          <w:sz w:val="24"/>
          <w:szCs w:val="24"/>
        </w:rPr>
        <w:t>о</w:t>
      </w:r>
      <w:r w:rsidRPr="00281382">
        <w:rPr>
          <w:sz w:val="24"/>
          <w:szCs w:val="24"/>
        </w:rPr>
        <w:t>хра</w:t>
      </w:r>
      <w:r w:rsidRPr="00281382">
        <w:rPr>
          <w:spacing w:val="-1"/>
          <w:sz w:val="24"/>
          <w:szCs w:val="24"/>
        </w:rPr>
        <w:t>нн</w:t>
      </w:r>
      <w:r w:rsidRPr="00281382">
        <w:rPr>
          <w:spacing w:val="1"/>
          <w:sz w:val="24"/>
          <w:szCs w:val="24"/>
        </w:rPr>
        <w:t>ы</w:t>
      </w:r>
      <w:r w:rsidRPr="00281382">
        <w:rPr>
          <w:sz w:val="24"/>
          <w:szCs w:val="24"/>
        </w:rPr>
        <w:t>х</w:t>
      </w:r>
      <w:r w:rsidRPr="00281382">
        <w:rPr>
          <w:spacing w:val="3"/>
          <w:sz w:val="24"/>
          <w:szCs w:val="24"/>
        </w:rPr>
        <w:t xml:space="preserve"> </w:t>
      </w:r>
      <w:r w:rsidRPr="00281382">
        <w:rPr>
          <w:spacing w:val="-3"/>
          <w:sz w:val="24"/>
          <w:szCs w:val="24"/>
        </w:rPr>
        <w:t>з</w:t>
      </w:r>
      <w:r w:rsidRPr="00281382">
        <w:rPr>
          <w:sz w:val="24"/>
          <w:szCs w:val="24"/>
        </w:rPr>
        <w:t>он</w:t>
      </w:r>
      <w:r w:rsidRPr="00281382">
        <w:rPr>
          <w:spacing w:val="7"/>
          <w:sz w:val="24"/>
          <w:szCs w:val="24"/>
        </w:rPr>
        <w:t xml:space="preserve"> </w:t>
      </w:r>
      <w:r w:rsidRPr="00281382">
        <w:rPr>
          <w:spacing w:val="-1"/>
          <w:sz w:val="24"/>
          <w:szCs w:val="24"/>
        </w:rPr>
        <w:t>г</w:t>
      </w:r>
      <w:r w:rsidRPr="00281382">
        <w:rPr>
          <w:spacing w:val="1"/>
          <w:sz w:val="24"/>
          <w:szCs w:val="24"/>
        </w:rPr>
        <w:t>а</w:t>
      </w:r>
      <w:r w:rsidRPr="00281382">
        <w:rPr>
          <w:spacing w:val="-3"/>
          <w:sz w:val="24"/>
          <w:szCs w:val="24"/>
        </w:rPr>
        <w:t>з</w:t>
      </w:r>
      <w:r w:rsidRPr="00281382">
        <w:rPr>
          <w:sz w:val="24"/>
          <w:szCs w:val="24"/>
        </w:rPr>
        <w:t>о</w:t>
      </w:r>
      <w:r w:rsidRPr="00281382">
        <w:rPr>
          <w:spacing w:val="-1"/>
          <w:sz w:val="24"/>
          <w:szCs w:val="24"/>
        </w:rPr>
        <w:t>п</w:t>
      </w:r>
      <w:r w:rsidRPr="00281382">
        <w:rPr>
          <w:sz w:val="24"/>
          <w:szCs w:val="24"/>
        </w:rPr>
        <w:t>ро</w:t>
      </w:r>
      <w:r w:rsidRPr="00281382">
        <w:rPr>
          <w:spacing w:val="-1"/>
          <w:sz w:val="24"/>
          <w:szCs w:val="24"/>
        </w:rPr>
        <w:t>в</w:t>
      </w:r>
      <w:r w:rsidRPr="00281382">
        <w:rPr>
          <w:spacing w:val="-6"/>
          <w:sz w:val="24"/>
          <w:szCs w:val="24"/>
        </w:rPr>
        <w:t>о</w:t>
      </w:r>
      <w:r w:rsidRPr="00281382">
        <w:rPr>
          <w:sz w:val="24"/>
          <w:szCs w:val="24"/>
        </w:rPr>
        <w:t>дов</w:t>
      </w:r>
      <w:r w:rsidRPr="00281382">
        <w:rPr>
          <w:spacing w:val="1"/>
          <w:sz w:val="24"/>
          <w:szCs w:val="24"/>
        </w:rPr>
        <w:t xml:space="preserve"> </w:t>
      </w:r>
      <w:r w:rsidRPr="00281382">
        <w:rPr>
          <w:spacing w:val="-1"/>
          <w:sz w:val="24"/>
          <w:szCs w:val="24"/>
        </w:rPr>
        <w:t>п</w:t>
      </w:r>
      <w:r w:rsidRPr="00281382">
        <w:rPr>
          <w:sz w:val="24"/>
          <w:szCs w:val="24"/>
        </w:rPr>
        <w:t>ро</w:t>
      </w:r>
      <w:r w:rsidRPr="00281382">
        <w:rPr>
          <w:spacing w:val="1"/>
          <w:sz w:val="24"/>
          <w:szCs w:val="24"/>
        </w:rPr>
        <w:t>и</w:t>
      </w:r>
      <w:r w:rsidRPr="00281382">
        <w:rPr>
          <w:spacing w:val="-1"/>
          <w:sz w:val="24"/>
          <w:szCs w:val="24"/>
        </w:rPr>
        <w:t>зв</w:t>
      </w:r>
      <w:r w:rsidRPr="00281382">
        <w:rPr>
          <w:spacing w:val="-6"/>
          <w:sz w:val="24"/>
          <w:szCs w:val="24"/>
        </w:rPr>
        <w:t>о</w:t>
      </w:r>
      <w:r w:rsidRPr="00281382">
        <w:rPr>
          <w:sz w:val="24"/>
          <w:szCs w:val="24"/>
        </w:rPr>
        <w:t>д</w:t>
      </w:r>
      <w:r w:rsidRPr="00281382">
        <w:rPr>
          <w:spacing w:val="-1"/>
          <w:sz w:val="24"/>
          <w:szCs w:val="24"/>
        </w:rPr>
        <w:t>и</w:t>
      </w:r>
      <w:r w:rsidRPr="00281382">
        <w:rPr>
          <w:spacing w:val="3"/>
          <w:sz w:val="24"/>
          <w:szCs w:val="24"/>
        </w:rPr>
        <w:t>т</w:t>
      </w:r>
      <w:r w:rsidRPr="00281382">
        <w:rPr>
          <w:sz w:val="24"/>
          <w:szCs w:val="24"/>
        </w:rPr>
        <w:t>ся</w:t>
      </w:r>
      <w:r w:rsidRPr="00281382">
        <w:rPr>
          <w:spacing w:val="2"/>
          <w:sz w:val="24"/>
          <w:szCs w:val="24"/>
        </w:rPr>
        <w:t xml:space="preserve"> </w:t>
      </w:r>
      <w:r w:rsidRPr="00281382">
        <w:rPr>
          <w:spacing w:val="-4"/>
          <w:sz w:val="24"/>
          <w:szCs w:val="24"/>
        </w:rPr>
        <w:t>о</w:t>
      </w:r>
      <w:r w:rsidRPr="00281382">
        <w:rPr>
          <w:sz w:val="24"/>
          <w:szCs w:val="24"/>
        </w:rPr>
        <w:t>т</w:t>
      </w:r>
      <w:r w:rsidRPr="00281382">
        <w:rPr>
          <w:spacing w:val="7"/>
          <w:sz w:val="24"/>
          <w:szCs w:val="24"/>
        </w:rPr>
        <w:t xml:space="preserve"> </w:t>
      </w:r>
      <w:r w:rsidRPr="00281382">
        <w:rPr>
          <w:spacing w:val="6"/>
          <w:sz w:val="24"/>
          <w:szCs w:val="24"/>
        </w:rPr>
        <w:t>о</w:t>
      </w:r>
      <w:r w:rsidRPr="00281382">
        <w:rPr>
          <w:sz w:val="24"/>
          <w:szCs w:val="24"/>
        </w:rPr>
        <w:t xml:space="preserve">си </w:t>
      </w:r>
      <w:r w:rsidRPr="00281382">
        <w:rPr>
          <w:spacing w:val="-1"/>
          <w:sz w:val="24"/>
          <w:szCs w:val="24"/>
        </w:rPr>
        <w:t>г</w:t>
      </w:r>
      <w:r w:rsidRPr="00281382">
        <w:rPr>
          <w:sz w:val="24"/>
          <w:szCs w:val="24"/>
        </w:rPr>
        <w:t>а</w:t>
      </w:r>
      <w:r w:rsidRPr="00281382">
        <w:rPr>
          <w:spacing w:val="-1"/>
          <w:sz w:val="24"/>
          <w:szCs w:val="24"/>
        </w:rPr>
        <w:t>з</w:t>
      </w:r>
      <w:r w:rsidRPr="00281382">
        <w:rPr>
          <w:sz w:val="24"/>
          <w:szCs w:val="24"/>
        </w:rPr>
        <w:t>о</w:t>
      </w:r>
      <w:r w:rsidRPr="00281382">
        <w:rPr>
          <w:spacing w:val="-1"/>
          <w:sz w:val="24"/>
          <w:szCs w:val="24"/>
        </w:rPr>
        <w:t>п</w:t>
      </w:r>
      <w:r w:rsidRPr="00281382">
        <w:rPr>
          <w:sz w:val="24"/>
          <w:szCs w:val="24"/>
        </w:rPr>
        <w:t>ро</w:t>
      </w:r>
      <w:r w:rsidRPr="00281382">
        <w:rPr>
          <w:spacing w:val="-1"/>
          <w:sz w:val="24"/>
          <w:szCs w:val="24"/>
        </w:rPr>
        <w:t>в</w:t>
      </w:r>
      <w:r w:rsidRPr="00281382">
        <w:rPr>
          <w:spacing w:val="-6"/>
          <w:sz w:val="24"/>
          <w:szCs w:val="24"/>
        </w:rPr>
        <w:t>о</w:t>
      </w:r>
      <w:r w:rsidRPr="00281382">
        <w:rPr>
          <w:sz w:val="24"/>
          <w:szCs w:val="24"/>
        </w:rPr>
        <w:t>да –</w:t>
      </w:r>
      <w:r w:rsidRPr="00281382">
        <w:rPr>
          <w:spacing w:val="5"/>
          <w:sz w:val="24"/>
          <w:szCs w:val="24"/>
        </w:rPr>
        <w:t xml:space="preserve"> </w:t>
      </w:r>
      <w:r w:rsidRPr="00281382">
        <w:rPr>
          <w:sz w:val="24"/>
          <w:szCs w:val="24"/>
        </w:rPr>
        <w:t xml:space="preserve">для </w:t>
      </w:r>
      <w:r w:rsidRPr="00281382">
        <w:rPr>
          <w:spacing w:val="-6"/>
          <w:sz w:val="24"/>
          <w:szCs w:val="24"/>
        </w:rPr>
        <w:t>о</w:t>
      </w:r>
      <w:r w:rsidRPr="00281382">
        <w:rPr>
          <w:sz w:val="24"/>
          <w:szCs w:val="24"/>
        </w:rPr>
        <w:t>д</w:t>
      </w:r>
      <w:r w:rsidRPr="00281382">
        <w:rPr>
          <w:spacing w:val="-1"/>
          <w:sz w:val="24"/>
          <w:szCs w:val="24"/>
        </w:rPr>
        <w:t>н</w:t>
      </w:r>
      <w:r w:rsidRPr="00281382">
        <w:rPr>
          <w:sz w:val="24"/>
          <w:szCs w:val="24"/>
        </w:rPr>
        <w:t>о</w:t>
      </w:r>
      <w:r w:rsidRPr="00281382">
        <w:rPr>
          <w:spacing w:val="-1"/>
          <w:sz w:val="24"/>
          <w:szCs w:val="24"/>
        </w:rPr>
        <w:t>н</w:t>
      </w:r>
      <w:r w:rsidRPr="00281382">
        <w:rPr>
          <w:spacing w:val="1"/>
          <w:sz w:val="24"/>
          <w:szCs w:val="24"/>
        </w:rPr>
        <w:t>и</w:t>
      </w:r>
      <w:r w:rsidRPr="00281382">
        <w:rPr>
          <w:spacing w:val="-5"/>
          <w:sz w:val="24"/>
          <w:szCs w:val="24"/>
        </w:rPr>
        <w:t>т</w:t>
      </w:r>
      <w:r w:rsidRPr="00281382">
        <w:rPr>
          <w:spacing w:val="-6"/>
          <w:sz w:val="24"/>
          <w:szCs w:val="24"/>
        </w:rPr>
        <w:t>о</w:t>
      </w:r>
      <w:r w:rsidRPr="00281382">
        <w:rPr>
          <w:spacing w:val="-1"/>
          <w:sz w:val="24"/>
          <w:szCs w:val="24"/>
        </w:rPr>
        <w:t>чн</w:t>
      </w:r>
      <w:r w:rsidRPr="00281382">
        <w:rPr>
          <w:spacing w:val="1"/>
          <w:sz w:val="24"/>
          <w:szCs w:val="24"/>
        </w:rPr>
        <w:t>ы</w:t>
      </w:r>
      <w:r w:rsidRPr="00281382">
        <w:rPr>
          <w:sz w:val="24"/>
          <w:szCs w:val="24"/>
        </w:rPr>
        <w:t xml:space="preserve">х </w:t>
      </w:r>
      <w:r w:rsidRPr="00281382">
        <w:rPr>
          <w:spacing w:val="-1"/>
          <w:sz w:val="24"/>
          <w:szCs w:val="24"/>
        </w:rPr>
        <w:t>г</w:t>
      </w:r>
      <w:r w:rsidRPr="00281382">
        <w:rPr>
          <w:sz w:val="24"/>
          <w:szCs w:val="24"/>
        </w:rPr>
        <w:t>а</w:t>
      </w:r>
      <w:r w:rsidRPr="00281382">
        <w:rPr>
          <w:spacing w:val="-3"/>
          <w:sz w:val="24"/>
          <w:szCs w:val="24"/>
        </w:rPr>
        <w:t>з</w:t>
      </w:r>
      <w:r w:rsidRPr="00281382">
        <w:rPr>
          <w:spacing w:val="2"/>
          <w:sz w:val="24"/>
          <w:szCs w:val="24"/>
        </w:rPr>
        <w:t>о</w:t>
      </w:r>
      <w:r w:rsidRPr="00281382">
        <w:rPr>
          <w:spacing w:val="-1"/>
          <w:sz w:val="24"/>
          <w:szCs w:val="24"/>
        </w:rPr>
        <w:t>п</w:t>
      </w:r>
      <w:r w:rsidRPr="00281382">
        <w:rPr>
          <w:sz w:val="24"/>
          <w:szCs w:val="24"/>
        </w:rPr>
        <w:t>ро</w:t>
      </w:r>
      <w:r w:rsidRPr="00281382">
        <w:rPr>
          <w:spacing w:val="-1"/>
          <w:sz w:val="24"/>
          <w:szCs w:val="24"/>
        </w:rPr>
        <w:t>в</w:t>
      </w:r>
      <w:r w:rsidRPr="00281382">
        <w:rPr>
          <w:spacing w:val="-6"/>
          <w:sz w:val="24"/>
          <w:szCs w:val="24"/>
        </w:rPr>
        <w:t>о</w:t>
      </w:r>
      <w:r w:rsidRPr="00281382">
        <w:rPr>
          <w:sz w:val="24"/>
          <w:szCs w:val="24"/>
        </w:rPr>
        <w:t>д</w:t>
      </w:r>
      <w:r w:rsidRPr="00281382">
        <w:rPr>
          <w:spacing w:val="-2"/>
          <w:sz w:val="24"/>
          <w:szCs w:val="24"/>
        </w:rPr>
        <w:t>о</w:t>
      </w:r>
      <w:r w:rsidRPr="00281382">
        <w:rPr>
          <w:sz w:val="24"/>
          <w:szCs w:val="24"/>
        </w:rPr>
        <w:t>в</w:t>
      </w:r>
      <w:r w:rsidRPr="00281382">
        <w:rPr>
          <w:spacing w:val="1"/>
          <w:sz w:val="24"/>
          <w:szCs w:val="24"/>
        </w:rPr>
        <w:t xml:space="preserve"> </w:t>
      </w:r>
      <w:r w:rsidRPr="00281382">
        <w:rPr>
          <w:sz w:val="24"/>
          <w:szCs w:val="24"/>
        </w:rPr>
        <w:t>и</w:t>
      </w:r>
      <w:r w:rsidRPr="00281382">
        <w:rPr>
          <w:spacing w:val="6"/>
          <w:sz w:val="24"/>
          <w:szCs w:val="24"/>
        </w:rPr>
        <w:t xml:space="preserve"> </w:t>
      </w:r>
      <w:r w:rsidRPr="00281382">
        <w:rPr>
          <w:spacing w:val="-4"/>
          <w:sz w:val="24"/>
          <w:szCs w:val="24"/>
        </w:rPr>
        <w:t>о</w:t>
      </w:r>
      <w:r w:rsidRPr="00281382">
        <w:rPr>
          <w:sz w:val="24"/>
          <w:szCs w:val="24"/>
        </w:rPr>
        <w:t>т</w:t>
      </w:r>
      <w:r w:rsidRPr="00281382">
        <w:rPr>
          <w:spacing w:val="4"/>
          <w:sz w:val="24"/>
          <w:szCs w:val="24"/>
        </w:rPr>
        <w:t xml:space="preserve"> </w:t>
      </w:r>
      <w:r w:rsidRPr="00281382">
        <w:rPr>
          <w:spacing w:val="8"/>
          <w:sz w:val="24"/>
          <w:szCs w:val="24"/>
        </w:rPr>
        <w:t>о</w:t>
      </w:r>
      <w:r w:rsidRPr="00281382">
        <w:rPr>
          <w:spacing w:val="1"/>
          <w:sz w:val="24"/>
          <w:szCs w:val="24"/>
        </w:rPr>
        <w:t>с</w:t>
      </w:r>
      <w:r w:rsidRPr="00281382">
        <w:rPr>
          <w:sz w:val="24"/>
          <w:szCs w:val="24"/>
        </w:rPr>
        <w:t>ей</w:t>
      </w:r>
      <w:r w:rsidRPr="00281382">
        <w:rPr>
          <w:spacing w:val="3"/>
          <w:sz w:val="24"/>
          <w:szCs w:val="24"/>
        </w:rPr>
        <w:t xml:space="preserve"> </w:t>
      </w:r>
      <w:r w:rsidRPr="00281382">
        <w:rPr>
          <w:spacing w:val="-1"/>
          <w:sz w:val="24"/>
          <w:szCs w:val="24"/>
        </w:rPr>
        <w:t>к</w:t>
      </w:r>
      <w:r w:rsidRPr="00281382">
        <w:rPr>
          <w:sz w:val="24"/>
          <w:szCs w:val="24"/>
        </w:rPr>
        <w:t>ра</w:t>
      </w:r>
      <w:r w:rsidRPr="00281382">
        <w:rPr>
          <w:spacing w:val="-1"/>
          <w:sz w:val="24"/>
          <w:szCs w:val="24"/>
        </w:rPr>
        <w:t>йни</w:t>
      </w:r>
      <w:r w:rsidRPr="00281382">
        <w:rPr>
          <w:sz w:val="24"/>
          <w:szCs w:val="24"/>
        </w:rPr>
        <w:t>х</w:t>
      </w:r>
      <w:r w:rsidRPr="00281382">
        <w:rPr>
          <w:spacing w:val="2"/>
          <w:sz w:val="24"/>
          <w:szCs w:val="24"/>
        </w:rPr>
        <w:t xml:space="preserve"> </w:t>
      </w:r>
      <w:r w:rsidRPr="00281382">
        <w:rPr>
          <w:spacing w:val="-1"/>
          <w:sz w:val="24"/>
          <w:szCs w:val="24"/>
        </w:rPr>
        <w:t>ни</w:t>
      </w:r>
      <w:r w:rsidRPr="00281382">
        <w:rPr>
          <w:spacing w:val="-3"/>
          <w:sz w:val="24"/>
          <w:szCs w:val="24"/>
        </w:rPr>
        <w:t>т</w:t>
      </w:r>
      <w:r w:rsidRPr="00281382">
        <w:rPr>
          <w:sz w:val="24"/>
          <w:szCs w:val="24"/>
        </w:rPr>
        <w:t>ок</w:t>
      </w:r>
      <w:r w:rsidRPr="00281382">
        <w:rPr>
          <w:spacing w:val="3"/>
          <w:sz w:val="24"/>
          <w:szCs w:val="24"/>
        </w:rPr>
        <w:t xml:space="preserve"> </w:t>
      </w:r>
      <w:r w:rsidRPr="00281382">
        <w:rPr>
          <w:spacing w:val="-1"/>
          <w:sz w:val="24"/>
          <w:szCs w:val="24"/>
        </w:rPr>
        <w:t>г</w:t>
      </w:r>
      <w:r w:rsidRPr="00281382">
        <w:rPr>
          <w:sz w:val="24"/>
          <w:szCs w:val="24"/>
        </w:rPr>
        <w:t>а</w:t>
      </w:r>
      <w:r w:rsidRPr="00281382">
        <w:rPr>
          <w:spacing w:val="-3"/>
          <w:sz w:val="24"/>
          <w:szCs w:val="24"/>
        </w:rPr>
        <w:t>з</w:t>
      </w:r>
      <w:r w:rsidRPr="00281382">
        <w:rPr>
          <w:spacing w:val="2"/>
          <w:sz w:val="24"/>
          <w:szCs w:val="24"/>
        </w:rPr>
        <w:t>о</w:t>
      </w:r>
      <w:r w:rsidRPr="00281382">
        <w:rPr>
          <w:spacing w:val="-1"/>
          <w:sz w:val="24"/>
          <w:szCs w:val="24"/>
        </w:rPr>
        <w:t>п</w:t>
      </w:r>
      <w:r w:rsidRPr="00281382">
        <w:rPr>
          <w:sz w:val="24"/>
          <w:szCs w:val="24"/>
        </w:rPr>
        <w:t>ро</w:t>
      </w:r>
      <w:r w:rsidRPr="00281382">
        <w:rPr>
          <w:spacing w:val="-1"/>
          <w:sz w:val="24"/>
          <w:szCs w:val="24"/>
        </w:rPr>
        <w:t>в</w:t>
      </w:r>
      <w:r w:rsidRPr="00281382">
        <w:rPr>
          <w:spacing w:val="-6"/>
          <w:sz w:val="24"/>
          <w:szCs w:val="24"/>
        </w:rPr>
        <w:t>о</w:t>
      </w:r>
      <w:r w:rsidRPr="00281382">
        <w:rPr>
          <w:sz w:val="24"/>
          <w:szCs w:val="24"/>
        </w:rPr>
        <w:t>д</w:t>
      </w:r>
      <w:r w:rsidRPr="00281382">
        <w:rPr>
          <w:spacing w:val="-2"/>
          <w:sz w:val="24"/>
          <w:szCs w:val="24"/>
        </w:rPr>
        <w:t>о</w:t>
      </w:r>
      <w:r w:rsidRPr="00281382">
        <w:rPr>
          <w:sz w:val="24"/>
          <w:szCs w:val="24"/>
        </w:rPr>
        <w:t>в</w:t>
      </w:r>
      <w:r w:rsidRPr="00281382">
        <w:rPr>
          <w:spacing w:val="1"/>
          <w:sz w:val="24"/>
          <w:szCs w:val="24"/>
        </w:rPr>
        <w:t xml:space="preserve"> </w:t>
      </w:r>
      <w:r w:rsidRPr="00281382">
        <w:rPr>
          <w:sz w:val="24"/>
          <w:szCs w:val="24"/>
        </w:rPr>
        <w:t>–</w:t>
      </w:r>
      <w:r w:rsidRPr="00281382">
        <w:rPr>
          <w:spacing w:val="5"/>
          <w:sz w:val="24"/>
          <w:szCs w:val="24"/>
        </w:rPr>
        <w:t xml:space="preserve"> </w:t>
      </w:r>
      <w:r w:rsidRPr="00281382">
        <w:rPr>
          <w:sz w:val="24"/>
          <w:szCs w:val="24"/>
        </w:rPr>
        <w:t>для м</w:t>
      </w:r>
      <w:r w:rsidRPr="00281382">
        <w:rPr>
          <w:spacing w:val="-1"/>
          <w:sz w:val="24"/>
          <w:szCs w:val="24"/>
        </w:rPr>
        <w:t>н</w:t>
      </w:r>
      <w:r w:rsidRPr="00281382">
        <w:rPr>
          <w:sz w:val="24"/>
          <w:szCs w:val="24"/>
        </w:rPr>
        <w:t>о</w:t>
      </w:r>
      <w:r w:rsidRPr="00281382">
        <w:rPr>
          <w:spacing w:val="-7"/>
          <w:sz w:val="24"/>
          <w:szCs w:val="24"/>
        </w:rPr>
        <w:t>г</w:t>
      </w:r>
      <w:r w:rsidRPr="00281382">
        <w:rPr>
          <w:sz w:val="24"/>
          <w:szCs w:val="24"/>
        </w:rPr>
        <w:t>о</w:t>
      </w:r>
      <w:r w:rsidRPr="00281382">
        <w:rPr>
          <w:spacing w:val="-1"/>
          <w:sz w:val="24"/>
          <w:szCs w:val="24"/>
        </w:rPr>
        <w:t>н</w:t>
      </w:r>
      <w:r w:rsidRPr="00281382">
        <w:rPr>
          <w:spacing w:val="1"/>
          <w:sz w:val="24"/>
          <w:szCs w:val="24"/>
        </w:rPr>
        <w:t>и</w:t>
      </w:r>
      <w:r w:rsidRPr="00281382">
        <w:rPr>
          <w:spacing w:val="-5"/>
          <w:sz w:val="24"/>
          <w:szCs w:val="24"/>
        </w:rPr>
        <w:t>т</w:t>
      </w:r>
      <w:r w:rsidRPr="00281382">
        <w:rPr>
          <w:spacing w:val="-6"/>
          <w:sz w:val="24"/>
          <w:szCs w:val="24"/>
        </w:rPr>
        <w:t>о</w:t>
      </w:r>
      <w:r w:rsidRPr="00281382">
        <w:rPr>
          <w:spacing w:val="1"/>
          <w:sz w:val="24"/>
          <w:szCs w:val="24"/>
        </w:rPr>
        <w:t>ч</w:t>
      </w:r>
      <w:r w:rsidRPr="00281382">
        <w:rPr>
          <w:spacing w:val="-1"/>
          <w:sz w:val="24"/>
          <w:szCs w:val="24"/>
        </w:rPr>
        <w:t>н</w:t>
      </w:r>
      <w:r w:rsidRPr="00281382">
        <w:rPr>
          <w:spacing w:val="1"/>
          <w:sz w:val="24"/>
          <w:szCs w:val="24"/>
        </w:rPr>
        <w:t>ы</w:t>
      </w:r>
      <w:r w:rsidRPr="00281382">
        <w:rPr>
          <w:sz w:val="24"/>
          <w:szCs w:val="24"/>
        </w:rPr>
        <w:t>х.</w:t>
      </w:r>
    </w:p>
    <w:p w14:paraId="59C89B14" w14:textId="77777777" w:rsidR="00807A5B" w:rsidRPr="00D8793D" w:rsidRDefault="00807A5B" w:rsidP="00807A5B">
      <w:pPr>
        <w:pStyle w:val="14"/>
        <w:ind w:left="0" w:right="0"/>
        <w:rPr>
          <w:bCs/>
          <w:i/>
          <w:sz w:val="24"/>
          <w:szCs w:val="24"/>
          <w:highlight w:val="yellow"/>
        </w:rPr>
      </w:pPr>
    </w:p>
    <w:p w14:paraId="67F34B1D" w14:textId="77777777" w:rsidR="00372665" w:rsidRPr="006E6240" w:rsidRDefault="00372665" w:rsidP="00372665">
      <w:pPr>
        <w:pStyle w:val="14"/>
        <w:ind w:left="0" w:right="0"/>
        <w:rPr>
          <w:bCs/>
          <w:i/>
          <w:sz w:val="24"/>
          <w:szCs w:val="24"/>
        </w:rPr>
      </w:pPr>
      <w:r w:rsidRPr="006E6240">
        <w:rPr>
          <w:bCs/>
          <w:i/>
          <w:sz w:val="24"/>
          <w:szCs w:val="24"/>
        </w:rPr>
        <w:t xml:space="preserve">По территории </w:t>
      </w:r>
      <w:r w:rsidRPr="006E6240">
        <w:rPr>
          <w:i/>
          <w:sz w:val="24"/>
          <w:szCs w:val="24"/>
        </w:rPr>
        <w:t>Рамонского городского поселения</w:t>
      </w:r>
      <w:r w:rsidRPr="006E6240">
        <w:rPr>
          <w:bCs/>
          <w:i/>
          <w:sz w:val="24"/>
          <w:szCs w:val="24"/>
        </w:rPr>
        <w:t xml:space="preserve"> проходят газопроводы высокого, среднего и низкого давления.</w:t>
      </w:r>
    </w:p>
    <w:p w14:paraId="7B957E1C" w14:textId="77777777" w:rsidR="00372665" w:rsidRPr="006E6240" w:rsidRDefault="00372665" w:rsidP="00372665">
      <w:pPr>
        <w:pStyle w:val="14"/>
        <w:ind w:left="0" w:right="0"/>
        <w:rPr>
          <w:bCs/>
          <w:sz w:val="24"/>
          <w:szCs w:val="24"/>
        </w:rPr>
      </w:pPr>
    </w:p>
    <w:p w14:paraId="3113EB90" w14:textId="77777777" w:rsidR="00372665" w:rsidRPr="006E6240" w:rsidRDefault="00372665" w:rsidP="00372665">
      <w:pPr>
        <w:pStyle w:val="14"/>
        <w:jc w:val="center"/>
        <w:rPr>
          <w:b/>
          <w:sz w:val="24"/>
          <w:szCs w:val="24"/>
        </w:rPr>
      </w:pPr>
      <w:r w:rsidRPr="006E6240">
        <w:rPr>
          <w:b/>
          <w:sz w:val="24"/>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372665" w:rsidRPr="006E6240" w14:paraId="4C30B4E1" w14:textId="77777777" w:rsidTr="00A15493">
        <w:trPr>
          <w:trHeight w:val="403"/>
        </w:trPr>
        <w:tc>
          <w:tcPr>
            <w:tcW w:w="817" w:type="dxa"/>
            <w:shd w:val="pct15" w:color="auto" w:fill="auto"/>
          </w:tcPr>
          <w:p w14:paraId="6440C2A9" w14:textId="77777777" w:rsidR="00372665" w:rsidRPr="006E6240" w:rsidRDefault="00372665" w:rsidP="00A15493">
            <w:pPr>
              <w:pStyle w:val="14"/>
              <w:ind w:right="-108"/>
              <w:jc w:val="center"/>
              <w:rPr>
                <w:b/>
                <w:sz w:val="22"/>
                <w:szCs w:val="22"/>
              </w:rPr>
            </w:pPr>
            <w:r w:rsidRPr="006E6240">
              <w:rPr>
                <w:b/>
                <w:sz w:val="22"/>
                <w:szCs w:val="22"/>
              </w:rPr>
              <w:t>№</w:t>
            </w:r>
            <w:proofErr w:type="gramStart"/>
            <w:r w:rsidRPr="006E6240">
              <w:rPr>
                <w:b/>
                <w:sz w:val="22"/>
                <w:szCs w:val="22"/>
              </w:rPr>
              <w:t>п</w:t>
            </w:r>
            <w:proofErr w:type="gramEnd"/>
            <w:r w:rsidRPr="006E6240">
              <w:rPr>
                <w:b/>
                <w:sz w:val="22"/>
                <w:szCs w:val="22"/>
              </w:rPr>
              <w:t>/п</w:t>
            </w:r>
          </w:p>
        </w:tc>
        <w:tc>
          <w:tcPr>
            <w:tcW w:w="2585" w:type="dxa"/>
            <w:shd w:val="pct15" w:color="auto" w:fill="auto"/>
          </w:tcPr>
          <w:p w14:paraId="2378B4F3" w14:textId="77777777" w:rsidR="00372665" w:rsidRPr="006E6240" w:rsidRDefault="00372665" w:rsidP="00A15493">
            <w:pPr>
              <w:pStyle w:val="14"/>
              <w:ind w:left="0" w:right="176" w:firstLine="108"/>
              <w:jc w:val="center"/>
              <w:rPr>
                <w:b/>
                <w:sz w:val="22"/>
                <w:szCs w:val="22"/>
              </w:rPr>
            </w:pPr>
            <w:r w:rsidRPr="006E6240">
              <w:rPr>
                <w:b/>
                <w:sz w:val="22"/>
                <w:szCs w:val="22"/>
              </w:rPr>
              <w:t>Наименование</w:t>
            </w:r>
          </w:p>
        </w:tc>
        <w:tc>
          <w:tcPr>
            <w:tcW w:w="2694" w:type="dxa"/>
            <w:shd w:val="pct15" w:color="auto" w:fill="auto"/>
          </w:tcPr>
          <w:p w14:paraId="68C282CD" w14:textId="77777777" w:rsidR="00372665" w:rsidRPr="006E6240" w:rsidRDefault="00372665" w:rsidP="00A15493">
            <w:pPr>
              <w:pStyle w:val="14"/>
              <w:ind w:left="33" w:right="176" w:firstLine="141"/>
              <w:jc w:val="center"/>
              <w:rPr>
                <w:b/>
                <w:sz w:val="22"/>
                <w:szCs w:val="22"/>
              </w:rPr>
            </w:pPr>
            <w:r w:rsidRPr="006E6240">
              <w:rPr>
                <w:b/>
                <w:sz w:val="22"/>
                <w:szCs w:val="22"/>
              </w:rPr>
              <w:t>Показатели</w:t>
            </w:r>
          </w:p>
        </w:tc>
        <w:tc>
          <w:tcPr>
            <w:tcW w:w="2976" w:type="dxa"/>
            <w:shd w:val="pct15" w:color="auto" w:fill="auto"/>
          </w:tcPr>
          <w:p w14:paraId="0920D8FA" w14:textId="77777777" w:rsidR="00372665" w:rsidRPr="006E6240" w:rsidRDefault="00372665" w:rsidP="00A15493">
            <w:pPr>
              <w:pStyle w:val="14"/>
              <w:ind w:left="0" w:right="179" w:firstLine="175"/>
              <w:jc w:val="center"/>
              <w:rPr>
                <w:b/>
                <w:sz w:val="22"/>
                <w:szCs w:val="22"/>
              </w:rPr>
            </w:pPr>
            <w:r w:rsidRPr="006E6240">
              <w:rPr>
                <w:b/>
                <w:sz w:val="22"/>
                <w:szCs w:val="22"/>
              </w:rPr>
              <w:t>Постановление</w:t>
            </w:r>
          </w:p>
        </w:tc>
      </w:tr>
      <w:tr w:rsidR="00372665" w:rsidRPr="006E6240" w14:paraId="1BFB9416" w14:textId="77777777" w:rsidTr="00A15493">
        <w:trPr>
          <w:trHeight w:val="722"/>
        </w:trPr>
        <w:tc>
          <w:tcPr>
            <w:tcW w:w="817" w:type="dxa"/>
          </w:tcPr>
          <w:p w14:paraId="0397EF36" w14:textId="77777777" w:rsidR="00372665" w:rsidRPr="006E6240" w:rsidRDefault="00372665" w:rsidP="00A15493">
            <w:pPr>
              <w:pStyle w:val="14"/>
              <w:ind w:right="-108"/>
              <w:jc w:val="center"/>
              <w:rPr>
                <w:b/>
                <w:sz w:val="22"/>
                <w:szCs w:val="22"/>
              </w:rPr>
            </w:pPr>
            <w:r w:rsidRPr="006E6240">
              <w:rPr>
                <w:b/>
                <w:sz w:val="22"/>
                <w:szCs w:val="22"/>
              </w:rPr>
              <w:t>1</w:t>
            </w:r>
          </w:p>
        </w:tc>
        <w:tc>
          <w:tcPr>
            <w:tcW w:w="2585" w:type="dxa"/>
          </w:tcPr>
          <w:p w14:paraId="76C0AB6D" w14:textId="77777777" w:rsidR="00372665" w:rsidRPr="006E6240" w:rsidRDefault="00372665" w:rsidP="00A15493">
            <w:pPr>
              <w:pStyle w:val="14"/>
              <w:ind w:left="0" w:right="33" w:firstLine="0"/>
              <w:jc w:val="left"/>
              <w:rPr>
                <w:sz w:val="22"/>
                <w:szCs w:val="22"/>
              </w:rPr>
            </w:pPr>
            <w:r w:rsidRPr="006E6240">
              <w:rPr>
                <w:sz w:val="22"/>
                <w:szCs w:val="22"/>
              </w:rPr>
              <w:t>Межпоселковый</w:t>
            </w:r>
          </w:p>
          <w:p w14:paraId="587D795F" w14:textId="77777777" w:rsidR="00372665" w:rsidRPr="006E6240" w:rsidRDefault="00372665" w:rsidP="00A15493">
            <w:pPr>
              <w:pStyle w:val="14"/>
              <w:ind w:left="0" w:right="33" w:firstLine="0"/>
              <w:jc w:val="left"/>
              <w:rPr>
                <w:sz w:val="22"/>
                <w:szCs w:val="22"/>
              </w:rPr>
            </w:pPr>
            <w:r w:rsidRPr="006E6240">
              <w:rPr>
                <w:sz w:val="22"/>
                <w:szCs w:val="22"/>
              </w:rPr>
              <w:t xml:space="preserve">газопровод </w:t>
            </w:r>
            <w:proofErr w:type="gramStart"/>
            <w:r w:rsidRPr="006E6240">
              <w:rPr>
                <w:sz w:val="22"/>
                <w:szCs w:val="22"/>
              </w:rPr>
              <w:t>высокого</w:t>
            </w:r>
            <w:proofErr w:type="gramEnd"/>
          </w:p>
          <w:p w14:paraId="60A60641" w14:textId="77777777" w:rsidR="00372665" w:rsidRPr="006E6240" w:rsidRDefault="00372665" w:rsidP="00A15493">
            <w:pPr>
              <w:pStyle w:val="14"/>
              <w:ind w:left="0" w:right="33" w:firstLine="0"/>
              <w:jc w:val="left"/>
              <w:rPr>
                <w:sz w:val="22"/>
                <w:szCs w:val="22"/>
              </w:rPr>
            </w:pPr>
            <w:r w:rsidRPr="006E6240">
              <w:rPr>
                <w:sz w:val="22"/>
                <w:szCs w:val="22"/>
              </w:rPr>
              <w:t>давления</w:t>
            </w:r>
          </w:p>
        </w:tc>
        <w:tc>
          <w:tcPr>
            <w:tcW w:w="2694" w:type="dxa"/>
          </w:tcPr>
          <w:p w14:paraId="5C4AD629" w14:textId="77777777" w:rsidR="00372665" w:rsidRPr="006E6240" w:rsidRDefault="00372665" w:rsidP="00A15493">
            <w:pPr>
              <w:pStyle w:val="14"/>
              <w:ind w:left="33" w:right="34" w:firstLine="1"/>
              <w:jc w:val="left"/>
              <w:rPr>
                <w:sz w:val="22"/>
                <w:szCs w:val="22"/>
              </w:rPr>
            </w:pPr>
            <w:r w:rsidRPr="006E6240">
              <w:rPr>
                <w:sz w:val="22"/>
                <w:szCs w:val="22"/>
              </w:rPr>
              <w:t>Охранная зона вдоль</w:t>
            </w:r>
          </w:p>
          <w:p w14:paraId="3E06C7F9" w14:textId="77777777" w:rsidR="00372665" w:rsidRPr="006E6240" w:rsidRDefault="00372665" w:rsidP="00A15493">
            <w:pPr>
              <w:pStyle w:val="14"/>
              <w:ind w:left="33" w:right="34" w:firstLine="1"/>
              <w:jc w:val="left"/>
              <w:rPr>
                <w:b/>
                <w:sz w:val="22"/>
                <w:szCs w:val="22"/>
              </w:rPr>
            </w:pPr>
            <w:r w:rsidRPr="006E6240">
              <w:rPr>
                <w:sz w:val="22"/>
                <w:szCs w:val="22"/>
              </w:rPr>
              <w:t>трассы по 2 м  в каждую сторону от оси</w:t>
            </w:r>
          </w:p>
        </w:tc>
        <w:tc>
          <w:tcPr>
            <w:tcW w:w="2976" w:type="dxa"/>
            <w:vMerge w:val="restart"/>
            <w:vAlign w:val="center"/>
          </w:tcPr>
          <w:p w14:paraId="25327692" w14:textId="77777777" w:rsidR="00372665" w:rsidRPr="006E6240" w:rsidRDefault="00372665" w:rsidP="00A15493">
            <w:pPr>
              <w:pStyle w:val="14"/>
              <w:ind w:left="0" w:right="0" w:firstLine="33"/>
              <w:jc w:val="center"/>
              <w:rPr>
                <w:b/>
                <w:sz w:val="22"/>
                <w:szCs w:val="22"/>
              </w:rPr>
            </w:pPr>
            <w:r w:rsidRPr="006E6240">
              <w:rPr>
                <w:sz w:val="22"/>
                <w:szCs w:val="22"/>
              </w:rPr>
              <w:t>Пост. Правительства РФ от 20.11.2000 г. № 878 «Об утверждении правил охраны газораспределительных сетей»</w:t>
            </w:r>
          </w:p>
        </w:tc>
      </w:tr>
      <w:tr w:rsidR="00372665" w:rsidRPr="006E6240" w14:paraId="1E462EBD" w14:textId="77777777" w:rsidTr="00A15493">
        <w:trPr>
          <w:trHeight w:val="802"/>
        </w:trPr>
        <w:tc>
          <w:tcPr>
            <w:tcW w:w="817" w:type="dxa"/>
          </w:tcPr>
          <w:p w14:paraId="1D6CC9B0" w14:textId="77777777" w:rsidR="00372665" w:rsidRPr="006E6240" w:rsidRDefault="00372665" w:rsidP="00A15493">
            <w:pPr>
              <w:pStyle w:val="14"/>
              <w:ind w:right="-108"/>
              <w:jc w:val="center"/>
              <w:rPr>
                <w:b/>
                <w:sz w:val="22"/>
                <w:szCs w:val="22"/>
              </w:rPr>
            </w:pPr>
            <w:r w:rsidRPr="006E6240">
              <w:rPr>
                <w:b/>
                <w:sz w:val="22"/>
                <w:szCs w:val="22"/>
              </w:rPr>
              <w:t>2</w:t>
            </w:r>
          </w:p>
        </w:tc>
        <w:tc>
          <w:tcPr>
            <w:tcW w:w="2585" w:type="dxa"/>
          </w:tcPr>
          <w:p w14:paraId="71823987" w14:textId="77777777" w:rsidR="00372665" w:rsidRPr="006E6240" w:rsidRDefault="00372665" w:rsidP="00A15493">
            <w:pPr>
              <w:pStyle w:val="14"/>
              <w:ind w:left="0" w:right="33" w:firstLine="0"/>
              <w:jc w:val="left"/>
              <w:rPr>
                <w:sz w:val="22"/>
                <w:szCs w:val="22"/>
              </w:rPr>
            </w:pPr>
            <w:r w:rsidRPr="006E6240">
              <w:rPr>
                <w:sz w:val="22"/>
                <w:szCs w:val="22"/>
              </w:rPr>
              <w:t>Внутрипоселковый</w:t>
            </w:r>
          </w:p>
          <w:p w14:paraId="2BE5F305" w14:textId="77777777" w:rsidR="00372665" w:rsidRPr="006E6240" w:rsidRDefault="00372665" w:rsidP="00A15493">
            <w:pPr>
              <w:pStyle w:val="14"/>
              <w:ind w:left="0" w:right="33" w:firstLine="0"/>
              <w:jc w:val="left"/>
              <w:rPr>
                <w:sz w:val="22"/>
                <w:szCs w:val="22"/>
              </w:rPr>
            </w:pPr>
            <w:r w:rsidRPr="006E6240">
              <w:rPr>
                <w:sz w:val="22"/>
                <w:szCs w:val="22"/>
              </w:rPr>
              <w:t>газопровод среднего</w:t>
            </w:r>
          </w:p>
          <w:p w14:paraId="2FA8CDC6" w14:textId="77777777" w:rsidR="00372665" w:rsidRPr="006E6240" w:rsidRDefault="00372665" w:rsidP="00A15493">
            <w:pPr>
              <w:pStyle w:val="14"/>
              <w:ind w:left="0" w:right="33" w:firstLine="0"/>
              <w:jc w:val="left"/>
              <w:rPr>
                <w:sz w:val="22"/>
                <w:szCs w:val="22"/>
              </w:rPr>
            </w:pPr>
            <w:r w:rsidRPr="006E6240">
              <w:rPr>
                <w:sz w:val="22"/>
                <w:szCs w:val="22"/>
              </w:rPr>
              <w:t>давления</w:t>
            </w:r>
          </w:p>
        </w:tc>
        <w:tc>
          <w:tcPr>
            <w:tcW w:w="2694" w:type="dxa"/>
          </w:tcPr>
          <w:p w14:paraId="79EAFF4A" w14:textId="77777777" w:rsidR="00372665" w:rsidRPr="006E6240" w:rsidRDefault="00372665" w:rsidP="00A15493">
            <w:pPr>
              <w:pStyle w:val="14"/>
              <w:ind w:left="33" w:right="34" w:firstLine="1"/>
              <w:jc w:val="left"/>
              <w:rPr>
                <w:sz w:val="22"/>
                <w:szCs w:val="22"/>
              </w:rPr>
            </w:pPr>
            <w:r w:rsidRPr="006E6240">
              <w:rPr>
                <w:sz w:val="22"/>
                <w:szCs w:val="22"/>
              </w:rPr>
              <w:t>Охранная зона вдоль</w:t>
            </w:r>
          </w:p>
          <w:p w14:paraId="4750BC55" w14:textId="77777777" w:rsidR="00372665" w:rsidRPr="006E6240" w:rsidRDefault="00372665" w:rsidP="00A15493">
            <w:pPr>
              <w:pStyle w:val="14"/>
              <w:ind w:left="33" w:right="34" w:firstLine="1"/>
              <w:jc w:val="left"/>
              <w:rPr>
                <w:b/>
                <w:sz w:val="22"/>
                <w:szCs w:val="22"/>
              </w:rPr>
            </w:pPr>
            <w:r w:rsidRPr="006E6240">
              <w:rPr>
                <w:sz w:val="22"/>
                <w:szCs w:val="22"/>
              </w:rPr>
              <w:t>трассы по 2 м  в каждую сторону от оси</w:t>
            </w:r>
          </w:p>
        </w:tc>
        <w:tc>
          <w:tcPr>
            <w:tcW w:w="2976" w:type="dxa"/>
            <w:vMerge/>
            <w:vAlign w:val="center"/>
          </w:tcPr>
          <w:p w14:paraId="7F55EBDB" w14:textId="77777777" w:rsidR="00372665" w:rsidRPr="006E6240" w:rsidRDefault="00372665" w:rsidP="00A15493">
            <w:pPr>
              <w:pStyle w:val="14"/>
              <w:ind w:left="0" w:right="0" w:firstLine="33"/>
              <w:jc w:val="center"/>
              <w:rPr>
                <w:sz w:val="22"/>
                <w:szCs w:val="22"/>
              </w:rPr>
            </w:pPr>
          </w:p>
        </w:tc>
      </w:tr>
      <w:tr w:rsidR="00372665" w:rsidRPr="006E6240" w14:paraId="36F671C3" w14:textId="77777777" w:rsidTr="00A15493">
        <w:trPr>
          <w:trHeight w:val="842"/>
        </w:trPr>
        <w:tc>
          <w:tcPr>
            <w:tcW w:w="817" w:type="dxa"/>
          </w:tcPr>
          <w:p w14:paraId="057BDE02" w14:textId="77777777" w:rsidR="00372665" w:rsidRPr="006E6240" w:rsidRDefault="00372665" w:rsidP="00A15493">
            <w:pPr>
              <w:pStyle w:val="14"/>
              <w:ind w:right="-108"/>
              <w:jc w:val="center"/>
              <w:rPr>
                <w:b/>
                <w:sz w:val="22"/>
                <w:szCs w:val="22"/>
              </w:rPr>
            </w:pPr>
            <w:r w:rsidRPr="006E6240">
              <w:rPr>
                <w:b/>
                <w:sz w:val="22"/>
                <w:szCs w:val="22"/>
              </w:rPr>
              <w:t>3</w:t>
            </w:r>
          </w:p>
        </w:tc>
        <w:tc>
          <w:tcPr>
            <w:tcW w:w="2585" w:type="dxa"/>
          </w:tcPr>
          <w:p w14:paraId="7C00A1EE" w14:textId="77777777" w:rsidR="00372665" w:rsidRPr="006E6240" w:rsidRDefault="00372665" w:rsidP="00A15493">
            <w:pPr>
              <w:pStyle w:val="14"/>
              <w:ind w:left="0" w:right="33" w:firstLine="0"/>
              <w:jc w:val="left"/>
              <w:rPr>
                <w:sz w:val="22"/>
                <w:szCs w:val="22"/>
              </w:rPr>
            </w:pPr>
            <w:r w:rsidRPr="006E6240">
              <w:rPr>
                <w:sz w:val="22"/>
                <w:szCs w:val="22"/>
              </w:rPr>
              <w:t>Внутрипоселковый</w:t>
            </w:r>
          </w:p>
          <w:p w14:paraId="3F5111EF" w14:textId="77777777" w:rsidR="00372665" w:rsidRPr="006E6240" w:rsidRDefault="00372665" w:rsidP="00A15493">
            <w:pPr>
              <w:pStyle w:val="14"/>
              <w:ind w:left="0" w:right="33" w:firstLine="0"/>
              <w:jc w:val="left"/>
              <w:rPr>
                <w:sz w:val="22"/>
                <w:szCs w:val="22"/>
              </w:rPr>
            </w:pPr>
            <w:r w:rsidRPr="006E6240">
              <w:rPr>
                <w:sz w:val="22"/>
                <w:szCs w:val="22"/>
              </w:rPr>
              <w:t xml:space="preserve">газопровод </w:t>
            </w:r>
            <w:proofErr w:type="gramStart"/>
            <w:r w:rsidRPr="006E6240">
              <w:rPr>
                <w:sz w:val="22"/>
                <w:szCs w:val="22"/>
              </w:rPr>
              <w:t>низкого</w:t>
            </w:r>
            <w:proofErr w:type="gramEnd"/>
          </w:p>
          <w:p w14:paraId="2429DC03" w14:textId="77777777" w:rsidR="00372665" w:rsidRPr="006E6240" w:rsidRDefault="00372665" w:rsidP="00A15493">
            <w:pPr>
              <w:pStyle w:val="14"/>
              <w:ind w:left="0" w:right="33" w:firstLine="0"/>
              <w:jc w:val="left"/>
              <w:rPr>
                <w:sz w:val="22"/>
                <w:szCs w:val="22"/>
              </w:rPr>
            </w:pPr>
            <w:r w:rsidRPr="006E6240">
              <w:rPr>
                <w:sz w:val="22"/>
                <w:szCs w:val="22"/>
              </w:rPr>
              <w:t>давления</w:t>
            </w:r>
          </w:p>
        </w:tc>
        <w:tc>
          <w:tcPr>
            <w:tcW w:w="2694" w:type="dxa"/>
          </w:tcPr>
          <w:p w14:paraId="74EA1EED" w14:textId="77777777" w:rsidR="00372665" w:rsidRPr="006E6240" w:rsidRDefault="00372665" w:rsidP="00A15493">
            <w:pPr>
              <w:pStyle w:val="14"/>
              <w:ind w:left="33" w:right="34" w:firstLine="1"/>
              <w:jc w:val="left"/>
              <w:rPr>
                <w:sz w:val="22"/>
                <w:szCs w:val="22"/>
              </w:rPr>
            </w:pPr>
            <w:r w:rsidRPr="006E6240">
              <w:rPr>
                <w:sz w:val="22"/>
                <w:szCs w:val="22"/>
              </w:rPr>
              <w:t>Охранная зона вдоль</w:t>
            </w:r>
          </w:p>
          <w:p w14:paraId="54B16102" w14:textId="77777777" w:rsidR="00372665" w:rsidRPr="006E6240" w:rsidRDefault="00372665" w:rsidP="00A15493">
            <w:pPr>
              <w:pStyle w:val="14"/>
              <w:ind w:left="33" w:right="34" w:firstLine="1"/>
              <w:jc w:val="left"/>
              <w:rPr>
                <w:sz w:val="22"/>
                <w:szCs w:val="22"/>
              </w:rPr>
            </w:pPr>
            <w:r w:rsidRPr="006E6240">
              <w:rPr>
                <w:sz w:val="22"/>
                <w:szCs w:val="22"/>
              </w:rPr>
              <w:t>трассы по 2 м в каждую сторону от оси</w:t>
            </w:r>
          </w:p>
        </w:tc>
        <w:tc>
          <w:tcPr>
            <w:tcW w:w="2976" w:type="dxa"/>
            <w:vMerge/>
          </w:tcPr>
          <w:p w14:paraId="33E36DC2" w14:textId="77777777" w:rsidR="00372665" w:rsidRPr="006E6240" w:rsidRDefault="00372665" w:rsidP="00A15493">
            <w:pPr>
              <w:pStyle w:val="14"/>
              <w:ind w:left="0" w:right="0" w:firstLine="33"/>
              <w:rPr>
                <w:sz w:val="22"/>
                <w:szCs w:val="22"/>
              </w:rPr>
            </w:pPr>
          </w:p>
        </w:tc>
      </w:tr>
    </w:tbl>
    <w:p w14:paraId="277707DA" w14:textId="77777777" w:rsidR="00372665" w:rsidRPr="006E6240" w:rsidRDefault="00372665" w:rsidP="00372665">
      <w:pPr>
        <w:pStyle w:val="14"/>
        <w:ind w:left="0" w:right="0"/>
        <w:rPr>
          <w:bCs/>
          <w:sz w:val="24"/>
          <w:szCs w:val="24"/>
        </w:rPr>
      </w:pPr>
    </w:p>
    <w:p w14:paraId="1C751103" w14:textId="77777777" w:rsidR="00372665" w:rsidRPr="006E6240" w:rsidRDefault="00372665" w:rsidP="00372665">
      <w:pPr>
        <w:pStyle w:val="14"/>
        <w:ind w:left="0" w:right="0"/>
        <w:contextualSpacing/>
        <w:rPr>
          <w:sz w:val="24"/>
          <w:szCs w:val="24"/>
        </w:rPr>
      </w:pPr>
      <w:r w:rsidRPr="006E6240">
        <w:rPr>
          <w:sz w:val="24"/>
          <w:szCs w:val="24"/>
        </w:rPr>
        <w:t>Сведения о границах охранных зон объектов газоснабжения, расположенных на территории Рамонского городского поселения, внесены в ЕГРН.</w:t>
      </w:r>
    </w:p>
    <w:p w14:paraId="7EBFB481" w14:textId="521A5942" w:rsidR="00372665" w:rsidRDefault="00372665" w:rsidP="00372665">
      <w:pPr>
        <w:pStyle w:val="14"/>
        <w:ind w:left="0" w:right="0"/>
        <w:contextualSpacing/>
        <w:rPr>
          <w:sz w:val="24"/>
          <w:szCs w:val="24"/>
          <w:highlight w:val="yellow"/>
        </w:rPr>
      </w:pPr>
      <w:r w:rsidRPr="006E6240">
        <w:rPr>
          <w:b/>
          <w:i/>
          <w:sz w:val="24"/>
          <w:szCs w:val="24"/>
        </w:rPr>
        <w:t xml:space="preserve">В охранной зоне любые работы (кроме </w:t>
      </w:r>
      <w:proofErr w:type="gramStart"/>
      <w:r w:rsidRPr="006E6240">
        <w:rPr>
          <w:b/>
          <w:i/>
          <w:sz w:val="24"/>
          <w:szCs w:val="24"/>
        </w:rPr>
        <w:t>сельскохозяйственных</w:t>
      </w:r>
      <w:proofErr w:type="gramEnd"/>
      <w:r w:rsidRPr="006E6240">
        <w:rPr>
          <w:b/>
          <w:i/>
          <w:sz w:val="24"/>
          <w:szCs w:val="24"/>
        </w:rPr>
        <w:t>) без получения специального письменного разрешения в эксплуатирующей организации категорически запрещены.</w:t>
      </w:r>
    </w:p>
    <w:p w14:paraId="3DE330D1" w14:textId="77777777" w:rsidR="00807A5B" w:rsidRPr="00372665" w:rsidRDefault="00807A5B" w:rsidP="00807A5B">
      <w:pPr>
        <w:pStyle w:val="14"/>
        <w:ind w:left="0" w:right="0"/>
        <w:rPr>
          <w:bCs/>
          <w:i/>
          <w:sz w:val="24"/>
          <w:szCs w:val="24"/>
        </w:rPr>
      </w:pPr>
      <w:r w:rsidRPr="00372665">
        <w:rPr>
          <w:bCs/>
          <w:i/>
          <w:sz w:val="24"/>
          <w:szCs w:val="24"/>
        </w:rPr>
        <w:t>В графических материалах генерального плана охранные зоны отображены в соответствии со сведениями ЕГРН.</w:t>
      </w:r>
    </w:p>
    <w:p w14:paraId="4FD4A25C" w14:textId="77777777" w:rsidR="00807A5B" w:rsidRPr="00372665" w:rsidRDefault="00807A5B" w:rsidP="00807A5B">
      <w:pPr>
        <w:pStyle w:val="14"/>
        <w:ind w:left="0" w:right="0"/>
        <w:rPr>
          <w:bCs/>
          <w:i/>
          <w:sz w:val="24"/>
          <w:szCs w:val="24"/>
        </w:rPr>
      </w:pPr>
    </w:p>
    <w:p w14:paraId="2B65747F" w14:textId="77777777" w:rsidR="00807A5B" w:rsidRPr="00372665" w:rsidRDefault="00807A5B" w:rsidP="00807A5B">
      <w:pPr>
        <w:pStyle w:val="14"/>
        <w:ind w:left="0" w:right="0"/>
        <w:jc w:val="center"/>
        <w:rPr>
          <w:b/>
          <w:bCs/>
          <w:i/>
          <w:sz w:val="24"/>
          <w:szCs w:val="24"/>
          <w:u w:val="single"/>
        </w:rPr>
      </w:pPr>
      <w:r w:rsidRPr="00372665">
        <w:rPr>
          <w:rFonts w:eastAsia="Calibri"/>
          <w:b/>
          <w:i/>
          <w:sz w:val="24"/>
          <w:szCs w:val="24"/>
          <w:u w:val="single"/>
        </w:rPr>
        <w:t>Зоны</w:t>
      </w:r>
      <w:hyperlink r:id="rId50" w:history="1"/>
      <w:r w:rsidRPr="00372665">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E32F424" w14:textId="77777777" w:rsidR="00807A5B" w:rsidRPr="007A1CF7" w:rsidRDefault="00807A5B" w:rsidP="00807A5B">
      <w:pPr>
        <w:pStyle w:val="14"/>
        <w:ind w:left="0" w:right="0"/>
        <w:rPr>
          <w:sz w:val="24"/>
          <w:szCs w:val="24"/>
        </w:rPr>
      </w:pPr>
      <w:r w:rsidRPr="007A1CF7">
        <w:rPr>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7A1CF7">
        <w:rPr>
          <w:rFonts w:eastAsia="Calibri"/>
          <w:sz w:val="24"/>
          <w:szCs w:val="24"/>
        </w:rPr>
        <w:t xml:space="preserve">Постановлением Госгортехнадзора РФ от 23.11.1994 № 61 «О распространении «Правил охраны магистральных трубопроводов» </w:t>
      </w:r>
      <w:proofErr w:type="gramStart"/>
      <w:r w:rsidRPr="007A1CF7">
        <w:rPr>
          <w:rFonts w:eastAsia="Calibri"/>
          <w:sz w:val="24"/>
          <w:szCs w:val="24"/>
        </w:rPr>
        <w:t>на</w:t>
      </w:r>
      <w:proofErr w:type="gramEnd"/>
      <w:r w:rsidRPr="007A1CF7">
        <w:rPr>
          <w:rFonts w:eastAsia="Calibri"/>
          <w:sz w:val="24"/>
          <w:szCs w:val="24"/>
        </w:rPr>
        <w:t xml:space="preserve"> магистральные аммиакопроводы».</w:t>
      </w:r>
    </w:p>
    <w:p w14:paraId="33CCF846"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595D5E2F" w14:textId="77777777" w:rsidR="00807A5B" w:rsidRPr="007A1CF7" w:rsidRDefault="00807A5B" w:rsidP="00807A5B">
      <w:pPr>
        <w:pStyle w:val="14"/>
        <w:ind w:left="0"/>
        <w:rPr>
          <w:bCs/>
          <w:sz w:val="24"/>
          <w:szCs w:val="24"/>
        </w:rPr>
      </w:pPr>
      <w:r w:rsidRPr="007A1CF7">
        <w:rPr>
          <w:bCs/>
          <w:sz w:val="24"/>
          <w:szCs w:val="24"/>
        </w:rPr>
        <w:t>Магистральный газопровод может включать следующие объекты:</w:t>
      </w:r>
    </w:p>
    <w:p w14:paraId="6DF31939" w14:textId="77777777" w:rsidR="00807A5B" w:rsidRPr="007A1CF7" w:rsidRDefault="00807A5B" w:rsidP="00807A5B">
      <w:pPr>
        <w:pStyle w:val="14"/>
        <w:ind w:left="0"/>
        <w:rPr>
          <w:bCs/>
          <w:sz w:val="24"/>
          <w:szCs w:val="24"/>
        </w:rPr>
      </w:pPr>
      <w:r w:rsidRPr="007A1CF7">
        <w:rPr>
          <w:bCs/>
          <w:sz w:val="24"/>
          <w:szCs w:val="24"/>
        </w:rPr>
        <w:t>а) линейная часть магистрального газопровода;</w:t>
      </w:r>
    </w:p>
    <w:p w14:paraId="221B8BFB" w14:textId="77777777" w:rsidR="00807A5B" w:rsidRPr="007A1CF7" w:rsidRDefault="00807A5B" w:rsidP="00807A5B">
      <w:pPr>
        <w:pStyle w:val="14"/>
        <w:ind w:left="0"/>
        <w:rPr>
          <w:bCs/>
          <w:sz w:val="24"/>
          <w:szCs w:val="24"/>
        </w:rPr>
      </w:pPr>
      <w:r w:rsidRPr="007A1CF7">
        <w:rPr>
          <w:bCs/>
          <w:sz w:val="24"/>
          <w:szCs w:val="24"/>
        </w:rPr>
        <w:t>б) компрессорные станции;</w:t>
      </w:r>
    </w:p>
    <w:p w14:paraId="15D5E1CB" w14:textId="77777777" w:rsidR="00807A5B" w:rsidRPr="007A1CF7" w:rsidRDefault="00807A5B" w:rsidP="00807A5B">
      <w:pPr>
        <w:pStyle w:val="14"/>
        <w:ind w:left="0"/>
        <w:rPr>
          <w:bCs/>
          <w:sz w:val="24"/>
          <w:szCs w:val="24"/>
        </w:rPr>
      </w:pPr>
      <w:r w:rsidRPr="007A1CF7">
        <w:rPr>
          <w:bCs/>
          <w:sz w:val="24"/>
          <w:szCs w:val="24"/>
        </w:rPr>
        <w:t>в) газоизмерительные станции;</w:t>
      </w:r>
    </w:p>
    <w:p w14:paraId="4943F8C5" w14:textId="77777777" w:rsidR="00807A5B" w:rsidRPr="007A1CF7" w:rsidRDefault="00807A5B" w:rsidP="00807A5B">
      <w:pPr>
        <w:pStyle w:val="14"/>
        <w:ind w:left="0"/>
        <w:rPr>
          <w:bCs/>
          <w:sz w:val="24"/>
          <w:szCs w:val="24"/>
        </w:rPr>
      </w:pPr>
      <w:r w:rsidRPr="007A1CF7">
        <w:rPr>
          <w:bCs/>
          <w:sz w:val="24"/>
          <w:szCs w:val="24"/>
        </w:rPr>
        <w:t>г) газораспределительные станции, узлы и пункты редуцирования газа;</w:t>
      </w:r>
    </w:p>
    <w:p w14:paraId="4FAB771B" w14:textId="77777777" w:rsidR="00807A5B" w:rsidRPr="007A1CF7" w:rsidRDefault="00807A5B" w:rsidP="00807A5B">
      <w:pPr>
        <w:pStyle w:val="14"/>
        <w:ind w:left="0"/>
        <w:rPr>
          <w:bCs/>
          <w:sz w:val="24"/>
          <w:szCs w:val="24"/>
        </w:rPr>
      </w:pPr>
      <w:r w:rsidRPr="007A1CF7">
        <w:rPr>
          <w:bCs/>
          <w:sz w:val="24"/>
          <w:szCs w:val="24"/>
        </w:rPr>
        <w:t>д) станции охлаждения газа;</w:t>
      </w:r>
    </w:p>
    <w:p w14:paraId="000522FA" w14:textId="77777777" w:rsidR="00807A5B" w:rsidRPr="007A1CF7" w:rsidRDefault="00807A5B" w:rsidP="00807A5B">
      <w:pPr>
        <w:pStyle w:val="14"/>
        <w:ind w:left="0" w:right="0"/>
        <w:rPr>
          <w:bCs/>
          <w:sz w:val="24"/>
          <w:szCs w:val="24"/>
        </w:rPr>
      </w:pPr>
      <w:r w:rsidRPr="007A1CF7">
        <w:rPr>
          <w:bCs/>
          <w:sz w:val="24"/>
          <w:szCs w:val="24"/>
        </w:rPr>
        <w:t>е) подземные хранилища газа, включая трубопроводы, соединяющие объекты подземных хранилищ газа.</w:t>
      </w:r>
    </w:p>
    <w:p w14:paraId="601B6DF7"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Охранные зоны объектов магистральных газопроводов (далее – охранные зоны) устанавливаются:</w:t>
      </w:r>
    </w:p>
    <w:p w14:paraId="17568FD3"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6ED852FD"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7BF49CBB"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722DB6A1"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5EC432B3"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w:t>
      </w:r>
      <w:r w:rsidRPr="007A1CF7">
        <w:rPr>
          <w:rFonts w:ascii="Times New Roman" w:eastAsia="Calibri" w:hAnsi="Times New Roman" w:cs="Times New Roman"/>
          <w:sz w:val="24"/>
          <w:szCs w:val="24"/>
          <w:lang w:eastAsia="ru-RU"/>
        </w:rPr>
        <w:lastRenderedPageBreak/>
        <w:t>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7D9F2BE"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F422435" w14:textId="08403745"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Порядок охраны магистральных трубопроводов установлен «Правилами охраны магистральных трубопроводов» утвержденными постановлением Госгортехнадзора России от 22.04 1992 г. № 9</w:t>
      </w:r>
      <w:r w:rsidR="00CE6261" w:rsidRPr="007A1CF7">
        <w:rPr>
          <w:rFonts w:ascii="Times New Roman" w:eastAsia="Calibri" w:hAnsi="Times New Roman" w:cs="Times New Roman"/>
          <w:sz w:val="24"/>
          <w:szCs w:val="24"/>
          <w:lang w:eastAsia="ru-RU"/>
        </w:rPr>
        <w:t>.</w:t>
      </w:r>
    </w:p>
    <w:p w14:paraId="57740681"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В состав трубопроводов могут входить:</w:t>
      </w:r>
    </w:p>
    <w:p w14:paraId="192A6971"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proofErr w:type="gramStart"/>
      <w:r w:rsidRPr="007A1CF7">
        <w:rPr>
          <w:rFonts w:ascii="Times New Roman" w:eastAsia="Calibri" w:hAnsi="Times New Roman" w:cs="Times New Roman"/>
          <w:sz w:val="24"/>
          <w:szCs w:val="24"/>
          <w:lang w:eastAsia="ru-RU"/>
        </w:rPr>
        <w:t>а) 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w:t>
      </w:r>
      <w:proofErr w:type="gramEnd"/>
      <w:r w:rsidRPr="007A1CF7">
        <w:rPr>
          <w:rFonts w:ascii="Times New Roman" w:eastAsia="Calibri" w:hAnsi="Times New Roman" w:cs="Times New Roman"/>
          <w:sz w:val="24"/>
          <w:szCs w:val="24"/>
          <w:lang w:eastAsia="ru-RU"/>
        </w:rPr>
        <w:t xml:space="preserve"> измерения количества продукции, конденсатосборниками, устройствами для ввода ингибиторов гидратообразования, узлами спуска продукции или продувки газопровода;</w:t>
      </w:r>
    </w:p>
    <w:p w14:paraId="0B1BE115"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б) установки электрохимической защиты трубопроводов от коррозии, линии и сооружения технологической связи, средства телемеханики трубопроводов;</w:t>
      </w:r>
    </w:p>
    <w:p w14:paraId="47968B9D"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в) 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14:paraId="7576ED95"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г) противопожарные средства, противоэрозионные и защитные сооружения трубопроводов;</w:t>
      </w:r>
    </w:p>
    <w:p w14:paraId="6E856E61"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д) емкости для хранения и разгазирования конденсата, земляные амбары для аварийного выпуска продукции;</w:t>
      </w:r>
    </w:p>
    <w:p w14:paraId="0FE865D2"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е) сооружения линейной службы эксплуатации трубопроводов;</w:t>
      </w:r>
    </w:p>
    <w:p w14:paraId="6196D006"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ж) вдольтрассовые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14:paraId="71B772DC"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з) головные и промежуточные перекачивающие, наливные насосные и напоропонижающие станции, резервуарные парки, очистные сооружения;</w:t>
      </w:r>
    </w:p>
    <w:p w14:paraId="25BE455B"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и) компрессорные и газораспределительные станции;</w:t>
      </w:r>
    </w:p>
    <w:p w14:paraId="0F776909"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к) станции подземного хранения газа, нефти и нефтепродуктов;</w:t>
      </w:r>
    </w:p>
    <w:p w14:paraId="730541DA"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л) автомобильные газонаполнительные станции;</w:t>
      </w:r>
    </w:p>
    <w:p w14:paraId="2BBC4241"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м) наливные и сливные эстакады и причалы;</w:t>
      </w:r>
    </w:p>
    <w:p w14:paraId="70468D67"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н) пункты подогрева нефти и нефтепродуктов.</w:t>
      </w:r>
    </w:p>
    <w:p w14:paraId="5DABA7CB"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eastAsia="Calibri" w:hAnsi="Times New Roman" w:cs="Times New Roman"/>
          <w:sz w:val="24"/>
          <w:szCs w:val="24"/>
          <w:lang w:eastAsia="ru-RU"/>
        </w:rPr>
        <w:t>Охранные зоны объектов магистральных трубопроводов (далее – охранные зоны) устанавливаются:</w:t>
      </w:r>
    </w:p>
    <w:p w14:paraId="1D510EDC" w14:textId="77777777" w:rsidR="00807A5B" w:rsidRPr="007A1CF7" w:rsidRDefault="00807A5B" w:rsidP="00807A5B">
      <w:pPr>
        <w:pStyle w:val="14"/>
        <w:ind w:left="0"/>
        <w:rPr>
          <w:bCs/>
          <w:sz w:val="24"/>
          <w:szCs w:val="24"/>
        </w:rPr>
      </w:pPr>
      <w:r w:rsidRPr="007A1CF7">
        <w:rPr>
          <w:bCs/>
          <w:sz w:val="24"/>
          <w:szCs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14:paraId="49B3C7EB" w14:textId="77777777" w:rsidR="00807A5B" w:rsidRPr="007A1CF7" w:rsidRDefault="00807A5B" w:rsidP="00807A5B">
      <w:pPr>
        <w:pStyle w:val="14"/>
        <w:ind w:left="0"/>
        <w:rPr>
          <w:bCs/>
          <w:sz w:val="24"/>
          <w:szCs w:val="24"/>
        </w:rPr>
      </w:pPr>
      <w:r w:rsidRPr="007A1CF7">
        <w:rPr>
          <w:bCs/>
          <w:sz w:val="24"/>
          <w:szCs w:val="24"/>
        </w:rPr>
        <w:t xml:space="preserve">б) вдоль трасс трубопроводов, транспортирующих сжиженные углеводородные газы, нестабильные бензин и конденсат, - в виде участка земли, ограниченного </w:t>
      </w:r>
      <w:r w:rsidRPr="007A1CF7">
        <w:rPr>
          <w:bCs/>
          <w:sz w:val="24"/>
          <w:szCs w:val="24"/>
        </w:rPr>
        <w:lastRenderedPageBreak/>
        <w:t>условными линиями, проходящими в 100 метрах от оси трубопровода с каждой стороны;</w:t>
      </w:r>
    </w:p>
    <w:p w14:paraId="11094C7A" w14:textId="77777777" w:rsidR="00807A5B" w:rsidRPr="007A1CF7" w:rsidRDefault="00807A5B" w:rsidP="00807A5B">
      <w:pPr>
        <w:pStyle w:val="14"/>
        <w:ind w:left="0"/>
        <w:rPr>
          <w:bCs/>
          <w:sz w:val="24"/>
          <w:szCs w:val="24"/>
        </w:rPr>
      </w:pPr>
      <w:r w:rsidRPr="007A1CF7">
        <w:rPr>
          <w:bCs/>
          <w:sz w:val="24"/>
          <w:szCs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2CC7B073" w14:textId="77777777" w:rsidR="00807A5B" w:rsidRPr="007A1CF7" w:rsidRDefault="00807A5B" w:rsidP="00807A5B">
      <w:pPr>
        <w:pStyle w:val="14"/>
        <w:ind w:left="0"/>
        <w:rPr>
          <w:bCs/>
          <w:sz w:val="24"/>
          <w:szCs w:val="24"/>
        </w:rPr>
      </w:pPr>
      <w:r w:rsidRPr="007A1CF7">
        <w:rPr>
          <w:bCs/>
          <w:sz w:val="24"/>
          <w:szCs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14:paraId="03C8F43D" w14:textId="77777777" w:rsidR="00807A5B" w:rsidRPr="007A1CF7" w:rsidRDefault="00807A5B" w:rsidP="00807A5B">
      <w:pPr>
        <w:pStyle w:val="14"/>
        <w:ind w:left="0"/>
        <w:rPr>
          <w:bCs/>
          <w:sz w:val="24"/>
          <w:szCs w:val="24"/>
        </w:rPr>
      </w:pPr>
      <w:r w:rsidRPr="007A1CF7">
        <w:rPr>
          <w:bCs/>
          <w:sz w:val="24"/>
          <w:szCs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14:paraId="4F4E6E13" w14:textId="77777777" w:rsidR="00807A5B" w:rsidRPr="007A1CF7" w:rsidRDefault="00807A5B" w:rsidP="00807A5B">
      <w:pPr>
        <w:pStyle w:val="14"/>
        <w:ind w:left="0" w:right="0"/>
        <w:rPr>
          <w:bCs/>
          <w:sz w:val="24"/>
          <w:szCs w:val="24"/>
        </w:rPr>
      </w:pPr>
      <w:proofErr w:type="gramStart"/>
      <w:r w:rsidRPr="007A1CF7">
        <w:rPr>
          <w:bCs/>
          <w:sz w:val="24"/>
          <w:szCs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14:paraId="0EE1A54C" w14:textId="77777777" w:rsidR="00807A5B" w:rsidRPr="00D8793D" w:rsidRDefault="00807A5B" w:rsidP="00807A5B">
      <w:pPr>
        <w:pStyle w:val="14"/>
        <w:ind w:left="0" w:right="0"/>
        <w:rPr>
          <w:bCs/>
          <w:sz w:val="24"/>
          <w:szCs w:val="24"/>
          <w:highlight w:val="yellow"/>
        </w:rPr>
      </w:pPr>
    </w:p>
    <w:p w14:paraId="5C4C611A" w14:textId="77777777" w:rsidR="00807A5B" w:rsidRPr="007A1CF7"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7A1CF7">
        <w:rPr>
          <w:rFonts w:ascii="Times New Roman" w:hAnsi="Times New Roman" w:cs="Times New Roman"/>
          <w:bCs/>
          <w:sz w:val="24"/>
          <w:szCs w:val="24"/>
        </w:rPr>
        <w:t xml:space="preserve">В пределах зоны минимальных расстояний </w:t>
      </w:r>
      <w:r w:rsidRPr="007A1CF7">
        <w:rPr>
          <w:rFonts w:ascii="Times New Roman" w:hAnsi="Times New Roman" w:cs="Times New Roman"/>
          <w:b/>
          <w:bCs/>
          <w:sz w:val="24"/>
          <w:szCs w:val="24"/>
        </w:rPr>
        <w:t>не допускается</w:t>
      </w:r>
      <w:r w:rsidRPr="007A1CF7">
        <w:rPr>
          <w:rFonts w:ascii="Times New Roman" w:hAnsi="Times New Roman" w:cs="Times New Roman"/>
          <w:bCs/>
          <w:sz w:val="24"/>
          <w:szCs w:val="24"/>
        </w:rPr>
        <w:t xml:space="preserve"> размещение:</w:t>
      </w:r>
      <w:r w:rsidRPr="007A1CF7">
        <w:rPr>
          <w:rFonts w:ascii="Times New Roman" w:eastAsia="Calibri" w:hAnsi="Times New Roman" w:cs="Times New Roman"/>
          <w:sz w:val="24"/>
          <w:szCs w:val="24"/>
          <w:lang w:eastAsia="ru-RU"/>
        </w:rPr>
        <w:t xml:space="preserve"> </w:t>
      </w:r>
    </w:p>
    <w:p w14:paraId="79361502"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городов и других населенных пунктов; </w:t>
      </w:r>
    </w:p>
    <w:p w14:paraId="2AD0E384"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коллективные сады с садовыми домиками, дачные поселки; </w:t>
      </w:r>
    </w:p>
    <w:p w14:paraId="2AB5071C"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отдельные промышленные и сельскохозяйственные предприятия; </w:t>
      </w:r>
    </w:p>
    <w:p w14:paraId="7DDE93EF"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тепличные комбинаты и хозяйства; </w:t>
      </w:r>
    </w:p>
    <w:p w14:paraId="5EDE4510"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птицефабрики; </w:t>
      </w:r>
    </w:p>
    <w:p w14:paraId="100C5FCA"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молокозаводы; </w:t>
      </w:r>
    </w:p>
    <w:p w14:paraId="45C38E37"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карьеры разработки полезных ископаемых;</w:t>
      </w:r>
    </w:p>
    <w:p w14:paraId="7A33B8E8"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14:paraId="2D498FD2"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14:paraId="7A1F48B9"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жилые здания 3-этажные и выше; </w:t>
      </w:r>
    </w:p>
    <w:p w14:paraId="1D35CE74"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железнодорожные станции; </w:t>
      </w:r>
    </w:p>
    <w:p w14:paraId="343E0BB0"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аэропорты; </w:t>
      </w:r>
    </w:p>
    <w:p w14:paraId="4B5326B8"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морские и речные порты и пристани; </w:t>
      </w:r>
    </w:p>
    <w:p w14:paraId="50013B22"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гидроэлектростанции; </w:t>
      </w:r>
    </w:p>
    <w:p w14:paraId="5A465C78"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гидротехнические сооружения морского и речного транспорта; </w:t>
      </w:r>
    </w:p>
    <w:p w14:paraId="58564E9E"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0212FA3D"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склады легковоспламеняющихся и горючих жидкостей и газов с объемом хранения свыше 1000 м</w:t>
      </w:r>
      <w:r w:rsidRPr="007A1CF7">
        <w:rPr>
          <w:rFonts w:eastAsia="Calibri"/>
          <w:kern w:val="0"/>
          <w:vertAlign w:val="superscript"/>
          <w:lang w:eastAsia="ru-RU"/>
        </w:rPr>
        <w:t>3</w:t>
      </w:r>
      <w:r w:rsidRPr="007A1CF7">
        <w:rPr>
          <w:rFonts w:eastAsia="Calibri"/>
          <w:kern w:val="0"/>
          <w:lang w:eastAsia="ru-RU"/>
        </w:rPr>
        <w:t xml:space="preserve">; </w:t>
      </w:r>
    </w:p>
    <w:p w14:paraId="2D16ACC9"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 xml:space="preserve">автозаправочные станции; </w:t>
      </w:r>
    </w:p>
    <w:p w14:paraId="59EF5E75" w14:textId="77777777" w:rsidR="00807A5B" w:rsidRPr="007A1CF7" w:rsidRDefault="00807A5B" w:rsidP="008E1048">
      <w:pPr>
        <w:pStyle w:val="ab"/>
        <w:widowControl/>
        <w:numPr>
          <w:ilvl w:val="0"/>
          <w:numId w:val="63"/>
        </w:numPr>
        <w:tabs>
          <w:tab w:val="left" w:pos="851"/>
        </w:tabs>
        <w:suppressAutoHyphens w:val="0"/>
        <w:autoSpaceDE w:val="0"/>
        <w:autoSpaceDN w:val="0"/>
        <w:adjustRightInd w:val="0"/>
        <w:ind w:left="0" w:firstLine="567"/>
        <w:jc w:val="both"/>
        <w:rPr>
          <w:rFonts w:eastAsia="Calibri"/>
          <w:kern w:val="0"/>
          <w:lang w:eastAsia="ru-RU"/>
        </w:rPr>
      </w:pPr>
      <w:r w:rsidRPr="007A1CF7">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14:paraId="4F078B44" w14:textId="77777777" w:rsidR="00807A5B" w:rsidRPr="007A1CF7" w:rsidRDefault="00807A5B" w:rsidP="00807A5B">
      <w:pPr>
        <w:widowControl w:val="0"/>
        <w:spacing w:after="0"/>
        <w:ind w:firstLine="567"/>
        <w:jc w:val="both"/>
        <w:rPr>
          <w:rFonts w:ascii="Times New Roman" w:hAnsi="Times New Roman" w:cs="Times New Roman"/>
          <w:sz w:val="24"/>
          <w:szCs w:val="24"/>
        </w:rPr>
      </w:pPr>
    </w:p>
    <w:p w14:paraId="6F768498" w14:textId="77777777" w:rsidR="00807A5B" w:rsidRPr="007A1CF7" w:rsidRDefault="00807A5B" w:rsidP="00807A5B">
      <w:pPr>
        <w:widowControl w:val="0"/>
        <w:spacing w:after="0"/>
        <w:ind w:firstLine="567"/>
        <w:jc w:val="both"/>
        <w:rPr>
          <w:rFonts w:ascii="Times New Roman" w:hAnsi="Times New Roman" w:cs="Times New Roman"/>
          <w:b/>
          <w:i/>
          <w:sz w:val="24"/>
          <w:szCs w:val="24"/>
        </w:rPr>
      </w:pPr>
      <w:r w:rsidRPr="007A1CF7">
        <w:rPr>
          <w:rFonts w:ascii="Times New Roman" w:hAnsi="Times New Roman" w:cs="Times New Roman"/>
          <w:b/>
          <w:i/>
          <w:sz w:val="24"/>
          <w:szCs w:val="24"/>
        </w:rPr>
        <w:t xml:space="preserve">В зоне минимально – допустимых расстояний любое строительство, включая </w:t>
      </w:r>
      <w:r w:rsidRPr="007A1CF7">
        <w:rPr>
          <w:rFonts w:ascii="Times New Roman" w:hAnsi="Times New Roman" w:cs="Times New Roman"/>
          <w:b/>
          <w:i/>
          <w:sz w:val="24"/>
          <w:szCs w:val="24"/>
        </w:rPr>
        <w:lastRenderedPageBreak/>
        <w:t>ограждение земельных участков, без письменного согласия с эксплуатирующей организацией категорически запрещено».</w:t>
      </w:r>
    </w:p>
    <w:p w14:paraId="30C9B3B4" w14:textId="77777777" w:rsidR="00807A5B" w:rsidRDefault="00807A5B" w:rsidP="00807A5B">
      <w:pPr>
        <w:widowControl w:val="0"/>
        <w:spacing w:after="0"/>
        <w:ind w:firstLine="567"/>
        <w:jc w:val="both"/>
        <w:rPr>
          <w:rFonts w:ascii="Times New Roman" w:hAnsi="Times New Roman" w:cs="Times New Roman"/>
          <w:sz w:val="24"/>
          <w:szCs w:val="24"/>
        </w:rPr>
      </w:pPr>
    </w:p>
    <w:p w14:paraId="344FA470" w14:textId="09543D92" w:rsidR="007A1CF7" w:rsidRPr="007A1CF7" w:rsidRDefault="007A1CF7" w:rsidP="00807A5B">
      <w:pPr>
        <w:widowControl w:val="0"/>
        <w:spacing w:after="0"/>
        <w:ind w:firstLine="567"/>
        <w:jc w:val="both"/>
        <w:rPr>
          <w:rFonts w:ascii="Times New Roman" w:hAnsi="Times New Roman" w:cs="Times New Roman"/>
          <w:sz w:val="24"/>
          <w:szCs w:val="24"/>
        </w:rPr>
      </w:pPr>
      <w:r w:rsidRPr="007A1CF7">
        <w:rPr>
          <w:rFonts w:ascii="Times New Roman" w:hAnsi="Times New Roman" w:cs="Times New Roman"/>
          <w:bCs/>
          <w:i/>
          <w:sz w:val="24"/>
          <w:szCs w:val="24"/>
        </w:rPr>
        <w:t>По территории Рамонского городского поселения не проход</w:t>
      </w:r>
      <w:r>
        <w:rPr>
          <w:rFonts w:ascii="Times New Roman" w:hAnsi="Times New Roman" w:cs="Times New Roman"/>
          <w:bCs/>
          <w:i/>
          <w:sz w:val="24"/>
          <w:szCs w:val="24"/>
        </w:rPr>
        <w:t>я</w:t>
      </w:r>
      <w:r w:rsidRPr="007A1CF7">
        <w:rPr>
          <w:rFonts w:ascii="Times New Roman" w:hAnsi="Times New Roman" w:cs="Times New Roman"/>
          <w:bCs/>
          <w:i/>
          <w:sz w:val="24"/>
          <w:szCs w:val="24"/>
        </w:rPr>
        <w:t>т магистральны</w:t>
      </w:r>
      <w:r>
        <w:rPr>
          <w:rFonts w:ascii="Times New Roman" w:hAnsi="Times New Roman" w:cs="Times New Roman"/>
          <w:bCs/>
          <w:i/>
          <w:sz w:val="24"/>
          <w:szCs w:val="24"/>
        </w:rPr>
        <w:t xml:space="preserve">е </w:t>
      </w:r>
      <w:r w:rsidRPr="007A1CF7">
        <w:rPr>
          <w:rFonts w:ascii="Times New Roman" w:hAnsi="Times New Roman" w:cs="Times New Roman"/>
          <w:bCs/>
          <w:i/>
          <w:sz w:val="24"/>
          <w:szCs w:val="24"/>
        </w:rPr>
        <w:t>газопровод</w:t>
      </w:r>
      <w:r>
        <w:rPr>
          <w:rFonts w:ascii="Times New Roman" w:hAnsi="Times New Roman" w:cs="Times New Roman"/>
          <w:bCs/>
          <w:i/>
          <w:sz w:val="24"/>
          <w:szCs w:val="24"/>
        </w:rPr>
        <w:t>ы</w:t>
      </w:r>
      <w:r w:rsidRPr="007A1CF7">
        <w:rPr>
          <w:rFonts w:ascii="Times New Roman" w:hAnsi="Times New Roman" w:cs="Times New Roman"/>
          <w:bCs/>
          <w:i/>
          <w:sz w:val="24"/>
          <w:szCs w:val="24"/>
        </w:rPr>
        <w:t>.</w:t>
      </w:r>
    </w:p>
    <w:p w14:paraId="7A9FEDB9" w14:textId="77777777" w:rsidR="00807A5B" w:rsidRPr="00D8793D" w:rsidRDefault="00807A5B" w:rsidP="00807A5B">
      <w:pPr>
        <w:pStyle w:val="14"/>
        <w:ind w:left="0" w:right="0" w:firstLine="0"/>
        <w:rPr>
          <w:bCs/>
          <w:sz w:val="24"/>
          <w:szCs w:val="24"/>
          <w:highlight w:val="yellow"/>
        </w:rPr>
      </w:pPr>
    </w:p>
    <w:p w14:paraId="646FD867" w14:textId="77777777" w:rsidR="00807A5B" w:rsidRPr="007A1CF7" w:rsidRDefault="00807A5B" w:rsidP="00807A5B">
      <w:pPr>
        <w:pStyle w:val="14"/>
        <w:ind w:left="0" w:firstLine="426"/>
        <w:contextualSpacing/>
        <w:jc w:val="center"/>
        <w:rPr>
          <w:b/>
          <w:i/>
          <w:sz w:val="24"/>
          <w:szCs w:val="24"/>
          <w:u w:val="single"/>
        </w:rPr>
      </w:pPr>
      <w:r w:rsidRPr="007A1CF7">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14:paraId="31CDCD8C" w14:textId="77777777" w:rsidR="00807A5B" w:rsidRPr="008E5321" w:rsidRDefault="00807A5B" w:rsidP="00807A5B">
      <w:pPr>
        <w:autoSpaceDE w:val="0"/>
        <w:spacing w:after="0"/>
        <w:ind w:firstLine="567"/>
        <w:jc w:val="both"/>
        <w:rPr>
          <w:rFonts w:ascii="Times New Roman" w:hAnsi="Times New Roman" w:cs="Times New Roman"/>
          <w:sz w:val="24"/>
          <w:szCs w:val="24"/>
        </w:rPr>
      </w:pPr>
      <w:proofErr w:type="gramStart"/>
      <w:r w:rsidRPr="007A1CF7">
        <w:rPr>
          <w:rFonts w:ascii="Times New Roman" w:hAnsi="Times New Roman" w:cs="Times New Roman"/>
          <w:b/>
          <w:sz w:val="24"/>
          <w:szCs w:val="24"/>
        </w:rPr>
        <w:t xml:space="preserve">В соответствии с </w:t>
      </w:r>
      <w:r w:rsidRPr="007A1CF7">
        <w:rPr>
          <w:rFonts w:ascii="Times New Roman" w:hAnsi="Times New Roman" w:cs="Times New Roman"/>
          <w:sz w:val="24"/>
          <w:szCs w:val="24"/>
        </w:rPr>
        <w:t xml:space="preserve">Постановлением Правительства РФ от 18.11.2013 </w:t>
      </w:r>
      <w:r w:rsidRPr="007A1CF7">
        <w:rPr>
          <w:rFonts w:ascii="Times New Roman" w:hAnsi="Times New Roman" w:cs="Times New Roman"/>
          <w:b/>
          <w:sz w:val="24"/>
          <w:szCs w:val="24"/>
        </w:rPr>
        <w:t>№</w:t>
      </w:r>
      <w:r w:rsidRPr="007A1CF7">
        <w:rPr>
          <w:rFonts w:ascii="Times New Roman" w:hAnsi="Times New Roman" w:cs="Times New Roman"/>
          <w:sz w:val="24"/>
          <w:szCs w:val="24"/>
        </w:rPr>
        <w:t xml:space="preserve">1033 (ред. от 15.01.2019) </w:t>
      </w:r>
      <w:r w:rsidRPr="007A1CF7">
        <w:rPr>
          <w:rFonts w:ascii="Times New Roman" w:hAnsi="Times New Roman" w:cs="Times New Roman"/>
          <w:b/>
          <w:sz w:val="24"/>
          <w:szCs w:val="24"/>
        </w:rPr>
        <w:t>«</w:t>
      </w:r>
      <w:r w:rsidRPr="007A1CF7">
        <w:rPr>
          <w:rFonts w:ascii="Times New Roman"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7A1CF7">
        <w:rPr>
          <w:rFonts w:ascii="Times New Roman" w:hAnsi="Times New Roman" w:cs="Times New Roman"/>
          <w:b/>
          <w:sz w:val="24"/>
          <w:szCs w:val="24"/>
        </w:rPr>
        <w:t>»</w:t>
      </w:r>
      <w:r w:rsidRPr="007A1CF7">
        <w:rPr>
          <w:rFonts w:ascii="Times New Roman" w:hAnsi="Times New Roman" w:cs="Times New Roman"/>
          <w:sz w:val="24"/>
          <w:szCs w:val="24"/>
        </w:rPr>
        <w:t xml:space="preserve"> (вместе с </w:t>
      </w:r>
      <w:r w:rsidRPr="007A1CF7">
        <w:rPr>
          <w:rFonts w:ascii="Times New Roman" w:hAnsi="Times New Roman" w:cs="Times New Roman"/>
          <w:b/>
          <w:sz w:val="24"/>
          <w:szCs w:val="24"/>
        </w:rPr>
        <w:t>«</w:t>
      </w:r>
      <w:r w:rsidRPr="007A1CF7">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7A1CF7">
        <w:rPr>
          <w:rFonts w:ascii="Times New Roman" w:hAnsi="Times New Roman" w:cs="Times New Roman"/>
          <w:b/>
          <w:sz w:val="24"/>
          <w:szCs w:val="24"/>
        </w:rPr>
        <w:t>объектами по производству электрической</w:t>
      </w:r>
      <w:proofErr w:type="gramEnd"/>
      <w:r w:rsidRPr="007A1CF7">
        <w:rPr>
          <w:rFonts w:ascii="Times New Roman" w:hAnsi="Times New Roman" w:cs="Times New Roman"/>
          <w:b/>
          <w:sz w:val="24"/>
          <w:szCs w:val="24"/>
        </w:rPr>
        <w:t xml:space="preserve"> энергии</w:t>
      </w:r>
      <w:r w:rsidRPr="007A1CF7">
        <w:rPr>
          <w:rFonts w:ascii="Times New Roman"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w:t>
      </w:r>
      <w:r w:rsidRPr="008E5321">
        <w:rPr>
          <w:rFonts w:ascii="Times New Roman" w:hAnsi="Times New Roman" w:cs="Times New Roman"/>
          <w:sz w:val="24"/>
          <w:szCs w:val="24"/>
        </w:rPr>
        <w:t>которых составляет 500 кВт и более (далее – объекты).</w:t>
      </w:r>
    </w:p>
    <w:p w14:paraId="3F533D70" w14:textId="5A6CC3E5" w:rsidR="00807A5B" w:rsidRPr="008E5321" w:rsidRDefault="00807A5B" w:rsidP="00807A5B">
      <w:pPr>
        <w:autoSpaceDE w:val="0"/>
        <w:spacing w:after="0"/>
        <w:ind w:firstLine="567"/>
        <w:jc w:val="both"/>
        <w:rPr>
          <w:rFonts w:ascii="Times New Roman" w:hAnsi="Times New Roman" w:cs="Times New Roman"/>
          <w:sz w:val="24"/>
          <w:szCs w:val="24"/>
        </w:rPr>
      </w:pPr>
      <w:r w:rsidRPr="008E5321">
        <w:rPr>
          <w:rFonts w:ascii="Times New Roman" w:hAnsi="Times New Roman" w:cs="Times New Roman"/>
          <w:i/>
          <w:sz w:val="24"/>
          <w:szCs w:val="24"/>
        </w:rPr>
        <w:t xml:space="preserve">На территории </w:t>
      </w:r>
      <w:r w:rsidR="00416D4D" w:rsidRPr="008E5321">
        <w:rPr>
          <w:rFonts w:ascii="Times New Roman" w:hAnsi="Times New Roman" w:cs="Times New Roman"/>
          <w:i/>
          <w:sz w:val="24"/>
          <w:szCs w:val="24"/>
        </w:rPr>
        <w:t>Рамонского городского</w:t>
      </w:r>
      <w:r w:rsidRPr="008E5321">
        <w:rPr>
          <w:rFonts w:ascii="Times New Roman" w:hAnsi="Times New Roman" w:cs="Times New Roman"/>
          <w:i/>
          <w:sz w:val="24"/>
          <w:szCs w:val="24"/>
        </w:rPr>
        <w:t xml:space="preserve"> поселения отсутствуют </w:t>
      </w:r>
      <w:r w:rsidRPr="008E5321">
        <w:rPr>
          <w:rFonts w:ascii="Times New Roman" w:hAnsi="Times New Roman" w:cs="Times New Roman"/>
          <w:b/>
          <w:i/>
          <w:sz w:val="24"/>
          <w:szCs w:val="24"/>
        </w:rPr>
        <w:t>объекты</w:t>
      </w:r>
      <w:r w:rsidRPr="008E5321">
        <w:rPr>
          <w:rFonts w:ascii="Times New Roman" w:hAnsi="Times New Roman" w:cs="Times New Roman"/>
          <w:i/>
          <w:sz w:val="24"/>
          <w:szCs w:val="24"/>
        </w:rPr>
        <w:t xml:space="preserve"> </w:t>
      </w:r>
      <w:r w:rsidRPr="008E5321">
        <w:rPr>
          <w:rFonts w:ascii="Times New Roman" w:hAnsi="Times New Roman" w:cs="Times New Roman"/>
          <w:b/>
          <w:i/>
          <w:sz w:val="24"/>
          <w:szCs w:val="24"/>
        </w:rPr>
        <w:t xml:space="preserve">по производству электрической энергии, </w:t>
      </w:r>
      <w:r w:rsidRPr="008E5321">
        <w:rPr>
          <w:rFonts w:ascii="Times New Roman" w:hAnsi="Times New Roman" w:cs="Times New Roman"/>
          <w:i/>
          <w:sz w:val="24"/>
          <w:szCs w:val="24"/>
        </w:rPr>
        <w:t xml:space="preserve">но имеются </w:t>
      </w:r>
      <w:r w:rsidRPr="008E5321">
        <w:rPr>
          <w:rFonts w:ascii="Times New Roman" w:hAnsi="Times New Roman" w:cs="Times New Roman"/>
          <w:b/>
          <w:i/>
          <w:sz w:val="24"/>
          <w:szCs w:val="24"/>
        </w:rPr>
        <w:t>объекты электросетевого хозяйства.</w:t>
      </w:r>
    </w:p>
    <w:p w14:paraId="7768D9C3" w14:textId="77777777" w:rsidR="00807A5B" w:rsidRPr="008E5321" w:rsidRDefault="00807A5B" w:rsidP="00807A5B">
      <w:pPr>
        <w:spacing w:after="0"/>
        <w:ind w:firstLine="567"/>
        <w:jc w:val="both"/>
        <w:rPr>
          <w:rFonts w:ascii="Times New Roman" w:eastAsia="Calibri" w:hAnsi="Times New Roman" w:cs="Times New Roman"/>
          <w:sz w:val="24"/>
          <w:szCs w:val="24"/>
        </w:rPr>
      </w:pPr>
      <w:r w:rsidRPr="008E5321">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8E5321">
        <w:rPr>
          <w:rFonts w:ascii="Times New Roman" w:eastAsia="Calibri" w:hAnsi="Times New Roman" w:cs="Times New Roman"/>
          <w:b/>
          <w:sz w:val="24"/>
          <w:szCs w:val="24"/>
        </w:rPr>
        <w:t>охранные зоны устанавливаются</w:t>
      </w:r>
      <w:r w:rsidRPr="008E5321">
        <w:rPr>
          <w:rFonts w:ascii="Times New Roman" w:eastAsia="Calibri" w:hAnsi="Times New Roman" w:cs="Times New Roman"/>
          <w:sz w:val="24"/>
          <w:szCs w:val="24"/>
        </w:rPr>
        <w:t>:</w:t>
      </w:r>
    </w:p>
    <w:p w14:paraId="0C76F325" w14:textId="77777777" w:rsidR="00807A5B" w:rsidRPr="008E5321" w:rsidRDefault="00807A5B" w:rsidP="00807A5B">
      <w:pPr>
        <w:spacing w:after="0"/>
        <w:ind w:firstLine="567"/>
        <w:jc w:val="both"/>
        <w:rPr>
          <w:rFonts w:ascii="Times New Roman" w:eastAsia="Calibri" w:hAnsi="Times New Roman" w:cs="Times New Roman"/>
          <w:sz w:val="24"/>
          <w:szCs w:val="24"/>
        </w:rPr>
      </w:pPr>
      <w:bookmarkStart w:id="86" w:name="Par14"/>
      <w:bookmarkEnd w:id="86"/>
      <w:r w:rsidRPr="008E5321">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807A5B" w:rsidRPr="008E5321" w14:paraId="377F2D36" w14:textId="77777777" w:rsidTr="00807A5B">
        <w:trPr>
          <w:jc w:val="center"/>
        </w:trPr>
        <w:tc>
          <w:tcPr>
            <w:tcW w:w="3256" w:type="dxa"/>
            <w:shd w:val="clear" w:color="auto" w:fill="D9D9D9" w:themeFill="background1" w:themeFillShade="D9"/>
            <w:vAlign w:val="center"/>
          </w:tcPr>
          <w:p w14:paraId="112333C4" w14:textId="77777777" w:rsidR="00807A5B" w:rsidRPr="008E5321" w:rsidRDefault="00807A5B" w:rsidP="00807A5B">
            <w:pPr>
              <w:spacing w:after="0" w:line="240" w:lineRule="auto"/>
              <w:jc w:val="center"/>
              <w:rPr>
                <w:rFonts w:ascii="Times New Roman" w:eastAsia="Calibri" w:hAnsi="Times New Roman" w:cs="Times New Roman"/>
                <w:b/>
              </w:rPr>
            </w:pPr>
            <w:r w:rsidRPr="008E5321">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14:paraId="0E85A106" w14:textId="77777777" w:rsidR="00807A5B" w:rsidRPr="008E5321" w:rsidRDefault="00807A5B" w:rsidP="00807A5B">
            <w:pPr>
              <w:spacing w:after="0" w:line="240" w:lineRule="auto"/>
              <w:jc w:val="center"/>
              <w:rPr>
                <w:rFonts w:ascii="Times New Roman" w:eastAsia="Calibri" w:hAnsi="Times New Roman" w:cs="Times New Roman"/>
                <w:b/>
              </w:rPr>
            </w:pPr>
            <w:r w:rsidRPr="008E5321">
              <w:rPr>
                <w:rFonts w:ascii="Times New Roman" w:eastAsia="Calibri" w:hAnsi="Times New Roman" w:cs="Times New Roman"/>
                <w:b/>
              </w:rPr>
              <w:t xml:space="preserve">Расстояние, </w:t>
            </w:r>
            <w:proofErr w:type="gramStart"/>
            <w:r w:rsidRPr="008E5321">
              <w:rPr>
                <w:rFonts w:ascii="Times New Roman" w:eastAsia="Calibri" w:hAnsi="Times New Roman" w:cs="Times New Roman"/>
                <w:b/>
              </w:rPr>
              <w:t>м</w:t>
            </w:r>
            <w:proofErr w:type="gramEnd"/>
          </w:p>
        </w:tc>
      </w:tr>
      <w:tr w:rsidR="00807A5B" w:rsidRPr="008E5321" w14:paraId="228E39EB" w14:textId="77777777" w:rsidTr="00807A5B">
        <w:trPr>
          <w:jc w:val="center"/>
        </w:trPr>
        <w:tc>
          <w:tcPr>
            <w:tcW w:w="3256" w:type="dxa"/>
            <w:vAlign w:val="center"/>
          </w:tcPr>
          <w:p w14:paraId="24F635C7"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до 1</w:t>
            </w:r>
          </w:p>
        </w:tc>
        <w:tc>
          <w:tcPr>
            <w:tcW w:w="6100" w:type="dxa"/>
            <w:vAlign w:val="center"/>
          </w:tcPr>
          <w:p w14:paraId="1479DFDF"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07A5B" w:rsidRPr="008E5321" w14:paraId="3652AD25" w14:textId="77777777" w:rsidTr="00807A5B">
        <w:trPr>
          <w:jc w:val="center"/>
        </w:trPr>
        <w:tc>
          <w:tcPr>
            <w:tcW w:w="3256" w:type="dxa"/>
            <w:vAlign w:val="center"/>
          </w:tcPr>
          <w:p w14:paraId="45509FEC"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 – 20</w:t>
            </w:r>
          </w:p>
        </w:tc>
        <w:tc>
          <w:tcPr>
            <w:tcW w:w="6100" w:type="dxa"/>
            <w:vAlign w:val="center"/>
          </w:tcPr>
          <w:p w14:paraId="4113F960"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807A5B" w:rsidRPr="008E5321" w14:paraId="45478FCE" w14:textId="77777777" w:rsidTr="00807A5B">
        <w:trPr>
          <w:jc w:val="center"/>
        </w:trPr>
        <w:tc>
          <w:tcPr>
            <w:tcW w:w="3256" w:type="dxa"/>
            <w:vAlign w:val="center"/>
          </w:tcPr>
          <w:p w14:paraId="1CC9330B"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35</w:t>
            </w:r>
          </w:p>
        </w:tc>
        <w:tc>
          <w:tcPr>
            <w:tcW w:w="6100" w:type="dxa"/>
            <w:vAlign w:val="center"/>
          </w:tcPr>
          <w:p w14:paraId="6DB7F539"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15</w:t>
            </w:r>
          </w:p>
        </w:tc>
      </w:tr>
      <w:tr w:rsidR="00807A5B" w:rsidRPr="008E5321" w14:paraId="6CB2B395" w14:textId="77777777" w:rsidTr="00807A5B">
        <w:trPr>
          <w:jc w:val="center"/>
        </w:trPr>
        <w:tc>
          <w:tcPr>
            <w:tcW w:w="3256" w:type="dxa"/>
            <w:vAlign w:val="center"/>
          </w:tcPr>
          <w:p w14:paraId="6564B4AA"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110</w:t>
            </w:r>
          </w:p>
        </w:tc>
        <w:tc>
          <w:tcPr>
            <w:tcW w:w="6100" w:type="dxa"/>
            <w:vAlign w:val="center"/>
          </w:tcPr>
          <w:p w14:paraId="6373CE00"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20</w:t>
            </w:r>
          </w:p>
        </w:tc>
      </w:tr>
      <w:tr w:rsidR="00807A5B" w:rsidRPr="008E5321" w14:paraId="36274CF0" w14:textId="77777777" w:rsidTr="00807A5B">
        <w:trPr>
          <w:jc w:val="center"/>
        </w:trPr>
        <w:tc>
          <w:tcPr>
            <w:tcW w:w="3256" w:type="dxa"/>
            <w:vAlign w:val="center"/>
          </w:tcPr>
          <w:p w14:paraId="1EA05650"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150, 220</w:t>
            </w:r>
          </w:p>
        </w:tc>
        <w:tc>
          <w:tcPr>
            <w:tcW w:w="6100" w:type="dxa"/>
            <w:vAlign w:val="center"/>
          </w:tcPr>
          <w:p w14:paraId="081C0638"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25</w:t>
            </w:r>
          </w:p>
        </w:tc>
      </w:tr>
      <w:tr w:rsidR="00807A5B" w:rsidRPr="008E5321" w14:paraId="30E56BF7" w14:textId="77777777" w:rsidTr="00807A5B">
        <w:trPr>
          <w:jc w:val="center"/>
        </w:trPr>
        <w:tc>
          <w:tcPr>
            <w:tcW w:w="3256" w:type="dxa"/>
            <w:vAlign w:val="center"/>
          </w:tcPr>
          <w:p w14:paraId="1CBF6EAD"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300, 500, +/- 400</w:t>
            </w:r>
          </w:p>
        </w:tc>
        <w:tc>
          <w:tcPr>
            <w:tcW w:w="6100" w:type="dxa"/>
            <w:vAlign w:val="center"/>
          </w:tcPr>
          <w:p w14:paraId="7705B45E"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30</w:t>
            </w:r>
          </w:p>
        </w:tc>
      </w:tr>
      <w:tr w:rsidR="00807A5B" w:rsidRPr="008E5321" w14:paraId="17773278" w14:textId="77777777" w:rsidTr="00807A5B">
        <w:trPr>
          <w:jc w:val="center"/>
        </w:trPr>
        <w:tc>
          <w:tcPr>
            <w:tcW w:w="3256" w:type="dxa"/>
            <w:vAlign w:val="center"/>
          </w:tcPr>
          <w:p w14:paraId="6C6BB945"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lastRenderedPageBreak/>
              <w:t>750, +/- 750</w:t>
            </w:r>
          </w:p>
        </w:tc>
        <w:tc>
          <w:tcPr>
            <w:tcW w:w="6100" w:type="dxa"/>
            <w:vAlign w:val="center"/>
          </w:tcPr>
          <w:p w14:paraId="7BAF8466"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40</w:t>
            </w:r>
          </w:p>
        </w:tc>
      </w:tr>
      <w:tr w:rsidR="00807A5B" w:rsidRPr="008E5321" w14:paraId="1C1C4A96" w14:textId="77777777" w:rsidTr="00807A5B">
        <w:trPr>
          <w:jc w:val="center"/>
        </w:trPr>
        <w:tc>
          <w:tcPr>
            <w:tcW w:w="3256" w:type="dxa"/>
            <w:vAlign w:val="center"/>
          </w:tcPr>
          <w:p w14:paraId="52D7F158"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1150</w:t>
            </w:r>
          </w:p>
        </w:tc>
        <w:tc>
          <w:tcPr>
            <w:tcW w:w="6100" w:type="dxa"/>
            <w:vAlign w:val="center"/>
          </w:tcPr>
          <w:p w14:paraId="4152AF4F" w14:textId="77777777" w:rsidR="00807A5B" w:rsidRPr="008E5321" w:rsidRDefault="00807A5B" w:rsidP="00807A5B">
            <w:pPr>
              <w:spacing w:after="0" w:line="240" w:lineRule="auto"/>
              <w:jc w:val="center"/>
              <w:rPr>
                <w:rFonts w:ascii="Times New Roman" w:eastAsia="Calibri" w:hAnsi="Times New Roman" w:cs="Times New Roman"/>
              </w:rPr>
            </w:pPr>
            <w:r w:rsidRPr="008E5321">
              <w:rPr>
                <w:rFonts w:ascii="Times New Roman" w:eastAsia="Calibri" w:hAnsi="Times New Roman" w:cs="Times New Roman"/>
              </w:rPr>
              <w:t>55</w:t>
            </w:r>
          </w:p>
        </w:tc>
      </w:tr>
    </w:tbl>
    <w:p w14:paraId="04660AA7" w14:textId="77777777" w:rsidR="00807A5B" w:rsidRPr="008E5321" w:rsidRDefault="00807A5B" w:rsidP="00807A5B">
      <w:pPr>
        <w:spacing w:after="0"/>
        <w:rPr>
          <w:rFonts w:ascii="Times New Roman" w:eastAsia="Calibri" w:hAnsi="Times New Roman" w:cs="Times New Roman"/>
          <w:sz w:val="24"/>
          <w:szCs w:val="24"/>
        </w:rPr>
      </w:pPr>
    </w:p>
    <w:p w14:paraId="59B357F2" w14:textId="77777777" w:rsidR="00807A5B" w:rsidRPr="008E5321" w:rsidRDefault="00807A5B" w:rsidP="00807A5B">
      <w:pPr>
        <w:spacing w:after="0"/>
        <w:ind w:firstLine="567"/>
        <w:jc w:val="both"/>
        <w:rPr>
          <w:rFonts w:ascii="Times New Roman" w:eastAsia="Calibri" w:hAnsi="Times New Roman" w:cs="Times New Roman"/>
          <w:sz w:val="24"/>
          <w:szCs w:val="24"/>
        </w:rPr>
      </w:pPr>
      <w:proofErr w:type="gramStart"/>
      <w:r w:rsidRPr="008E5321">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8E5321">
        <w:rPr>
          <w:rFonts w:ascii="Times New Roman" w:eastAsia="Calibri" w:hAnsi="Times New Roman" w:cs="Times New Roman"/>
          <w:sz w:val="24"/>
          <w:szCs w:val="24"/>
        </w:rPr>
        <w:t xml:space="preserve"> и сооружений и на 1 метр в сторону проезжей части улицы);</w:t>
      </w:r>
    </w:p>
    <w:p w14:paraId="5041D05B" w14:textId="77777777" w:rsidR="00807A5B" w:rsidRPr="008E5321" w:rsidRDefault="00807A5B" w:rsidP="00807A5B">
      <w:pPr>
        <w:spacing w:after="0"/>
        <w:ind w:firstLine="567"/>
        <w:jc w:val="both"/>
        <w:rPr>
          <w:rFonts w:ascii="Times New Roman" w:eastAsia="Calibri" w:hAnsi="Times New Roman" w:cs="Times New Roman"/>
          <w:sz w:val="24"/>
          <w:szCs w:val="24"/>
        </w:rPr>
      </w:pPr>
      <w:r w:rsidRPr="008E5321">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7E30D0D" w14:textId="77777777" w:rsidR="00807A5B" w:rsidRPr="008E5321" w:rsidRDefault="00807A5B" w:rsidP="00807A5B">
      <w:pPr>
        <w:spacing w:after="0"/>
        <w:ind w:firstLine="567"/>
        <w:jc w:val="both"/>
        <w:rPr>
          <w:rFonts w:ascii="Times New Roman" w:eastAsia="Calibri" w:hAnsi="Times New Roman" w:cs="Times New Roman"/>
          <w:sz w:val="24"/>
          <w:szCs w:val="24"/>
        </w:rPr>
      </w:pPr>
      <w:proofErr w:type="gramStart"/>
      <w:r w:rsidRPr="008E5321">
        <w:rPr>
          <w:rFonts w:ascii="Times New Roman" w:eastAsia="Calibri"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8E5321">
        <w:rPr>
          <w:rFonts w:ascii="Times New Roman" w:eastAsia="Calibri" w:hAnsi="Times New Roman" w:cs="Times New Roman"/>
          <w:sz w:val="24"/>
          <w:szCs w:val="24"/>
        </w:rPr>
        <w:t xml:space="preserve"> охранных зон вдоль воздушных линий электропередачи;</w:t>
      </w:r>
    </w:p>
    <w:p w14:paraId="2C7864F8" w14:textId="77777777" w:rsidR="00807A5B" w:rsidRPr="008E5321" w:rsidRDefault="00807A5B" w:rsidP="00807A5B">
      <w:pPr>
        <w:spacing w:after="0"/>
        <w:ind w:firstLine="567"/>
        <w:jc w:val="both"/>
        <w:rPr>
          <w:rFonts w:ascii="Times New Roman" w:eastAsia="Calibri" w:hAnsi="Times New Roman" w:cs="Times New Roman"/>
          <w:sz w:val="24"/>
          <w:szCs w:val="24"/>
        </w:rPr>
      </w:pPr>
      <w:r w:rsidRPr="008E5321">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8E5321">
          <w:rPr>
            <w:rFonts w:ascii="Times New Roman" w:eastAsia="Calibri" w:hAnsi="Times New Roman" w:cs="Times New Roman"/>
            <w:sz w:val="24"/>
            <w:szCs w:val="24"/>
          </w:rPr>
          <w:t>подпункте «а»</w:t>
        </w:r>
      </w:hyperlink>
      <w:r w:rsidRPr="008E5321">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14:paraId="21C64F3E" w14:textId="77777777" w:rsidR="00807A5B" w:rsidRPr="008E5321" w:rsidRDefault="00807A5B" w:rsidP="00807A5B">
      <w:pPr>
        <w:spacing w:after="0"/>
        <w:ind w:firstLine="567"/>
        <w:jc w:val="both"/>
        <w:rPr>
          <w:rFonts w:ascii="Times New Roman" w:eastAsia="Calibri" w:hAnsi="Times New Roman" w:cs="Times New Roman"/>
          <w:sz w:val="24"/>
          <w:szCs w:val="24"/>
        </w:rPr>
      </w:pPr>
      <w:r w:rsidRPr="008E5321">
        <w:rPr>
          <w:rFonts w:ascii="Times New Roman" w:eastAsia="Calibri" w:hAnsi="Times New Roman" w:cs="Times New Roman"/>
          <w:sz w:val="24"/>
          <w:szCs w:val="24"/>
        </w:rPr>
        <w:t xml:space="preserve">Примечание. Требования, предусмотренные </w:t>
      </w:r>
      <w:hyperlink w:anchor="Par14" w:history="1">
        <w:r w:rsidRPr="008E5321">
          <w:rPr>
            <w:rFonts w:ascii="Times New Roman" w:eastAsia="Calibri" w:hAnsi="Times New Roman" w:cs="Times New Roman"/>
            <w:sz w:val="24"/>
            <w:szCs w:val="24"/>
          </w:rPr>
          <w:t>подпунктом «а»</w:t>
        </w:r>
      </w:hyperlink>
      <w:r w:rsidRPr="008E5321">
        <w:rPr>
          <w:rFonts w:ascii="Times New Roman" w:eastAsia="Calibri" w:hAnsi="Times New Roman" w:cs="Times New Roman"/>
          <w:sz w:val="24"/>
          <w:szCs w:val="24"/>
        </w:rPr>
        <w:t xml:space="preserve"> настоящего документа, применяются при определении размера просек.</w:t>
      </w:r>
    </w:p>
    <w:p w14:paraId="4FDACC7F" w14:textId="29BFE8B5" w:rsidR="00807A5B" w:rsidRPr="00D8793D" w:rsidRDefault="008E5321" w:rsidP="00807A5B">
      <w:pPr>
        <w:spacing w:after="0"/>
        <w:ind w:firstLine="567"/>
        <w:jc w:val="both"/>
        <w:rPr>
          <w:rFonts w:ascii="Times New Roman" w:hAnsi="Times New Roman" w:cs="Times New Roman"/>
          <w:bCs/>
          <w:i/>
          <w:iCs/>
          <w:snapToGrid w:val="0"/>
          <w:sz w:val="24"/>
          <w:szCs w:val="24"/>
          <w:highlight w:val="yellow"/>
        </w:rPr>
      </w:pPr>
      <w:r w:rsidRPr="006E6240">
        <w:rPr>
          <w:rFonts w:ascii="Times New Roman" w:hAnsi="Times New Roman" w:cs="Times New Roman"/>
          <w:b/>
          <w:bCs/>
          <w:i/>
          <w:iCs/>
          <w:snapToGrid w:val="0"/>
          <w:sz w:val="24"/>
          <w:szCs w:val="24"/>
        </w:rPr>
        <w:t xml:space="preserve">На территории </w:t>
      </w:r>
      <w:r w:rsidRPr="006E6240">
        <w:rPr>
          <w:rFonts w:ascii="Times New Roman" w:hAnsi="Times New Roman" w:cs="Times New Roman"/>
          <w:b/>
          <w:i/>
          <w:sz w:val="24"/>
          <w:szCs w:val="24"/>
        </w:rPr>
        <w:t>Рамонского городского поселения</w:t>
      </w:r>
      <w:r w:rsidRPr="006E6240">
        <w:rPr>
          <w:rFonts w:ascii="Times New Roman" w:hAnsi="Times New Roman" w:cs="Times New Roman"/>
          <w:b/>
          <w:bCs/>
          <w:i/>
          <w:iCs/>
          <w:snapToGrid w:val="0"/>
          <w:sz w:val="24"/>
          <w:szCs w:val="24"/>
        </w:rPr>
        <w:t xml:space="preserve"> имеются ЛЭП 0,4 кВ, ЛЭП 10кВ, ЛЭП 35 кВ, ЛЭП 110 кВ, 220 кВ</w:t>
      </w:r>
      <w:r>
        <w:rPr>
          <w:rFonts w:ascii="Times New Roman" w:hAnsi="Times New Roman" w:cs="Times New Roman"/>
          <w:b/>
          <w:bCs/>
          <w:i/>
          <w:iCs/>
          <w:snapToGrid w:val="0"/>
          <w:sz w:val="24"/>
          <w:szCs w:val="24"/>
        </w:rPr>
        <w:t>.</w:t>
      </w:r>
    </w:p>
    <w:p w14:paraId="17E40F36" w14:textId="77777777" w:rsidR="00807A5B" w:rsidRPr="008E5321" w:rsidRDefault="00807A5B" w:rsidP="00807A5B">
      <w:pPr>
        <w:spacing w:after="0"/>
        <w:ind w:firstLine="567"/>
        <w:jc w:val="both"/>
        <w:rPr>
          <w:rFonts w:ascii="Times New Roman" w:hAnsi="Times New Roman" w:cs="Times New Roman"/>
          <w:sz w:val="24"/>
          <w:szCs w:val="24"/>
        </w:rPr>
      </w:pPr>
      <w:r w:rsidRPr="008E5321">
        <w:rPr>
          <w:rFonts w:ascii="Times New Roman" w:hAnsi="Times New Roman" w:cs="Times New Roman"/>
          <w:sz w:val="24"/>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14:paraId="2976626E" w14:textId="77777777" w:rsidR="008E5321" w:rsidRPr="008E5321" w:rsidRDefault="008E5321" w:rsidP="00807A5B">
      <w:pPr>
        <w:spacing w:after="0"/>
        <w:ind w:firstLine="567"/>
        <w:jc w:val="both"/>
        <w:rPr>
          <w:rFonts w:ascii="Times New Roman" w:hAnsi="Times New Roman" w:cs="Times New Roman"/>
          <w:sz w:val="24"/>
          <w:szCs w:val="24"/>
        </w:rPr>
      </w:pPr>
    </w:p>
    <w:p w14:paraId="5D21AB04" w14:textId="77777777" w:rsidR="00807A5B" w:rsidRPr="008E5321" w:rsidRDefault="00807A5B" w:rsidP="008E5321">
      <w:pPr>
        <w:spacing w:after="0"/>
        <w:jc w:val="center"/>
        <w:rPr>
          <w:rFonts w:ascii="Times New Roman" w:hAnsi="Times New Roman" w:cs="Times New Roman"/>
          <w:b/>
          <w:i/>
          <w:sz w:val="24"/>
          <w:szCs w:val="24"/>
          <w:u w:val="single"/>
        </w:rPr>
      </w:pPr>
      <w:r w:rsidRPr="008E5321">
        <w:rPr>
          <w:rFonts w:ascii="Times New Roman" w:hAnsi="Times New Roman" w:cs="Times New Roman"/>
          <w:b/>
          <w:i/>
          <w:sz w:val="24"/>
          <w:szCs w:val="24"/>
          <w:u w:val="single"/>
        </w:rPr>
        <w:t xml:space="preserve">Охранная </w:t>
      </w:r>
      <w:hyperlink r:id="rId51" w:history="1">
        <w:r w:rsidRPr="008E5321">
          <w:rPr>
            <w:rFonts w:ascii="Times New Roman" w:hAnsi="Times New Roman" w:cs="Times New Roman"/>
            <w:b/>
            <w:i/>
            <w:sz w:val="24"/>
            <w:szCs w:val="24"/>
            <w:u w:val="single"/>
          </w:rPr>
          <w:t>зона</w:t>
        </w:r>
      </w:hyperlink>
      <w:r w:rsidRPr="008E5321">
        <w:rPr>
          <w:rFonts w:ascii="Times New Roman" w:hAnsi="Times New Roman" w:cs="Times New Roman"/>
          <w:b/>
          <w:i/>
          <w:sz w:val="24"/>
          <w:szCs w:val="24"/>
          <w:u w:val="single"/>
        </w:rPr>
        <w:t xml:space="preserve"> линий и сооружений связи</w:t>
      </w:r>
    </w:p>
    <w:p w14:paraId="6FAA901E" w14:textId="77777777" w:rsidR="00807A5B" w:rsidRPr="008E5321" w:rsidRDefault="00807A5B" w:rsidP="00807A5B">
      <w:pPr>
        <w:autoSpaceDE w:val="0"/>
        <w:spacing w:after="0"/>
        <w:ind w:firstLine="567"/>
        <w:jc w:val="both"/>
        <w:rPr>
          <w:rFonts w:ascii="Times New Roman" w:hAnsi="Times New Roman" w:cs="Times New Roman"/>
          <w:bCs/>
          <w:snapToGrid w:val="0"/>
          <w:sz w:val="24"/>
          <w:szCs w:val="24"/>
        </w:rPr>
      </w:pPr>
      <w:r w:rsidRPr="008E5321">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7D67BCAA" w14:textId="77777777" w:rsidR="00807A5B" w:rsidRPr="008E5321" w:rsidRDefault="00807A5B" w:rsidP="00807A5B">
      <w:pPr>
        <w:autoSpaceDE w:val="0"/>
        <w:spacing w:after="0"/>
        <w:ind w:firstLine="567"/>
        <w:jc w:val="both"/>
        <w:rPr>
          <w:rFonts w:ascii="Times New Roman" w:hAnsi="Times New Roman" w:cs="Times New Roman"/>
          <w:bCs/>
          <w:snapToGrid w:val="0"/>
          <w:sz w:val="24"/>
          <w:szCs w:val="24"/>
        </w:rPr>
      </w:pPr>
      <w:r w:rsidRPr="008E5321">
        <w:rPr>
          <w:rFonts w:ascii="Times New Roman"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FBDCA02" w14:textId="77777777" w:rsidR="00807A5B" w:rsidRPr="008E5321" w:rsidRDefault="00807A5B" w:rsidP="00690093">
      <w:pPr>
        <w:pStyle w:val="ab"/>
        <w:widowControl/>
        <w:numPr>
          <w:ilvl w:val="0"/>
          <w:numId w:val="9"/>
        </w:numPr>
        <w:tabs>
          <w:tab w:val="left" w:pos="851"/>
        </w:tabs>
        <w:autoSpaceDE w:val="0"/>
        <w:ind w:left="0" w:firstLine="567"/>
        <w:jc w:val="both"/>
        <w:rPr>
          <w:bCs/>
          <w:snapToGrid w:val="0"/>
        </w:rPr>
      </w:pPr>
      <w:proofErr w:type="gramStart"/>
      <w:r w:rsidRPr="008E5321">
        <w:rPr>
          <w:bCs/>
          <w:snapToGrid w:val="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w:t>
      </w:r>
      <w:r w:rsidRPr="008E5321">
        <w:rPr>
          <w:bCs/>
          <w:snapToGrid w:val="0"/>
        </w:rPr>
        <w:lastRenderedPageBreak/>
        <w:t>подземного кабеля связи или от крайних проводов воздушных линий связи и линий радиофикации не менее чем на 2 метра с каждой стороны;</w:t>
      </w:r>
      <w:proofErr w:type="gramEnd"/>
    </w:p>
    <w:p w14:paraId="7EFB7920" w14:textId="77777777" w:rsidR="00807A5B" w:rsidRPr="008E5321" w:rsidRDefault="00807A5B" w:rsidP="00690093">
      <w:pPr>
        <w:pStyle w:val="ab"/>
        <w:widowControl/>
        <w:numPr>
          <w:ilvl w:val="0"/>
          <w:numId w:val="9"/>
        </w:numPr>
        <w:tabs>
          <w:tab w:val="left" w:pos="851"/>
        </w:tabs>
        <w:autoSpaceDE w:val="0"/>
        <w:ind w:left="0" w:firstLine="567"/>
        <w:jc w:val="both"/>
        <w:rPr>
          <w:bCs/>
          <w:snapToGrid w:val="0"/>
        </w:rPr>
      </w:pPr>
      <w:proofErr w:type="gramStart"/>
      <w:r w:rsidRPr="008E5321">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8E5321">
        <w:rPr>
          <w:bCs/>
          <w:snapToGrid w:val="0"/>
        </w:rPr>
        <w:t xml:space="preserve"> каналы (арыки) на 100 метров с каждой стороны;</w:t>
      </w:r>
    </w:p>
    <w:p w14:paraId="1062CEFE" w14:textId="77777777" w:rsidR="00807A5B" w:rsidRPr="008E5321" w:rsidRDefault="00807A5B" w:rsidP="00690093">
      <w:pPr>
        <w:pStyle w:val="ab"/>
        <w:widowControl/>
        <w:numPr>
          <w:ilvl w:val="0"/>
          <w:numId w:val="9"/>
        </w:numPr>
        <w:tabs>
          <w:tab w:val="left" w:pos="851"/>
        </w:tabs>
        <w:autoSpaceDE w:val="0"/>
        <w:ind w:left="0" w:firstLine="567"/>
        <w:jc w:val="both"/>
        <w:rPr>
          <w:bCs/>
          <w:snapToGrid w:val="0"/>
        </w:rPr>
      </w:pPr>
      <w:r w:rsidRPr="008E5321">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9AB9E3F" w14:textId="7F735CFD" w:rsidR="00807A5B" w:rsidRPr="008E5321" w:rsidRDefault="00807A5B" w:rsidP="00807A5B">
      <w:pPr>
        <w:spacing w:after="0"/>
        <w:ind w:firstLine="567"/>
        <w:jc w:val="both"/>
        <w:rPr>
          <w:rFonts w:ascii="Times New Roman" w:eastAsia="Lucida Sans Unicode" w:hAnsi="Times New Roman" w:cs="Times New Roman"/>
          <w:bCs/>
          <w:i/>
          <w:snapToGrid w:val="0"/>
          <w:kern w:val="1"/>
          <w:sz w:val="24"/>
          <w:szCs w:val="24"/>
        </w:rPr>
      </w:pPr>
      <w:r w:rsidRPr="008E5321">
        <w:rPr>
          <w:rFonts w:ascii="Times New Roman" w:eastAsia="Lucida Sans Unicode" w:hAnsi="Times New Roman" w:cs="Times New Roman"/>
          <w:bCs/>
          <w:i/>
          <w:snapToGrid w:val="0"/>
          <w:kern w:val="1"/>
          <w:sz w:val="24"/>
          <w:szCs w:val="24"/>
        </w:rPr>
        <w:t xml:space="preserve">По территории </w:t>
      </w:r>
      <w:r w:rsidR="00416D4D" w:rsidRPr="008E5321">
        <w:rPr>
          <w:rFonts w:ascii="Times New Roman" w:eastAsia="Lucida Sans Unicode" w:hAnsi="Times New Roman" w:cs="Times New Roman"/>
          <w:bCs/>
          <w:i/>
          <w:snapToGrid w:val="0"/>
          <w:kern w:val="1"/>
          <w:sz w:val="24"/>
          <w:szCs w:val="24"/>
        </w:rPr>
        <w:t>Рамонского городского</w:t>
      </w:r>
      <w:r w:rsidRPr="008E5321">
        <w:rPr>
          <w:rFonts w:ascii="Times New Roman" w:eastAsia="Lucida Sans Unicode" w:hAnsi="Times New Roman" w:cs="Times New Roman"/>
          <w:bCs/>
          <w:i/>
          <w:snapToGrid w:val="0"/>
          <w:kern w:val="1"/>
          <w:sz w:val="24"/>
          <w:szCs w:val="24"/>
        </w:rPr>
        <w:t xml:space="preserve"> поселения проходят линии связи.</w:t>
      </w:r>
    </w:p>
    <w:p w14:paraId="07E2A4AB" w14:textId="5EECCBD3" w:rsidR="00807A5B" w:rsidRPr="008E5321" w:rsidRDefault="00807A5B" w:rsidP="00807A5B">
      <w:pPr>
        <w:spacing w:after="0"/>
        <w:ind w:firstLine="567"/>
        <w:jc w:val="both"/>
        <w:rPr>
          <w:rFonts w:ascii="Times New Roman" w:eastAsia="Lucida Sans Unicode" w:hAnsi="Times New Roman" w:cs="Times New Roman"/>
          <w:bCs/>
          <w:snapToGrid w:val="0"/>
          <w:kern w:val="1"/>
          <w:sz w:val="24"/>
          <w:szCs w:val="24"/>
        </w:rPr>
      </w:pPr>
      <w:r w:rsidRPr="008E5321">
        <w:rPr>
          <w:rFonts w:ascii="Times New Roman" w:eastAsia="Lucida Sans Unicode" w:hAnsi="Times New Roman" w:cs="Times New Roman"/>
          <w:bCs/>
          <w:snapToGrid w:val="0"/>
          <w:kern w:val="1"/>
          <w:sz w:val="24"/>
          <w:szCs w:val="24"/>
        </w:rPr>
        <w:t>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соответствующим образом отображены в графических материалах генерального плана.</w:t>
      </w:r>
    </w:p>
    <w:p w14:paraId="3D54408F" w14:textId="77777777" w:rsidR="00063143" w:rsidRPr="008E5321" w:rsidRDefault="00063143" w:rsidP="00807A5B">
      <w:pPr>
        <w:spacing w:after="0"/>
        <w:ind w:firstLine="567"/>
        <w:jc w:val="both"/>
        <w:rPr>
          <w:rFonts w:ascii="Times New Roman" w:eastAsia="Lucida Sans Unicode" w:hAnsi="Times New Roman" w:cs="Times New Roman"/>
          <w:bCs/>
          <w:snapToGrid w:val="0"/>
          <w:kern w:val="1"/>
          <w:sz w:val="24"/>
          <w:szCs w:val="24"/>
        </w:rPr>
      </w:pPr>
    </w:p>
    <w:p w14:paraId="45B218CE" w14:textId="77777777" w:rsidR="00063143" w:rsidRPr="008E5321" w:rsidRDefault="00063143" w:rsidP="00063143">
      <w:pPr>
        <w:spacing w:after="0"/>
        <w:jc w:val="center"/>
        <w:rPr>
          <w:rFonts w:ascii="Times New Roman" w:hAnsi="Times New Roman" w:cs="Times New Roman"/>
          <w:b/>
          <w:color w:val="000000"/>
          <w:sz w:val="24"/>
          <w:szCs w:val="24"/>
          <w:u w:val="single"/>
        </w:rPr>
      </w:pPr>
      <w:bookmarkStart w:id="87" w:name="_Hlk134108381"/>
      <w:r w:rsidRPr="008E5321">
        <w:rPr>
          <w:rFonts w:ascii="Times New Roman" w:hAnsi="Times New Roman" w:cs="Times New Roman"/>
          <w:b/>
          <w:color w:val="000000"/>
          <w:sz w:val="24"/>
          <w:szCs w:val="24"/>
          <w:u w:val="single"/>
        </w:rPr>
        <w:t>Приаэродромные территории</w:t>
      </w:r>
    </w:p>
    <w:p w14:paraId="5C6E7F82" w14:textId="26363193" w:rsidR="00063143" w:rsidRPr="008E5321" w:rsidRDefault="00063143" w:rsidP="00063143">
      <w:pPr>
        <w:spacing w:after="0" w:line="240" w:lineRule="auto"/>
        <w:ind w:firstLine="567"/>
        <w:jc w:val="both"/>
        <w:rPr>
          <w:rFonts w:ascii="Times New Roman" w:eastAsia="TimesNewRoman" w:hAnsi="Times New Roman" w:cs="Times New Roman"/>
          <w:sz w:val="24"/>
          <w:szCs w:val="24"/>
        </w:rPr>
      </w:pPr>
      <w:r w:rsidRPr="008E5321">
        <w:rPr>
          <w:rFonts w:ascii="Times New Roman" w:eastAsia="TimesNewRoman" w:hAnsi="Times New Roman" w:cs="Times New Roman"/>
          <w:sz w:val="24"/>
          <w:szCs w:val="24"/>
        </w:rPr>
        <w:t>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14:paraId="161E94EA" w14:textId="77777777" w:rsidR="00063143" w:rsidRPr="008E5321" w:rsidRDefault="00063143" w:rsidP="00063143">
      <w:pPr>
        <w:spacing w:after="0" w:line="240" w:lineRule="auto"/>
        <w:ind w:firstLine="567"/>
        <w:jc w:val="both"/>
        <w:rPr>
          <w:rFonts w:ascii="Times New Roman" w:eastAsia="Times New Roman" w:hAnsi="Times New Roman" w:cs="Times New Roman"/>
          <w:sz w:val="24"/>
          <w:szCs w:val="24"/>
        </w:rPr>
      </w:pPr>
      <w:r w:rsidRPr="008E5321">
        <w:rPr>
          <w:rFonts w:ascii="Times New Roman" w:hAnsi="Times New Roman" w:cs="Times New Roman"/>
          <w:sz w:val="24"/>
          <w:szCs w:val="24"/>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приаэродромная территория. </w:t>
      </w:r>
    </w:p>
    <w:p w14:paraId="2E43A40F" w14:textId="77777777" w:rsidR="00063143" w:rsidRPr="008E5321" w:rsidRDefault="00063143" w:rsidP="00063143">
      <w:pPr>
        <w:spacing w:after="0" w:line="240" w:lineRule="auto"/>
        <w:ind w:firstLine="567"/>
        <w:jc w:val="both"/>
        <w:rPr>
          <w:rFonts w:ascii="Times New Roman" w:hAnsi="Times New Roman" w:cs="Times New Roman"/>
          <w:sz w:val="24"/>
          <w:szCs w:val="24"/>
        </w:rPr>
      </w:pPr>
      <w:r w:rsidRPr="008E5321">
        <w:rPr>
          <w:rFonts w:ascii="Times New Roman" w:hAnsi="Times New Roman" w:cs="Times New Roman"/>
          <w:sz w:val="24"/>
          <w:szCs w:val="24"/>
        </w:rPr>
        <w:t xml:space="preserve">На приаэродромной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 </w:t>
      </w:r>
    </w:p>
    <w:p w14:paraId="56D208BA" w14:textId="77777777" w:rsidR="003D4008" w:rsidRDefault="003D4008" w:rsidP="00063143">
      <w:pPr>
        <w:pStyle w:val="a8"/>
        <w:ind w:firstLine="567"/>
        <w:jc w:val="both"/>
        <w:rPr>
          <w:i/>
          <w:highlight w:val="yellow"/>
        </w:rPr>
      </w:pPr>
    </w:p>
    <w:p w14:paraId="5A74EC57" w14:textId="1FF4E766" w:rsidR="003D4008" w:rsidRPr="00BE0B35" w:rsidRDefault="003D4008" w:rsidP="003D4008">
      <w:pPr>
        <w:pStyle w:val="a8"/>
        <w:ind w:firstLine="567"/>
        <w:jc w:val="both"/>
        <w:rPr>
          <w:i/>
          <w:iCs/>
        </w:rPr>
      </w:pPr>
      <w:r w:rsidRPr="006E6240">
        <w:rPr>
          <w:rFonts w:eastAsia="TimesNewRoman"/>
          <w:i/>
        </w:rPr>
        <w:t xml:space="preserve">Рамонское городское поселение попадает в приаэродромную территорию от </w:t>
      </w:r>
      <w:r w:rsidR="00BE0B35">
        <w:rPr>
          <w:rFonts w:eastAsia="TimesNewRoman"/>
          <w:i/>
        </w:rPr>
        <w:t xml:space="preserve">2х </w:t>
      </w:r>
      <w:r w:rsidRPr="006E6240">
        <w:rPr>
          <w:rFonts w:eastAsia="TimesNewRoman"/>
          <w:i/>
        </w:rPr>
        <w:t>аэро</w:t>
      </w:r>
      <w:r w:rsidR="00BE0B35">
        <w:rPr>
          <w:rFonts w:eastAsia="TimesNewRoman"/>
          <w:i/>
        </w:rPr>
        <w:t>дромов:</w:t>
      </w:r>
      <w:r w:rsidRPr="006E6240">
        <w:rPr>
          <w:rFonts w:eastAsia="TimesNewRoman"/>
          <w:i/>
        </w:rPr>
        <w:t xml:space="preserve"> </w:t>
      </w:r>
      <w:r w:rsidR="00BE0B35" w:rsidRPr="00BE0B35">
        <w:rPr>
          <w:i/>
        </w:rPr>
        <w:t xml:space="preserve">аэродром </w:t>
      </w:r>
      <w:r w:rsidR="00BE0B35" w:rsidRPr="00BE0B35">
        <w:rPr>
          <w:rFonts w:eastAsia="TimesNewRoman"/>
          <w:i/>
        </w:rPr>
        <w:t xml:space="preserve">гражданской авиации </w:t>
      </w:r>
      <w:r w:rsidR="00BE0B35" w:rsidRPr="00BE0B35">
        <w:rPr>
          <w:i/>
        </w:rPr>
        <w:t>Воронеж (Чертовицкое) (международный аэропорт Воронеж имени Петра I)</w:t>
      </w:r>
      <w:r w:rsidR="00BE0B35" w:rsidRPr="00BE0B35">
        <w:rPr>
          <w:i/>
          <w:iCs/>
        </w:rPr>
        <w:t>, аэродром</w:t>
      </w:r>
      <w:r w:rsidRPr="00BE0B35">
        <w:rPr>
          <w:rFonts w:eastAsia="TimesNewRoman"/>
          <w:i/>
        </w:rPr>
        <w:t xml:space="preserve"> экспериментальной авиации «Воронеж (Придача)</w:t>
      </w:r>
      <w:r w:rsidR="00BE0B35" w:rsidRPr="00BE0B35">
        <w:rPr>
          <w:i/>
          <w:iCs/>
        </w:rPr>
        <w:t xml:space="preserve"> (аэропорт Воронежский «Придача»)</w:t>
      </w:r>
      <w:r w:rsidR="00BE0B35" w:rsidRPr="00BE0B35">
        <w:rPr>
          <w:rFonts w:eastAsia="TimesNewRoman"/>
          <w:i/>
        </w:rPr>
        <w:t xml:space="preserve">», </w:t>
      </w:r>
      <w:r w:rsidRPr="00BE0B35">
        <w:rPr>
          <w:i/>
          <w:iCs/>
        </w:rPr>
        <w:t>а именно:</w:t>
      </w:r>
    </w:p>
    <w:p w14:paraId="7622E068" w14:textId="77777777" w:rsidR="003D4008" w:rsidRPr="00BE0B35" w:rsidRDefault="003D4008" w:rsidP="003D4008">
      <w:pPr>
        <w:pStyle w:val="a8"/>
        <w:ind w:firstLine="567"/>
        <w:jc w:val="both"/>
      </w:pPr>
      <w:r w:rsidRPr="00BE0B35">
        <w:rPr>
          <w:i/>
          <w:iCs/>
        </w:rPr>
        <w:t>- третьей подзоны</w:t>
      </w:r>
      <w:r w:rsidRPr="00BE0B35">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3307FF80" w14:textId="77777777" w:rsidR="003D4008" w:rsidRPr="00BE0B35" w:rsidRDefault="003D4008" w:rsidP="003D4008">
      <w:pPr>
        <w:pStyle w:val="a8"/>
        <w:ind w:firstLine="567"/>
        <w:jc w:val="both"/>
      </w:pPr>
      <w:r w:rsidRPr="00BE0B35">
        <w:rPr>
          <w:i/>
          <w:iCs/>
        </w:rPr>
        <w:t>- четвертой подзоны</w:t>
      </w:r>
      <w:r w:rsidRPr="00BE0B35">
        <w:t>,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54E1A5CB" w14:textId="77777777" w:rsidR="003D4008" w:rsidRPr="00BE0B35" w:rsidRDefault="003D4008" w:rsidP="003D4008">
      <w:pPr>
        <w:pStyle w:val="a8"/>
        <w:ind w:firstLine="567"/>
        <w:jc w:val="both"/>
      </w:pPr>
      <w:r w:rsidRPr="00BE0B35">
        <w:rPr>
          <w:i/>
          <w:iCs/>
        </w:rPr>
        <w:t>- пятой подзоны</w:t>
      </w:r>
      <w:r w:rsidRPr="00BE0B35">
        <w:t xml:space="preserve">, в которой запрещается размещать опасные производственные объекты, определенные ФЗ «О промышленной безопасности опасных производственных </w:t>
      </w:r>
      <w:r w:rsidRPr="00BE0B35">
        <w:lastRenderedPageBreak/>
        <w:t>объектов», функционирование которых может повлиять на безопасность полетов воздушных судов;</w:t>
      </w:r>
    </w:p>
    <w:p w14:paraId="6FA243D8" w14:textId="77777777" w:rsidR="003D4008" w:rsidRPr="00BE0B35" w:rsidRDefault="003D4008" w:rsidP="003D4008">
      <w:pPr>
        <w:pStyle w:val="a8"/>
        <w:ind w:firstLine="567"/>
        <w:jc w:val="both"/>
      </w:pPr>
      <w:r w:rsidRPr="00BE0B35">
        <w:rPr>
          <w:i/>
          <w:iCs/>
        </w:rPr>
        <w:t>- шестой подзоны</w:t>
      </w:r>
      <w:r w:rsidRPr="00BE0B35">
        <w:t>, в которой запрещается размещать объекты, способствующие привлечению и массовому скоплению птиц;</w:t>
      </w:r>
    </w:p>
    <w:p w14:paraId="25175D5F" w14:textId="115DF7CB" w:rsidR="003D4008" w:rsidRPr="00BE0B35" w:rsidRDefault="003D4008" w:rsidP="003D4008">
      <w:pPr>
        <w:pStyle w:val="a8"/>
        <w:ind w:firstLine="567"/>
        <w:jc w:val="both"/>
        <w:rPr>
          <w:i/>
          <w:iCs/>
        </w:rPr>
      </w:pPr>
      <w:r w:rsidRPr="00BE0B35">
        <w:rPr>
          <w:i/>
          <w:iCs/>
        </w:rPr>
        <w:t>Приаэродромная территория аэродрома Воронеж (Чертовицкое) установлена Приказом Министерства транспорта Российской Федерации от 26.02.2021 № 113-П «Об установлении приаэродромной территор</w:t>
      </w:r>
      <w:proofErr w:type="gramStart"/>
      <w:r w:rsidRPr="00BE0B35">
        <w:rPr>
          <w:i/>
          <w:iCs/>
        </w:rPr>
        <w:t>ии аэ</w:t>
      </w:r>
      <w:proofErr w:type="gramEnd"/>
      <w:r w:rsidRPr="00BE0B35">
        <w:rPr>
          <w:i/>
          <w:iCs/>
        </w:rPr>
        <w:t xml:space="preserve">родрома Воронеж (Чертовицкое)», для аэродрома Воронеж (Придача) - Решением об установлении приаэродромной территории аэродрома экспериментальной авиации «Воронеж (Придача)», утвержденным Департаментом авиационной промышленности Минпромторга России от 29.06.2018. </w:t>
      </w:r>
    </w:p>
    <w:p w14:paraId="0C65D04B" w14:textId="77777777" w:rsidR="003D4008" w:rsidRPr="00BE0B35" w:rsidRDefault="003D4008" w:rsidP="003D4008">
      <w:pPr>
        <w:pStyle w:val="a8"/>
        <w:ind w:firstLine="567"/>
        <w:jc w:val="both"/>
        <w:rPr>
          <w:i/>
          <w:iCs/>
        </w:rPr>
      </w:pPr>
    </w:p>
    <w:p w14:paraId="436398E1" w14:textId="7EA9232D" w:rsidR="00063143" w:rsidRPr="00BE0B35" w:rsidRDefault="00063143" w:rsidP="00063143">
      <w:pPr>
        <w:pStyle w:val="a8"/>
        <w:ind w:firstLine="567"/>
        <w:jc w:val="both"/>
        <w:rPr>
          <w:i/>
          <w:iCs/>
        </w:rPr>
      </w:pPr>
      <w:r w:rsidRPr="00BE0B35">
        <w:rPr>
          <w:i/>
          <w:iCs/>
        </w:rPr>
        <w:t xml:space="preserve">Приаэродромные территории отображены в графических материалах генерального плана </w:t>
      </w:r>
      <w:r w:rsidR="00416D4D" w:rsidRPr="00BE0B35">
        <w:rPr>
          <w:i/>
          <w:iCs/>
        </w:rPr>
        <w:t>Рамонского городского</w:t>
      </w:r>
      <w:r w:rsidRPr="00BE0B35">
        <w:rPr>
          <w:i/>
          <w:iCs/>
        </w:rPr>
        <w:t xml:space="preserve"> поселения.</w:t>
      </w:r>
    </w:p>
    <w:bookmarkEnd w:id="87"/>
    <w:p w14:paraId="1CD3D611" w14:textId="77777777" w:rsidR="00807A5B" w:rsidRPr="00BE0B35" w:rsidRDefault="00807A5B" w:rsidP="00807A5B">
      <w:pPr>
        <w:spacing w:after="0"/>
        <w:ind w:firstLine="567"/>
        <w:jc w:val="both"/>
        <w:rPr>
          <w:rFonts w:ascii="Times New Roman" w:eastAsia="Lucida Sans Unicode" w:hAnsi="Times New Roman" w:cs="Times New Roman"/>
          <w:bCs/>
          <w:snapToGrid w:val="0"/>
          <w:kern w:val="1"/>
          <w:sz w:val="24"/>
          <w:szCs w:val="24"/>
        </w:rPr>
      </w:pPr>
    </w:p>
    <w:p w14:paraId="05C80885" w14:textId="77777777" w:rsidR="00807A5B" w:rsidRPr="00BE0B35" w:rsidRDefault="00807A5B" w:rsidP="008E1048">
      <w:pPr>
        <w:pStyle w:val="ncsc1460"/>
        <w:numPr>
          <w:ilvl w:val="2"/>
          <w:numId w:val="102"/>
        </w:numPr>
        <w:spacing w:before="0" w:beforeAutospacing="0" w:after="0" w:afterAutospacing="0"/>
        <w:ind w:left="0" w:firstLine="0"/>
        <w:jc w:val="center"/>
        <w:outlineLvl w:val="2"/>
        <w:rPr>
          <w:b/>
          <w:i/>
        </w:rPr>
      </w:pPr>
      <w:bookmarkStart w:id="88" w:name="_Toc40350044"/>
      <w:bookmarkStart w:id="89" w:name="_Toc135323063"/>
      <w:r w:rsidRPr="00BE0B35">
        <w:rPr>
          <w:b/>
          <w:i/>
          <w:snapToGrid w:val="0"/>
        </w:rPr>
        <w:t>Водоохранные зоны и прибрежные защитные полосы</w:t>
      </w:r>
      <w:bookmarkEnd w:id="88"/>
      <w:bookmarkEnd w:id="89"/>
    </w:p>
    <w:p w14:paraId="65FB8E96"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p>
    <w:p w14:paraId="7E99FA23"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proofErr w:type="gramStart"/>
      <w:r w:rsidRPr="00BE0B35">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BE0B35">
        <w:rPr>
          <w:rFonts w:ascii="Times New Roman" w:eastAsia="Calibri" w:hAnsi="Times New Roman" w:cs="Times New Roman"/>
          <w:b/>
          <w:sz w:val="24"/>
          <w:szCs w:val="24"/>
        </w:rPr>
        <w:t>водоохранными зонами</w:t>
      </w:r>
      <w:r w:rsidRPr="00BE0B35">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w:t>
      </w:r>
      <w:proofErr w:type="gramEnd"/>
      <w:r w:rsidRPr="00BE0B35">
        <w:rPr>
          <w:rFonts w:ascii="Times New Roman" w:eastAsia="Calibri" w:hAnsi="Times New Roman" w:cs="Times New Roman"/>
          <w:sz w:val="24"/>
          <w:szCs w:val="24"/>
        </w:rPr>
        <w:t xml:space="preserve"> ресурсов и других объектов животного и растительного мира.</w:t>
      </w:r>
    </w:p>
    <w:p w14:paraId="741E1543"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 xml:space="preserve">В границах </w:t>
      </w:r>
      <w:r w:rsidRPr="00BE0B35">
        <w:rPr>
          <w:rFonts w:ascii="Times New Roman" w:eastAsia="Calibri" w:hAnsi="Times New Roman" w:cs="Times New Roman"/>
          <w:b/>
          <w:sz w:val="24"/>
          <w:szCs w:val="24"/>
        </w:rPr>
        <w:t>водоохранных зон</w:t>
      </w:r>
      <w:r w:rsidRPr="00BE0B35">
        <w:rPr>
          <w:rFonts w:ascii="Times New Roman" w:eastAsia="Calibri" w:hAnsi="Times New Roman" w:cs="Times New Roman"/>
          <w:sz w:val="24"/>
          <w:szCs w:val="24"/>
        </w:rPr>
        <w:t xml:space="preserve"> устанавливаются </w:t>
      </w:r>
      <w:r w:rsidRPr="00BE0B35">
        <w:rPr>
          <w:rFonts w:ascii="Times New Roman" w:eastAsia="Calibri" w:hAnsi="Times New Roman" w:cs="Times New Roman"/>
          <w:b/>
          <w:sz w:val="24"/>
          <w:szCs w:val="24"/>
        </w:rPr>
        <w:t>прибрежные защитные полосы</w:t>
      </w:r>
      <w:r w:rsidRPr="00BE0B35">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BE0B35">
          <w:rPr>
            <w:rFonts w:ascii="Times New Roman" w:eastAsia="Calibri" w:hAnsi="Times New Roman" w:cs="Times New Roman"/>
            <w:sz w:val="24"/>
            <w:szCs w:val="24"/>
          </w:rPr>
          <w:t>ограничения</w:t>
        </w:r>
      </w:hyperlink>
      <w:r w:rsidRPr="00BE0B35">
        <w:rPr>
          <w:rFonts w:ascii="Times New Roman" w:eastAsia="Calibri" w:hAnsi="Times New Roman" w:cs="Times New Roman"/>
          <w:sz w:val="24"/>
          <w:szCs w:val="24"/>
        </w:rPr>
        <w:t xml:space="preserve"> хозяйственной и иной деятельности.</w:t>
      </w:r>
    </w:p>
    <w:p w14:paraId="4122919E"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63931FD"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b/>
          <w:sz w:val="24"/>
          <w:szCs w:val="24"/>
        </w:rPr>
        <w:t>Ширина водоохранной зоны</w:t>
      </w:r>
      <w:r w:rsidRPr="00BE0B35">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14:paraId="3B3F9DB6"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1) до десяти километров – в размере 50 метров;</w:t>
      </w:r>
    </w:p>
    <w:p w14:paraId="1292310D"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2) от десяти до пятидесяти километров – в размере 100 метров;</w:t>
      </w:r>
    </w:p>
    <w:p w14:paraId="0D7082B6"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3) от пятидесяти километров и более – в размере 200 метров.</w:t>
      </w:r>
    </w:p>
    <w:p w14:paraId="3053426E"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BE0B35">
        <w:rPr>
          <w:rFonts w:ascii="Times New Roman" w:eastAsia="Calibri" w:hAnsi="Times New Roman" w:cs="Times New Roman"/>
          <w:b/>
          <w:sz w:val="24"/>
          <w:szCs w:val="24"/>
        </w:rPr>
        <w:t>водоохранная зона совпадает с прибрежной защитной полосой</w:t>
      </w:r>
      <w:r w:rsidRPr="00BE0B35">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14:paraId="0528464A"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751D2D91"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b/>
          <w:sz w:val="24"/>
          <w:szCs w:val="24"/>
        </w:rPr>
        <w:lastRenderedPageBreak/>
        <w:t>Ширина прибрежной защитной полосы</w:t>
      </w:r>
      <w:r w:rsidRPr="00BE0B35">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14:paraId="7B6A05B7" w14:textId="77777777" w:rsidR="00807A5B" w:rsidRPr="00BE0B35"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30 метров для обратного или нулевого уклона;</w:t>
      </w:r>
    </w:p>
    <w:p w14:paraId="2D6A2901" w14:textId="77777777" w:rsidR="00807A5B" w:rsidRPr="00BE0B35"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40 метров для уклона до трех градусов;</w:t>
      </w:r>
    </w:p>
    <w:p w14:paraId="5CB3D803" w14:textId="77777777" w:rsidR="00807A5B" w:rsidRPr="00BE0B35" w:rsidRDefault="00807A5B" w:rsidP="00690093">
      <w:pPr>
        <w:numPr>
          <w:ilvl w:val="0"/>
          <w:numId w:val="11"/>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50 метров для уклона три и более градуса.</w:t>
      </w:r>
    </w:p>
    <w:p w14:paraId="7A72E452"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4AE19F2"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 xml:space="preserve">Ширина прибрежной защитной полосы реки, озера, водохранилища, </w:t>
      </w:r>
      <w:r w:rsidRPr="00BE0B35">
        <w:rPr>
          <w:rFonts w:ascii="Times New Roman" w:eastAsia="Calibri" w:hAnsi="Times New Roman" w:cs="Times New Roman"/>
          <w:b/>
          <w:sz w:val="24"/>
          <w:szCs w:val="24"/>
        </w:rPr>
        <w:t>имеющих особо ценное рыбохозяйственное значение</w:t>
      </w:r>
      <w:r w:rsidRPr="00BE0B35">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BE0B35">
        <w:rPr>
          <w:rFonts w:ascii="Times New Roman" w:eastAsia="Calibri" w:hAnsi="Times New Roman" w:cs="Times New Roman"/>
          <w:b/>
          <w:sz w:val="24"/>
          <w:szCs w:val="24"/>
        </w:rPr>
        <w:t>200 метров</w:t>
      </w:r>
      <w:r w:rsidRPr="00BE0B35">
        <w:rPr>
          <w:rFonts w:ascii="Times New Roman" w:eastAsia="Calibri" w:hAnsi="Times New Roman" w:cs="Times New Roman"/>
          <w:sz w:val="24"/>
          <w:szCs w:val="24"/>
        </w:rPr>
        <w:t xml:space="preserve"> независимо от уклона прилегающих земель.</w:t>
      </w:r>
    </w:p>
    <w:p w14:paraId="46263201" w14:textId="77777777" w:rsidR="00807A5B" w:rsidRPr="00BE0B35" w:rsidRDefault="00807A5B" w:rsidP="00807A5B">
      <w:pPr>
        <w:autoSpaceDE w:val="0"/>
        <w:spacing w:after="0"/>
        <w:ind w:firstLine="567"/>
        <w:jc w:val="both"/>
        <w:rPr>
          <w:rFonts w:ascii="Times New Roman" w:eastAsia="Calibri" w:hAnsi="Times New Roman" w:cs="Times New Roman"/>
          <w:b/>
          <w:sz w:val="24"/>
          <w:szCs w:val="24"/>
          <w:u w:val="single"/>
        </w:rPr>
      </w:pPr>
      <w:r w:rsidRPr="00BE0B35">
        <w:rPr>
          <w:rFonts w:ascii="Times New Roman" w:eastAsia="Calibri" w:hAnsi="Times New Roman" w:cs="Times New Roman"/>
          <w:b/>
          <w:sz w:val="24"/>
          <w:szCs w:val="24"/>
          <w:u w:val="single"/>
        </w:rPr>
        <w:t>В границах водоохранных зон запрещаются:</w:t>
      </w:r>
    </w:p>
    <w:p w14:paraId="42592914"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1) использование сточных вод в целях повышения почвенного плодородия;</w:t>
      </w:r>
    </w:p>
    <w:p w14:paraId="7189C080"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CAADF57"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3) осуществление авиационных мер по борьбе с вредными организмами;</w:t>
      </w:r>
    </w:p>
    <w:p w14:paraId="5246FBB9"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833D05C"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proofErr w:type="gramStart"/>
      <w:r w:rsidRPr="00BE0B35">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46CD1F54"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637C56A"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7) сброс сточных, в том числе дренажных, вод;</w:t>
      </w:r>
    </w:p>
    <w:p w14:paraId="649D3C90"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proofErr w:type="gramStart"/>
      <w:r w:rsidRPr="00BE0B35">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history="1">
        <w:r w:rsidRPr="00BE0B35">
          <w:rPr>
            <w:rFonts w:ascii="Times New Roman" w:eastAsia="Calibri" w:hAnsi="Times New Roman" w:cs="Times New Roman"/>
            <w:sz w:val="24"/>
            <w:szCs w:val="24"/>
          </w:rPr>
          <w:t>статьей 19.1</w:t>
        </w:r>
      </w:hyperlink>
      <w:r w:rsidRPr="00BE0B35">
        <w:rPr>
          <w:rFonts w:ascii="Times New Roman" w:eastAsia="Calibri" w:hAnsi="Times New Roman" w:cs="Times New Roman"/>
          <w:sz w:val="24"/>
          <w:szCs w:val="24"/>
        </w:rPr>
        <w:t xml:space="preserve"> Закона Российской Федерации от</w:t>
      </w:r>
      <w:proofErr w:type="gramEnd"/>
      <w:r w:rsidRPr="00BE0B35">
        <w:rPr>
          <w:rFonts w:ascii="Times New Roman" w:eastAsia="Calibri" w:hAnsi="Times New Roman" w:cs="Times New Roman"/>
          <w:sz w:val="24"/>
          <w:szCs w:val="24"/>
        </w:rPr>
        <w:t xml:space="preserve"> </w:t>
      </w:r>
      <w:proofErr w:type="gramStart"/>
      <w:r w:rsidRPr="00BE0B35">
        <w:rPr>
          <w:rFonts w:ascii="Times New Roman" w:eastAsia="Calibri" w:hAnsi="Times New Roman" w:cs="Times New Roman"/>
          <w:sz w:val="24"/>
          <w:szCs w:val="24"/>
        </w:rPr>
        <w:t>21 февраля 1992 года №2395-1 «О недрах»).</w:t>
      </w:r>
      <w:proofErr w:type="gramEnd"/>
    </w:p>
    <w:p w14:paraId="7F293DF8"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b/>
          <w:sz w:val="24"/>
          <w:szCs w:val="24"/>
          <w:u w:val="single"/>
        </w:rPr>
        <w:t>В границах водоохранных зон допускаются</w:t>
      </w:r>
      <w:r w:rsidRPr="00BE0B35">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w:t>
      </w:r>
      <w:r w:rsidRPr="00BE0B35">
        <w:rPr>
          <w:rFonts w:ascii="Times New Roman" w:eastAsia="Calibri" w:hAnsi="Times New Roman" w:cs="Times New Roman"/>
          <w:sz w:val="24"/>
          <w:szCs w:val="24"/>
        </w:rPr>
        <w:lastRenderedPageBreak/>
        <w:t xml:space="preserve">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6C3B553E"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3B4218FF"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bookmarkStart w:id="90" w:name="Par24"/>
      <w:bookmarkEnd w:id="90"/>
      <w:r w:rsidRPr="00BE0B35">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14:paraId="71C5B0A5"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816AB1E"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28AF7D6F"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F6BD580"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6EA88F6"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bookmarkStart w:id="91" w:name="Par30"/>
      <w:bookmarkEnd w:id="91"/>
      <w:r w:rsidRPr="00BE0B35">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BE0B35">
          <w:rPr>
            <w:rFonts w:ascii="Times New Roman" w:eastAsia="Calibri" w:hAnsi="Times New Roman" w:cs="Times New Roman"/>
            <w:sz w:val="24"/>
            <w:szCs w:val="24"/>
          </w:rPr>
          <w:t>частью 15</w:t>
        </w:r>
      </w:hyperlink>
      <w:r w:rsidRPr="00BE0B35">
        <w:rPr>
          <w:rFonts w:ascii="Times New Roman" w:eastAsia="Calibri" w:hAnsi="Times New Roman" w:cs="Times New Roman"/>
          <w:sz w:val="24"/>
          <w:szCs w:val="24"/>
        </w:rPr>
        <w:t xml:space="preserve"> ст. 65 ВК РФ ограничениями запрещаются:</w:t>
      </w:r>
    </w:p>
    <w:p w14:paraId="3E9509C7"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1) распашка земель;</w:t>
      </w:r>
    </w:p>
    <w:p w14:paraId="76A4EAE9"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2) размещение отвалов размываемых грунтов;</w:t>
      </w:r>
    </w:p>
    <w:p w14:paraId="2FD4E1C2"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14:paraId="14E5A5B9" w14:textId="77777777" w:rsidR="00807A5B" w:rsidRPr="00BE0B35" w:rsidRDefault="00807A5B" w:rsidP="00807A5B">
      <w:pPr>
        <w:autoSpaceDE w:val="0"/>
        <w:spacing w:after="0"/>
        <w:ind w:firstLine="567"/>
        <w:jc w:val="both"/>
        <w:rPr>
          <w:rFonts w:ascii="Times New Roman" w:eastAsia="Calibri" w:hAnsi="Times New Roman" w:cs="Times New Roman"/>
          <w:sz w:val="24"/>
          <w:szCs w:val="24"/>
        </w:rPr>
      </w:pPr>
      <w:r w:rsidRPr="00BE0B35">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3" w:history="1">
        <w:r w:rsidRPr="00BE0B35">
          <w:rPr>
            <w:rFonts w:ascii="Times New Roman" w:eastAsia="Calibri" w:hAnsi="Times New Roman" w:cs="Times New Roman"/>
            <w:sz w:val="24"/>
            <w:szCs w:val="24"/>
          </w:rPr>
          <w:t>знаков</w:t>
        </w:r>
      </w:hyperlink>
      <w:r w:rsidRPr="00BE0B35">
        <w:rPr>
          <w:rFonts w:ascii="Times New Roman" w:eastAsia="Calibri" w:hAnsi="Times New Roman" w:cs="Times New Roman"/>
          <w:sz w:val="24"/>
          <w:szCs w:val="24"/>
        </w:rPr>
        <w:t xml:space="preserve">, осуществляется в </w:t>
      </w:r>
      <w:hyperlink r:id="rId54" w:history="1">
        <w:r w:rsidRPr="00BE0B35">
          <w:rPr>
            <w:rFonts w:ascii="Times New Roman" w:eastAsia="Calibri" w:hAnsi="Times New Roman" w:cs="Times New Roman"/>
            <w:sz w:val="24"/>
            <w:szCs w:val="24"/>
          </w:rPr>
          <w:t>порядке</w:t>
        </w:r>
      </w:hyperlink>
      <w:r w:rsidRPr="00BE0B35">
        <w:rPr>
          <w:rFonts w:ascii="Times New Roman" w:eastAsia="Calibri" w:hAnsi="Times New Roman" w:cs="Times New Roman"/>
          <w:sz w:val="24"/>
          <w:szCs w:val="24"/>
        </w:rPr>
        <w:t>, установленном Правительством Российской Федерации.</w:t>
      </w:r>
    </w:p>
    <w:p w14:paraId="57D358D8" w14:textId="77777777" w:rsidR="008B7976" w:rsidRPr="006E6240" w:rsidRDefault="008B7976" w:rsidP="008B7976">
      <w:pPr>
        <w:pStyle w:val="14"/>
        <w:ind w:left="0" w:right="-1"/>
        <w:rPr>
          <w:b/>
          <w:i/>
          <w:sz w:val="24"/>
          <w:szCs w:val="24"/>
          <w:highlight w:val="yellow"/>
        </w:rPr>
      </w:pPr>
      <w:r w:rsidRPr="006E6240">
        <w:rPr>
          <w:rFonts w:eastAsia="Times New Roman"/>
          <w:b/>
          <w:i/>
          <w:sz w:val="24"/>
          <w:szCs w:val="24"/>
        </w:rPr>
        <w:t>По территории Рамонского городского поселения проходят русла рек Воронеж, Усмань и водотоки без названия.</w:t>
      </w:r>
    </w:p>
    <w:p w14:paraId="62044224" w14:textId="77777777" w:rsidR="008B7976" w:rsidRPr="006E6240" w:rsidRDefault="008B7976" w:rsidP="008B7976">
      <w:pPr>
        <w:spacing w:after="0" w:line="240" w:lineRule="auto"/>
        <w:ind w:firstLine="567"/>
        <w:rPr>
          <w:rFonts w:ascii="Times New Roman" w:hAnsi="Times New Roman" w:cs="Times New Roman"/>
          <w:sz w:val="24"/>
          <w:szCs w:val="24"/>
        </w:rPr>
      </w:pPr>
      <w:r w:rsidRPr="006E6240">
        <w:rPr>
          <w:rFonts w:ascii="Times New Roman" w:hAnsi="Times New Roman" w:cs="Times New Roman"/>
          <w:sz w:val="24"/>
          <w:szCs w:val="24"/>
        </w:rPr>
        <w:t xml:space="preserve">Река Воронеж частично находится в границах р.п. Рамонь (граница проходит по оси реки). </w:t>
      </w:r>
    </w:p>
    <w:p w14:paraId="586A3997" w14:textId="77777777" w:rsidR="008B7976" w:rsidRPr="006E6240" w:rsidRDefault="008B7976" w:rsidP="008B7976">
      <w:pPr>
        <w:spacing w:after="0" w:line="240" w:lineRule="auto"/>
        <w:ind w:firstLine="567"/>
        <w:rPr>
          <w:rFonts w:ascii="Times New Roman" w:hAnsi="Times New Roman" w:cs="Times New Roman"/>
          <w:sz w:val="24"/>
          <w:szCs w:val="24"/>
        </w:rPr>
      </w:pPr>
      <w:r w:rsidRPr="006E6240">
        <w:rPr>
          <w:rFonts w:ascii="Times New Roman" w:hAnsi="Times New Roman" w:cs="Times New Roman"/>
          <w:sz w:val="24"/>
          <w:szCs w:val="24"/>
        </w:rPr>
        <w:t>Река Усмань - левый приток р. Воронеж. Её длина 151 км, площадь водосбора 2840 км². Протекает по лесистой местности, 2,5% занимают болота. Русло извилистое, уклон реки небольшой – 3 см на 1 км.</w:t>
      </w:r>
    </w:p>
    <w:p w14:paraId="7E303FE0" w14:textId="77777777" w:rsidR="008B7976" w:rsidRPr="006E6240" w:rsidRDefault="008B7976" w:rsidP="008B7976">
      <w:pPr>
        <w:pStyle w:val="14"/>
        <w:ind w:left="0"/>
        <w:jc w:val="left"/>
        <w:rPr>
          <w:b/>
          <w:i/>
          <w:sz w:val="24"/>
          <w:szCs w:val="24"/>
        </w:rPr>
      </w:pPr>
      <w:r w:rsidRPr="006E6240">
        <w:rPr>
          <w:sz w:val="24"/>
          <w:szCs w:val="24"/>
        </w:rPr>
        <w:t xml:space="preserve">Река Воронеж – левый приток реки Дон, протяженность в переделах области – 90 км. Пойма реки двухсторонняя, ширина – 1,5-2 км. Русло реки </w:t>
      </w:r>
      <w:proofErr w:type="gramStart"/>
      <w:r w:rsidRPr="006E6240">
        <w:rPr>
          <w:sz w:val="24"/>
          <w:szCs w:val="24"/>
        </w:rPr>
        <w:t>слабо извилистое</w:t>
      </w:r>
      <w:proofErr w:type="gramEnd"/>
      <w:r w:rsidRPr="006E6240">
        <w:rPr>
          <w:sz w:val="24"/>
          <w:szCs w:val="24"/>
        </w:rPr>
        <w:t>, ширина от 30 до 100 м, глубина 1-3 км.</w:t>
      </w:r>
    </w:p>
    <w:p w14:paraId="1C0F7567" w14:textId="77777777" w:rsidR="008B7976" w:rsidRPr="006E6240" w:rsidRDefault="008B7976" w:rsidP="008B7976">
      <w:pPr>
        <w:pStyle w:val="14"/>
        <w:ind w:left="0"/>
        <w:rPr>
          <w:b/>
          <w:i/>
          <w:sz w:val="24"/>
          <w:szCs w:val="24"/>
        </w:rPr>
      </w:pPr>
    </w:p>
    <w:p w14:paraId="1817C205" w14:textId="77777777" w:rsidR="008B7976" w:rsidRPr="006E6240" w:rsidRDefault="008B7976" w:rsidP="008B7976">
      <w:pPr>
        <w:pStyle w:val="14"/>
        <w:ind w:left="0" w:right="-1"/>
        <w:rPr>
          <w:b/>
          <w:i/>
          <w:sz w:val="24"/>
          <w:szCs w:val="24"/>
        </w:rPr>
      </w:pPr>
      <w:r w:rsidRPr="006E6240">
        <w:rPr>
          <w:b/>
          <w:i/>
          <w:sz w:val="24"/>
          <w:szCs w:val="24"/>
        </w:rPr>
        <w:t>Размеры прибрежных защитных и водоохранных зон, установленных на территории поселения, представлены в таблице.</w:t>
      </w:r>
    </w:p>
    <w:tbl>
      <w:tblPr>
        <w:tblW w:w="949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63"/>
        <w:gridCol w:w="1863"/>
        <w:gridCol w:w="1866"/>
        <w:gridCol w:w="1658"/>
      </w:tblGrid>
      <w:tr w:rsidR="00485424" w:rsidRPr="0074756D" w14:paraId="227DCDC8" w14:textId="77777777" w:rsidTr="0074756D">
        <w:trPr>
          <w:trHeight w:val="1133"/>
          <w:jc w:val="center"/>
        </w:trPr>
        <w:tc>
          <w:tcPr>
            <w:tcW w:w="2240" w:type="dxa"/>
            <w:shd w:val="clear" w:color="auto" w:fill="D9D9D9" w:themeFill="background1" w:themeFillShade="D9"/>
            <w:vAlign w:val="center"/>
          </w:tcPr>
          <w:p w14:paraId="627AE5DF"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lastRenderedPageBreak/>
              <w:t>Название водного объекта</w:t>
            </w:r>
          </w:p>
        </w:tc>
        <w:tc>
          <w:tcPr>
            <w:tcW w:w="1863" w:type="dxa"/>
            <w:shd w:val="clear" w:color="auto" w:fill="D9D9D9" w:themeFill="background1" w:themeFillShade="D9"/>
            <w:vAlign w:val="center"/>
          </w:tcPr>
          <w:p w14:paraId="639D68E8" w14:textId="352A0DD3" w:rsidR="00485424" w:rsidRPr="0074756D" w:rsidRDefault="00485424" w:rsidP="00485424">
            <w:pPr>
              <w:spacing w:after="0" w:line="240" w:lineRule="auto"/>
              <w:jc w:val="center"/>
              <w:rPr>
                <w:rFonts w:ascii="Times New Roman" w:hAnsi="Times New Roman" w:cs="Times New Roman"/>
                <w:b/>
              </w:rPr>
            </w:pPr>
            <w:r w:rsidRPr="0074756D">
              <w:rPr>
                <w:rFonts w:ascii="Times New Roman" w:hAnsi="Times New Roman" w:cs="Times New Roman"/>
                <w:b/>
              </w:rPr>
              <w:t xml:space="preserve">Полная длина водотока, </w:t>
            </w:r>
            <w:proofErr w:type="gramStart"/>
            <w:r w:rsidRPr="0074756D">
              <w:rPr>
                <w:rFonts w:ascii="Times New Roman" w:hAnsi="Times New Roman" w:cs="Times New Roman"/>
                <w:b/>
              </w:rPr>
              <w:t>км</w:t>
            </w:r>
            <w:proofErr w:type="gramEnd"/>
          </w:p>
        </w:tc>
        <w:tc>
          <w:tcPr>
            <w:tcW w:w="1863" w:type="dxa"/>
            <w:shd w:val="clear" w:color="auto" w:fill="D9D9D9" w:themeFill="background1" w:themeFillShade="D9"/>
            <w:vAlign w:val="center"/>
          </w:tcPr>
          <w:p w14:paraId="0CAB1EF1" w14:textId="77777777" w:rsidR="00485424" w:rsidRPr="0074756D" w:rsidRDefault="00485424" w:rsidP="00485424">
            <w:pPr>
              <w:spacing w:after="0"/>
              <w:jc w:val="center"/>
              <w:rPr>
                <w:rFonts w:ascii="Times New Roman" w:hAnsi="Times New Roman" w:cs="Times New Roman"/>
                <w:b/>
              </w:rPr>
            </w:pPr>
            <w:r w:rsidRPr="0074756D">
              <w:rPr>
                <w:rFonts w:ascii="Times New Roman" w:hAnsi="Times New Roman" w:cs="Times New Roman"/>
                <w:b/>
              </w:rPr>
              <w:t>Размер</w:t>
            </w:r>
          </w:p>
          <w:p w14:paraId="1BCEBB1D" w14:textId="77777777" w:rsidR="00485424" w:rsidRPr="0074756D" w:rsidRDefault="00485424" w:rsidP="00485424">
            <w:pPr>
              <w:spacing w:after="0"/>
              <w:jc w:val="center"/>
              <w:rPr>
                <w:rFonts w:ascii="Times New Roman" w:hAnsi="Times New Roman" w:cs="Times New Roman"/>
                <w:b/>
              </w:rPr>
            </w:pPr>
            <w:r w:rsidRPr="0074756D">
              <w:rPr>
                <w:rFonts w:ascii="Times New Roman" w:hAnsi="Times New Roman" w:cs="Times New Roman"/>
                <w:b/>
              </w:rPr>
              <w:t>прибрежной</w:t>
            </w:r>
          </w:p>
          <w:p w14:paraId="64ED022A" w14:textId="77777777" w:rsidR="00485424" w:rsidRPr="0074756D" w:rsidRDefault="00485424" w:rsidP="00485424">
            <w:pPr>
              <w:spacing w:after="0"/>
              <w:jc w:val="center"/>
              <w:rPr>
                <w:rFonts w:ascii="Times New Roman" w:hAnsi="Times New Roman" w:cs="Times New Roman"/>
                <w:b/>
              </w:rPr>
            </w:pPr>
            <w:r w:rsidRPr="0074756D">
              <w:rPr>
                <w:rFonts w:ascii="Times New Roman" w:hAnsi="Times New Roman" w:cs="Times New Roman"/>
                <w:b/>
              </w:rPr>
              <w:t>защитной</w:t>
            </w:r>
          </w:p>
          <w:p w14:paraId="42D5EC66" w14:textId="7378F769" w:rsidR="00485424" w:rsidRPr="0074756D" w:rsidRDefault="00485424" w:rsidP="00485424">
            <w:pPr>
              <w:spacing w:after="0" w:line="240" w:lineRule="auto"/>
              <w:jc w:val="center"/>
              <w:rPr>
                <w:rFonts w:ascii="Times New Roman" w:hAnsi="Times New Roman" w:cs="Times New Roman"/>
                <w:b/>
              </w:rPr>
            </w:pPr>
            <w:r w:rsidRPr="0074756D">
              <w:rPr>
                <w:rFonts w:ascii="Times New Roman" w:hAnsi="Times New Roman" w:cs="Times New Roman"/>
                <w:b/>
              </w:rPr>
              <w:t xml:space="preserve">полосы, </w:t>
            </w:r>
            <w:proofErr w:type="gramStart"/>
            <w:r w:rsidRPr="0074756D">
              <w:rPr>
                <w:rFonts w:ascii="Times New Roman" w:hAnsi="Times New Roman" w:cs="Times New Roman"/>
                <w:b/>
              </w:rPr>
              <w:t>м</w:t>
            </w:r>
            <w:proofErr w:type="gramEnd"/>
          </w:p>
        </w:tc>
        <w:tc>
          <w:tcPr>
            <w:tcW w:w="1866" w:type="dxa"/>
            <w:shd w:val="clear" w:color="auto" w:fill="D9D9D9" w:themeFill="background1" w:themeFillShade="D9"/>
            <w:vAlign w:val="center"/>
          </w:tcPr>
          <w:p w14:paraId="23DAD7B4"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t>Размер</w:t>
            </w:r>
          </w:p>
          <w:p w14:paraId="1D91D548"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t>водоохранной</w:t>
            </w:r>
          </w:p>
          <w:p w14:paraId="7EAFEA2B"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t xml:space="preserve">зоны, </w:t>
            </w:r>
            <w:proofErr w:type="gramStart"/>
            <w:r w:rsidRPr="0074756D">
              <w:rPr>
                <w:rFonts w:ascii="Times New Roman" w:hAnsi="Times New Roman" w:cs="Times New Roman"/>
                <w:b/>
              </w:rPr>
              <w:t>м</w:t>
            </w:r>
            <w:proofErr w:type="gramEnd"/>
          </w:p>
          <w:p w14:paraId="3DB76A9C" w14:textId="77777777" w:rsidR="00485424" w:rsidRPr="0074756D" w:rsidRDefault="00485424" w:rsidP="00A15493">
            <w:pPr>
              <w:spacing w:after="0" w:line="240" w:lineRule="auto"/>
              <w:jc w:val="center"/>
              <w:rPr>
                <w:rFonts w:ascii="Times New Roman" w:hAnsi="Times New Roman" w:cs="Times New Roman"/>
                <w:b/>
              </w:rPr>
            </w:pPr>
          </w:p>
        </w:tc>
        <w:tc>
          <w:tcPr>
            <w:tcW w:w="1658" w:type="dxa"/>
            <w:shd w:val="clear" w:color="auto" w:fill="D9D9D9" w:themeFill="background1" w:themeFillShade="D9"/>
            <w:vAlign w:val="center"/>
          </w:tcPr>
          <w:p w14:paraId="4081A73B"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t xml:space="preserve">Береговая </w:t>
            </w:r>
          </w:p>
          <w:p w14:paraId="48F963FD" w14:textId="77777777" w:rsidR="00485424" w:rsidRPr="0074756D" w:rsidRDefault="00485424" w:rsidP="00A15493">
            <w:pPr>
              <w:spacing w:after="0" w:line="240" w:lineRule="auto"/>
              <w:jc w:val="center"/>
              <w:rPr>
                <w:rFonts w:ascii="Times New Roman" w:hAnsi="Times New Roman" w:cs="Times New Roman"/>
                <w:b/>
              </w:rPr>
            </w:pPr>
            <w:r w:rsidRPr="0074756D">
              <w:rPr>
                <w:rFonts w:ascii="Times New Roman" w:hAnsi="Times New Roman" w:cs="Times New Roman"/>
                <w:b/>
              </w:rPr>
              <w:t>полоса</w:t>
            </w:r>
          </w:p>
        </w:tc>
      </w:tr>
      <w:tr w:rsidR="0074756D" w:rsidRPr="0074756D" w14:paraId="24DD3B11" w14:textId="77777777" w:rsidTr="0074756D">
        <w:trPr>
          <w:trHeight w:val="488"/>
          <w:jc w:val="center"/>
        </w:trPr>
        <w:tc>
          <w:tcPr>
            <w:tcW w:w="2240" w:type="dxa"/>
            <w:shd w:val="clear" w:color="auto" w:fill="auto"/>
            <w:vAlign w:val="center"/>
          </w:tcPr>
          <w:p w14:paraId="4F4C4893" w14:textId="77777777" w:rsidR="00485424" w:rsidRPr="0074756D" w:rsidRDefault="00485424" w:rsidP="00A15493">
            <w:pPr>
              <w:pStyle w:val="330"/>
              <w:snapToGrid w:val="0"/>
              <w:spacing w:after="0"/>
              <w:rPr>
                <w:sz w:val="22"/>
                <w:szCs w:val="22"/>
              </w:rPr>
            </w:pPr>
            <w:r w:rsidRPr="0074756D">
              <w:rPr>
                <w:sz w:val="22"/>
                <w:szCs w:val="22"/>
              </w:rPr>
              <w:t>Воронеж</w:t>
            </w:r>
          </w:p>
        </w:tc>
        <w:tc>
          <w:tcPr>
            <w:tcW w:w="1863" w:type="dxa"/>
            <w:vAlign w:val="center"/>
          </w:tcPr>
          <w:p w14:paraId="11BA7EBB" w14:textId="4AD2CCF9" w:rsidR="00485424" w:rsidRPr="0074756D" w:rsidRDefault="006E0298" w:rsidP="00A15493">
            <w:pPr>
              <w:spacing w:after="0" w:line="240" w:lineRule="auto"/>
              <w:jc w:val="center"/>
              <w:rPr>
                <w:rFonts w:ascii="Times New Roman" w:hAnsi="Times New Roman" w:cs="Times New Roman"/>
              </w:rPr>
            </w:pPr>
            <w:r w:rsidRPr="0074756D">
              <w:rPr>
                <w:rFonts w:ascii="Times New Roman" w:hAnsi="Times New Roman" w:cs="Times New Roman"/>
              </w:rPr>
              <w:t>342</w:t>
            </w:r>
          </w:p>
        </w:tc>
        <w:tc>
          <w:tcPr>
            <w:tcW w:w="1863" w:type="dxa"/>
            <w:shd w:val="clear" w:color="auto" w:fill="auto"/>
            <w:vAlign w:val="center"/>
          </w:tcPr>
          <w:p w14:paraId="3222ECEF" w14:textId="6E303F81"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50</w:t>
            </w:r>
            <w:r w:rsidR="0074756D" w:rsidRPr="0074756D">
              <w:rPr>
                <w:rFonts w:ascii="Times New Roman" w:hAnsi="Times New Roman" w:cs="Times New Roman"/>
              </w:rPr>
              <w:t>*</w:t>
            </w:r>
          </w:p>
          <w:p w14:paraId="3C88FDDA" w14:textId="66075EED" w:rsidR="0074756D" w:rsidRPr="0074756D" w:rsidRDefault="0074756D" w:rsidP="00A15493">
            <w:pPr>
              <w:spacing w:after="0" w:line="240" w:lineRule="auto"/>
              <w:jc w:val="center"/>
              <w:rPr>
                <w:rFonts w:ascii="Times New Roman" w:hAnsi="Times New Roman" w:cs="Times New Roman"/>
                <w:highlight w:val="yellow"/>
              </w:rPr>
            </w:pPr>
            <w:r w:rsidRPr="0074756D">
              <w:rPr>
                <w:rStyle w:val="button-search"/>
                <w:rFonts w:ascii="Times New Roman" w:hAnsi="Times New Roman" w:cs="Times New Roman"/>
              </w:rPr>
              <w:t>(36:00-6.350)</w:t>
            </w:r>
          </w:p>
        </w:tc>
        <w:tc>
          <w:tcPr>
            <w:tcW w:w="1866" w:type="dxa"/>
            <w:shd w:val="clear" w:color="auto" w:fill="auto"/>
            <w:vAlign w:val="center"/>
          </w:tcPr>
          <w:p w14:paraId="43D1A73A" w14:textId="13B116C0"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200</w:t>
            </w:r>
            <w:r w:rsidR="0074756D" w:rsidRPr="0074756D">
              <w:rPr>
                <w:rFonts w:ascii="Times New Roman" w:hAnsi="Times New Roman" w:cs="Times New Roman"/>
              </w:rPr>
              <w:t>*</w:t>
            </w:r>
          </w:p>
          <w:p w14:paraId="6E7F74DA" w14:textId="45597382" w:rsidR="0074756D" w:rsidRPr="0074756D" w:rsidRDefault="0074756D" w:rsidP="00A15493">
            <w:pPr>
              <w:spacing w:after="0" w:line="240" w:lineRule="auto"/>
              <w:jc w:val="center"/>
              <w:rPr>
                <w:rFonts w:ascii="Times New Roman" w:hAnsi="Times New Roman" w:cs="Times New Roman"/>
                <w:highlight w:val="yellow"/>
              </w:rPr>
            </w:pPr>
            <w:r w:rsidRPr="0074756D">
              <w:rPr>
                <w:rStyle w:val="button-search"/>
                <w:rFonts w:ascii="Times New Roman" w:hAnsi="Times New Roman" w:cs="Times New Roman"/>
              </w:rPr>
              <w:t>(36:00-6.354)</w:t>
            </w:r>
          </w:p>
        </w:tc>
        <w:tc>
          <w:tcPr>
            <w:tcW w:w="1658" w:type="dxa"/>
            <w:shd w:val="clear" w:color="auto" w:fill="auto"/>
            <w:vAlign w:val="center"/>
          </w:tcPr>
          <w:p w14:paraId="5D0942F2" w14:textId="48BE0252"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20</w:t>
            </w:r>
            <w:r w:rsidR="0074756D" w:rsidRPr="0074756D">
              <w:rPr>
                <w:rFonts w:ascii="Times New Roman" w:hAnsi="Times New Roman" w:cs="Times New Roman"/>
              </w:rPr>
              <w:t>*</w:t>
            </w:r>
          </w:p>
          <w:p w14:paraId="2AB2B52D" w14:textId="0CCB4B19" w:rsidR="0074756D" w:rsidRPr="0074756D" w:rsidRDefault="0074756D" w:rsidP="00A15493">
            <w:pPr>
              <w:spacing w:after="0" w:line="240" w:lineRule="auto"/>
              <w:jc w:val="center"/>
              <w:rPr>
                <w:rFonts w:ascii="Times New Roman" w:hAnsi="Times New Roman" w:cs="Times New Roman"/>
              </w:rPr>
            </w:pPr>
            <w:r w:rsidRPr="0074756D">
              <w:rPr>
                <w:rStyle w:val="button-search"/>
                <w:rFonts w:ascii="Times New Roman" w:hAnsi="Times New Roman" w:cs="Times New Roman"/>
              </w:rPr>
              <w:t>(36:00-6.338)</w:t>
            </w:r>
          </w:p>
        </w:tc>
      </w:tr>
      <w:tr w:rsidR="0074756D" w:rsidRPr="0074756D" w14:paraId="29D1CD0F" w14:textId="77777777" w:rsidTr="0074756D">
        <w:trPr>
          <w:trHeight w:val="489"/>
          <w:jc w:val="center"/>
        </w:trPr>
        <w:tc>
          <w:tcPr>
            <w:tcW w:w="2240" w:type="dxa"/>
            <w:shd w:val="clear" w:color="auto" w:fill="auto"/>
            <w:vAlign w:val="center"/>
          </w:tcPr>
          <w:p w14:paraId="562FCC19" w14:textId="77777777" w:rsidR="00485424" w:rsidRPr="0074756D" w:rsidRDefault="00485424" w:rsidP="00A15493">
            <w:pPr>
              <w:pStyle w:val="330"/>
              <w:snapToGrid w:val="0"/>
              <w:spacing w:after="0"/>
              <w:rPr>
                <w:sz w:val="22"/>
                <w:szCs w:val="22"/>
              </w:rPr>
            </w:pPr>
            <w:r w:rsidRPr="0074756D">
              <w:rPr>
                <w:sz w:val="22"/>
                <w:szCs w:val="22"/>
              </w:rPr>
              <w:t>Усмань</w:t>
            </w:r>
          </w:p>
        </w:tc>
        <w:tc>
          <w:tcPr>
            <w:tcW w:w="1863" w:type="dxa"/>
            <w:vAlign w:val="center"/>
          </w:tcPr>
          <w:p w14:paraId="1FD97BF1" w14:textId="60545F1A"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151,0</w:t>
            </w:r>
          </w:p>
        </w:tc>
        <w:tc>
          <w:tcPr>
            <w:tcW w:w="1863" w:type="dxa"/>
            <w:shd w:val="clear" w:color="auto" w:fill="auto"/>
            <w:vAlign w:val="center"/>
          </w:tcPr>
          <w:p w14:paraId="3E132C36" w14:textId="77777777"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50*</w:t>
            </w:r>
          </w:p>
          <w:p w14:paraId="02B5BB85" w14:textId="0093F2A1" w:rsidR="00485424" w:rsidRPr="0074756D" w:rsidRDefault="00485424" w:rsidP="00A15493">
            <w:pPr>
              <w:spacing w:after="0" w:line="240" w:lineRule="auto"/>
              <w:jc w:val="center"/>
              <w:rPr>
                <w:rFonts w:ascii="Times New Roman" w:hAnsi="Times New Roman" w:cs="Times New Roman"/>
              </w:rPr>
            </w:pPr>
            <w:r w:rsidRPr="0074756D">
              <w:rPr>
                <w:rStyle w:val="button-search"/>
                <w:rFonts w:ascii="Times New Roman" w:hAnsi="Times New Roman" w:cs="Times New Roman"/>
              </w:rPr>
              <w:t>(36:00-6.265)</w:t>
            </w:r>
          </w:p>
        </w:tc>
        <w:tc>
          <w:tcPr>
            <w:tcW w:w="1866" w:type="dxa"/>
            <w:shd w:val="clear" w:color="auto" w:fill="auto"/>
            <w:vAlign w:val="center"/>
          </w:tcPr>
          <w:p w14:paraId="2C8EE932" w14:textId="77777777"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lang w:val="en-US"/>
              </w:rPr>
              <w:t>2</w:t>
            </w:r>
            <w:r w:rsidRPr="0074756D">
              <w:rPr>
                <w:rFonts w:ascii="Times New Roman" w:hAnsi="Times New Roman" w:cs="Times New Roman"/>
              </w:rPr>
              <w:t>00</w:t>
            </w:r>
            <w:r w:rsidRPr="0074756D">
              <w:rPr>
                <w:rFonts w:ascii="Times New Roman" w:hAnsi="Times New Roman" w:cs="Times New Roman"/>
                <w:lang w:val="en-US"/>
              </w:rPr>
              <w:t>*</w:t>
            </w:r>
          </w:p>
          <w:p w14:paraId="10E78807" w14:textId="0194F058" w:rsidR="00485424" w:rsidRPr="0074756D" w:rsidRDefault="00485424" w:rsidP="00A15493">
            <w:pPr>
              <w:spacing w:after="0" w:line="240" w:lineRule="auto"/>
              <w:jc w:val="center"/>
              <w:rPr>
                <w:rFonts w:ascii="Times New Roman" w:hAnsi="Times New Roman" w:cs="Times New Roman"/>
              </w:rPr>
            </w:pPr>
            <w:r w:rsidRPr="0074756D">
              <w:rPr>
                <w:rStyle w:val="button-search"/>
                <w:rFonts w:ascii="Times New Roman" w:hAnsi="Times New Roman" w:cs="Times New Roman"/>
              </w:rPr>
              <w:t>(36:00-6.152)</w:t>
            </w:r>
          </w:p>
        </w:tc>
        <w:tc>
          <w:tcPr>
            <w:tcW w:w="1658" w:type="dxa"/>
            <w:shd w:val="clear" w:color="auto" w:fill="auto"/>
            <w:vAlign w:val="center"/>
          </w:tcPr>
          <w:p w14:paraId="0EDC0824" w14:textId="77777777" w:rsidR="00485424" w:rsidRPr="0074756D" w:rsidRDefault="00485424" w:rsidP="00A15493">
            <w:pPr>
              <w:spacing w:after="0" w:line="240" w:lineRule="auto"/>
              <w:jc w:val="center"/>
              <w:rPr>
                <w:rFonts w:ascii="Times New Roman" w:hAnsi="Times New Roman" w:cs="Times New Roman"/>
              </w:rPr>
            </w:pPr>
            <w:r w:rsidRPr="0074756D">
              <w:rPr>
                <w:rFonts w:ascii="Times New Roman" w:hAnsi="Times New Roman" w:cs="Times New Roman"/>
              </w:rPr>
              <w:t>20*</w:t>
            </w:r>
          </w:p>
          <w:p w14:paraId="1D5A3C8E" w14:textId="2A310DD1" w:rsidR="00485424" w:rsidRPr="0074756D" w:rsidRDefault="00485424" w:rsidP="00A15493">
            <w:pPr>
              <w:spacing w:after="0" w:line="240" w:lineRule="auto"/>
              <w:jc w:val="center"/>
              <w:rPr>
                <w:rFonts w:ascii="Times New Roman" w:hAnsi="Times New Roman" w:cs="Times New Roman"/>
              </w:rPr>
            </w:pPr>
            <w:r w:rsidRPr="0074756D">
              <w:rPr>
                <w:rStyle w:val="button-search"/>
                <w:rFonts w:ascii="Times New Roman" w:hAnsi="Times New Roman" w:cs="Times New Roman"/>
              </w:rPr>
              <w:t>(36:00-6.90)</w:t>
            </w:r>
          </w:p>
        </w:tc>
      </w:tr>
    </w:tbl>
    <w:p w14:paraId="14C8BA3F" w14:textId="0A2EAAB6" w:rsidR="0074756D" w:rsidRPr="0074756D" w:rsidRDefault="0074756D" w:rsidP="008B7976">
      <w:pPr>
        <w:autoSpaceDE w:val="0"/>
        <w:spacing w:after="0"/>
        <w:ind w:firstLine="567"/>
        <w:jc w:val="both"/>
        <w:rPr>
          <w:rFonts w:ascii="Times New Roman" w:hAnsi="Times New Roman" w:cs="Times New Roman"/>
        </w:rPr>
      </w:pPr>
      <w:r w:rsidRPr="0074756D">
        <w:rPr>
          <w:rFonts w:ascii="Times New Roman" w:hAnsi="Times New Roman" w:cs="Times New Roman"/>
        </w:rPr>
        <w:t>*</w:t>
      </w:r>
      <w:r w:rsidRPr="0074756D">
        <w:rPr>
          <w:rFonts w:ascii="Times New Roman" w:hAnsi="Times New Roman" w:cs="Times New Roman"/>
          <w:sz w:val="20"/>
          <w:szCs w:val="20"/>
        </w:rPr>
        <w:t xml:space="preserve"> Сведения внесены в ЕГРН (реестровый номер</w:t>
      </w:r>
      <w:r w:rsidRPr="0074756D">
        <w:rPr>
          <w:rStyle w:val="button-search"/>
          <w:rFonts w:ascii="Times New Roman" w:hAnsi="Times New Roman" w:cs="Times New Roman"/>
          <w:sz w:val="20"/>
          <w:szCs w:val="20"/>
        </w:rPr>
        <w:t>)</w:t>
      </w:r>
    </w:p>
    <w:p w14:paraId="739DB7DC" w14:textId="77777777" w:rsidR="0074756D" w:rsidRPr="0074756D" w:rsidRDefault="0074756D" w:rsidP="008B7976">
      <w:pPr>
        <w:autoSpaceDE w:val="0"/>
        <w:spacing w:after="0"/>
        <w:ind w:firstLine="567"/>
        <w:jc w:val="both"/>
        <w:rPr>
          <w:rFonts w:ascii="Times New Roman" w:hAnsi="Times New Roman" w:cs="Times New Roman"/>
        </w:rPr>
      </w:pPr>
    </w:p>
    <w:p w14:paraId="16532204" w14:textId="77777777" w:rsidR="00807A5B" w:rsidRPr="00A15493" w:rsidRDefault="00F27F5A" w:rsidP="008E1048">
      <w:pPr>
        <w:pStyle w:val="ab"/>
        <w:numPr>
          <w:ilvl w:val="2"/>
          <w:numId w:val="102"/>
        </w:numPr>
        <w:ind w:left="0" w:firstLine="567"/>
        <w:jc w:val="center"/>
        <w:outlineLvl w:val="2"/>
        <w:rPr>
          <w:b/>
          <w:i/>
        </w:rPr>
      </w:pPr>
      <w:hyperlink r:id="rId55" w:history="1"/>
      <w:bookmarkStart w:id="92" w:name="_Toc40350045"/>
      <w:bookmarkStart w:id="93" w:name="_Toc111478760"/>
      <w:bookmarkStart w:id="94" w:name="_Toc135323064"/>
      <w:r w:rsidR="00807A5B" w:rsidRPr="00A15493">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6" w:history="1">
        <w:r w:rsidR="00807A5B" w:rsidRPr="00A15493">
          <w:rPr>
            <w:b/>
            <w:i/>
          </w:rPr>
          <w:t>кодексом</w:t>
        </w:r>
      </w:hyperlink>
      <w:r w:rsidR="00807A5B" w:rsidRPr="00A15493">
        <w:rPr>
          <w:b/>
          <w:i/>
        </w:rPr>
        <w:t xml:space="preserve"> Российской Федерации, в отношении подземных водных объектов зоны специальной охраны</w:t>
      </w:r>
      <w:bookmarkEnd w:id="92"/>
      <w:bookmarkEnd w:id="93"/>
      <w:bookmarkEnd w:id="94"/>
    </w:p>
    <w:p w14:paraId="0E4CC1AE" w14:textId="77777777" w:rsidR="00807A5B" w:rsidRPr="00A15493" w:rsidRDefault="00807A5B" w:rsidP="00807A5B">
      <w:pPr>
        <w:spacing w:after="0"/>
        <w:jc w:val="both"/>
        <w:rPr>
          <w:rFonts w:ascii="Times New Roman" w:hAnsi="Times New Roman" w:cs="Times New Roman"/>
          <w:b/>
          <w:i/>
        </w:rPr>
      </w:pPr>
    </w:p>
    <w:p w14:paraId="31AEFBF7" w14:textId="77777777" w:rsidR="00807A5B" w:rsidRPr="00A15493" w:rsidRDefault="00807A5B" w:rsidP="00807A5B">
      <w:pPr>
        <w:autoSpaceDE w:val="0"/>
        <w:spacing w:after="0" w:line="240" w:lineRule="auto"/>
        <w:ind w:firstLine="567"/>
        <w:jc w:val="both"/>
        <w:rPr>
          <w:rFonts w:ascii="Times New Roman" w:hAnsi="Times New Roman" w:cs="Times New Roman"/>
          <w:sz w:val="24"/>
          <w:szCs w:val="24"/>
        </w:rPr>
      </w:pPr>
      <w:r w:rsidRPr="00A15493">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A15493">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A15493">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2104FEB6"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7AC46A3"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071EAFBD" w14:textId="77777777" w:rsidR="00807A5B" w:rsidRPr="00A15493" w:rsidRDefault="00807A5B" w:rsidP="00807A5B">
      <w:pPr>
        <w:spacing w:after="0" w:line="240" w:lineRule="auto"/>
        <w:ind w:firstLine="567"/>
        <w:jc w:val="both"/>
        <w:rPr>
          <w:rFonts w:ascii="Times New Roman" w:eastAsia="Calibri" w:hAnsi="Times New Roman" w:cs="Times New Roman"/>
          <w:snapToGrid w:val="0"/>
          <w:sz w:val="24"/>
          <w:szCs w:val="24"/>
        </w:rPr>
      </w:pPr>
      <w:r w:rsidRPr="00A15493">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F4894F1"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E86ACA1"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6F997679" w14:textId="77777777" w:rsidR="00807A5B" w:rsidRPr="00A15493" w:rsidRDefault="00807A5B" w:rsidP="00807A5B">
      <w:pPr>
        <w:spacing w:after="0" w:line="240" w:lineRule="auto"/>
        <w:ind w:firstLine="567"/>
        <w:jc w:val="both"/>
        <w:rPr>
          <w:rFonts w:ascii="Times New Roman" w:eastAsia="Calibri" w:hAnsi="Times New Roman" w:cs="Times New Roman"/>
          <w:snapToGrid w:val="0"/>
          <w:sz w:val="24"/>
          <w:szCs w:val="24"/>
        </w:rPr>
      </w:pPr>
      <w:r w:rsidRPr="00A15493">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A15493">
        <w:rPr>
          <w:rFonts w:ascii="Times New Roman" w:eastAsia="Calibri" w:hAnsi="Times New Roman" w:cs="Times New Roman"/>
          <w:snapToGrid w:val="0"/>
          <w:sz w:val="24"/>
          <w:szCs w:val="24"/>
        </w:rPr>
        <w:t xml:space="preserve"> </w:t>
      </w:r>
    </w:p>
    <w:p w14:paraId="6D6305ED" w14:textId="77777777" w:rsidR="00807A5B" w:rsidRPr="00A15493" w:rsidRDefault="00807A5B" w:rsidP="00807A5B">
      <w:pPr>
        <w:spacing w:after="0" w:line="240" w:lineRule="auto"/>
        <w:ind w:firstLine="567"/>
        <w:jc w:val="both"/>
        <w:rPr>
          <w:rFonts w:ascii="Times New Roman" w:eastAsia="Calibri" w:hAnsi="Times New Roman" w:cs="Times New Roman"/>
          <w:sz w:val="24"/>
          <w:szCs w:val="24"/>
        </w:rPr>
      </w:pPr>
      <w:r w:rsidRPr="00A15493">
        <w:rPr>
          <w:rFonts w:ascii="Times New Roman" w:eastAsia="Calibri" w:hAnsi="Times New Roman" w:cs="Times New Roman"/>
          <w:snapToGrid w:val="0"/>
          <w:sz w:val="24"/>
          <w:szCs w:val="24"/>
        </w:rPr>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A15493">
        <w:rPr>
          <w:rFonts w:ascii="Times New Roman" w:eastAsia="Calibri" w:hAnsi="Times New Roman" w:cs="Times New Roman"/>
          <w:sz w:val="24"/>
          <w:szCs w:val="24"/>
        </w:rPr>
        <w:t>СП 31.13330.2021. Свод правил. Водоснабжение. Наружные сети и сооружения. СНиП 2.04.02-84*, утвержденным Приказом Минстроя России от 27.12.2021 № 1016/</w:t>
      </w:r>
      <w:proofErr w:type="gramStart"/>
      <w:r w:rsidRPr="00A15493">
        <w:rPr>
          <w:rFonts w:ascii="Times New Roman" w:eastAsia="Calibri" w:hAnsi="Times New Roman" w:cs="Times New Roman"/>
          <w:sz w:val="24"/>
          <w:szCs w:val="24"/>
        </w:rPr>
        <w:t>пр</w:t>
      </w:r>
      <w:proofErr w:type="gramEnd"/>
      <w:r w:rsidRPr="00A15493">
        <w:rPr>
          <w:rFonts w:ascii="Times New Roman" w:eastAsia="Calibri" w:hAnsi="Times New Roman" w:cs="Times New Roman"/>
          <w:sz w:val="24"/>
          <w:szCs w:val="24"/>
        </w:rPr>
        <w:t xml:space="preserve"> (далее по тексту - СП 31.13330.2021).</w:t>
      </w:r>
    </w:p>
    <w:p w14:paraId="0AE74C9D"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 xml:space="preserve">Водопроводные сооружения должны ограждаться. </w:t>
      </w:r>
    </w:p>
    <w:p w14:paraId="6672CBB8"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proofErr w:type="gramStart"/>
      <w:r w:rsidRPr="00A15493">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A15493">
        <w:rPr>
          <w:rFonts w:ascii="Times New Roman" w:hAnsi="Times New Roman" w:cs="Times New Roman"/>
          <w:snapToGrid w:val="0"/>
          <w:sz w:val="24"/>
          <w:szCs w:val="24"/>
        </w:rPr>
        <w:t>(предусмотренное согласно п. 15.4.</w:t>
      </w:r>
      <w:proofErr w:type="gramEnd"/>
      <w:r w:rsidRPr="00A15493">
        <w:rPr>
          <w:rFonts w:ascii="Times New Roman" w:hAnsi="Times New Roman" w:cs="Times New Roman"/>
          <w:snapToGrid w:val="0"/>
          <w:sz w:val="24"/>
          <w:szCs w:val="24"/>
        </w:rPr>
        <w:t xml:space="preserve"> СП 31.13330.2021) и охранное освещение; </w:t>
      </w:r>
      <w:r w:rsidRPr="00A15493">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A15493">
        <w:rPr>
          <w:rFonts w:ascii="Times New Roman" w:hAnsi="Times New Roman" w:cs="Times New Roman"/>
          <w:snapToGrid w:val="0"/>
          <w:sz w:val="24"/>
          <w:szCs w:val="24"/>
        </w:rPr>
        <w:t xml:space="preserve">(предусмотренное согласно п. 15.4. </w:t>
      </w:r>
      <w:proofErr w:type="gramStart"/>
      <w:r w:rsidRPr="00A15493">
        <w:rPr>
          <w:rFonts w:ascii="Times New Roman" w:hAnsi="Times New Roman" w:cs="Times New Roman"/>
          <w:snapToGrid w:val="0"/>
          <w:sz w:val="24"/>
          <w:szCs w:val="24"/>
        </w:rPr>
        <w:t xml:space="preserve">СП 31.13330.2021). </w:t>
      </w:r>
      <w:proofErr w:type="gramEnd"/>
    </w:p>
    <w:p w14:paraId="5CFE43E2"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217F207A"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proofErr w:type="gramStart"/>
      <w:r w:rsidRPr="00A15493">
        <w:rPr>
          <w:rFonts w:ascii="Times New Roman" w:hAnsi="Times New Roman" w:cs="Times New Roman"/>
          <w:snapToGrid w:val="0"/>
          <w:sz w:val="24"/>
          <w:szCs w:val="24"/>
        </w:rPr>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w:t>
      </w:r>
      <w:proofErr w:type="gramEnd"/>
      <w:r w:rsidRPr="00A15493">
        <w:rPr>
          <w:rFonts w:ascii="Times New Roman" w:hAnsi="Times New Roman" w:cs="Times New Roman"/>
          <w:snapToGrid w:val="0"/>
          <w:sz w:val="24"/>
          <w:szCs w:val="24"/>
        </w:rPr>
        <w:t xml:space="preserve"> акваторий в соответствии с законодательством Российской Федерации. </w:t>
      </w:r>
    </w:p>
    <w:p w14:paraId="250DA6F6"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17CAFF84" w14:textId="77777777" w:rsidR="00807A5B" w:rsidRPr="00A15493" w:rsidRDefault="00807A5B" w:rsidP="00807A5B">
      <w:pPr>
        <w:spacing w:after="0" w:line="240" w:lineRule="auto"/>
        <w:ind w:firstLine="567"/>
        <w:jc w:val="both"/>
        <w:rPr>
          <w:rFonts w:ascii="Times New Roman" w:hAnsi="Times New Roman" w:cs="Times New Roman"/>
          <w:snapToGrid w:val="0"/>
          <w:sz w:val="24"/>
          <w:szCs w:val="24"/>
        </w:rPr>
      </w:pPr>
      <w:r w:rsidRPr="00A15493">
        <w:rPr>
          <w:rFonts w:ascii="Times New Roman"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15B754CD" w14:textId="03D7D9CD" w:rsidR="00807A5B" w:rsidRPr="006D1010" w:rsidRDefault="00807A5B" w:rsidP="00807A5B">
      <w:pPr>
        <w:spacing w:after="0" w:line="240" w:lineRule="auto"/>
        <w:ind w:firstLine="567"/>
        <w:jc w:val="both"/>
        <w:rPr>
          <w:rFonts w:ascii="Times New Roman" w:hAnsi="Times New Roman" w:cs="Times New Roman"/>
          <w:i/>
          <w:snapToGrid w:val="0"/>
          <w:sz w:val="24"/>
          <w:szCs w:val="24"/>
        </w:rPr>
      </w:pPr>
      <w:r w:rsidRPr="006D1010">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00416D4D" w:rsidRPr="006D1010">
        <w:rPr>
          <w:rFonts w:ascii="Times New Roman" w:hAnsi="Times New Roman" w:cs="Times New Roman"/>
          <w:i/>
          <w:sz w:val="24"/>
          <w:szCs w:val="24"/>
        </w:rPr>
        <w:t>Рамонского городского</w:t>
      </w:r>
      <w:r w:rsidRPr="006D1010">
        <w:rPr>
          <w:rFonts w:ascii="Times New Roman" w:hAnsi="Times New Roman" w:cs="Times New Roman"/>
          <w:i/>
          <w:sz w:val="24"/>
          <w:szCs w:val="24"/>
        </w:rPr>
        <w:t xml:space="preserve"> поселения</w:t>
      </w:r>
      <w:r w:rsidRPr="006D1010">
        <w:rPr>
          <w:rFonts w:ascii="Times New Roman" w:hAnsi="Times New Roman" w:cs="Times New Roman"/>
          <w:i/>
          <w:sz w:val="24"/>
          <w:szCs w:val="24"/>
          <w:shd w:val="clear" w:color="auto" w:fill="FFFFFF"/>
        </w:rPr>
        <w:t xml:space="preserve"> имеется </w:t>
      </w:r>
      <w:r w:rsidR="006D1010" w:rsidRPr="006D1010">
        <w:rPr>
          <w:rFonts w:ascii="Times New Roman" w:hAnsi="Times New Roman" w:cs="Times New Roman"/>
          <w:i/>
          <w:sz w:val="24"/>
          <w:szCs w:val="24"/>
          <w:shd w:val="clear" w:color="auto" w:fill="FFFFFF"/>
        </w:rPr>
        <w:t>4</w:t>
      </w:r>
      <w:r w:rsidRPr="006D1010">
        <w:rPr>
          <w:rFonts w:ascii="Times New Roman" w:hAnsi="Times New Roman" w:cs="Times New Roman"/>
          <w:i/>
          <w:sz w:val="24"/>
          <w:szCs w:val="24"/>
          <w:shd w:val="clear" w:color="auto" w:fill="FFFFFF"/>
        </w:rPr>
        <w:t xml:space="preserve"> артезиански</w:t>
      </w:r>
      <w:r w:rsidR="006D1010">
        <w:rPr>
          <w:rFonts w:ascii="Times New Roman" w:hAnsi="Times New Roman" w:cs="Times New Roman"/>
          <w:i/>
          <w:sz w:val="24"/>
          <w:szCs w:val="24"/>
          <w:shd w:val="clear" w:color="auto" w:fill="FFFFFF"/>
        </w:rPr>
        <w:t>е</w:t>
      </w:r>
      <w:r w:rsidRPr="006D1010">
        <w:rPr>
          <w:rFonts w:ascii="Times New Roman" w:hAnsi="Times New Roman" w:cs="Times New Roman"/>
          <w:i/>
          <w:sz w:val="24"/>
          <w:szCs w:val="24"/>
          <w:shd w:val="clear" w:color="auto" w:fill="FFFFFF"/>
        </w:rPr>
        <w:t xml:space="preserve"> скважины для хозяйственного питьевого водоснабжения.</w:t>
      </w:r>
    </w:p>
    <w:p w14:paraId="353CEE3A" w14:textId="77777777" w:rsidR="00807A5B" w:rsidRPr="006D1010" w:rsidRDefault="00807A5B" w:rsidP="00807A5B">
      <w:pPr>
        <w:spacing w:after="0" w:line="240" w:lineRule="auto"/>
        <w:ind w:firstLine="567"/>
        <w:jc w:val="both"/>
        <w:rPr>
          <w:rFonts w:ascii="Times New Roman" w:hAnsi="Times New Roman" w:cs="Times New Roman"/>
          <w:b/>
          <w:i/>
          <w:snapToGrid w:val="0"/>
          <w:sz w:val="24"/>
          <w:szCs w:val="24"/>
        </w:rPr>
      </w:pPr>
      <w:r w:rsidRPr="006D1010">
        <w:rPr>
          <w:rFonts w:ascii="Times New Roman" w:hAnsi="Times New Roman" w:cs="Times New Roman"/>
          <w:i/>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6D1010">
        <w:rPr>
          <w:rFonts w:ascii="Times New Roman" w:hAnsi="Times New Roman" w:cs="Times New Roman"/>
          <w:b/>
          <w:i/>
          <w:snapToGrid w:val="0"/>
          <w:sz w:val="24"/>
          <w:szCs w:val="24"/>
        </w:rPr>
        <w:t>граница 1-го пояса ЗСО на расстоянии не менее 50 м.</w:t>
      </w:r>
    </w:p>
    <w:p w14:paraId="7D8BF1EC" w14:textId="77777777" w:rsidR="00807A5B" w:rsidRPr="006D1010" w:rsidRDefault="00807A5B" w:rsidP="00807A5B">
      <w:pPr>
        <w:spacing w:after="0" w:line="240" w:lineRule="auto"/>
        <w:ind w:firstLine="567"/>
        <w:jc w:val="both"/>
        <w:rPr>
          <w:rFonts w:ascii="Times New Roman" w:hAnsi="Times New Roman" w:cs="Times New Roman"/>
          <w:b/>
          <w:i/>
          <w:snapToGrid w:val="0"/>
          <w:sz w:val="24"/>
          <w:szCs w:val="24"/>
        </w:rPr>
      </w:pPr>
    </w:p>
    <w:p w14:paraId="7CCCD62E" w14:textId="77777777" w:rsidR="00807A5B" w:rsidRPr="006D1010" w:rsidRDefault="00807A5B" w:rsidP="008E1048">
      <w:pPr>
        <w:pStyle w:val="ab"/>
        <w:numPr>
          <w:ilvl w:val="2"/>
          <w:numId w:val="102"/>
        </w:numPr>
        <w:tabs>
          <w:tab w:val="left" w:pos="-7088"/>
        </w:tabs>
        <w:ind w:left="0" w:firstLine="567"/>
        <w:jc w:val="center"/>
        <w:outlineLvl w:val="2"/>
        <w:rPr>
          <w:b/>
          <w:i/>
        </w:rPr>
      </w:pPr>
      <w:bookmarkStart w:id="95" w:name="_Toc40350046"/>
      <w:bookmarkStart w:id="96" w:name="_Toc111478761"/>
      <w:bookmarkStart w:id="97" w:name="_Toc135323065"/>
      <w:r w:rsidRPr="006D1010">
        <w:rPr>
          <w:b/>
          <w:i/>
        </w:rPr>
        <w:t>Зоны затопления и подтопления</w:t>
      </w:r>
      <w:bookmarkEnd w:id="95"/>
      <w:bookmarkEnd w:id="96"/>
      <w:bookmarkEnd w:id="97"/>
    </w:p>
    <w:p w14:paraId="59418ED5" w14:textId="77777777" w:rsidR="00807A5B" w:rsidRPr="006D1010" w:rsidRDefault="00807A5B" w:rsidP="00807A5B">
      <w:pPr>
        <w:spacing w:after="0"/>
        <w:ind w:firstLine="567"/>
        <w:jc w:val="both"/>
        <w:rPr>
          <w:rFonts w:ascii="Times New Roman" w:hAnsi="Times New Roman" w:cs="Times New Roman"/>
        </w:rPr>
      </w:pPr>
    </w:p>
    <w:p w14:paraId="43115F6A" w14:textId="77777777" w:rsidR="00807A5B" w:rsidRPr="00FB06B6" w:rsidRDefault="00807A5B" w:rsidP="00807A5B">
      <w:pPr>
        <w:pStyle w:val="a8"/>
        <w:ind w:firstLine="567"/>
        <w:jc w:val="both"/>
      </w:pPr>
      <w:proofErr w:type="gramStart"/>
      <w:r w:rsidRPr="00FB06B6">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w:t>
      </w:r>
      <w:r w:rsidRPr="00FB06B6">
        <w:lastRenderedPageBreak/>
        <w:t>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w:t>
      </w:r>
      <w:proofErr w:type="gramEnd"/>
      <w:r w:rsidRPr="00FB06B6">
        <w:t xml:space="preserve"> и прекращения существования зон затопления, подтопления.</w:t>
      </w:r>
    </w:p>
    <w:p w14:paraId="0C863DC7" w14:textId="77777777" w:rsidR="00807A5B" w:rsidRPr="00FB06B6" w:rsidRDefault="00807A5B" w:rsidP="00807A5B">
      <w:pPr>
        <w:pStyle w:val="a8"/>
        <w:ind w:firstLine="567"/>
        <w:jc w:val="both"/>
      </w:pPr>
      <w:r w:rsidRPr="00FB06B6">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4FCADB9"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14:paraId="3CA14F0D"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 xml:space="preserve">Так, </w:t>
      </w:r>
      <w:r w:rsidRPr="00FB06B6">
        <w:rPr>
          <w:rFonts w:ascii="Times New Roman" w:hAnsi="Times New Roman" w:cs="Times New Roman"/>
          <w:b/>
          <w:iCs/>
          <w:sz w:val="24"/>
          <w:szCs w:val="24"/>
        </w:rPr>
        <w:t>зоны затоплений</w:t>
      </w:r>
      <w:r w:rsidRPr="00FB06B6">
        <w:rPr>
          <w:rFonts w:ascii="Times New Roman" w:hAnsi="Times New Roman" w:cs="Times New Roman"/>
          <w:sz w:val="24"/>
          <w:szCs w:val="24"/>
        </w:rPr>
        <w:t xml:space="preserve"> устанавливаются в отношении территорий, прилегающих </w:t>
      </w:r>
      <w:proofErr w:type="gramStart"/>
      <w:r w:rsidRPr="00FB06B6">
        <w:rPr>
          <w:rFonts w:ascii="Times New Roman" w:hAnsi="Times New Roman" w:cs="Times New Roman"/>
          <w:sz w:val="24"/>
          <w:szCs w:val="24"/>
        </w:rPr>
        <w:t>к</w:t>
      </w:r>
      <w:proofErr w:type="gramEnd"/>
      <w:r w:rsidRPr="00FB06B6">
        <w:rPr>
          <w:rFonts w:ascii="Times New Roman" w:hAnsi="Times New Roman" w:cs="Times New Roman"/>
          <w:sz w:val="24"/>
          <w:szCs w:val="24"/>
        </w:rPr>
        <w:t>:</w:t>
      </w:r>
    </w:p>
    <w:p w14:paraId="13626C15" w14:textId="77777777" w:rsidR="00807A5B" w:rsidRPr="00FB06B6" w:rsidRDefault="00807A5B" w:rsidP="008E1048">
      <w:pPr>
        <w:numPr>
          <w:ilvl w:val="0"/>
          <w:numId w:val="31"/>
        </w:numPr>
        <w:tabs>
          <w:tab w:val="clear" w:pos="1637"/>
          <w:tab w:val="left" w:pos="851"/>
        </w:tabs>
        <w:spacing w:after="0" w:line="240" w:lineRule="auto"/>
        <w:ind w:left="0" w:firstLine="567"/>
        <w:jc w:val="both"/>
        <w:rPr>
          <w:rFonts w:ascii="Times New Roman" w:hAnsi="Times New Roman" w:cs="Times New Roman"/>
          <w:sz w:val="24"/>
          <w:szCs w:val="24"/>
        </w:rPr>
      </w:pPr>
      <w:proofErr w:type="gramStart"/>
      <w:r w:rsidRPr="00FB06B6">
        <w:rPr>
          <w:rFonts w:ascii="Times New Roman" w:hAnsi="Times New Roman"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14:paraId="41D92A9C" w14:textId="77777777" w:rsidR="00807A5B" w:rsidRPr="00FB06B6" w:rsidRDefault="00807A5B" w:rsidP="008E1048">
      <w:pPr>
        <w:numPr>
          <w:ilvl w:val="0"/>
          <w:numId w:val="31"/>
        </w:numPr>
        <w:tabs>
          <w:tab w:val="clear" w:pos="1637"/>
          <w:tab w:val="left" w:pos="851"/>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устьевым участкам водотоков, затапливаемых в результате нагонных явлений расчётной обеспеченности;</w:t>
      </w:r>
    </w:p>
    <w:p w14:paraId="4344795D" w14:textId="77777777" w:rsidR="00807A5B" w:rsidRPr="00FB06B6" w:rsidRDefault="00807A5B" w:rsidP="008E1048">
      <w:pPr>
        <w:numPr>
          <w:ilvl w:val="0"/>
          <w:numId w:val="31"/>
        </w:numPr>
        <w:tabs>
          <w:tab w:val="clear" w:pos="1637"/>
          <w:tab w:val="left" w:pos="851"/>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естественным водоёмам, затапливаемым при уровнях воды однопроцентной обеспеченности;</w:t>
      </w:r>
    </w:p>
    <w:p w14:paraId="34F0C4B2" w14:textId="77777777" w:rsidR="00807A5B" w:rsidRPr="00FB06B6" w:rsidRDefault="00807A5B" w:rsidP="008E1048">
      <w:pPr>
        <w:numPr>
          <w:ilvl w:val="0"/>
          <w:numId w:val="31"/>
        </w:numPr>
        <w:tabs>
          <w:tab w:val="clear" w:pos="1637"/>
          <w:tab w:val="left" w:pos="851"/>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14:paraId="13B6A753" w14:textId="77777777" w:rsidR="00807A5B" w:rsidRPr="00FB06B6" w:rsidRDefault="00807A5B" w:rsidP="008E1048">
      <w:pPr>
        <w:numPr>
          <w:ilvl w:val="0"/>
          <w:numId w:val="31"/>
        </w:numPr>
        <w:tabs>
          <w:tab w:val="clear" w:pos="1637"/>
          <w:tab w:val="left" w:pos="851"/>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14:paraId="613DD9A4" w14:textId="77777777" w:rsidR="00807A5B" w:rsidRPr="00FB06B6" w:rsidRDefault="00807A5B" w:rsidP="00807A5B">
      <w:pPr>
        <w:pStyle w:val="a8"/>
        <w:ind w:firstLine="567"/>
        <w:jc w:val="both"/>
      </w:pPr>
      <w:proofErr w:type="gramStart"/>
      <w:r w:rsidRPr="00FB06B6">
        <w:rPr>
          <w:b/>
        </w:rPr>
        <w:t>Зоны подтопления</w:t>
      </w:r>
      <w:r w:rsidRPr="00FB06B6">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roofErr w:type="gramEnd"/>
    </w:p>
    <w:p w14:paraId="1CD35527"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72767435"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14:paraId="45551A8D" w14:textId="77777777" w:rsidR="00807A5B" w:rsidRPr="00FB06B6" w:rsidRDefault="00807A5B" w:rsidP="00807A5B">
      <w:pPr>
        <w:spacing w:after="0"/>
        <w:ind w:firstLine="567"/>
        <w:jc w:val="both"/>
        <w:rPr>
          <w:rFonts w:ascii="Times New Roman" w:hAnsi="Times New Roman" w:cs="Times New Roman"/>
          <w:sz w:val="24"/>
          <w:szCs w:val="24"/>
        </w:rPr>
      </w:pPr>
      <w:proofErr w:type="gramStart"/>
      <w:r w:rsidRPr="00FB06B6">
        <w:rPr>
          <w:rFonts w:ascii="Times New Roman" w:hAnsi="Times New Roman" w:cs="Times New Roman"/>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w:t>
      </w:r>
      <w:proofErr w:type="gramEnd"/>
      <w:r w:rsidRPr="00FB06B6">
        <w:rPr>
          <w:rFonts w:ascii="Times New Roman" w:hAnsi="Times New Roman" w:cs="Times New Roman"/>
          <w:sz w:val="24"/>
          <w:szCs w:val="24"/>
        </w:rPr>
        <w:t xml:space="preserve"> этих границ в системе координат, установленной для ведения государственного кадастра недвижимости.</w:t>
      </w:r>
    </w:p>
    <w:p w14:paraId="6CE87274"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 xml:space="preserve">В соответствии с п. 5 Постановления Правительства РФ № 360 зоны затопления, подтопления считаются определёнными </w:t>
      </w:r>
      <w:proofErr w:type="gramStart"/>
      <w:r w:rsidRPr="00FB06B6">
        <w:rPr>
          <w:rFonts w:ascii="Times New Roman" w:hAnsi="Times New Roman" w:cs="Times New Roman"/>
          <w:sz w:val="24"/>
          <w:szCs w:val="24"/>
        </w:rPr>
        <w:t>с даты внесения</w:t>
      </w:r>
      <w:proofErr w:type="gramEnd"/>
      <w:r w:rsidRPr="00FB06B6">
        <w:rPr>
          <w:rFonts w:ascii="Times New Roman" w:hAnsi="Times New Roman" w:cs="Times New Roman"/>
          <w:sz w:val="24"/>
          <w:szCs w:val="24"/>
        </w:rPr>
        <w:t xml:space="preserve"> в государственный кадастр недвижимости сведений об их границах (норма действует с 30.04.2014). </w:t>
      </w:r>
    </w:p>
    <w:p w14:paraId="2C7BC72D" w14:textId="77777777" w:rsidR="00807A5B" w:rsidRPr="00FB06B6" w:rsidRDefault="00807A5B" w:rsidP="00807A5B">
      <w:pPr>
        <w:spacing w:after="0"/>
        <w:ind w:firstLine="567"/>
        <w:jc w:val="both"/>
        <w:rPr>
          <w:rFonts w:ascii="Times New Roman" w:hAnsi="Times New Roman" w:cs="Times New Roman"/>
          <w:b/>
          <w:iCs/>
          <w:sz w:val="24"/>
          <w:szCs w:val="24"/>
        </w:rPr>
      </w:pPr>
    </w:p>
    <w:p w14:paraId="2394C6B7"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b/>
          <w:iCs/>
          <w:sz w:val="24"/>
          <w:szCs w:val="24"/>
        </w:rPr>
        <w:lastRenderedPageBreak/>
        <w:t>Зоны подтопления</w:t>
      </w:r>
      <w:r w:rsidRPr="00FB06B6">
        <w:rPr>
          <w:rFonts w:ascii="Times New Roman" w:hAnsi="Times New Roman"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1D982B41"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В границах зон подтопления определяются:</w:t>
      </w:r>
    </w:p>
    <w:p w14:paraId="71C02F1B" w14:textId="77777777" w:rsidR="00807A5B" w:rsidRPr="00FB06B6" w:rsidRDefault="00807A5B" w:rsidP="008E1048">
      <w:pPr>
        <w:pStyle w:val="ab"/>
        <w:numPr>
          <w:ilvl w:val="0"/>
          <w:numId w:val="32"/>
        </w:numPr>
        <w:tabs>
          <w:tab w:val="left" w:pos="1134"/>
        </w:tabs>
        <w:ind w:left="0" w:firstLine="567"/>
        <w:jc w:val="both"/>
      </w:pPr>
      <w:r w:rsidRPr="00FB06B6">
        <w:t>территории сильного подтопления – при глубине залегания грунтовых вод менее 0,3 м;</w:t>
      </w:r>
    </w:p>
    <w:p w14:paraId="74DC1E7C" w14:textId="77777777" w:rsidR="00807A5B" w:rsidRPr="00FB06B6" w:rsidRDefault="00807A5B" w:rsidP="008E1048">
      <w:pPr>
        <w:pStyle w:val="ab"/>
        <w:numPr>
          <w:ilvl w:val="0"/>
          <w:numId w:val="32"/>
        </w:numPr>
        <w:tabs>
          <w:tab w:val="left" w:pos="1134"/>
        </w:tabs>
        <w:ind w:left="0" w:firstLine="567"/>
        <w:jc w:val="both"/>
      </w:pPr>
      <w:r w:rsidRPr="00FB06B6">
        <w:t>территории умеренного подтопления – при глубине залегания грунтовых вод от 0,3–0,7 до 1,2–2 м от поверхности;</w:t>
      </w:r>
    </w:p>
    <w:p w14:paraId="3B8A68AB" w14:textId="77777777" w:rsidR="00807A5B" w:rsidRPr="00FB06B6" w:rsidRDefault="00807A5B" w:rsidP="008E1048">
      <w:pPr>
        <w:pStyle w:val="ab"/>
        <w:numPr>
          <w:ilvl w:val="0"/>
          <w:numId w:val="32"/>
        </w:numPr>
        <w:tabs>
          <w:tab w:val="left" w:pos="1134"/>
        </w:tabs>
        <w:ind w:left="0" w:firstLine="567"/>
        <w:jc w:val="both"/>
      </w:pPr>
      <w:r w:rsidRPr="00FB06B6">
        <w:t>территории слабого подтопления – при глубине залегания грунтовых вод от 2 до 3 м.</w:t>
      </w:r>
    </w:p>
    <w:p w14:paraId="47DE3812" w14:textId="77777777" w:rsidR="00807A5B" w:rsidRPr="00FB06B6" w:rsidRDefault="00807A5B" w:rsidP="00807A5B">
      <w:pPr>
        <w:pStyle w:val="ab"/>
        <w:tabs>
          <w:tab w:val="left" w:pos="1134"/>
        </w:tabs>
        <w:ind w:left="0" w:firstLine="567"/>
        <w:jc w:val="both"/>
      </w:pPr>
    </w:p>
    <w:p w14:paraId="3319DD1C"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b/>
          <w:bCs/>
          <w:sz w:val="24"/>
          <w:szCs w:val="24"/>
        </w:rPr>
        <w:t>Правовой режим зон затопления, подтопления:</w:t>
      </w:r>
    </w:p>
    <w:p w14:paraId="02445B75"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Согласно п. 6 ст. 67.1 ВК РФ в границах зон затопления, подтопления запрещается:</w:t>
      </w:r>
    </w:p>
    <w:p w14:paraId="13755AA5" w14:textId="77777777" w:rsidR="00807A5B" w:rsidRPr="00FB06B6" w:rsidRDefault="00807A5B" w:rsidP="008E1048">
      <w:pPr>
        <w:numPr>
          <w:ilvl w:val="0"/>
          <w:numId w:val="30"/>
        </w:numPr>
        <w:tabs>
          <w:tab w:val="clear" w:pos="720"/>
          <w:tab w:val="left" w:pos="1134"/>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w:t>
      </w:r>
      <w:proofErr w:type="gramStart"/>
      <w:r w:rsidRPr="00FB06B6">
        <w:rPr>
          <w:rFonts w:ascii="Times New Roman" w:hAnsi="Times New Roman" w:cs="Times New Roman"/>
          <w:sz w:val="24"/>
          <w:szCs w:val="24"/>
        </w:rPr>
        <w:t>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w:t>
      </w:r>
      <w:proofErr w:type="gramEnd"/>
      <w:r w:rsidRPr="00FB06B6">
        <w:rPr>
          <w:rFonts w:ascii="Times New Roman" w:hAnsi="Times New Roman" w:cs="Times New Roman"/>
          <w:sz w:val="24"/>
          <w:szCs w:val="24"/>
        </w:rPr>
        <w:t xml:space="preserve">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14:paraId="182315D5" w14:textId="77777777" w:rsidR="00807A5B" w:rsidRPr="00FB06B6" w:rsidRDefault="00807A5B" w:rsidP="008E1048">
      <w:pPr>
        <w:numPr>
          <w:ilvl w:val="0"/>
          <w:numId w:val="30"/>
        </w:numPr>
        <w:tabs>
          <w:tab w:val="clear" w:pos="720"/>
          <w:tab w:val="left" w:pos="1134"/>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Использование сточных вод в целях регулирования плодородия почв;</w:t>
      </w:r>
    </w:p>
    <w:p w14:paraId="1509451A" w14:textId="77777777" w:rsidR="00807A5B" w:rsidRPr="00FB06B6" w:rsidRDefault="00807A5B" w:rsidP="008E1048">
      <w:pPr>
        <w:numPr>
          <w:ilvl w:val="0"/>
          <w:numId w:val="30"/>
        </w:numPr>
        <w:tabs>
          <w:tab w:val="clear" w:pos="720"/>
          <w:tab w:val="left" w:pos="1134"/>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FACBD2E" w14:textId="77777777" w:rsidR="00807A5B" w:rsidRPr="00FB06B6" w:rsidRDefault="00807A5B" w:rsidP="008E1048">
      <w:pPr>
        <w:numPr>
          <w:ilvl w:val="0"/>
          <w:numId w:val="30"/>
        </w:numPr>
        <w:tabs>
          <w:tab w:val="clear" w:pos="720"/>
          <w:tab w:val="left" w:pos="1134"/>
        </w:tabs>
        <w:spacing w:after="0" w:line="240" w:lineRule="auto"/>
        <w:ind w:left="0" w:firstLine="567"/>
        <w:jc w:val="both"/>
        <w:rPr>
          <w:rFonts w:ascii="Times New Roman" w:hAnsi="Times New Roman" w:cs="Times New Roman"/>
          <w:sz w:val="24"/>
          <w:szCs w:val="24"/>
        </w:rPr>
      </w:pPr>
      <w:r w:rsidRPr="00FB06B6">
        <w:rPr>
          <w:rFonts w:ascii="Times New Roman" w:hAnsi="Times New Roman" w:cs="Times New Roman"/>
          <w:sz w:val="24"/>
          <w:szCs w:val="24"/>
        </w:rPr>
        <w:t>Осуществление авиационных мер по борьбе с вредными организмами.</w:t>
      </w:r>
    </w:p>
    <w:p w14:paraId="40E2532B" w14:textId="77777777" w:rsidR="00807A5B" w:rsidRPr="00FB06B6" w:rsidRDefault="00807A5B" w:rsidP="00807A5B">
      <w:pPr>
        <w:spacing w:after="0"/>
        <w:ind w:firstLine="567"/>
        <w:jc w:val="both"/>
        <w:rPr>
          <w:rFonts w:ascii="Times New Roman" w:hAnsi="Times New Roman" w:cs="Times New Roman"/>
          <w:sz w:val="24"/>
          <w:szCs w:val="24"/>
        </w:rPr>
      </w:pPr>
      <w:r w:rsidRPr="00FB06B6">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14:paraId="7FDD6809" w14:textId="77777777" w:rsidR="00227560" w:rsidRPr="006E6240" w:rsidRDefault="00227560" w:rsidP="00227560">
      <w:pPr>
        <w:spacing w:after="0"/>
        <w:ind w:firstLine="567"/>
        <w:jc w:val="both"/>
        <w:rPr>
          <w:rFonts w:ascii="Times New Roman" w:hAnsi="Times New Roman" w:cs="Times New Roman"/>
          <w:i/>
          <w:sz w:val="24"/>
          <w:szCs w:val="24"/>
        </w:rPr>
      </w:pPr>
      <w:r w:rsidRPr="006E6240">
        <w:rPr>
          <w:rFonts w:ascii="Times New Roman" w:hAnsi="Times New Roman" w:cs="Times New Roman"/>
          <w:i/>
          <w:sz w:val="24"/>
          <w:szCs w:val="24"/>
        </w:rPr>
        <w:t xml:space="preserve">Приказом Федерального агентства водных ресурсов (Росводресурсы) Донского бассейнового управления от 16.01.2020 № 83 утверждены установленные границы зон затопления территории р.п. Рамонь Рамонского муниципального района Воронежской области при половодьях и паводках р. Воронеж на основании предложения Департамента природных ресурсов и экологии Воронежской области. Сведения </w:t>
      </w:r>
      <w:proofErr w:type="gramStart"/>
      <w:r w:rsidRPr="006E6240">
        <w:rPr>
          <w:rFonts w:ascii="Times New Roman" w:hAnsi="Times New Roman" w:cs="Times New Roman"/>
          <w:i/>
          <w:sz w:val="24"/>
          <w:szCs w:val="24"/>
        </w:rPr>
        <w:t>о</w:t>
      </w:r>
      <w:proofErr w:type="gramEnd"/>
      <w:r w:rsidRPr="006E6240">
        <w:rPr>
          <w:rFonts w:ascii="Times New Roman" w:hAnsi="Times New Roman" w:cs="Times New Roman"/>
          <w:i/>
          <w:sz w:val="24"/>
          <w:szCs w:val="24"/>
        </w:rPr>
        <w:t xml:space="preserve"> </w:t>
      </w:r>
      <w:proofErr w:type="gramStart"/>
      <w:r w:rsidRPr="006E6240">
        <w:rPr>
          <w:rFonts w:ascii="Times New Roman" w:hAnsi="Times New Roman" w:cs="Times New Roman"/>
          <w:i/>
          <w:sz w:val="24"/>
          <w:szCs w:val="24"/>
        </w:rPr>
        <w:t>границ</w:t>
      </w:r>
      <w:proofErr w:type="gramEnd"/>
      <w:r w:rsidRPr="006E6240">
        <w:rPr>
          <w:rFonts w:ascii="Times New Roman" w:hAnsi="Times New Roman" w:cs="Times New Roman"/>
          <w:i/>
          <w:sz w:val="24"/>
          <w:szCs w:val="24"/>
        </w:rPr>
        <w:t xml:space="preserve"> зон затопления в пределах р.п. Рамонь </w:t>
      </w:r>
      <w:proofErr w:type="gramStart"/>
      <w:r w:rsidRPr="006E6240">
        <w:rPr>
          <w:rFonts w:ascii="Times New Roman" w:hAnsi="Times New Roman" w:cs="Times New Roman"/>
          <w:i/>
          <w:sz w:val="24"/>
          <w:szCs w:val="24"/>
        </w:rPr>
        <w:t>внесены</w:t>
      </w:r>
      <w:proofErr w:type="gramEnd"/>
      <w:r w:rsidRPr="006E6240">
        <w:rPr>
          <w:rFonts w:ascii="Times New Roman" w:hAnsi="Times New Roman" w:cs="Times New Roman"/>
          <w:i/>
          <w:sz w:val="24"/>
          <w:szCs w:val="24"/>
        </w:rPr>
        <w:t xml:space="preserve"> в ЕГРН (реестровый номер </w:t>
      </w:r>
      <w:r w:rsidRPr="006E6240">
        <w:rPr>
          <w:rStyle w:val="button-search"/>
          <w:rFonts w:ascii="Times New Roman" w:hAnsi="Times New Roman" w:cs="Times New Roman"/>
          <w:i/>
          <w:sz w:val="24"/>
          <w:szCs w:val="24"/>
        </w:rPr>
        <w:t>36:25-6.639)</w:t>
      </w:r>
      <w:r w:rsidRPr="006E6240">
        <w:rPr>
          <w:rFonts w:ascii="Times New Roman" w:hAnsi="Times New Roman" w:cs="Times New Roman"/>
          <w:i/>
          <w:sz w:val="24"/>
          <w:szCs w:val="24"/>
        </w:rPr>
        <w:t>.</w:t>
      </w:r>
    </w:p>
    <w:p w14:paraId="459D8112" w14:textId="6BED1DA7" w:rsidR="00807A5B" w:rsidRPr="00D8793D" w:rsidRDefault="00227560" w:rsidP="00227560">
      <w:pPr>
        <w:spacing w:after="0"/>
        <w:ind w:firstLine="567"/>
        <w:jc w:val="both"/>
        <w:rPr>
          <w:rFonts w:ascii="Times New Roman" w:hAnsi="Times New Roman" w:cs="Times New Roman"/>
          <w:b/>
          <w:i/>
          <w:sz w:val="24"/>
          <w:szCs w:val="24"/>
          <w:highlight w:val="yellow"/>
        </w:rPr>
      </w:pPr>
      <w:r w:rsidRPr="006E6240">
        <w:rPr>
          <w:rFonts w:ascii="Times New Roman" w:hAnsi="Times New Roman" w:cs="Times New Roman"/>
          <w:sz w:val="24"/>
          <w:szCs w:val="24"/>
        </w:rPr>
        <w:t>Границы зон затопления и подтопления для Рамонского городского поселения отображены в графических материалах генерального плана в соответствии со сведениями, содержащимися в ЕГРН.</w:t>
      </w:r>
    </w:p>
    <w:p w14:paraId="466D7152" w14:textId="77777777" w:rsidR="00807A5B" w:rsidRDefault="00807A5B" w:rsidP="00807A5B">
      <w:pPr>
        <w:spacing w:after="0"/>
        <w:jc w:val="both"/>
        <w:rPr>
          <w:rFonts w:ascii="Times New Roman" w:hAnsi="Times New Roman" w:cs="Times New Roman"/>
          <w:sz w:val="24"/>
          <w:szCs w:val="24"/>
        </w:rPr>
      </w:pPr>
    </w:p>
    <w:p w14:paraId="445E7052" w14:textId="77777777" w:rsidR="00D05283" w:rsidRDefault="00D05283" w:rsidP="00807A5B">
      <w:pPr>
        <w:spacing w:after="0"/>
        <w:jc w:val="both"/>
        <w:rPr>
          <w:rFonts w:ascii="Times New Roman" w:hAnsi="Times New Roman" w:cs="Times New Roman"/>
          <w:sz w:val="24"/>
          <w:szCs w:val="24"/>
        </w:rPr>
      </w:pPr>
    </w:p>
    <w:p w14:paraId="7607CD7B" w14:textId="77777777" w:rsidR="00D05283" w:rsidRDefault="00D05283" w:rsidP="00807A5B">
      <w:pPr>
        <w:spacing w:after="0"/>
        <w:jc w:val="both"/>
        <w:rPr>
          <w:rFonts w:ascii="Times New Roman" w:hAnsi="Times New Roman" w:cs="Times New Roman"/>
          <w:sz w:val="24"/>
          <w:szCs w:val="24"/>
        </w:rPr>
      </w:pPr>
    </w:p>
    <w:p w14:paraId="2462E3C4" w14:textId="77777777" w:rsidR="00D05283" w:rsidRPr="00227560" w:rsidRDefault="00D05283" w:rsidP="00807A5B">
      <w:pPr>
        <w:spacing w:after="0"/>
        <w:jc w:val="both"/>
        <w:rPr>
          <w:rFonts w:ascii="Times New Roman" w:hAnsi="Times New Roman" w:cs="Times New Roman"/>
          <w:sz w:val="24"/>
          <w:szCs w:val="24"/>
        </w:rPr>
      </w:pPr>
    </w:p>
    <w:p w14:paraId="6FA13233" w14:textId="77777777" w:rsidR="00807A5B" w:rsidRPr="00227560" w:rsidRDefault="00807A5B" w:rsidP="008E1048">
      <w:pPr>
        <w:pStyle w:val="ab"/>
        <w:numPr>
          <w:ilvl w:val="2"/>
          <w:numId w:val="102"/>
        </w:numPr>
        <w:tabs>
          <w:tab w:val="left" w:pos="-7088"/>
        </w:tabs>
        <w:ind w:left="0" w:firstLine="0"/>
        <w:jc w:val="center"/>
        <w:outlineLvl w:val="2"/>
        <w:rPr>
          <w:b/>
          <w:i/>
        </w:rPr>
      </w:pPr>
      <w:bookmarkStart w:id="98" w:name="_Toc40350047"/>
      <w:bookmarkStart w:id="99" w:name="_Toc135323066"/>
      <w:r w:rsidRPr="00227560">
        <w:rPr>
          <w:b/>
          <w:i/>
        </w:rPr>
        <w:lastRenderedPageBreak/>
        <w:t>Санитарно-защитные зоны</w:t>
      </w:r>
      <w:bookmarkEnd w:id="98"/>
      <w:bookmarkEnd w:id="99"/>
    </w:p>
    <w:p w14:paraId="160FBF72" w14:textId="77777777" w:rsidR="00807A5B" w:rsidRPr="00227560" w:rsidRDefault="00807A5B" w:rsidP="00807A5B">
      <w:pPr>
        <w:spacing w:after="0" w:line="240" w:lineRule="auto"/>
        <w:ind w:firstLine="567"/>
        <w:jc w:val="both"/>
        <w:rPr>
          <w:rFonts w:ascii="Times New Roman" w:hAnsi="Times New Roman" w:cs="Times New Roman"/>
          <w:sz w:val="24"/>
          <w:szCs w:val="24"/>
        </w:rPr>
      </w:pPr>
    </w:p>
    <w:p w14:paraId="4F6BDAE3" w14:textId="77777777" w:rsidR="00384357" w:rsidRPr="006E6240" w:rsidRDefault="00384357" w:rsidP="00384357">
      <w:pPr>
        <w:spacing w:after="0" w:line="240" w:lineRule="auto"/>
        <w:ind w:firstLine="567"/>
        <w:jc w:val="both"/>
        <w:rPr>
          <w:rFonts w:ascii="Times New Roman" w:hAnsi="Times New Roman" w:cs="Times New Roman"/>
          <w:sz w:val="24"/>
          <w:szCs w:val="24"/>
        </w:rPr>
      </w:pPr>
      <w:r w:rsidRPr="006E6240">
        <w:rPr>
          <w:rFonts w:ascii="Times New Roman" w:hAnsi="Times New Roman" w:cs="Times New Roman"/>
          <w:sz w:val="24"/>
          <w:szCs w:val="24"/>
        </w:rPr>
        <w:t>В целях обеспечения безопасности населения и в соответствии</w:t>
      </w:r>
      <w:r w:rsidRPr="006E6240">
        <w:rPr>
          <w:rStyle w:val="apple-converted-space"/>
          <w:rFonts w:ascii="Times New Roman" w:hAnsi="Times New Roman" w:cs="Times New Roman"/>
          <w:sz w:val="24"/>
          <w:szCs w:val="24"/>
        </w:rPr>
        <w:t> </w:t>
      </w:r>
      <w:r w:rsidRPr="006E6240">
        <w:rPr>
          <w:rFonts w:ascii="Times New Roman" w:hAnsi="Times New Roman" w:cs="Times New Roman"/>
          <w:sz w:val="24"/>
          <w:szCs w:val="24"/>
        </w:rPr>
        <w:t xml:space="preserve">с Федеральным законом от 30.03.1999 </w:t>
      </w:r>
      <w:r w:rsidRPr="00B500AD">
        <w:rPr>
          <w:rFonts w:ascii="Times New Roman" w:hAnsi="Times New Roman" w:cs="Times New Roman"/>
          <w:sz w:val="24"/>
          <w:szCs w:val="24"/>
        </w:rPr>
        <w:t xml:space="preserve">№ </w:t>
      </w:r>
      <w:hyperlink r:id="rId57" w:tooltip="О санитарно-эпидемиологическом благополучии населения" w:history="1">
        <w:r w:rsidRPr="00B500AD">
          <w:rPr>
            <w:rFonts w:ascii="Times New Roman" w:hAnsi="Times New Roman" w:cs="Times New Roman"/>
            <w:sz w:val="24"/>
            <w:szCs w:val="24"/>
          </w:rPr>
          <w:t>52-ФЗ</w:t>
        </w:r>
      </w:hyperlink>
      <w:r w:rsidRPr="00B500AD">
        <w:rPr>
          <w:rFonts w:ascii="Times New Roman" w:hAnsi="Times New Roman" w:cs="Times New Roman"/>
          <w:sz w:val="24"/>
          <w:szCs w:val="24"/>
        </w:rPr>
        <w:t xml:space="preserve"> «</w:t>
      </w:r>
      <w:r w:rsidRPr="006E6240">
        <w:rPr>
          <w:rFonts w:ascii="Times New Roman" w:hAnsi="Times New Roman" w:cs="Times New Roman"/>
          <w:sz w:val="24"/>
          <w:szCs w:val="24"/>
        </w:rPr>
        <w:t xml:space="preserve">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6E6240">
        <w:rPr>
          <w:rFonts w:ascii="Times New Roman" w:hAnsi="Times New Roman" w:cs="Times New Roman"/>
          <w:b/>
          <w:sz w:val="24"/>
          <w:szCs w:val="24"/>
        </w:rPr>
        <w:t>санитарно-защитные зоны</w:t>
      </w:r>
      <w:r w:rsidRPr="006E6240">
        <w:rPr>
          <w:rFonts w:ascii="Times New Roman" w:hAnsi="Times New Roman" w:cs="Times New Roman"/>
          <w:sz w:val="24"/>
          <w:szCs w:val="24"/>
        </w:rPr>
        <w:t xml:space="preserve"> (СЗЗ).</w:t>
      </w:r>
    </w:p>
    <w:p w14:paraId="77B9214F" w14:textId="77777777" w:rsidR="00384357" w:rsidRPr="006E6240" w:rsidRDefault="00384357" w:rsidP="00384357">
      <w:pPr>
        <w:spacing w:after="0"/>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6E6240">
        <w:rPr>
          <w:rFonts w:ascii="Times New Roman" w:hAnsi="Times New Roman" w:cs="Times New Roman"/>
          <w:bCs/>
          <w:sz w:val="24"/>
          <w:szCs w:val="24"/>
        </w:rPr>
        <w:t>Федеральный закон</w:t>
      </w:r>
      <w:r w:rsidRPr="006E6240">
        <w:rPr>
          <w:rFonts w:ascii="Times New Roman" w:hAnsi="Times New Roman" w:cs="Times New Roman"/>
          <w:sz w:val="24"/>
          <w:szCs w:val="24"/>
        </w:rPr>
        <w:t xml:space="preserve"> от 03.08.2018 № 342-ФЗ) и Постановлением Правительства Российской Федерации от 03.03.2018 № 222 (далее – Правила).</w:t>
      </w:r>
      <w:proofErr w:type="gramEnd"/>
    </w:p>
    <w:p w14:paraId="143FD4A7" w14:textId="77777777" w:rsidR="00384357" w:rsidRPr="006E6240" w:rsidRDefault="00384357" w:rsidP="00384357">
      <w:pPr>
        <w:pStyle w:val="a8"/>
        <w:spacing w:line="240" w:lineRule="auto"/>
        <w:ind w:firstLine="567"/>
        <w:jc w:val="both"/>
      </w:pPr>
      <w:r w:rsidRPr="006E6240">
        <w:t xml:space="preserve">В соответствии с п. 5 Правил в СЗЗ </w:t>
      </w:r>
      <w:r w:rsidRPr="006E6240">
        <w:rPr>
          <w:b/>
        </w:rPr>
        <w:t>не допускается использования земельных участков в целях:</w:t>
      </w:r>
    </w:p>
    <w:p w14:paraId="6FCDD55E" w14:textId="77777777" w:rsidR="00384357" w:rsidRPr="006E6240" w:rsidRDefault="00384357" w:rsidP="00384357">
      <w:pPr>
        <w:pStyle w:val="a8"/>
        <w:spacing w:line="240" w:lineRule="auto"/>
        <w:ind w:firstLine="567"/>
        <w:jc w:val="both"/>
      </w:pPr>
      <w:r w:rsidRPr="006E6240">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467F7B06" w14:textId="77777777" w:rsidR="00384357" w:rsidRPr="006E6240" w:rsidRDefault="00384357" w:rsidP="00384357">
      <w:pPr>
        <w:pStyle w:val="a8"/>
        <w:spacing w:line="240" w:lineRule="auto"/>
        <w:ind w:firstLine="567"/>
        <w:jc w:val="both"/>
      </w:pPr>
      <w:proofErr w:type="gramStart"/>
      <w:r w:rsidRPr="006E6240">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6E6240">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14:paraId="239F6308" w14:textId="77777777" w:rsidR="00384357" w:rsidRDefault="00384357" w:rsidP="00384357">
      <w:pPr>
        <w:spacing w:after="0" w:line="225" w:lineRule="atLeast"/>
        <w:ind w:firstLine="567"/>
        <w:jc w:val="both"/>
        <w:rPr>
          <w:rFonts w:ascii="Times New Roman" w:hAnsi="Times New Roman" w:cs="Times New Roman"/>
          <w:sz w:val="24"/>
          <w:szCs w:val="24"/>
        </w:rPr>
      </w:pPr>
      <w:r w:rsidRPr="006E6240">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4A6F92E" w14:textId="77777777" w:rsidR="00384357" w:rsidRDefault="00384357" w:rsidP="00384357">
      <w:pPr>
        <w:spacing w:after="0" w:line="225" w:lineRule="atLeast"/>
        <w:ind w:firstLine="567"/>
        <w:jc w:val="both"/>
        <w:rPr>
          <w:rFonts w:ascii="Times New Roman" w:hAnsi="Times New Roman" w:cs="Times New Roman"/>
          <w:sz w:val="24"/>
          <w:szCs w:val="24"/>
        </w:rPr>
      </w:pPr>
      <w:r w:rsidRPr="00B500AD">
        <w:rPr>
          <w:rFonts w:ascii="Times New Roman" w:hAnsi="Times New Roman" w:cs="Times New Roman"/>
          <w:sz w:val="24"/>
          <w:szCs w:val="24"/>
        </w:rPr>
        <w:t xml:space="preserve">Согласно п. 7 Правил в срок не более 1 года со дня </w:t>
      </w:r>
      <w:proofErr w:type="gramStart"/>
      <w:r w:rsidRPr="00B500AD">
        <w:rPr>
          <w:rFonts w:ascii="Times New Roman" w:hAnsi="Times New Roman" w:cs="Times New Roman"/>
          <w:sz w:val="24"/>
          <w:szCs w:val="24"/>
        </w:rPr>
        <w:t>ввода</w:t>
      </w:r>
      <w:proofErr w:type="gramEnd"/>
      <w:r w:rsidRPr="00B500AD">
        <w:rPr>
          <w:rFonts w:ascii="Times New Roman" w:hAnsi="Times New Roman" w:cs="Times New Roman"/>
          <w:sz w:val="24"/>
          <w:szCs w:val="24"/>
        </w:rPr>
        <w:t xml:space="preserve">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14:paraId="04B23A4C" w14:textId="77777777" w:rsidR="00384357" w:rsidRPr="006E6240" w:rsidRDefault="00384357" w:rsidP="00384357">
      <w:pPr>
        <w:spacing w:after="0" w:line="225" w:lineRule="atLeast"/>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В соответствии с </w:t>
      </w:r>
      <w:proofErr w:type="gramStart"/>
      <w:r w:rsidRPr="006E6240">
        <w:rPr>
          <w:rFonts w:ascii="Times New Roman" w:hAnsi="Times New Roman" w:cs="Times New Roman"/>
          <w:sz w:val="24"/>
          <w:szCs w:val="24"/>
        </w:rPr>
        <w:t>п</w:t>
      </w:r>
      <w:proofErr w:type="gramEnd"/>
      <w:r w:rsidRPr="006E6240">
        <w:rPr>
          <w:rFonts w:ascii="Times New Roman" w:hAnsi="Times New Roman" w:cs="Times New Roman"/>
          <w:sz w:val="24"/>
          <w:szCs w:val="24"/>
        </w:rPr>
        <w:t xml:space="preserve">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w:t>
      </w:r>
      <w:proofErr w:type="gramStart"/>
      <w:r w:rsidRPr="006E6240">
        <w:rPr>
          <w:rFonts w:ascii="Times New Roman" w:hAnsi="Times New Roman" w:cs="Times New Roman"/>
          <w:sz w:val="24"/>
          <w:szCs w:val="24"/>
        </w:rPr>
        <w:t xml:space="preserve">воздействия на </w:t>
      </w:r>
      <w:r w:rsidRPr="006E6240">
        <w:rPr>
          <w:rFonts w:ascii="Times New Roman" w:hAnsi="Times New Roman" w:cs="Times New Roman"/>
          <w:sz w:val="24"/>
          <w:szCs w:val="24"/>
        </w:rPr>
        <w:lastRenderedPageBreak/>
        <w:t>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w:t>
      </w:r>
      <w:proofErr w:type="gramEnd"/>
      <w:r w:rsidRPr="006E6240">
        <w:rPr>
          <w:rFonts w:ascii="Times New Roman" w:hAnsi="Times New Roman" w:cs="Times New Roman"/>
          <w:sz w:val="24"/>
          <w:szCs w:val="24"/>
        </w:rPr>
        <w:t xml:space="preserve">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44732E41" w14:textId="77777777" w:rsidR="00384357" w:rsidRPr="006E6240" w:rsidRDefault="00384357" w:rsidP="00384357">
      <w:pPr>
        <w:pStyle w:val="ConsPlusNormal"/>
        <w:ind w:firstLine="540"/>
        <w:jc w:val="both"/>
        <w:rPr>
          <w:szCs w:val="22"/>
        </w:rPr>
      </w:pPr>
      <w:proofErr w:type="gramStart"/>
      <w:r w:rsidRPr="006E6240">
        <w:rPr>
          <w:szCs w:val="22"/>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6E6240">
        <w:rPr>
          <w:szCs w:val="22"/>
        </w:rPr>
        <w:t xml:space="preserve"> оформления прав на земельные участки и установления сервитута, а также объекта, архитектурно-строительное </w:t>
      </w:r>
      <w:proofErr w:type="gramStart"/>
      <w:r w:rsidRPr="006E6240">
        <w:rPr>
          <w:szCs w:val="22"/>
        </w:rPr>
        <w:t>проектирование</w:t>
      </w:r>
      <w:proofErr w:type="gramEnd"/>
      <w:r w:rsidRPr="006E6240">
        <w:rPr>
          <w:szCs w:val="22"/>
        </w:rPr>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6FF7CE66" w14:textId="67F9979A" w:rsidR="003D57A9" w:rsidRPr="002A54F1" w:rsidRDefault="00384357" w:rsidP="00384357">
      <w:pPr>
        <w:pStyle w:val="ConsPlusNormal"/>
        <w:ind w:firstLine="540"/>
        <w:jc w:val="both"/>
      </w:pPr>
      <w:r w:rsidRPr="00603348">
        <w:rPr>
          <w:rFonts w:eastAsia="Arial"/>
          <w:i/>
          <w:lang w:bidi="en-US"/>
        </w:rPr>
        <w:t xml:space="preserve">По данным ЕГРН, от границ большинства промышленных площадок предприятий, осуществляющих хозяйственную деятельность на территории Рамонского городского поселения, санитарно-защитные зоны не установлены. В соответствии со ст. 13 </w:t>
      </w:r>
      <w:r w:rsidRPr="00603348">
        <w:rPr>
          <w:bCs/>
          <w:i/>
        </w:rPr>
        <w:t>Федерального закона</w:t>
      </w:r>
      <w:r w:rsidRPr="00603348">
        <w:rPr>
          <w:i/>
        </w:rPr>
        <w:t xml:space="preserve"> от 03.08.2018 № 342-ФЗ</w:t>
      </w:r>
      <w:r w:rsidRPr="00603348">
        <w:rPr>
          <w:rFonts w:eastAsia="Arial"/>
          <w:i/>
          <w:lang w:bidi="en-US"/>
        </w:rPr>
        <w:t xml:space="preserve"> и Правилами необходимо установление санитарно-защитных зон</w:t>
      </w:r>
      <w:r>
        <w:rPr>
          <w:rFonts w:eastAsia="Arial"/>
          <w:i/>
          <w:lang w:bidi="en-US"/>
        </w:rPr>
        <w:t>.</w:t>
      </w:r>
    </w:p>
    <w:p w14:paraId="10B618E4" w14:textId="77777777" w:rsidR="003D57A9" w:rsidRPr="002A54F1" w:rsidRDefault="003D57A9" w:rsidP="003D57A9">
      <w:pPr>
        <w:spacing w:after="0" w:line="225" w:lineRule="atLeast"/>
        <w:ind w:firstLine="567"/>
        <w:jc w:val="both"/>
        <w:rPr>
          <w:rFonts w:ascii="Times New Roman" w:hAnsi="Times New Roman" w:cs="Times New Roman"/>
          <w:sz w:val="24"/>
          <w:szCs w:val="24"/>
        </w:rPr>
      </w:pPr>
    </w:p>
    <w:p w14:paraId="0EFF80C9" w14:textId="77777777" w:rsidR="003D57A9" w:rsidRPr="00D8793D" w:rsidRDefault="003D57A9" w:rsidP="003D57A9">
      <w:pPr>
        <w:spacing w:after="0"/>
        <w:jc w:val="center"/>
        <w:rPr>
          <w:rFonts w:ascii="Times New Roman" w:hAnsi="Times New Roman" w:cs="Times New Roman"/>
          <w:b/>
          <w:i/>
          <w:snapToGrid w:val="0"/>
          <w:sz w:val="24"/>
          <w:szCs w:val="24"/>
          <w:highlight w:val="yellow"/>
        </w:rPr>
      </w:pPr>
    </w:p>
    <w:p w14:paraId="13B1954B" w14:textId="77777777" w:rsidR="00D96CAA" w:rsidRPr="00D8793D" w:rsidRDefault="00D96CAA" w:rsidP="003D57A9">
      <w:pPr>
        <w:spacing w:after="0"/>
        <w:jc w:val="center"/>
        <w:rPr>
          <w:rFonts w:ascii="Times New Roman" w:hAnsi="Times New Roman" w:cs="Times New Roman"/>
          <w:b/>
          <w:i/>
          <w:snapToGrid w:val="0"/>
          <w:sz w:val="24"/>
          <w:szCs w:val="24"/>
          <w:highlight w:val="yellow"/>
        </w:rPr>
      </w:pPr>
    </w:p>
    <w:p w14:paraId="68C968BA" w14:textId="0B6A9A64" w:rsidR="00D96CAA" w:rsidRPr="00D8793D" w:rsidRDefault="00D96CAA" w:rsidP="003D57A9">
      <w:pPr>
        <w:spacing w:after="0"/>
        <w:jc w:val="center"/>
        <w:rPr>
          <w:rFonts w:ascii="Times New Roman" w:hAnsi="Times New Roman" w:cs="Times New Roman"/>
          <w:b/>
          <w:i/>
          <w:snapToGrid w:val="0"/>
          <w:sz w:val="24"/>
          <w:szCs w:val="24"/>
          <w:highlight w:val="yellow"/>
        </w:rPr>
        <w:sectPr w:rsidR="00D96CAA" w:rsidRPr="00D8793D" w:rsidSect="00D96CAA">
          <w:headerReference w:type="default" r:id="rId58"/>
          <w:footerReference w:type="default" r:id="rId59"/>
          <w:headerReference w:type="first" r:id="rId60"/>
          <w:footerReference w:type="first" r:id="rId61"/>
          <w:pgSz w:w="11906" w:h="16838"/>
          <w:pgMar w:top="1134" w:right="850" w:bottom="1134" w:left="1701" w:header="708" w:footer="708" w:gutter="0"/>
          <w:cols w:space="708"/>
          <w:titlePg/>
          <w:docGrid w:linePitch="360"/>
        </w:sectPr>
      </w:pPr>
    </w:p>
    <w:p w14:paraId="28E7F801" w14:textId="77777777" w:rsidR="00732290" w:rsidRPr="006E6240" w:rsidRDefault="00732290" w:rsidP="00732290">
      <w:pPr>
        <w:ind w:firstLine="567"/>
        <w:jc w:val="center"/>
        <w:rPr>
          <w:rFonts w:ascii="Times New Roman" w:hAnsi="Times New Roman" w:cs="Times New Roman"/>
          <w:b/>
          <w:i/>
          <w:sz w:val="24"/>
          <w:szCs w:val="24"/>
        </w:rPr>
      </w:pPr>
      <w:r w:rsidRPr="0002110A">
        <w:rPr>
          <w:rFonts w:ascii="Times New Roman" w:hAnsi="Times New Roman" w:cs="Times New Roman"/>
          <w:b/>
          <w:i/>
          <w:sz w:val="24"/>
          <w:szCs w:val="24"/>
        </w:rPr>
        <w:lastRenderedPageBreak/>
        <w:t>Санитарно-защитные зоны объектов, осуществляющих хозяйствующую деятельность на территории поселения, оказывающих негативное воздействие на окружающую среду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4"/>
        <w:gridCol w:w="4006"/>
        <w:gridCol w:w="3971"/>
        <w:gridCol w:w="4725"/>
        <w:gridCol w:w="1498"/>
      </w:tblGrid>
      <w:tr w:rsidR="00732290" w:rsidRPr="006E6240" w14:paraId="3DA398C6" w14:textId="77777777" w:rsidTr="006F092D">
        <w:trPr>
          <w:cantSplit/>
          <w:trHeight w:val="653"/>
          <w:tblHeader/>
          <w:jc w:val="center"/>
        </w:trPr>
        <w:tc>
          <w:tcPr>
            <w:tcW w:w="165" w:type="pct"/>
            <w:shd w:val="clear" w:color="auto" w:fill="D9D9D9" w:themeFill="background1" w:themeFillShade="D9"/>
            <w:vAlign w:val="center"/>
          </w:tcPr>
          <w:p w14:paraId="66221880" w14:textId="77777777" w:rsidR="00732290" w:rsidRPr="006E6240" w:rsidRDefault="00732290" w:rsidP="006F092D">
            <w:pPr>
              <w:autoSpaceDE w:val="0"/>
              <w:snapToGrid w:val="0"/>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Pr>
                <w:rFonts w:ascii="Times New Roman" w:hAnsi="Times New Roman" w:cs="Times New Roman"/>
                <w:b/>
                <w:bCs/>
              </w:rPr>
              <w:t>п</w:t>
            </w:r>
            <w:proofErr w:type="gramEnd"/>
            <w:r>
              <w:rPr>
                <w:rFonts w:ascii="Times New Roman" w:hAnsi="Times New Roman" w:cs="Times New Roman"/>
                <w:b/>
                <w:bCs/>
              </w:rPr>
              <w:t>/п</w:t>
            </w:r>
          </w:p>
        </w:tc>
        <w:tc>
          <w:tcPr>
            <w:tcW w:w="1364" w:type="pct"/>
            <w:shd w:val="clear" w:color="auto" w:fill="D9D9D9" w:themeFill="background1" w:themeFillShade="D9"/>
            <w:vAlign w:val="center"/>
            <w:hideMark/>
          </w:tcPr>
          <w:p w14:paraId="4512D40C" w14:textId="77777777" w:rsidR="00732290" w:rsidRPr="006E6240" w:rsidRDefault="00732290" w:rsidP="006F092D">
            <w:pPr>
              <w:autoSpaceDE w:val="0"/>
              <w:snapToGrid w:val="0"/>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1352" w:type="pct"/>
            <w:shd w:val="clear" w:color="auto" w:fill="D9D9D9" w:themeFill="background1" w:themeFillShade="D9"/>
            <w:vAlign w:val="center"/>
            <w:hideMark/>
          </w:tcPr>
          <w:p w14:paraId="7E5D9943" w14:textId="77777777" w:rsidR="00732290" w:rsidRPr="006E6240" w:rsidRDefault="00732290" w:rsidP="006F092D">
            <w:pPr>
              <w:autoSpaceDE w:val="0"/>
              <w:snapToGrid w:val="0"/>
              <w:spacing w:after="0" w:line="240" w:lineRule="auto"/>
              <w:jc w:val="center"/>
              <w:rPr>
                <w:rFonts w:ascii="Times New Roman" w:hAnsi="Times New Roman" w:cs="Times New Roman"/>
                <w:b/>
                <w:bCs/>
              </w:rPr>
            </w:pPr>
            <w:r w:rsidRPr="006E6240">
              <w:rPr>
                <w:rFonts w:ascii="Times New Roman" w:hAnsi="Times New Roman" w:cs="Times New Roman"/>
                <w:b/>
                <w:bCs/>
              </w:rPr>
              <w:t>Местоположение (адрес)</w:t>
            </w:r>
          </w:p>
        </w:tc>
        <w:tc>
          <w:tcPr>
            <w:tcW w:w="1609" w:type="pct"/>
            <w:shd w:val="clear" w:color="auto" w:fill="D9D9D9" w:themeFill="background1" w:themeFillShade="D9"/>
            <w:vAlign w:val="center"/>
            <w:hideMark/>
          </w:tcPr>
          <w:p w14:paraId="67CD956D" w14:textId="77777777" w:rsidR="00732290" w:rsidRPr="006E6240" w:rsidRDefault="00732290" w:rsidP="006F092D">
            <w:pPr>
              <w:autoSpaceDE w:val="0"/>
              <w:snapToGrid w:val="0"/>
              <w:spacing w:after="0" w:line="240" w:lineRule="auto"/>
              <w:jc w:val="center"/>
              <w:rPr>
                <w:rFonts w:ascii="Times New Roman" w:hAnsi="Times New Roman" w:cs="Times New Roman"/>
                <w:b/>
                <w:bCs/>
              </w:rPr>
            </w:pPr>
            <w:r w:rsidRPr="006E6240">
              <w:rPr>
                <w:rFonts w:ascii="Times New Roman" w:hAnsi="Times New Roman" w:cs="Times New Roman"/>
                <w:b/>
                <w:bCs/>
              </w:rPr>
              <w:t>Вид деятельности</w:t>
            </w:r>
          </w:p>
        </w:tc>
        <w:tc>
          <w:tcPr>
            <w:tcW w:w="510" w:type="pct"/>
            <w:shd w:val="clear" w:color="auto" w:fill="D9D9D9" w:themeFill="background1" w:themeFillShade="D9"/>
            <w:vAlign w:val="center"/>
            <w:hideMark/>
          </w:tcPr>
          <w:p w14:paraId="54EA5AA0" w14:textId="77777777" w:rsidR="00732290" w:rsidRPr="006E6240" w:rsidRDefault="00732290" w:rsidP="006F092D">
            <w:pPr>
              <w:autoSpaceDE w:val="0"/>
              <w:snapToGrid w:val="0"/>
              <w:spacing w:after="0" w:line="240" w:lineRule="auto"/>
              <w:jc w:val="center"/>
              <w:rPr>
                <w:rFonts w:ascii="Times New Roman" w:hAnsi="Times New Roman" w:cs="Times New Roman"/>
                <w:b/>
                <w:bCs/>
              </w:rPr>
            </w:pPr>
            <w:r w:rsidRPr="00BD6BEF">
              <w:rPr>
                <w:rFonts w:ascii="Times New Roman" w:hAnsi="Times New Roman" w:cs="Times New Roman"/>
                <w:b/>
                <w:bCs/>
              </w:rPr>
              <w:t>Сведения о СЗЗ</w:t>
            </w:r>
          </w:p>
        </w:tc>
      </w:tr>
      <w:tr w:rsidR="00732290" w:rsidRPr="006E6240" w14:paraId="284F3423" w14:textId="77777777" w:rsidTr="006F092D">
        <w:trPr>
          <w:trHeight w:val="264"/>
          <w:jc w:val="center"/>
        </w:trPr>
        <w:tc>
          <w:tcPr>
            <w:tcW w:w="165" w:type="pct"/>
            <w:shd w:val="clear" w:color="auto" w:fill="auto"/>
            <w:vAlign w:val="center"/>
          </w:tcPr>
          <w:p w14:paraId="4828A5F1"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sz w:val="22"/>
                <w:szCs w:val="22"/>
                <w:lang w:val="ru-RU"/>
              </w:rPr>
            </w:pPr>
            <w:bookmarkStart w:id="100" w:name="_Toc59800120"/>
            <w:bookmarkStart w:id="101" w:name="_Toc59800309"/>
            <w:bookmarkStart w:id="102" w:name="_Toc60047316"/>
            <w:bookmarkStart w:id="103" w:name="_Toc61278495"/>
            <w:bookmarkStart w:id="104" w:name="_Toc59800121"/>
            <w:bookmarkStart w:id="105" w:name="_Toc59800310"/>
            <w:bookmarkStart w:id="106" w:name="_Toc60047317"/>
            <w:bookmarkStart w:id="107" w:name="_Toc61278496"/>
            <w:bookmarkStart w:id="108" w:name="_Toc63929025"/>
            <w:bookmarkStart w:id="109" w:name="_Toc64275642"/>
            <w:bookmarkStart w:id="110" w:name="_Toc65659517"/>
            <w:bookmarkStart w:id="111" w:name="_Toc65685952"/>
            <w:bookmarkStart w:id="112" w:name="_Toc68796800"/>
            <w:bookmarkStart w:id="113" w:name="_Toc69729898"/>
            <w:bookmarkStart w:id="114" w:name="_Toc70342672"/>
            <w:bookmarkStart w:id="115" w:name="_Toc70494337"/>
            <w:bookmarkStart w:id="116" w:name="_Toc73008387"/>
            <w:bookmarkStart w:id="117" w:name="_Toc75419871"/>
            <w:bookmarkStart w:id="118" w:name="_Toc99981325"/>
            <w:bookmarkStart w:id="119" w:name="_Toc99985321"/>
            <w:bookmarkStart w:id="120" w:name="_Toc100063782"/>
            <w:bookmarkStart w:id="121" w:name="_Toc135292600"/>
            <w:bookmarkStart w:id="122" w:name="_Toc13532306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c>
        <w:tc>
          <w:tcPr>
            <w:tcW w:w="1364" w:type="pct"/>
            <w:shd w:val="clear" w:color="auto" w:fill="auto"/>
            <w:vAlign w:val="center"/>
          </w:tcPr>
          <w:p w14:paraId="5A72E95D" w14:textId="77777777" w:rsidR="00732290" w:rsidRPr="005C144D" w:rsidRDefault="00732290" w:rsidP="006F092D">
            <w:pPr>
              <w:spacing w:after="0" w:line="240" w:lineRule="auto"/>
              <w:rPr>
                <w:rFonts w:ascii="Times New Roman" w:hAnsi="Times New Roman" w:cs="Times New Roman"/>
              </w:rPr>
            </w:pPr>
            <w:r w:rsidRPr="005C144D">
              <w:rPr>
                <w:rFonts w:ascii="Times New Roman" w:hAnsi="Times New Roman" w:cs="Times New Roman"/>
              </w:rPr>
              <w:t>АО «Воронежнефтепродукт» АЗК №40</w:t>
            </w:r>
          </w:p>
        </w:tc>
        <w:tc>
          <w:tcPr>
            <w:tcW w:w="1352" w:type="pct"/>
            <w:shd w:val="clear" w:color="auto" w:fill="auto"/>
            <w:vAlign w:val="center"/>
          </w:tcPr>
          <w:p w14:paraId="056F7453" w14:textId="77777777" w:rsidR="00732290" w:rsidRPr="005C144D" w:rsidRDefault="00732290" w:rsidP="006F092D">
            <w:pPr>
              <w:spacing w:after="0" w:line="240" w:lineRule="auto"/>
              <w:jc w:val="center"/>
              <w:rPr>
                <w:rFonts w:ascii="Times New Roman" w:hAnsi="Times New Roman" w:cs="Times New Roman"/>
              </w:rPr>
            </w:pPr>
            <w:r w:rsidRPr="00FF0240">
              <w:rPr>
                <w:rFonts w:ascii="Times New Roman" w:hAnsi="Times New Roman" w:cs="Times New Roman"/>
              </w:rPr>
              <w:t>р.п. Рамонь, ул. Воронежская, 19а (36:25:0100053:11)</w:t>
            </w:r>
          </w:p>
        </w:tc>
        <w:tc>
          <w:tcPr>
            <w:tcW w:w="1609" w:type="pct"/>
            <w:shd w:val="clear" w:color="auto" w:fill="auto"/>
            <w:vAlign w:val="center"/>
          </w:tcPr>
          <w:p w14:paraId="1FCE37F8"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Продажа топлива</w:t>
            </w:r>
          </w:p>
        </w:tc>
        <w:tc>
          <w:tcPr>
            <w:tcW w:w="510" w:type="pct"/>
            <w:shd w:val="clear" w:color="auto" w:fill="auto"/>
            <w:vAlign w:val="center"/>
          </w:tcPr>
          <w:p w14:paraId="4545F830" w14:textId="77777777" w:rsidR="00732290" w:rsidRPr="006E624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1</w:t>
            </w:r>
          </w:p>
        </w:tc>
      </w:tr>
      <w:tr w:rsidR="00732290" w:rsidRPr="006E6240" w14:paraId="1C90FB16" w14:textId="77777777" w:rsidTr="006F092D">
        <w:trPr>
          <w:trHeight w:val="147"/>
          <w:jc w:val="center"/>
        </w:trPr>
        <w:tc>
          <w:tcPr>
            <w:tcW w:w="165" w:type="pct"/>
            <w:shd w:val="clear" w:color="auto" w:fill="auto"/>
            <w:vAlign w:val="center"/>
          </w:tcPr>
          <w:p w14:paraId="018FEF5F"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sz w:val="22"/>
                <w:szCs w:val="22"/>
                <w:lang w:val="ru-RU"/>
              </w:rPr>
            </w:pPr>
            <w:bookmarkStart w:id="123" w:name="_Toc135292601"/>
            <w:bookmarkStart w:id="124" w:name="_Toc135323068"/>
            <w:bookmarkEnd w:id="123"/>
            <w:bookmarkEnd w:id="124"/>
          </w:p>
        </w:tc>
        <w:tc>
          <w:tcPr>
            <w:tcW w:w="1364" w:type="pct"/>
            <w:shd w:val="clear" w:color="auto" w:fill="auto"/>
            <w:vAlign w:val="center"/>
          </w:tcPr>
          <w:p w14:paraId="09DEBC06" w14:textId="77777777" w:rsidR="00732290" w:rsidRPr="006E6240" w:rsidRDefault="00732290" w:rsidP="006F092D">
            <w:pPr>
              <w:spacing w:after="0" w:line="240" w:lineRule="auto"/>
              <w:rPr>
                <w:rFonts w:ascii="Times New Roman" w:hAnsi="Times New Roman" w:cs="Times New Roman"/>
              </w:rPr>
            </w:pPr>
            <w:r w:rsidRPr="00654581">
              <w:rPr>
                <w:rFonts w:ascii="Times New Roman" w:hAnsi="Times New Roman" w:cs="Times New Roman"/>
              </w:rPr>
              <w:t>ООО «ГНП сеть»</w:t>
            </w:r>
          </w:p>
        </w:tc>
        <w:tc>
          <w:tcPr>
            <w:tcW w:w="1352" w:type="pct"/>
            <w:shd w:val="clear" w:color="auto" w:fill="auto"/>
            <w:vAlign w:val="center"/>
          </w:tcPr>
          <w:p w14:paraId="40DFE19C" w14:textId="77777777" w:rsidR="00732290" w:rsidRPr="006E6240" w:rsidRDefault="00732290" w:rsidP="006F092D">
            <w:pPr>
              <w:spacing w:after="0" w:line="240" w:lineRule="auto"/>
              <w:jc w:val="center"/>
              <w:rPr>
                <w:rFonts w:ascii="Times New Roman" w:hAnsi="Times New Roman" w:cs="Times New Roman"/>
              </w:rPr>
            </w:pPr>
            <w:r w:rsidRPr="001E47ED">
              <w:rPr>
                <w:rFonts w:ascii="Times New Roman" w:hAnsi="Times New Roman" w:cs="Times New Roman"/>
              </w:rPr>
              <w:t>р.п. Рамонь, ул. Пристанционная, 1а (36:25:7000009:1)</w:t>
            </w:r>
          </w:p>
        </w:tc>
        <w:tc>
          <w:tcPr>
            <w:tcW w:w="1609" w:type="pct"/>
            <w:shd w:val="clear" w:color="auto" w:fill="auto"/>
            <w:vAlign w:val="center"/>
          </w:tcPr>
          <w:p w14:paraId="67DF0230"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Хранение нефти и нефтепродуктов</w:t>
            </w:r>
          </w:p>
        </w:tc>
        <w:tc>
          <w:tcPr>
            <w:tcW w:w="510" w:type="pct"/>
            <w:shd w:val="clear" w:color="auto" w:fill="auto"/>
            <w:vAlign w:val="center"/>
          </w:tcPr>
          <w:p w14:paraId="7163CBDE" w14:textId="77777777" w:rsidR="00732290" w:rsidRPr="006E624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1</w:t>
            </w:r>
          </w:p>
        </w:tc>
      </w:tr>
      <w:tr w:rsidR="00732290" w:rsidRPr="006E6240" w14:paraId="601C34AE" w14:textId="77777777" w:rsidTr="006F092D">
        <w:trPr>
          <w:trHeight w:val="357"/>
          <w:jc w:val="center"/>
        </w:trPr>
        <w:tc>
          <w:tcPr>
            <w:tcW w:w="165" w:type="pct"/>
            <w:shd w:val="clear" w:color="auto" w:fill="auto"/>
            <w:vAlign w:val="center"/>
          </w:tcPr>
          <w:p w14:paraId="00FD4301"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sz w:val="22"/>
                <w:szCs w:val="22"/>
                <w:lang w:val="ru-RU"/>
              </w:rPr>
            </w:pPr>
            <w:bookmarkStart w:id="125" w:name="_Toc135292602"/>
            <w:bookmarkStart w:id="126" w:name="_Toc135323069"/>
            <w:bookmarkEnd w:id="125"/>
            <w:bookmarkEnd w:id="126"/>
          </w:p>
        </w:tc>
        <w:tc>
          <w:tcPr>
            <w:tcW w:w="1364" w:type="pct"/>
            <w:shd w:val="clear" w:color="auto" w:fill="auto"/>
            <w:vAlign w:val="center"/>
          </w:tcPr>
          <w:p w14:paraId="0F001FD5" w14:textId="77777777" w:rsidR="00732290" w:rsidRPr="007A0066" w:rsidRDefault="00732290" w:rsidP="006F092D">
            <w:pPr>
              <w:spacing w:after="0" w:line="240" w:lineRule="auto"/>
              <w:rPr>
                <w:rFonts w:ascii="Times New Roman" w:hAnsi="Times New Roman" w:cs="Times New Roman"/>
              </w:rPr>
            </w:pPr>
            <w:r w:rsidRPr="007A0066">
              <w:rPr>
                <w:rFonts w:ascii="Times New Roman" w:hAnsi="Times New Roman" w:cs="Times New Roman"/>
              </w:rPr>
              <w:t>ОАО «Газпром газораспределение Воронеж»</w:t>
            </w:r>
          </w:p>
        </w:tc>
        <w:tc>
          <w:tcPr>
            <w:tcW w:w="1352" w:type="pct"/>
            <w:shd w:val="clear" w:color="auto" w:fill="auto"/>
            <w:vAlign w:val="center"/>
          </w:tcPr>
          <w:p w14:paraId="12D1F723" w14:textId="77777777" w:rsidR="00732290" w:rsidRPr="007A0066" w:rsidRDefault="00732290" w:rsidP="006F092D">
            <w:pPr>
              <w:spacing w:after="0" w:line="240" w:lineRule="auto"/>
              <w:jc w:val="center"/>
              <w:rPr>
                <w:rFonts w:ascii="Times New Roman" w:hAnsi="Times New Roman" w:cs="Times New Roman"/>
              </w:rPr>
            </w:pPr>
            <w:r w:rsidRPr="007A0066">
              <w:rPr>
                <w:rFonts w:ascii="Times New Roman" w:hAnsi="Times New Roman" w:cs="Times New Roman"/>
              </w:rPr>
              <w:t>р. п. Рамонь ул. Космонавтов, д. 90 (36:25:0100084:36)</w:t>
            </w:r>
          </w:p>
        </w:tc>
        <w:tc>
          <w:tcPr>
            <w:tcW w:w="1609" w:type="pct"/>
            <w:shd w:val="clear" w:color="auto" w:fill="auto"/>
            <w:vAlign w:val="center"/>
          </w:tcPr>
          <w:p w14:paraId="1C02C702"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Для размещения зданий и сооружений промышленной базы, гаражи, склады</w:t>
            </w:r>
          </w:p>
        </w:tc>
        <w:tc>
          <w:tcPr>
            <w:tcW w:w="510" w:type="pct"/>
            <w:shd w:val="clear" w:color="auto" w:fill="auto"/>
            <w:vAlign w:val="center"/>
          </w:tcPr>
          <w:p w14:paraId="319945EC" w14:textId="77777777" w:rsidR="00732290" w:rsidRPr="006E624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1</w:t>
            </w:r>
          </w:p>
        </w:tc>
      </w:tr>
      <w:tr w:rsidR="00732290" w:rsidRPr="006E6240" w14:paraId="3F37B15A" w14:textId="77777777" w:rsidTr="006F092D">
        <w:trPr>
          <w:trHeight w:val="145"/>
          <w:jc w:val="center"/>
        </w:trPr>
        <w:tc>
          <w:tcPr>
            <w:tcW w:w="165" w:type="pct"/>
            <w:shd w:val="clear" w:color="auto" w:fill="auto"/>
            <w:vAlign w:val="center"/>
          </w:tcPr>
          <w:p w14:paraId="351DD369"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sz w:val="22"/>
                <w:szCs w:val="22"/>
                <w:lang w:val="ru-RU"/>
              </w:rPr>
            </w:pPr>
            <w:bookmarkStart w:id="127" w:name="_Toc135292603"/>
            <w:bookmarkStart w:id="128" w:name="_Toc135323070"/>
            <w:bookmarkEnd w:id="127"/>
            <w:bookmarkEnd w:id="128"/>
          </w:p>
        </w:tc>
        <w:tc>
          <w:tcPr>
            <w:tcW w:w="1364" w:type="pct"/>
            <w:shd w:val="clear" w:color="auto" w:fill="auto"/>
            <w:vAlign w:val="center"/>
          </w:tcPr>
          <w:p w14:paraId="54443D5B" w14:textId="77777777" w:rsidR="00732290" w:rsidRPr="006E6240" w:rsidRDefault="00732290" w:rsidP="006F092D">
            <w:pPr>
              <w:spacing w:after="0" w:line="240" w:lineRule="auto"/>
              <w:rPr>
                <w:rFonts w:ascii="Times New Roman" w:hAnsi="Times New Roman" w:cs="Times New Roman"/>
              </w:rPr>
            </w:pPr>
            <w:r w:rsidRPr="006E6240">
              <w:rPr>
                <w:rFonts w:ascii="Times New Roman" w:hAnsi="Times New Roman" w:cs="Times New Roman"/>
              </w:rPr>
              <w:t xml:space="preserve">ООО </w:t>
            </w:r>
            <w:r>
              <w:rPr>
                <w:rFonts w:ascii="Times New Roman" w:hAnsi="Times New Roman" w:cs="Times New Roman"/>
              </w:rPr>
              <w:t>«</w:t>
            </w:r>
            <w:r w:rsidRPr="006E6240">
              <w:rPr>
                <w:rFonts w:ascii="Times New Roman" w:hAnsi="Times New Roman" w:cs="Times New Roman"/>
              </w:rPr>
              <w:t>Интрансгаз</w:t>
            </w:r>
            <w:r>
              <w:rPr>
                <w:rFonts w:ascii="Times New Roman" w:hAnsi="Times New Roman" w:cs="Times New Roman"/>
              </w:rPr>
              <w:t>» (</w:t>
            </w:r>
            <w:r w:rsidRPr="00FF0240">
              <w:rPr>
                <w:rFonts w:ascii="Times New Roman" w:hAnsi="Times New Roman" w:cs="Times New Roman"/>
              </w:rPr>
              <w:t>ИП Косякин Г.И.</w:t>
            </w:r>
            <w:r>
              <w:rPr>
                <w:rFonts w:ascii="Times New Roman" w:hAnsi="Times New Roman" w:cs="Times New Roman"/>
              </w:rPr>
              <w:t>)</w:t>
            </w:r>
          </w:p>
        </w:tc>
        <w:tc>
          <w:tcPr>
            <w:tcW w:w="1352" w:type="pct"/>
            <w:shd w:val="clear" w:color="auto" w:fill="auto"/>
            <w:vAlign w:val="center"/>
          </w:tcPr>
          <w:p w14:paraId="58F2C092" w14:textId="77777777" w:rsidR="00732290" w:rsidRPr="006E6240" w:rsidRDefault="00732290" w:rsidP="006F092D">
            <w:pPr>
              <w:spacing w:after="0" w:line="240" w:lineRule="auto"/>
              <w:jc w:val="center"/>
              <w:rPr>
                <w:rFonts w:ascii="Times New Roman" w:hAnsi="Times New Roman" w:cs="Times New Roman"/>
              </w:rPr>
            </w:pPr>
            <w:r w:rsidRPr="00FF0240">
              <w:rPr>
                <w:rFonts w:ascii="Times New Roman" w:hAnsi="Times New Roman" w:cs="Times New Roman"/>
              </w:rPr>
              <w:t>р.п. Рамонь, ул. Воронежская, 19б (36:25:0100053:8)</w:t>
            </w:r>
          </w:p>
        </w:tc>
        <w:tc>
          <w:tcPr>
            <w:tcW w:w="1609" w:type="pct"/>
            <w:shd w:val="clear" w:color="auto" w:fill="auto"/>
            <w:vAlign w:val="center"/>
          </w:tcPr>
          <w:p w14:paraId="73D28C2F"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Продажа топлива</w:t>
            </w:r>
          </w:p>
        </w:tc>
        <w:tc>
          <w:tcPr>
            <w:tcW w:w="510" w:type="pct"/>
            <w:shd w:val="clear" w:color="auto" w:fill="auto"/>
            <w:vAlign w:val="center"/>
          </w:tcPr>
          <w:p w14:paraId="6F58DD89" w14:textId="77777777" w:rsidR="00732290" w:rsidRPr="006E624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2</w:t>
            </w:r>
          </w:p>
        </w:tc>
      </w:tr>
      <w:tr w:rsidR="00732290" w:rsidRPr="006E6240" w14:paraId="139F424A" w14:textId="77777777" w:rsidTr="006F092D">
        <w:trPr>
          <w:trHeight w:val="145"/>
          <w:jc w:val="center"/>
        </w:trPr>
        <w:tc>
          <w:tcPr>
            <w:tcW w:w="165" w:type="pct"/>
            <w:shd w:val="clear" w:color="auto" w:fill="auto"/>
            <w:vAlign w:val="center"/>
          </w:tcPr>
          <w:p w14:paraId="569BA8C7"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sz w:val="22"/>
                <w:szCs w:val="22"/>
                <w:lang w:val="ru-RU"/>
              </w:rPr>
            </w:pPr>
            <w:bookmarkStart w:id="129" w:name="_Toc135292604"/>
            <w:bookmarkStart w:id="130" w:name="_Toc135323071"/>
            <w:bookmarkEnd w:id="129"/>
            <w:bookmarkEnd w:id="130"/>
          </w:p>
        </w:tc>
        <w:tc>
          <w:tcPr>
            <w:tcW w:w="1364" w:type="pct"/>
            <w:shd w:val="clear" w:color="auto" w:fill="auto"/>
            <w:vAlign w:val="center"/>
          </w:tcPr>
          <w:p w14:paraId="2CA6C764" w14:textId="77777777" w:rsidR="00732290" w:rsidRPr="006E6240" w:rsidRDefault="00732290" w:rsidP="006F092D">
            <w:pPr>
              <w:spacing w:after="0" w:line="240" w:lineRule="auto"/>
              <w:rPr>
                <w:rFonts w:ascii="Times New Roman" w:hAnsi="Times New Roman" w:cs="Times New Roman"/>
              </w:rPr>
            </w:pPr>
            <w:r w:rsidRPr="007A0066">
              <w:rPr>
                <w:rFonts w:ascii="Times New Roman" w:hAnsi="Times New Roman" w:cs="Times New Roman"/>
              </w:rPr>
              <w:t xml:space="preserve">ООО </w:t>
            </w:r>
            <w:r>
              <w:rPr>
                <w:rFonts w:ascii="Times New Roman" w:hAnsi="Times New Roman" w:cs="Times New Roman"/>
              </w:rPr>
              <w:t>Компания</w:t>
            </w:r>
            <w:r w:rsidRPr="007A0066">
              <w:rPr>
                <w:rFonts w:ascii="Times New Roman" w:hAnsi="Times New Roman" w:cs="Times New Roman"/>
              </w:rPr>
              <w:t xml:space="preserve"> </w:t>
            </w:r>
            <w:r>
              <w:rPr>
                <w:rFonts w:ascii="Times New Roman" w:hAnsi="Times New Roman" w:cs="Times New Roman"/>
              </w:rPr>
              <w:t>«</w:t>
            </w:r>
            <w:r w:rsidRPr="007A0066">
              <w:rPr>
                <w:rFonts w:ascii="Times New Roman" w:hAnsi="Times New Roman" w:cs="Times New Roman"/>
              </w:rPr>
              <w:t>Э</w:t>
            </w:r>
            <w:r>
              <w:rPr>
                <w:rFonts w:ascii="Times New Roman" w:hAnsi="Times New Roman" w:cs="Times New Roman"/>
              </w:rPr>
              <w:t>стима» (</w:t>
            </w:r>
            <w:r w:rsidRPr="007A0066">
              <w:rPr>
                <w:rFonts w:ascii="Times New Roman" w:hAnsi="Times New Roman" w:cs="Times New Roman"/>
              </w:rPr>
              <w:t>реконструируемое предприятие</w:t>
            </w:r>
            <w:r>
              <w:rPr>
                <w:rFonts w:ascii="Times New Roman" w:hAnsi="Times New Roman" w:cs="Times New Roman"/>
              </w:rPr>
              <w:t>)</w:t>
            </w:r>
          </w:p>
        </w:tc>
        <w:tc>
          <w:tcPr>
            <w:tcW w:w="1352" w:type="pct"/>
            <w:shd w:val="clear" w:color="auto" w:fill="auto"/>
            <w:vAlign w:val="center"/>
          </w:tcPr>
          <w:p w14:paraId="153C0CCA" w14:textId="77777777" w:rsidR="00732290" w:rsidRPr="00FF0240" w:rsidRDefault="00732290" w:rsidP="006F092D">
            <w:pPr>
              <w:spacing w:after="0" w:line="240" w:lineRule="auto"/>
              <w:jc w:val="center"/>
              <w:rPr>
                <w:rFonts w:ascii="Times New Roman" w:hAnsi="Times New Roman" w:cs="Times New Roman"/>
              </w:rPr>
            </w:pPr>
            <w:r w:rsidRPr="007A0066">
              <w:rPr>
                <w:rFonts w:ascii="Times New Roman" w:hAnsi="Times New Roman" w:cs="Times New Roman"/>
              </w:rPr>
              <w:t>р.</w:t>
            </w:r>
            <w:r>
              <w:rPr>
                <w:rFonts w:ascii="Times New Roman" w:hAnsi="Times New Roman" w:cs="Times New Roman"/>
              </w:rPr>
              <w:t xml:space="preserve"> </w:t>
            </w:r>
            <w:r w:rsidRPr="007A0066">
              <w:rPr>
                <w:rFonts w:ascii="Times New Roman" w:hAnsi="Times New Roman" w:cs="Times New Roman"/>
              </w:rPr>
              <w:t>п. Рамонь, ул. Рабочая, 10т (36:25:0100091:20)</w:t>
            </w:r>
          </w:p>
        </w:tc>
        <w:tc>
          <w:tcPr>
            <w:tcW w:w="1609" w:type="pct"/>
            <w:shd w:val="clear" w:color="auto" w:fill="auto"/>
            <w:vAlign w:val="center"/>
          </w:tcPr>
          <w:p w14:paraId="3BC36378" w14:textId="77777777" w:rsidR="00732290" w:rsidRPr="006E6240" w:rsidRDefault="00732290" w:rsidP="006F092D">
            <w:pPr>
              <w:spacing w:after="0" w:line="240" w:lineRule="auto"/>
              <w:jc w:val="center"/>
              <w:rPr>
                <w:rFonts w:ascii="Times New Roman" w:hAnsi="Times New Roman" w:cs="Times New Roman"/>
              </w:rPr>
            </w:pPr>
            <w:r>
              <w:rPr>
                <w:rFonts w:ascii="Times New Roman" w:hAnsi="Times New Roman" w:cs="Times New Roman"/>
              </w:rPr>
              <w:t>Производство сухих строительных смесей</w:t>
            </w:r>
          </w:p>
        </w:tc>
        <w:tc>
          <w:tcPr>
            <w:tcW w:w="510" w:type="pct"/>
            <w:shd w:val="clear" w:color="auto" w:fill="auto"/>
            <w:vAlign w:val="center"/>
          </w:tcPr>
          <w:p w14:paraId="51CBD460" w14:textId="77777777" w:rsidR="0073229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2</w:t>
            </w:r>
          </w:p>
        </w:tc>
      </w:tr>
      <w:tr w:rsidR="00732290" w:rsidRPr="006E6240" w14:paraId="06BBCD5D" w14:textId="77777777" w:rsidTr="006F092D">
        <w:trPr>
          <w:trHeight w:val="193"/>
          <w:jc w:val="center"/>
        </w:trPr>
        <w:tc>
          <w:tcPr>
            <w:tcW w:w="165" w:type="pct"/>
            <w:shd w:val="clear" w:color="auto" w:fill="auto"/>
            <w:vAlign w:val="center"/>
          </w:tcPr>
          <w:p w14:paraId="5FBEDB6F"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bCs/>
                <w:sz w:val="22"/>
                <w:szCs w:val="22"/>
                <w:lang w:val="ru-RU"/>
              </w:rPr>
            </w:pPr>
            <w:bookmarkStart w:id="131" w:name="_Toc59800122"/>
            <w:bookmarkStart w:id="132" w:name="_Toc59800311"/>
            <w:bookmarkStart w:id="133" w:name="_Toc60047318"/>
            <w:bookmarkStart w:id="134" w:name="_Toc61278497"/>
            <w:bookmarkStart w:id="135" w:name="_Toc63929026"/>
            <w:bookmarkStart w:id="136" w:name="_Toc64275643"/>
            <w:bookmarkStart w:id="137" w:name="_Toc65659518"/>
            <w:bookmarkStart w:id="138" w:name="_Toc65685953"/>
            <w:bookmarkStart w:id="139" w:name="_Toc68796801"/>
            <w:bookmarkStart w:id="140" w:name="_Toc69729899"/>
            <w:bookmarkStart w:id="141" w:name="_Toc70342673"/>
            <w:bookmarkStart w:id="142" w:name="_Toc70494338"/>
            <w:bookmarkStart w:id="143" w:name="_Toc73008388"/>
            <w:bookmarkStart w:id="144" w:name="_Toc75419872"/>
            <w:bookmarkStart w:id="145" w:name="_Toc59800123"/>
            <w:bookmarkStart w:id="146" w:name="_Toc59800312"/>
            <w:bookmarkStart w:id="147" w:name="_Toc60047319"/>
            <w:bookmarkStart w:id="148" w:name="_Toc61278498"/>
            <w:bookmarkStart w:id="149" w:name="_Toc63929027"/>
            <w:bookmarkStart w:id="150" w:name="_Toc64275644"/>
            <w:bookmarkStart w:id="151" w:name="_Toc65659519"/>
            <w:bookmarkStart w:id="152" w:name="_Toc65685954"/>
            <w:bookmarkStart w:id="153" w:name="_Toc68796802"/>
            <w:bookmarkStart w:id="154" w:name="_Toc69729900"/>
            <w:bookmarkStart w:id="155" w:name="_Toc70342674"/>
            <w:bookmarkStart w:id="156" w:name="_Toc70494339"/>
            <w:bookmarkStart w:id="157" w:name="_Toc73008389"/>
            <w:bookmarkStart w:id="158" w:name="_Toc75419873"/>
            <w:bookmarkStart w:id="159" w:name="_Toc99981326"/>
            <w:bookmarkStart w:id="160" w:name="_Toc99985322"/>
            <w:bookmarkStart w:id="161" w:name="_Toc100063783"/>
            <w:bookmarkStart w:id="162" w:name="_Toc135292605"/>
            <w:bookmarkStart w:id="163" w:name="_Toc13532307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1364" w:type="pct"/>
            <w:shd w:val="clear" w:color="auto" w:fill="auto"/>
            <w:vAlign w:val="center"/>
          </w:tcPr>
          <w:p w14:paraId="37F52743" w14:textId="77777777" w:rsidR="00732290" w:rsidRPr="00FD1EA7" w:rsidRDefault="00732290" w:rsidP="006F092D">
            <w:pPr>
              <w:spacing w:after="0" w:line="240" w:lineRule="auto"/>
              <w:rPr>
                <w:rFonts w:ascii="Times New Roman" w:hAnsi="Times New Roman" w:cs="Times New Roman"/>
              </w:rPr>
            </w:pPr>
            <w:r w:rsidRPr="00FD1EA7">
              <w:rPr>
                <w:rFonts w:ascii="Times New Roman" w:hAnsi="Times New Roman" w:cs="Times New Roman"/>
              </w:rPr>
              <w:t>ООО «Стализ»</w:t>
            </w:r>
          </w:p>
        </w:tc>
        <w:tc>
          <w:tcPr>
            <w:tcW w:w="1352" w:type="pct"/>
            <w:shd w:val="clear" w:color="auto" w:fill="auto"/>
            <w:vAlign w:val="center"/>
          </w:tcPr>
          <w:p w14:paraId="52F00B6E" w14:textId="77777777" w:rsidR="00732290" w:rsidRPr="00FD1EA7" w:rsidRDefault="00732290" w:rsidP="006F092D">
            <w:pPr>
              <w:spacing w:after="0" w:line="240" w:lineRule="auto"/>
              <w:jc w:val="center"/>
              <w:rPr>
                <w:rFonts w:ascii="Times New Roman" w:hAnsi="Times New Roman" w:cs="Times New Roman"/>
              </w:rPr>
            </w:pPr>
            <w:r w:rsidRPr="00FD1EA7">
              <w:rPr>
                <w:rFonts w:ascii="Times New Roman" w:hAnsi="Times New Roman" w:cs="Times New Roman"/>
              </w:rPr>
              <w:t>р.п. Рамонь, ул. Космонавтов, 111а</w:t>
            </w:r>
          </w:p>
        </w:tc>
        <w:tc>
          <w:tcPr>
            <w:tcW w:w="1609" w:type="pct"/>
            <w:shd w:val="clear" w:color="auto" w:fill="auto"/>
            <w:vAlign w:val="center"/>
          </w:tcPr>
          <w:p w14:paraId="5DF36FD9"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Производство металлических дверей и окон</w:t>
            </w:r>
          </w:p>
        </w:tc>
        <w:tc>
          <w:tcPr>
            <w:tcW w:w="510" w:type="pct"/>
            <w:shd w:val="clear" w:color="auto" w:fill="auto"/>
            <w:vAlign w:val="center"/>
          </w:tcPr>
          <w:p w14:paraId="5F16BF75" w14:textId="77777777" w:rsidR="00732290" w:rsidRPr="00FD1EA7" w:rsidRDefault="00732290" w:rsidP="006F092D">
            <w:pPr>
              <w:tabs>
                <w:tab w:val="left" w:pos="0"/>
              </w:tabs>
              <w:spacing w:after="0" w:line="240" w:lineRule="auto"/>
              <w:jc w:val="center"/>
              <w:rPr>
                <w:rFonts w:ascii="Times New Roman" w:hAnsi="Times New Roman" w:cs="Times New Roman"/>
                <w:lang w:val="en-US"/>
              </w:rPr>
            </w:pPr>
            <w:r>
              <w:rPr>
                <w:rFonts w:ascii="Times New Roman" w:hAnsi="Times New Roman" w:cs="Times New Roman"/>
                <w:lang w:val="en-US"/>
              </w:rPr>
              <w:t>3</w:t>
            </w:r>
          </w:p>
        </w:tc>
      </w:tr>
      <w:tr w:rsidR="00732290" w:rsidRPr="006E6240" w14:paraId="7CCACC65" w14:textId="77777777" w:rsidTr="006F092D">
        <w:trPr>
          <w:trHeight w:val="594"/>
          <w:jc w:val="center"/>
        </w:trPr>
        <w:tc>
          <w:tcPr>
            <w:tcW w:w="165" w:type="pct"/>
            <w:shd w:val="clear" w:color="auto" w:fill="auto"/>
            <w:vAlign w:val="center"/>
          </w:tcPr>
          <w:p w14:paraId="6DC224CD"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bCs/>
                <w:sz w:val="22"/>
                <w:szCs w:val="22"/>
                <w:lang w:val="ru-RU"/>
              </w:rPr>
            </w:pPr>
            <w:bookmarkStart w:id="164" w:name="_Toc59800124"/>
            <w:bookmarkStart w:id="165" w:name="_Toc59800313"/>
            <w:bookmarkStart w:id="166" w:name="_Toc60047320"/>
            <w:bookmarkStart w:id="167" w:name="_Toc61278499"/>
            <w:bookmarkStart w:id="168" w:name="_Toc63929028"/>
            <w:bookmarkStart w:id="169" w:name="_Toc64275645"/>
            <w:bookmarkStart w:id="170" w:name="_Toc65659520"/>
            <w:bookmarkStart w:id="171" w:name="_Toc65685955"/>
            <w:bookmarkStart w:id="172" w:name="_Toc68796803"/>
            <w:bookmarkStart w:id="173" w:name="_Toc69729901"/>
            <w:bookmarkStart w:id="174" w:name="_Toc70342675"/>
            <w:bookmarkStart w:id="175" w:name="_Toc70494340"/>
            <w:bookmarkStart w:id="176" w:name="_Toc73008390"/>
            <w:bookmarkStart w:id="177" w:name="_Toc75419874"/>
            <w:bookmarkStart w:id="178" w:name="_Toc99981327"/>
            <w:bookmarkStart w:id="179" w:name="_Toc99985323"/>
            <w:bookmarkStart w:id="180" w:name="_Toc100063784"/>
            <w:bookmarkStart w:id="181" w:name="_Toc135292606"/>
            <w:bookmarkStart w:id="182" w:name="_Toc13532307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364" w:type="pct"/>
            <w:shd w:val="clear" w:color="auto" w:fill="auto"/>
            <w:vAlign w:val="center"/>
          </w:tcPr>
          <w:p w14:paraId="4C0AB945" w14:textId="77777777" w:rsidR="00732290" w:rsidRPr="006E6240" w:rsidRDefault="00732290" w:rsidP="006F092D">
            <w:pPr>
              <w:spacing w:after="0" w:line="240" w:lineRule="auto"/>
              <w:rPr>
                <w:rFonts w:ascii="Times New Roman" w:hAnsi="Times New Roman" w:cs="Times New Roman"/>
              </w:rPr>
            </w:pPr>
            <w:r w:rsidRPr="00FD1EA7">
              <w:rPr>
                <w:rFonts w:ascii="Times New Roman" w:hAnsi="Times New Roman" w:cs="Times New Roman"/>
              </w:rPr>
              <w:t>АКХ «Агат»</w:t>
            </w:r>
          </w:p>
        </w:tc>
        <w:tc>
          <w:tcPr>
            <w:tcW w:w="1352" w:type="pct"/>
            <w:shd w:val="clear" w:color="auto" w:fill="auto"/>
            <w:vAlign w:val="center"/>
          </w:tcPr>
          <w:p w14:paraId="52725C04"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р.п. Рамонь, ул. Рабочая, 10</w:t>
            </w:r>
          </w:p>
          <w:p w14:paraId="0840D807"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(36:25:0100087:39</w:t>
            </w:r>
            <w:r>
              <w:rPr>
                <w:rFonts w:ascii="Times New Roman" w:hAnsi="Times New Roman" w:cs="Times New Roman"/>
              </w:rPr>
              <w:t xml:space="preserve">; </w:t>
            </w:r>
            <w:r w:rsidRPr="006E6240">
              <w:rPr>
                <w:rFonts w:ascii="Times New Roman" w:hAnsi="Times New Roman" w:cs="Times New Roman"/>
              </w:rPr>
              <w:t>36:25:0100091:70</w:t>
            </w:r>
            <w:r>
              <w:rPr>
                <w:rFonts w:ascii="Times New Roman" w:hAnsi="Times New Roman" w:cs="Times New Roman"/>
              </w:rPr>
              <w:t xml:space="preserve">; </w:t>
            </w:r>
            <w:r w:rsidRPr="006E6240">
              <w:rPr>
                <w:rFonts w:ascii="Times New Roman" w:hAnsi="Times New Roman" w:cs="Times New Roman"/>
              </w:rPr>
              <w:t>36:25:0100091:76</w:t>
            </w:r>
            <w:r>
              <w:rPr>
                <w:rFonts w:ascii="Times New Roman" w:hAnsi="Times New Roman" w:cs="Times New Roman"/>
              </w:rPr>
              <w:t xml:space="preserve">; </w:t>
            </w:r>
            <w:r w:rsidRPr="006E6240">
              <w:rPr>
                <w:rFonts w:ascii="Times New Roman" w:hAnsi="Times New Roman" w:cs="Times New Roman"/>
              </w:rPr>
              <w:t>36:25:0100091:78)</w:t>
            </w:r>
          </w:p>
        </w:tc>
        <w:tc>
          <w:tcPr>
            <w:tcW w:w="1609" w:type="pct"/>
            <w:shd w:val="clear" w:color="auto" w:fill="auto"/>
            <w:vAlign w:val="center"/>
          </w:tcPr>
          <w:p w14:paraId="3AAC3E77" w14:textId="77777777" w:rsidR="00732290" w:rsidRPr="00FD1EA7"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Складские помещения</w:t>
            </w:r>
          </w:p>
        </w:tc>
        <w:tc>
          <w:tcPr>
            <w:tcW w:w="510" w:type="pct"/>
            <w:shd w:val="clear" w:color="auto" w:fill="auto"/>
            <w:vAlign w:val="center"/>
          </w:tcPr>
          <w:p w14:paraId="7CE51E5D" w14:textId="77777777" w:rsidR="00732290" w:rsidRPr="00A3137C"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3</w:t>
            </w:r>
          </w:p>
        </w:tc>
      </w:tr>
      <w:tr w:rsidR="00732290" w:rsidRPr="006E6240" w14:paraId="36978475" w14:textId="77777777" w:rsidTr="006F092D">
        <w:trPr>
          <w:trHeight w:val="184"/>
          <w:jc w:val="center"/>
        </w:trPr>
        <w:tc>
          <w:tcPr>
            <w:tcW w:w="165" w:type="pct"/>
            <w:shd w:val="clear" w:color="auto" w:fill="auto"/>
            <w:vAlign w:val="center"/>
          </w:tcPr>
          <w:p w14:paraId="0B102D37"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bCs/>
                <w:sz w:val="22"/>
                <w:szCs w:val="22"/>
                <w:lang w:val="ru-RU"/>
              </w:rPr>
            </w:pPr>
            <w:bookmarkStart w:id="183" w:name="_Toc99981328"/>
            <w:bookmarkStart w:id="184" w:name="_Toc99985324"/>
            <w:bookmarkStart w:id="185" w:name="_Toc100063785"/>
            <w:bookmarkStart w:id="186" w:name="_Toc99981331"/>
            <w:bookmarkStart w:id="187" w:name="_Toc99985327"/>
            <w:bookmarkStart w:id="188" w:name="_Toc100063788"/>
            <w:bookmarkStart w:id="189" w:name="_Toc135292607"/>
            <w:bookmarkStart w:id="190" w:name="_Toc135323074"/>
            <w:bookmarkEnd w:id="183"/>
            <w:bookmarkEnd w:id="184"/>
            <w:bookmarkEnd w:id="185"/>
            <w:bookmarkEnd w:id="186"/>
            <w:bookmarkEnd w:id="187"/>
            <w:bookmarkEnd w:id="188"/>
            <w:bookmarkEnd w:id="189"/>
            <w:bookmarkEnd w:id="190"/>
          </w:p>
        </w:tc>
        <w:tc>
          <w:tcPr>
            <w:tcW w:w="1364" w:type="pct"/>
            <w:shd w:val="clear" w:color="auto" w:fill="auto"/>
            <w:vAlign w:val="center"/>
          </w:tcPr>
          <w:p w14:paraId="06A34777" w14:textId="77777777" w:rsidR="00732290" w:rsidRPr="005C144D" w:rsidRDefault="00732290" w:rsidP="006F092D">
            <w:pPr>
              <w:spacing w:after="0" w:line="240" w:lineRule="auto"/>
              <w:rPr>
                <w:rFonts w:ascii="Times New Roman" w:hAnsi="Times New Roman" w:cs="Times New Roman"/>
              </w:rPr>
            </w:pPr>
            <w:r w:rsidRPr="005C144D">
              <w:rPr>
                <w:rFonts w:ascii="Times New Roman" w:hAnsi="Times New Roman" w:cs="Times New Roman"/>
              </w:rPr>
              <w:t>ООО «Техцентр»</w:t>
            </w:r>
          </w:p>
        </w:tc>
        <w:tc>
          <w:tcPr>
            <w:tcW w:w="1352" w:type="pct"/>
            <w:shd w:val="clear" w:color="auto" w:fill="auto"/>
            <w:vAlign w:val="center"/>
          </w:tcPr>
          <w:p w14:paraId="40F94159"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р.п. Рамонь, ул. Рабочая, 11</w:t>
            </w:r>
          </w:p>
        </w:tc>
        <w:tc>
          <w:tcPr>
            <w:tcW w:w="1609" w:type="pct"/>
            <w:shd w:val="clear" w:color="auto" w:fill="auto"/>
            <w:vAlign w:val="center"/>
          </w:tcPr>
          <w:p w14:paraId="354CD81D" w14:textId="77777777" w:rsidR="00732290" w:rsidRPr="006E6240" w:rsidRDefault="00732290" w:rsidP="006F092D">
            <w:pPr>
              <w:tabs>
                <w:tab w:val="left" w:pos="0"/>
              </w:tabs>
              <w:spacing w:after="0" w:line="240" w:lineRule="auto"/>
              <w:jc w:val="center"/>
              <w:rPr>
                <w:rFonts w:ascii="Times New Roman" w:hAnsi="Times New Roman" w:cs="Times New Roman"/>
              </w:rPr>
            </w:pPr>
            <w:r w:rsidRPr="006E6240">
              <w:rPr>
                <w:rFonts w:ascii="Times New Roman" w:hAnsi="Times New Roman" w:cs="Times New Roman"/>
              </w:rPr>
              <w:t>Технический осмотр автотранспортных средств</w:t>
            </w:r>
          </w:p>
        </w:tc>
        <w:tc>
          <w:tcPr>
            <w:tcW w:w="510" w:type="pct"/>
            <w:shd w:val="clear" w:color="auto" w:fill="auto"/>
            <w:vAlign w:val="center"/>
          </w:tcPr>
          <w:p w14:paraId="600B8FC6" w14:textId="77777777" w:rsidR="00732290" w:rsidRPr="006E6240" w:rsidRDefault="00732290" w:rsidP="006F092D">
            <w:pPr>
              <w:tabs>
                <w:tab w:val="left" w:pos="0"/>
              </w:tabs>
              <w:spacing w:after="0" w:line="240" w:lineRule="auto"/>
              <w:jc w:val="center"/>
              <w:rPr>
                <w:rFonts w:ascii="Times New Roman" w:hAnsi="Times New Roman" w:cs="Times New Roman"/>
              </w:rPr>
            </w:pPr>
            <w:r w:rsidRPr="006E6240">
              <w:rPr>
                <w:rFonts w:ascii="Times New Roman" w:hAnsi="Times New Roman" w:cs="Times New Roman"/>
              </w:rPr>
              <w:t>3</w:t>
            </w:r>
          </w:p>
        </w:tc>
      </w:tr>
      <w:tr w:rsidR="00732290" w:rsidRPr="006E6240" w14:paraId="51084BC8" w14:textId="77777777" w:rsidTr="006F092D">
        <w:trPr>
          <w:trHeight w:val="184"/>
          <w:jc w:val="center"/>
        </w:trPr>
        <w:tc>
          <w:tcPr>
            <w:tcW w:w="165" w:type="pct"/>
            <w:shd w:val="clear" w:color="auto" w:fill="auto"/>
            <w:vAlign w:val="center"/>
          </w:tcPr>
          <w:p w14:paraId="6DC15B10"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bCs/>
                <w:sz w:val="22"/>
                <w:szCs w:val="22"/>
                <w:lang w:val="ru-RU"/>
              </w:rPr>
            </w:pPr>
            <w:bookmarkStart w:id="191" w:name="_Toc99981332"/>
            <w:bookmarkStart w:id="192" w:name="_Toc99985328"/>
            <w:bookmarkStart w:id="193" w:name="_Toc100063789"/>
            <w:bookmarkStart w:id="194" w:name="_Toc99981333"/>
            <w:bookmarkStart w:id="195" w:name="_Toc99985329"/>
            <w:bookmarkStart w:id="196" w:name="_Toc100063790"/>
            <w:bookmarkStart w:id="197" w:name="_Toc135292608"/>
            <w:bookmarkStart w:id="198" w:name="_Toc135323075"/>
            <w:bookmarkEnd w:id="191"/>
            <w:bookmarkEnd w:id="192"/>
            <w:bookmarkEnd w:id="193"/>
            <w:bookmarkEnd w:id="194"/>
            <w:bookmarkEnd w:id="195"/>
            <w:bookmarkEnd w:id="196"/>
            <w:bookmarkEnd w:id="197"/>
            <w:bookmarkEnd w:id="198"/>
          </w:p>
        </w:tc>
        <w:tc>
          <w:tcPr>
            <w:tcW w:w="1364" w:type="pct"/>
            <w:shd w:val="clear" w:color="auto" w:fill="auto"/>
            <w:vAlign w:val="center"/>
          </w:tcPr>
          <w:p w14:paraId="2DCF577F" w14:textId="77777777" w:rsidR="00732290" w:rsidRPr="006E6240" w:rsidRDefault="00732290" w:rsidP="006F092D">
            <w:pPr>
              <w:spacing w:after="0" w:line="240" w:lineRule="auto"/>
              <w:rPr>
                <w:rFonts w:ascii="Times New Roman" w:hAnsi="Times New Roman" w:cs="Times New Roman"/>
              </w:rPr>
            </w:pPr>
            <w:r w:rsidRPr="00FD1EA7">
              <w:rPr>
                <w:rFonts w:ascii="Times New Roman" w:hAnsi="Times New Roman" w:cs="Times New Roman"/>
              </w:rPr>
              <w:t>АО «Элеватор Рамонский»</w:t>
            </w:r>
          </w:p>
        </w:tc>
        <w:tc>
          <w:tcPr>
            <w:tcW w:w="1352" w:type="pct"/>
            <w:shd w:val="clear" w:color="auto" w:fill="auto"/>
            <w:vAlign w:val="center"/>
          </w:tcPr>
          <w:p w14:paraId="065C5F28" w14:textId="77777777" w:rsidR="00732290" w:rsidRPr="006E6240" w:rsidRDefault="00732290" w:rsidP="006F092D">
            <w:pPr>
              <w:spacing w:after="0" w:line="240" w:lineRule="auto"/>
              <w:jc w:val="center"/>
              <w:rPr>
                <w:rFonts w:ascii="Times New Roman" w:hAnsi="Times New Roman" w:cs="Times New Roman"/>
              </w:rPr>
            </w:pPr>
            <w:r w:rsidRPr="006E6240">
              <w:rPr>
                <w:rFonts w:ascii="Times New Roman" w:hAnsi="Times New Roman" w:cs="Times New Roman"/>
              </w:rPr>
              <w:t>р.п. Рамонь, ул. Лесхозная, 21</w:t>
            </w:r>
          </w:p>
        </w:tc>
        <w:tc>
          <w:tcPr>
            <w:tcW w:w="1609" w:type="pct"/>
            <w:shd w:val="clear" w:color="auto" w:fill="auto"/>
            <w:vAlign w:val="center"/>
          </w:tcPr>
          <w:p w14:paraId="20BB47F7" w14:textId="77777777" w:rsidR="00732290" w:rsidRPr="006E6240" w:rsidRDefault="00732290" w:rsidP="006F092D">
            <w:pPr>
              <w:tabs>
                <w:tab w:val="left" w:pos="0"/>
              </w:tabs>
              <w:spacing w:after="0" w:line="240" w:lineRule="auto"/>
              <w:jc w:val="center"/>
              <w:rPr>
                <w:rFonts w:ascii="Times New Roman" w:hAnsi="Times New Roman" w:cs="Times New Roman"/>
              </w:rPr>
            </w:pPr>
            <w:r w:rsidRPr="006E6240">
              <w:rPr>
                <w:rFonts w:ascii="Times New Roman" w:hAnsi="Times New Roman" w:cs="Times New Roman"/>
              </w:rPr>
              <w:t xml:space="preserve">Хранение и </w:t>
            </w:r>
            <w:r>
              <w:rPr>
                <w:rFonts w:ascii="Times New Roman" w:hAnsi="Times New Roman" w:cs="Times New Roman"/>
              </w:rPr>
              <w:t>торговля</w:t>
            </w:r>
            <w:r w:rsidRPr="006E6240">
              <w:rPr>
                <w:rFonts w:ascii="Times New Roman" w:hAnsi="Times New Roman" w:cs="Times New Roman"/>
              </w:rPr>
              <w:t xml:space="preserve"> зерн</w:t>
            </w:r>
            <w:r>
              <w:rPr>
                <w:rFonts w:ascii="Times New Roman" w:hAnsi="Times New Roman" w:cs="Times New Roman"/>
              </w:rPr>
              <w:t>ом</w:t>
            </w:r>
          </w:p>
        </w:tc>
        <w:tc>
          <w:tcPr>
            <w:tcW w:w="510" w:type="pct"/>
            <w:shd w:val="clear" w:color="auto" w:fill="auto"/>
            <w:vAlign w:val="center"/>
          </w:tcPr>
          <w:p w14:paraId="4BC49EAE" w14:textId="77777777" w:rsidR="00732290" w:rsidRPr="00A3137C"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3</w:t>
            </w:r>
          </w:p>
        </w:tc>
      </w:tr>
      <w:tr w:rsidR="00732290" w:rsidRPr="006E6240" w14:paraId="3801E589" w14:textId="77777777" w:rsidTr="006F092D">
        <w:trPr>
          <w:trHeight w:val="184"/>
          <w:jc w:val="center"/>
        </w:trPr>
        <w:tc>
          <w:tcPr>
            <w:tcW w:w="165" w:type="pct"/>
            <w:shd w:val="clear" w:color="auto" w:fill="auto"/>
            <w:vAlign w:val="center"/>
          </w:tcPr>
          <w:p w14:paraId="465017F0" w14:textId="77777777" w:rsidR="00732290" w:rsidRPr="006E6240" w:rsidRDefault="00732290" w:rsidP="008E1048">
            <w:pPr>
              <w:pStyle w:val="af9"/>
              <w:numPr>
                <w:ilvl w:val="0"/>
                <w:numId w:val="93"/>
              </w:numPr>
              <w:spacing w:before="0" w:after="0" w:line="240" w:lineRule="auto"/>
              <w:ind w:left="0" w:right="-155" w:firstLine="0"/>
              <w:outlineLvl w:val="9"/>
              <w:rPr>
                <w:rStyle w:val="af1"/>
                <w:rFonts w:ascii="Times New Roman" w:hAnsi="Times New Roman"/>
                <w:bCs/>
                <w:sz w:val="22"/>
                <w:szCs w:val="22"/>
                <w:lang w:val="ru-RU"/>
              </w:rPr>
            </w:pPr>
            <w:bookmarkStart w:id="199" w:name="_Toc135292609"/>
            <w:bookmarkStart w:id="200" w:name="_Toc135323076"/>
            <w:bookmarkEnd w:id="199"/>
            <w:bookmarkEnd w:id="200"/>
          </w:p>
        </w:tc>
        <w:tc>
          <w:tcPr>
            <w:tcW w:w="1364" w:type="pct"/>
            <w:shd w:val="clear" w:color="auto" w:fill="auto"/>
            <w:vAlign w:val="center"/>
          </w:tcPr>
          <w:p w14:paraId="09B33BB1" w14:textId="77777777" w:rsidR="00732290" w:rsidRPr="006E6240" w:rsidRDefault="00732290" w:rsidP="006F092D">
            <w:pPr>
              <w:spacing w:after="0" w:line="240" w:lineRule="auto"/>
              <w:rPr>
                <w:rFonts w:ascii="Times New Roman" w:hAnsi="Times New Roman" w:cs="Times New Roman"/>
              </w:rPr>
            </w:pPr>
            <w:r w:rsidRPr="00654581">
              <w:rPr>
                <w:rFonts w:ascii="Times New Roman" w:hAnsi="Times New Roman" w:cs="Times New Roman"/>
              </w:rPr>
              <w:t>АО «Куриное царство»</w:t>
            </w:r>
            <w:r>
              <w:rPr>
                <w:rFonts w:ascii="Times New Roman" w:hAnsi="Times New Roman" w:cs="Times New Roman"/>
              </w:rPr>
              <w:t xml:space="preserve"> (</w:t>
            </w:r>
            <w:r w:rsidRPr="00654581">
              <w:rPr>
                <w:rFonts w:ascii="Times New Roman" w:hAnsi="Times New Roman" w:cs="Times New Roman"/>
              </w:rPr>
              <w:t>бройлерн</w:t>
            </w:r>
            <w:r>
              <w:rPr>
                <w:rFonts w:ascii="Times New Roman" w:hAnsi="Times New Roman" w:cs="Times New Roman"/>
              </w:rPr>
              <w:t>ый</w:t>
            </w:r>
            <w:r w:rsidRPr="00654581">
              <w:rPr>
                <w:rFonts w:ascii="Times New Roman" w:hAnsi="Times New Roman" w:cs="Times New Roman"/>
              </w:rPr>
              <w:t xml:space="preserve"> цех «Рамонь»</w:t>
            </w:r>
            <w:r>
              <w:rPr>
                <w:rFonts w:ascii="Times New Roman" w:hAnsi="Times New Roman" w:cs="Times New Roman"/>
              </w:rPr>
              <w:t xml:space="preserve"> расположен </w:t>
            </w:r>
            <w:r w:rsidRPr="00A3137C">
              <w:rPr>
                <w:rFonts w:ascii="Times New Roman" w:hAnsi="Times New Roman" w:cs="Times New Roman"/>
              </w:rPr>
              <w:t>на границе с Рамонским городским поселением)</w:t>
            </w:r>
          </w:p>
        </w:tc>
        <w:tc>
          <w:tcPr>
            <w:tcW w:w="1352" w:type="pct"/>
            <w:shd w:val="clear" w:color="auto" w:fill="auto"/>
            <w:vAlign w:val="center"/>
          </w:tcPr>
          <w:p w14:paraId="3C059F30" w14:textId="77777777" w:rsidR="00732290" w:rsidRPr="006E6240" w:rsidRDefault="00732290" w:rsidP="006F092D">
            <w:pPr>
              <w:spacing w:after="0" w:line="240" w:lineRule="auto"/>
              <w:jc w:val="center"/>
              <w:rPr>
                <w:rFonts w:ascii="Times New Roman" w:hAnsi="Times New Roman" w:cs="Times New Roman"/>
              </w:rPr>
            </w:pPr>
            <w:r w:rsidRPr="00C816AD">
              <w:rPr>
                <w:rFonts w:ascii="Times New Roman" w:hAnsi="Times New Roman" w:cs="Times New Roman"/>
              </w:rPr>
              <w:t>с. Березово, ул. Фабричная, 1а (36:25:0000000:2577)</w:t>
            </w:r>
          </w:p>
        </w:tc>
        <w:tc>
          <w:tcPr>
            <w:tcW w:w="1609" w:type="pct"/>
            <w:shd w:val="clear" w:color="auto" w:fill="auto"/>
            <w:vAlign w:val="center"/>
          </w:tcPr>
          <w:p w14:paraId="3EB8BC85" w14:textId="77777777" w:rsidR="00732290" w:rsidRPr="006E624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Птицеводство</w:t>
            </w:r>
          </w:p>
        </w:tc>
        <w:tc>
          <w:tcPr>
            <w:tcW w:w="510" w:type="pct"/>
            <w:shd w:val="clear" w:color="auto" w:fill="auto"/>
            <w:vAlign w:val="center"/>
          </w:tcPr>
          <w:p w14:paraId="50250A1D" w14:textId="77777777" w:rsidR="00732290" w:rsidRDefault="00732290" w:rsidP="006F092D">
            <w:pPr>
              <w:tabs>
                <w:tab w:val="left" w:pos="0"/>
              </w:tabs>
              <w:spacing w:after="0" w:line="240" w:lineRule="auto"/>
              <w:jc w:val="center"/>
              <w:rPr>
                <w:rFonts w:ascii="Times New Roman" w:hAnsi="Times New Roman" w:cs="Times New Roman"/>
              </w:rPr>
            </w:pPr>
            <w:r>
              <w:rPr>
                <w:rFonts w:ascii="Times New Roman" w:hAnsi="Times New Roman" w:cs="Times New Roman"/>
              </w:rPr>
              <w:t>1</w:t>
            </w:r>
          </w:p>
        </w:tc>
      </w:tr>
    </w:tbl>
    <w:p w14:paraId="3BCF7AEF" w14:textId="77777777" w:rsidR="00732290" w:rsidRDefault="00732290" w:rsidP="00732290">
      <w:pPr>
        <w:spacing w:after="0" w:line="240" w:lineRule="auto"/>
        <w:ind w:firstLine="567"/>
        <w:jc w:val="both"/>
        <w:rPr>
          <w:rFonts w:ascii="Times New Roman" w:hAnsi="Times New Roman" w:cs="Times New Roman"/>
          <w:b/>
        </w:rPr>
      </w:pPr>
      <w:bookmarkStart w:id="201" w:name="_Toc59800125"/>
      <w:bookmarkStart w:id="202" w:name="_Toc59800314"/>
      <w:bookmarkStart w:id="203" w:name="_Toc60047321"/>
      <w:bookmarkStart w:id="204" w:name="_Toc61278500"/>
      <w:bookmarkStart w:id="205" w:name="_Toc63929029"/>
      <w:bookmarkStart w:id="206" w:name="_Toc64275646"/>
      <w:bookmarkStart w:id="207" w:name="_Toc65659521"/>
      <w:bookmarkStart w:id="208" w:name="_Toc65685956"/>
      <w:bookmarkStart w:id="209" w:name="_Toc59800126"/>
      <w:bookmarkStart w:id="210" w:name="_Toc59800315"/>
      <w:bookmarkStart w:id="211" w:name="_Toc60047322"/>
      <w:bookmarkStart w:id="212" w:name="_Toc61278501"/>
      <w:bookmarkStart w:id="213" w:name="_Toc63929030"/>
      <w:bookmarkStart w:id="214" w:name="_Toc64275647"/>
      <w:bookmarkStart w:id="215" w:name="_Toc65659522"/>
      <w:bookmarkStart w:id="216" w:name="_Toc65685957"/>
      <w:bookmarkStart w:id="217" w:name="_Toc59800131"/>
      <w:bookmarkStart w:id="218" w:name="_Toc59800320"/>
      <w:bookmarkStart w:id="219" w:name="_Toc60047327"/>
      <w:bookmarkStart w:id="220" w:name="_Toc61278506"/>
      <w:bookmarkStart w:id="221" w:name="_Toc63929035"/>
      <w:bookmarkStart w:id="222" w:name="_Toc64275652"/>
      <w:bookmarkStart w:id="223" w:name="_Toc65659527"/>
      <w:bookmarkStart w:id="224" w:name="_Toc65685962"/>
      <w:bookmarkStart w:id="225" w:name="_Toc59800149"/>
      <w:bookmarkStart w:id="226" w:name="_Toc59800338"/>
      <w:bookmarkStart w:id="227" w:name="_Toc60047345"/>
      <w:bookmarkStart w:id="228" w:name="_Toc61278524"/>
      <w:bookmarkStart w:id="229" w:name="_Toc63929051"/>
      <w:bookmarkStart w:id="230" w:name="_Toc64275668"/>
      <w:bookmarkStart w:id="231" w:name="_Toc65659537"/>
      <w:bookmarkStart w:id="232" w:name="_Toc65685972"/>
      <w:bookmarkStart w:id="233" w:name="_Toc59800151"/>
      <w:bookmarkStart w:id="234" w:name="_Toc59800340"/>
      <w:bookmarkStart w:id="235" w:name="_Toc60047347"/>
      <w:bookmarkStart w:id="236" w:name="_Toc61278526"/>
      <w:bookmarkStart w:id="237" w:name="_Toc63929053"/>
      <w:bookmarkStart w:id="238" w:name="_Toc64275670"/>
      <w:bookmarkStart w:id="239" w:name="_Toc65659538"/>
      <w:bookmarkStart w:id="240" w:name="_Toc65685973"/>
      <w:bookmarkStart w:id="241" w:name="_Toc60047360"/>
      <w:bookmarkStart w:id="242" w:name="_Toc61278539"/>
      <w:bookmarkStart w:id="243" w:name="_Toc63929066"/>
      <w:bookmarkStart w:id="244" w:name="_Toc64275683"/>
      <w:bookmarkStart w:id="245" w:name="_Toc65659545"/>
      <w:bookmarkStart w:id="246" w:name="_Toc65685980"/>
      <w:bookmarkStart w:id="247" w:name="_Toc60047376"/>
      <w:bookmarkStart w:id="248" w:name="_Toc61278555"/>
      <w:bookmarkStart w:id="249" w:name="_Toc63929082"/>
      <w:bookmarkStart w:id="250" w:name="_Toc64275699"/>
      <w:bookmarkStart w:id="251" w:name="_Toc65659553"/>
      <w:bookmarkStart w:id="252" w:name="_Toc65685988"/>
      <w:bookmarkStart w:id="253" w:name="_Toc60047387"/>
      <w:bookmarkStart w:id="254" w:name="_Toc61278566"/>
      <w:bookmarkStart w:id="255" w:name="_Toc63929093"/>
      <w:bookmarkStart w:id="256" w:name="_Toc64275710"/>
      <w:bookmarkStart w:id="257" w:name="_Toc65659562"/>
      <w:bookmarkStart w:id="258" w:name="_Toc65685997"/>
      <w:bookmarkStart w:id="259" w:name="_Toc65659575"/>
      <w:bookmarkStart w:id="260" w:name="_Toc6568601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1ABE536" w14:textId="77777777" w:rsidR="00732290" w:rsidRPr="0002110A" w:rsidRDefault="00732290" w:rsidP="00732290">
      <w:pPr>
        <w:spacing w:after="0" w:line="240" w:lineRule="auto"/>
        <w:ind w:firstLine="567"/>
        <w:jc w:val="both"/>
        <w:rPr>
          <w:rFonts w:ascii="Times New Roman" w:hAnsi="Times New Roman" w:cs="Times New Roman"/>
          <w:b/>
          <w:sz w:val="24"/>
          <w:szCs w:val="24"/>
          <w:u w:val="single"/>
        </w:rPr>
      </w:pPr>
      <w:r w:rsidRPr="0002110A">
        <w:rPr>
          <w:rFonts w:ascii="Times New Roman" w:hAnsi="Times New Roman" w:cs="Times New Roman"/>
          <w:b/>
          <w:sz w:val="24"/>
          <w:szCs w:val="24"/>
          <w:u w:val="single"/>
        </w:rPr>
        <w:t xml:space="preserve">Примечание к таблице: </w:t>
      </w:r>
    </w:p>
    <w:p w14:paraId="5A851FE8" w14:textId="77777777" w:rsidR="00732290" w:rsidRPr="0002110A" w:rsidRDefault="00732290" w:rsidP="00732290">
      <w:pPr>
        <w:spacing w:after="0" w:line="240" w:lineRule="auto"/>
        <w:ind w:firstLine="567"/>
        <w:jc w:val="both"/>
        <w:rPr>
          <w:rFonts w:ascii="Times New Roman" w:hAnsi="Times New Roman" w:cs="Times New Roman"/>
          <w:sz w:val="24"/>
          <w:szCs w:val="24"/>
        </w:rPr>
      </w:pPr>
      <w:r w:rsidRPr="0002110A">
        <w:rPr>
          <w:rFonts w:ascii="Times New Roman" w:hAnsi="Times New Roman" w:cs="Times New Roman"/>
          <w:b/>
          <w:bCs/>
          <w:sz w:val="24"/>
          <w:szCs w:val="24"/>
        </w:rPr>
        <w:t>1 –</w:t>
      </w:r>
      <w:r w:rsidRPr="0002110A">
        <w:rPr>
          <w:rFonts w:ascii="Times New Roman" w:hAnsi="Times New Roman" w:cs="Times New Roman"/>
          <w:bCs/>
          <w:sz w:val="24"/>
          <w:szCs w:val="24"/>
        </w:rPr>
        <w:t xml:space="preserve"> </w:t>
      </w:r>
      <w:r w:rsidRPr="0002110A">
        <w:rPr>
          <w:rFonts w:ascii="Times New Roman" w:hAnsi="Times New Roman" w:cs="Times New Roman"/>
          <w:sz w:val="24"/>
          <w:szCs w:val="24"/>
        </w:rPr>
        <w:t xml:space="preserve">СЗЗ </w:t>
      </w:r>
      <w:proofErr w:type="gramStart"/>
      <w:r w:rsidRPr="0002110A">
        <w:rPr>
          <w:rFonts w:ascii="Times New Roman" w:hAnsi="Times New Roman" w:cs="Times New Roman"/>
          <w:sz w:val="24"/>
          <w:szCs w:val="24"/>
        </w:rPr>
        <w:t>установлена</w:t>
      </w:r>
      <w:proofErr w:type="gramEnd"/>
      <w:r w:rsidRPr="0002110A">
        <w:rPr>
          <w:rFonts w:ascii="Times New Roman" w:hAnsi="Times New Roman" w:cs="Times New Roman"/>
          <w:sz w:val="24"/>
          <w:szCs w:val="24"/>
        </w:rPr>
        <w:t>;</w:t>
      </w:r>
    </w:p>
    <w:p w14:paraId="4025F893" w14:textId="77777777" w:rsidR="00732290" w:rsidRPr="0002110A" w:rsidRDefault="00732290" w:rsidP="00732290">
      <w:pPr>
        <w:spacing w:after="0" w:line="240" w:lineRule="auto"/>
        <w:ind w:firstLine="567"/>
        <w:jc w:val="both"/>
        <w:rPr>
          <w:rFonts w:ascii="Times New Roman" w:hAnsi="Times New Roman" w:cs="Times New Roman"/>
          <w:sz w:val="24"/>
          <w:szCs w:val="24"/>
        </w:rPr>
      </w:pPr>
      <w:r w:rsidRPr="0002110A">
        <w:rPr>
          <w:rFonts w:ascii="Times New Roman" w:hAnsi="Times New Roman" w:cs="Times New Roman"/>
          <w:b/>
          <w:sz w:val="24"/>
          <w:szCs w:val="24"/>
        </w:rPr>
        <w:t>2</w:t>
      </w:r>
      <w:r w:rsidRPr="0002110A">
        <w:rPr>
          <w:rFonts w:ascii="Times New Roman" w:hAnsi="Times New Roman" w:cs="Times New Roman"/>
          <w:sz w:val="24"/>
          <w:szCs w:val="24"/>
        </w:rPr>
        <w:t xml:space="preserve"> – Ведутся работы по установлению СЗЗ на момент разработки генерального плана;</w:t>
      </w:r>
    </w:p>
    <w:p w14:paraId="0BBDEB75" w14:textId="77777777" w:rsidR="00732290" w:rsidRDefault="00732290" w:rsidP="00732290">
      <w:pPr>
        <w:spacing w:after="0" w:line="240" w:lineRule="auto"/>
        <w:ind w:firstLine="567"/>
        <w:jc w:val="both"/>
        <w:rPr>
          <w:rFonts w:ascii="Times New Roman" w:hAnsi="Times New Roman" w:cs="Times New Roman"/>
          <w:sz w:val="24"/>
          <w:szCs w:val="24"/>
        </w:rPr>
      </w:pPr>
      <w:r w:rsidRPr="0002110A">
        <w:rPr>
          <w:rFonts w:ascii="Times New Roman" w:hAnsi="Times New Roman" w:cs="Times New Roman"/>
          <w:b/>
          <w:sz w:val="24"/>
          <w:szCs w:val="24"/>
        </w:rPr>
        <w:t xml:space="preserve">3 – </w:t>
      </w:r>
      <w:r w:rsidRPr="0002110A">
        <w:rPr>
          <w:rFonts w:ascii="Times New Roman" w:hAnsi="Times New Roman" w:cs="Times New Roman"/>
          <w:sz w:val="24"/>
          <w:szCs w:val="24"/>
        </w:rPr>
        <w:t xml:space="preserve">СЗЗ не </w:t>
      </w:r>
      <w:proofErr w:type="gramStart"/>
      <w:r w:rsidRPr="0002110A">
        <w:rPr>
          <w:rFonts w:ascii="Times New Roman" w:hAnsi="Times New Roman" w:cs="Times New Roman"/>
          <w:sz w:val="24"/>
          <w:szCs w:val="24"/>
        </w:rPr>
        <w:t>установлена</w:t>
      </w:r>
      <w:proofErr w:type="gramEnd"/>
      <w:r w:rsidRPr="0002110A">
        <w:rPr>
          <w:rFonts w:ascii="Times New Roman" w:hAnsi="Times New Roman" w:cs="Times New Roman"/>
          <w:sz w:val="24"/>
          <w:szCs w:val="24"/>
        </w:rPr>
        <w:t>.</w:t>
      </w:r>
    </w:p>
    <w:p w14:paraId="5EDB546D" w14:textId="77777777" w:rsidR="003D57A9" w:rsidRPr="003B2595" w:rsidRDefault="003D57A9" w:rsidP="003D57A9">
      <w:pPr>
        <w:spacing w:after="0" w:line="240" w:lineRule="auto"/>
        <w:ind w:left="567"/>
        <w:jc w:val="both"/>
        <w:rPr>
          <w:rFonts w:ascii="Times New Roman" w:hAnsi="Times New Roman" w:cs="Times New Roman"/>
          <w:sz w:val="24"/>
          <w:szCs w:val="24"/>
        </w:rPr>
      </w:pPr>
    </w:p>
    <w:p w14:paraId="38CD193D" w14:textId="77777777" w:rsidR="00807A5B" w:rsidRPr="00D8793D" w:rsidRDefault="00807A5B" w:rsidP="00807A5B">
      <w:pPr>
        <w:pStyle w:val="14"/>
        <w:ind w:left="0" w:firstLine="0"/>
        <w:rPr>
          <w:szCs w:val="24"/>
          <w:highlight w:val="yellow"/>
        </w:rPr>
        <w:sectPr w:rsidR="00807A5B" w:rsidRPr="00D8793D" w:rsidSect="00D96CAA">
          <w:headerReference w:type="default" r:id="rId62"/>
          <w:footerReference w:type="default" r:id="rId63"/>
          <w:headerReference w:type="first" r:id="rId64"/>
          <w:footerReference w:type="first" r:id="rId65"/>
          <w:pgSz w:w="16838" w:h="11906" w:orient="landscape"/>
          <w:pgMar w:top="993" w:right="1134" w:bottom="851" w:left="1134" w:header="709" w:footer="709" w:gutter="0"/>
          <w:cols w:space="708"/>
          <w:docGrid w:linePitch="360"/>
        </w:sectPr>
      </w:pPr>
    </w:p>
    <w:p w14:paraId="43501552" w14:textId="77777777" w:rsidR="007C090C" w:rsidRPr="006E6240" w:rsidRDefault="007C090C" w:rsidP="007C090C">
      <w:pPr>
        <w:pStyle w:val="14"/>
        <w:ind w:left="0" w:firstLine="0"/>
        <w:jc w:val="center"/>
        <w:rPr>
          <w:sz w:val="24"/>
          <w:szCs w:val="24"/>
        </w:rPr>
      </w:pPr>
      <w:bookmarkStart w:id="261" w:name="_Toc63929119"/>
      <w:bookmarkStart w:id="262" w:name="_Toc64275736"/>
      <w:bookmarkStart w:id="263" w:name="_Toc65659585"/>
      <w:bookmarkStart w:id="264" w:name="_Toc65686020"/>
      <w:bookmarkStart w:id="265" w:name="_Toc63929120"/>
      <w:bookmarkStart w:id="266" w:name="_Toc64275737"/>
      <w:bookmarkStart w:id="267" w:name="_Toc65659586"/>
      <w:bookmarkStart w:id="268" w:name="_Toc65686021"/>
      <w:bookmarkStart w:id="269" w:name="_Toc59800182"/>
      <w:bookmarkStart w:id="270" w:name="_Toc59800371"/>
      <w:bookmarkStart w:id="271" w:name="_Toc59800185"/>
      <w:bookmarkStart w:id="272" w:name="_Toc59800374"/>
      <w:bookmarkEnd w:id="261"/>
      <w:bookmarkEnd w:id="262"/>
      <w:bookmarkEnd w:id="263"/>
      <w:bookmarkEnd w:id="264"/>
      <w:bookmarkEnd w:id="265"/>
      <w:bookmarkEnd w:id="266"/>
      <w:bookmarkEnd w:id="267"/>
      <w:bookmarkEnd w:id="268"/>
      <w:bookmarkEnd w:id="269"/>
      <w:bookmarkEnd w:id="270"/>
      <w:bookmarkEnd w:id="271"/>
      <w:bookmarkEnd w:id="272"/>
      <w:r w:rsidRPr="006E6240">
        <w:rPr>
          <w:b/>
          <w:i/>
          <w:sz w:val="24"/>
          <w:szCs w:val="24"/>
        </w:rPr>
        <w:lastRenderedPageBreak/>
        <w:t>Кроме того, на территории Рамонского городского поселения имеются недействующие предприятия</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2255"/>
        <w:gridCol w:w="2237"/>
        <w:gridCol w:w="2126"/>
        <w:gridCol w:w="2600"/>
      </w:tblGrid>
      <w:tr w:rsidR="007C090C" w:rsidRPr="00A8405B" w14:paraId="52C28BA9" w14:textId="77777777" w:rsidTr="00A8405B">
        <w:trPr>
          <w:trHeight w:val="707"/>
          <w:jc w:val="center"/>
        </w:trPr>
        <w:tc>
          <w:tcPr>
            <w:tcW w:w="484" w:type="dxa"/>
            <w:shd w:val="clear" w:color="auto" w:fill="D9D9D9" w:themeFill="background1" w:themeFillShade="D9"/>
            <w:vAlign w:val="center"/>
          </w:tcPr>
          <w:p w14:paraId="724EC47A" w14:textId="77777777" w:rsidR="007C090C" w:rsidRPr="00A8405B" w:rsidRDefault="007C090C" w:rsidP="00A8405B">
            <w:pPr>
              <w:autoSpaceDE w:val="0"/>
              <w:snapToGrid w:val="0"/>
              <w:spacing w:after="0" w:line="240" w:lineRule="auto"/>
              <w:ind w:left="-229" w:right="-111"/>
              <w:jc w:val="center"/>
              <w:rPr>
                <w:rFonts w:ascii="Times New Roman" w:hAnsi="Times New Roman" w:cs="Times New Roman"/>
                <w:b/>
                <w:bCs/>
              </w:rPr>
            </w:pPr>
            <w:r w:rsidRPr="00A8405B">
              <w:rPr>
                <w:rFonts w:ascii="Times New Roman" w:hAnsi="Times New Roman" w:cs="Times New Roman"/>
                <w:b/>
                <w:bCs/>
              </w:rPr>
              <w:t>№</w:t>
            </w:r>
          </w:p>
          <w:p w14:paraId="52D4666B" w14:textId="77777777" w:rsidR="007C090C" w:rsidRPr="00A8405B" w:rsidRDefault="007C090C" w:rsidP="00A8405B">
            <w:pPr>
              <w:autoSpaceDE w:val="0"/>
              <w:snapToGrid w:val="0"/>
              <w:spacing w:after="0" w:line="240" w:lineRule="auto"/>
              <w:ind w:left="-229" w:right="-111"/>
              <w:jc w:val="center"/>
              <w:rPr>
                <w:rFonts w:ascii="Times New Roman" w:hAnsi="Times New Roman" w:cs="Times New Roman"/>
                <w:b/>
                <w:bCs/>
              </w:rPr>
            </w:pPr>
            <w:proofErr w:type="gramStart"/>
            <w:r w:rsidRPr="00A8405B">
              <w:rPr>
                <w:rFonts w:ascii="Times New Roman" w:hAnsi="Times New Roman" w:cs="Times New Roman"/>
                <w:b/>
                <w:bCs/>
              </w:rPr>
              <w:t>п</w:t>
            </w:r>
            <w:proofErr w:type="gramEnd"/>
            <w:r w:rsidRPr="00A8405B">
              <w:rPr>
                <w:rFonts w:ascii="Times New Roman" w:hAnsi="Times New Roman" w:cs="Times New Roman"/>
                <w:b/>
                <w:bCs/>
              </w:rPr>
              <w:t>/п</w:t>
            </w:r>
          </w:p>
        </w:tc>
        <w:tc>
          <w:tcPr>
            <w:tcW w:w="2255" w:type="dxa"/>
            <w:shd w:val="clear" w:color="auto" w:fill="D9D9D9" w:themeFill="background1" w:themeFillShade="D9"/>
            <w:vAlign w:val="center"/>
          </w:tcPr>
          <w:p w14:paraId="3969F881" w14:textId="77777777" w:rsidR="007C090C" w:rsidRPr="00A8405B" w:rsidRDefault="007C090C" w:rsidP="00A8405B">
            <w:pPr>
              <w:spacing w:after="0" w:line="240" w:lineRule="auto"/>
              <w:jc w:val="center"/>
              <w:rPr>
                <w:rFonts w:ascii="Times New Roman" w:hAnsi="Times New Roman" w:cs="Times New Roman"/>
                <w:b/>
                <w:bCs/>
              </w:rPr>
            </w:pPr>
            <w:r w:rsidRPr="00A8405B">
              <w:rPr>
                <w:rFonts w:ascii="Times New Roman" w:hAnsi="Times New Roman" w:cs="Times New Roman"/>
                <w:b/>
                <w:bCs/>
              </w:rPr>
              <w:t>Наименование объекта</w:t>
            </w:r>
          </w:p>
        </w:tc>
        <w:tc>
          <w:tcPr>
            <w:tcW w:w="2237" w:type="dxa"/>
            <w:shd w:val="clear" w:color="auto" w:fill="D9D9D9" w:themeFill="background1" w:themeFillShade="D9"/>
            <w:vAlign w:val="center"/>
          </w:tcPr>
          <w:p w14:paraId="316F3A57" w14:textId="77777777" w:rsidR="007C090C" w:rsidRPr="00A8405B" w:rsidRDefault="007C090C" w:rsidP="00A8405B">
            <w:pPr>
              <w:spacing w:after="0" w:line="240" w:lineRule="auto"/>
              <w:jc w:val="center"/>
              <w:rPr>
                <w:rFonts w:ascii="Times New Roman" w:hAnsi="Times New Roman" w:cs="Times New Roman"/>
                <w:b/>
                <w:bCs/>
              </w:rPr>
            </w:pPr>
            <w:r w:rsidRPr="00A8405B">
              <w:rPr>
                <w:rFonts w:ascii="Times New Roman" w:hAnsi="Times New Roman" w:cs="Times New Roman"/>
                <w:b/>
                <w:bCs/>
              </w:rPr>
              <w:t>Местоположение (адрес)</w:t>
            </w:r>
          </w:p>
        </w:tc>
        <w:tc>
          <w:tcPr>
            <w:tcW w:w="2126" w:type="dxa"/>
            <w:shd w:val="clear" w:color="auto" w:fill="D9D9D9" w:themeFill="background1" w:themeFillShade="D9"/>
            <w:vAlign w:val="center"/>
          </w:tcPr>
          <w:p w14:paraId="131DEE68" w14:textId="77777777" w:rsidR="007C090C" w:rsidRPr="00A8405B" w:rsidRDefault="007C090C" w:rsidP="00A8405B">
            <w:pPr>
              <w:spacing w:after="0" w:line="240" w:lineRule="auto"/>
              <w:jc w:val="center"/>
              <w:rPr>
                <w:rFonts w:ascii="Times New Roman" w:hAnsi="Times New Roman" w:cs="Times New Roman"/>
                <w:b/>
                <w:bCs/>
              </w:rPr>
            </w:pPr>
            <w:r w:rsidRPr="00A8405B">
              <w:rPr>
                <w:rFonts w:ascii="Times New Roman" w:hAnsi="Times New Roman" w:cs="Times New Roman"/>
                <w:b/>
                <w:bCs/>
              </w:rPr>
              <w:t>Кадастровый номер участка</w:t>
            </w:r>
          </w:p>
        </w:tc>
        <w:tc>
          <w:tcPr>
            <w:tcW w:w="2600" w:type="dxa"/>
            <w:shd w:val="clear" w:color="auto" w:fill="D9D9D9" w:themeFill="background1" w:themeFillShade="D9"/>
            <w:vAlign w:val="center"/>
          </w:tcPr>
          <w:p w14:paraId="7E4FB43D" w14:textId="77777777" w:rsidR="007C090C" w:rsidRPr="00A8405B" w:rsidRDefault="007C090C" w:rsidP="00A8405B">
            <w:pPr>
              <w:spacing w:after="0" w:line="240" w:lineRule="auto"/>
              <w:jc w:val="center"/>
              <w:rPr>
                <w:rFonts w:ascii="Times New Roman" w:hAnsi="Times New Roman" w:cs="Times New Roman"/>
                <w:b/>
                <w:bCs/>
              </w:rPr>
            </w:pPr>
            <w:r w:rsidRPr="00A8405B">
              <w:rPr>
                <w:rFonts w:ascii="Times New Roman" w:hAnsi="Times New Roman" w:cs="Times New Roman"/>
                <w:b/>
                <w:bCs/>
              </w:rPr>
              <w:t>Вид деятельности</w:t>
            </w:r>
          </w:p>
        </w:tc>
      </w:tr>
      <w:tr w:rsidR="007C090C" w:rsidRPr="00A8405B" w14:paraId="222C9CEC" w14:textId="77777777" w:rsidTr="00A8405B">
        <w:trPr>
          <w:trHeight w:val="555"/>
          <w:jc w:val="center"/>
        </w:trPr>
        <w:tc>
          <w:tcPr>
            <w:tcW w:w="484" w:type="dxa"/>
            <w:shd w:val="clear" w:color="auto" w:fill="auto"/>
            <w:vAlign w:val="center"/>
          </w:tcPr>
          <w:p w14:paraId="0C74A3D8" w14:textId="77777777" w:rsidR="007C090C" w:rsidRPr="00A8405B" w:rsidRDefault="007C090C" w:rsidP="00A8405B">
            <w:pPr>
              <w:pStyle w:val="af9"/>
              <w:spacing w:before="0" w:after="0" w:line="240" w:lineRule="auto"/>
              <w:ind w:left="-6" w:right="-111"/>
              <w:jc w:val="left"/>
              <w:rPr>
                <w:rStyle w:val="af1"/>
                <w:rFonts w:ascii="Times New Roman" w:hAnsi="Times New Roman"/>
                <w:bCs/>
                <w:sz w:val="22"/>
                <w:szCs w:val="22"/>
                <w:lang w:val="ru-RU"/>
              </w:rPr>
            </w:pPr>
            <w:bookmarkStart w:id="273" w:name="_Toc59800181"/>
            <w:bookmarkStart w:id="274" w:name="_Toc59800370"/>
            <w:bookmarkStart w:id="275" w:name="_Toc60047414"/>
            <w:bookmarkStart w:id="276" w:name="_Toc61278593"/>
            <w:bookmarkStart w:id="277" w:name="_Toc63929118"/>
            <w:bookmarkStart w:id="278" w:name="_Toc64275735"/>
            <w:bookmarkStart w:id="279" w:name="_Toc65659584"/>
            <w:bookmarkStart w:id="280" w:name="_Toc65686019"/>
            <w:bookmarkStart w:id="281" w:name="_Toc68796804"/>
            <w:bookmarkStart w:id="282" w:name="_Toc69729902"/>
            <w:bookmarkStart w:id="283" w:name="_Toc70342676"/>
            <w:bookmarkStart w:id="284" w:name="_Toc70494341"/>
            <w:bookmarkStart w:id="285" w:name="_Toc73008391"/>
            <w:bookmarkStart w:id="286" w:name="_Toc75419875"/>
            <w:bookmarkStart w:id="287" w:name="_Toc99981334"/>
            <w:bookmarkStart w:id="288" w:name="_Toc99985330"/>
            <w:bookmarkStart w:id="289" w:name="_Toc100063791"/>
            <w:bookmarkStart w:id="290" w:name="_Toc135292610"/>
            <w:bookmarkStart w:id="291" w:name="_Toc13532307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8405B">
              <w:rPr>
                <w:rStyle w:val="af1"/>
                <w:rFonts w:ascii="Times New Roman" w:hAnsi="Times New Roman"/>
                <w:sz w:val="22"/>
                <w:szCs w:val="22"/>
                <w:lang w:val="ru-RU"/>
              </w:rPr>
              <w:t>10.</w:t>
            </w:r>
            <w:bookmarkEnd w:id="287"/>
            <w:bookmarkEnd w:id="288"/>
            <w:bookmarkEnd w:id="289"/>
            <w:bookmarkEnd w:id="290"/>
            <w:bookmarkEnd w:id="291"/>
          </w:p>
        </w:tc>
        <w:tc>
          <w:tcPr>
            <w:tcW w:w="2255" w:type="dxa"/>
            <w:shd w:val="clear" w:color="auto" w:fill="auto"/>
            <w:vAlign w:val="center"/>
          </w:tcPr>
          <w:p w14:paraId="71BE59F3" w14:textId="77777777" w:rsidR="007C090C" w:rsidRPr="00A8405B" w:rsidRDefault="007C090C" w:rsidP="00A8405B">
            <w:pPr>
              <w:widowControl w:val="0"/>
              <w:suppressAutoHyphens/>
              <w:autoSpaceDN w:val="0"/>
              <w:spacing w:after="0" w:line="240" w:lineRule="auto"/>
              <w:rPr>
                <w:rFonts w:ascii="Times New Roman" w:eastAsia="Arial Unicode MS" w:hAnsi="Times New Roman" w:cs="Times New Roman"/>
                <w:kern w:val="3"/>
              </w:rPr>
            </w:pPr>
            <w:r w:rsidRPr="00A8405B">
              <w:rPr>
                <w:rFonts w:ascii="Times New Roman" w:eastAsia="Arial Unicode MS" w:hAnsi="Times New Roman" w:cs="Times New Roman"/>
                <w:kern w:val="3"/>
              </w:rPr>
              <w:t>ОАО «Рамонский сахар»</w:t>
            </w:r>
          </w:p>
        </w:tc>
        <w:tc>
          <w:tcPr>
            <w:tcW w:w="2237" w:type="dxa"/>
            <w:shd w:val="clear" w:color="auto" w:fill="auto"/>
            <w:vAlign w:val="center"/>
          </w:tcPr>
          <w:p w14:paraId="2E8DC03B" w14:textId="77777777" w:rsidR="007C090C" w:rsidRPr="00A8405B" w:rsidRDefault="007C090C" w:rsidP="00A8405B">
            <w:pPr>
              <w:autoSpaceDE w:val="0"/>
              <w:snapToGrid w:val="0"/>
              <w:spacing w:after="0" w:line="240" w:lineRule="auto"/>
              <w:rPr>
                <w:rFonts w:ascii="Times New Roman" w:eastAsia="Arial Unicode MS" w:hAnsi="Times New Roman" w:cs="Times New Roman"/>
                <w:kern w:val="3"/>
              </w:rPr>
            </w:pPr>
            <w:r w:rsidRPr="00A8405B">
              <w:rPr>
                <w:rFonts w:ascii="Times New Roman" w:eastAsia="Arial Unicode MS" w:hAnsi="Times New Roman" w:cs="Times New Roman"/>
                <w:kern w:val="3"/>
              </w:rPr>
              <w:t>р.п. Рамонь, ул. Победы, 4</w:t>
            </w:r>
          </w:p>
        </w:tc>
        <w:tc>
          <w:tcPr>
            <w:tcW w:w="2126" w:type="dxa"/>
            <w:vAlign w:val="center"/>
          </w:tcPr>
          <w:p w14:paraId="0F146224" w14:textId="77777777" w:rsidR="007C090C" w:rsidRPr="00A8405B" w:rsidRDefault="007C090C" w:rsidP="00A8405B">
            <w:pPr>
              <w:autoSpaceDE w:val="0"/>
              <w:snapToGrid w:val="0"/>
              <w:spacing w:after="0" w:line="240" w:lineRule="auto"/>
              <w:jc w:val="center"/>
              <w:rPr>
                <w:rFonts w:ascii="Times New Roman" w:eastAsia="TimesNewRomanPSMT" w:hAnsi="Times New Roman" w:cs="Times New Roman"/>
                <w:highlight w:val="yellow"/>
              </w:rPr>
            </w:pPr>
            <w:r w:rsidRPr="00A8405B">
              <w:rPr>
                <w:rFonts w:ascii="Times New Roman" w:hAnsi="Times New Roman" w:cs="Times New Roman"/>
                <w:bCs/>
              </w:rPr>
              <w:t>36:25:0000000:9967</w:t>
            </w:r>
          </w:p>
        </w:tc>
        <w:tc>
          <w:tcPr>
            <w:tcW w:w="2600" w:type="dxa"/>
            <w:vAlign w:val="center"/>
          </w:tcPr>
          <w:p w14:paraId="1C05B63A" w14:textId="77777777" w:rsidR="007C090C" w:rsidRPr="00A8405B" w:rsidRDefault="007C090C" w:rsidP="00A8405B">
            <w:pPr>
              <w:autoSpaceDE w:val="0"/>
              <w:snapToGrid w:val="0"/>
              <w:spacing w:after="0" w:line="240" w:lineRule="auto"/>
              <w:rPr>
                <w:rFonts w:ascii="Times New Roman" w:eastAsia="TimesNewRomanPSMT" w:hAnsi="Times New Roman" w:cs="Times New Roman"/>
                <w:highlight w:val="yellow"/>
              </w:rPr>
            </w:pPr>
            <w:r w:rsidRPr="00A8405B">
              <w:rPr>
                <w:rFonts w:ascii="Times New Roman" w:hAnsi="Times New Roman" w:cs="Times New Roman"/>
              </w:rPr>
              <w:t>Пищевая промышленность</w:t>
            </w:r>
          </w:p>
        </w:tc>
      </w:tr>
      <w:tr w:rsidR="007C090C" w:rsidRPr="00A8405B" w14:paraId="4B849E28" w14:textId="77777777" w:rsidTr="00A8405B">
        <w:trPr>
          <w:trHeight w:val="555"/>
          <w:jc w:val="center"/>
        </w:trPr>
        <w:tc>
          <w:tcPr>
            <w:tcW w:w="484" w:type="dxa"/>
            <w:shd w:val="clear" w:color="auto" w:fill="auto"/>
            <w:vAlign w:val="center"/>
          </w:tcPr>
          <w:p w14:paraId="248CD903"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292" w:name="_Toc99981335"/>
            <w:bookmarkStart w:id="293" w:name="_Toc99985331"/>
            <w:bookmarkStart w:id="294" w:name="_Toc100063792"/>
            <w:bookmarkStart w:id="295" w:name="_Toc135292611"/>
            <w:bookmarkStart w:id="296" w:name="_Toc135323078"/>
            <w:r w:rsidRPr="00A8405B">
              <w:rPr>
                <w:rStyle w:val="af1"/>
                <w:rFonts w:ascii="Times New Roman" w:hAnsi="Times New Roman"/>
                <w:sz w:val="22"/>
                <w:szCs w:val="22"/>
                <w:lang w:val="ru-RU"/>
              </w:rPr>
              <w:t>11.</w:t>
            </w:r>
            <w:bookmarkEnd w:id="292"/>
            <w:bookmarkEnd w:id="293"/>
            <w:bookmarkEnd w:id="294"/>
            <w:bookmarkEnd w:id="295"/>
            <w:bookmarkEnd w:id="296"/>
          </w:p>
        </w:tc>
        <w:tc>
          <w:tcPr>
            <w:tcW w:w="2255" w:type="dxa"/>
            <w:shd w:val="clear" w:color="auto" w:fill="auto"/>
            <w:vAlign w:val="center"/>
          </w:tcPr>
          <w:p w14:paraId="4A6E024F"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ООО «Старший мельник»</w:t>
            </w:r>
          </w:p>
        </w:tc>
        <w:tc>
          <w:tcPr>
            <w:tcW w:w="2237" w:type="dxa"/>
            <w:shd w:val="clear" w:color="auto" w:fill="auto"/>
            <w:vAlign w:val="center"/>
          </w:tcPr>
          <w:p w14:paraId="795B6FB5"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р.п. Рамонь, ул. Ленина, д. 1</w:t>
            </w:r>
          </w:p>
        </w:tc>
        <w:tc>
          <w:tcPr>
            <w:tcW w:w="2126" w:type="dxa"/>
            <w:vAlign w:val="center"/>
          </w:tcPr>
          <w:p w14:paraId="43D958E2" w14:textId="77777777" w:rsidR="007C090C" w:rsidRPr="00A8405B" w:rsidRDefault="007C090C" w:rsidP="00A8405B">
            <w:pPr>
              <w:autoSpaceDE w:val="0"/>
              <w:snapToGrid w:val="0"/>
              <w:spacing w:after="0" w:line="240" w:lineRule="auto"/>
              <w:jc w:val="center"/>
              <w:rPr>
                <w:rFonts w:ascii="Times New Roman" w:hAnsi="Times New Roman" w:cs="Times New Roman"/>
                <w:bCs/>
              </w:rPr>
            </w:pPr>
          </w:p>
        </w:tc>
        <w:tc>
          <w:tcPr>
            <w:tcW w:w="2600" w:type="dxa"/>
            <w:vAlign w:val="center"/>
          </w:tcPr>
          <w:p w14:paraId="04339FC3"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Fonts w:ascii="Times New Roman" w:hAnsi="Times New Roman" w:cs="Times New Roman"/>
              </w:rPr>
              <w:t>Пищевая промышленность</w:t>
            </w:r>
          </w:p>
        </w:tc>
      </w:tr>
      <w:tr w:rsidR="007C090C" w:rsidRPr="00A8405B" w14:paraId="5778CEA9" w14:textId="77777777" w:rsidTr="00A8405B">
        <w:trPr>
          <w:trHeight w:val="555"/>
          <w:jc w:val="center"/>
        </w:trPr>
        <w:tc>
          <w:tcPr>
            <w:tcW w:w="484" w:type="dxa"/>
            <w:shd w:val="clear" w:color="auto" w:fill="auto"/>
            <w:vAlign w:val="center"/>
          </w:tcPr>
          <w:p w14:paraId="39B445B7"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297" w:name="_Toc99981336"/>
            <w:bookmarkStart w:id="298" w:name="_Toc99985332"/>
            <w:bookmarkStart w:id="299" w:name="_Toc100063793"/>
            <w:bookmarkStart w:id="300" w:name="_Toc135292612"/>
            <w:bookmarkStart w:id="301" w:name="_Toc135323079"/>
            <w:r w:rsidRPr="00A8405B">
              <w:rPr>
                <w:rStyle w:val="af1"/>
                <w:rFonts w:ascii="Times New Roman" w:hAnsi="Times New Roman"/>
                <w:sz w:val="22"/>
                <w:szCs w:val="22"/>
                <w:lang w:val="ru-RU"/>
              </w:rPr>
              <w:t>12.</w:t>
            </w:r>
            <w:bookmarkEnd w:id="297"/>
            <w:bookmarkEnd w:id="298"/>
            <w:bookmarkEnd w:id="299"/>
            <w:bookmarkEnd w:id="300"/>
            <w:bookmarkEnd w:id="301"/>
          </w:p>
        </w:tc>
        <w:tc>
          <w:tcPr>
            <w:tcW w:w="2255" w:type="dxa"/>
            <w:shd w:val="clear" w:color="auto" w:fill="auto"/>
            <w:vAlign w:val="center"/>
          </w:tcPr>
          <w:p w14:paraId="513B31BF" w14:textId="0C39E85F"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ЗАО «Рамонская  художественная керамика»</w:t>
            </w:r>
          </w:p>
        </w:tc>
        <w:tc>
          <w:tcPr>
            <w:tcW w:w="2237" w:type="dxa"/>
            <w:shd w:val="clear" w:color="auto" w:fill="auto"/>
            <w:vAlign w:val="center"/>
          </w:tcPr>
          <w:p w14:paraId="66F05F53"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р.п. Рамонь, ул. 50 лет ВЛКСМ, уч. 71</w:t>
            </w:r>
          </w:p>
        </w:tc>
        <w:tc>
          <w:tcPr>
            <w:tcW w:w="2126" w:type="dxa"/>
            <w:vAlign w:val="center"/>
          </w:tcPr>
          <w:p w14:paraId="2E85E56B"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r w:rsidRPr="00A8405B">
              <w:rPr>
                <w:rFonts w:ascii="Times New Roman" w:eastAsia="Times New Roman" w:hAnsi="Times New Roman" w:cs="Times New Roman"/>
                <w:lang w:eastAsia="ru-RU"/>
              </w:rPr>
              <w:t>36:25:0100005:138</w:t>
            </w:r>
          </w:p>
          <w:p w14:paraId="61BF13C9" w14:textId="77777777" w:rsidR="007C090C" w:rsidRPr="00A8405B" w:rsidRDefault="007C090C" w:rsidP="00A8405B">
            <w:pPr>
              <w:autoSpaceDE w:val="0"/>
              <w:snapToGrid w:val="0"/>
              <w:spacing w:after="0" w:line="240" w:lineRule="auto"/>
              <w:jc w:val="center"/>
              <w:rPr>
                <w:rFonts w:ascii="Times New Roman" w:hAnsi="Times New Roman" w:cs="Times New Roman"/>
                <w:bCs/>
              </w:rPr>
            </w:pPr>
          </w:p>
        </w:tc>
        <w:tc>
          <w:tcPr>
            <w:tcW w:w="2600" w:type="dxa"/>
            <w:vAlign w:val="center"/>
          </w:tcPr>
          <w:p w14:paraId="7A66DEA8"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Fonts w:ascii="Times New Roman" w:hAnsi="Times New Roman" w:cs="Times New Roman"/>
              </w:rPr>
              <w:t>Производство керамических изделий</w:t>
            </w:r>
          </w:p>
        </w:tc>
      </w:tr>
      <w:tr w:rsidR="007C090C" w:rsidRPr="00A8405B" w14:paraId="1C7A9FB0" w14:textId="77777777" w:rsidTr="00A8405B">
        <w:trPr>
          <w:trHeight w:val="555"/>
          <w:jc w:val="center"/>
        </w:trPr>
        <w:tc>
          <w:tcPr>
            <w:tcW w:w="484" w:type="dxa"/>
            <w:shd w:val="clear" w:color="auto" w:fill="auto"/>
            <w:vAlign w:val="center"/>
          </w:tcPr>
          <w:p w14:paraId="509D1E5B"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302" w:name="_Toc99981337"/>
            <w:bookmarkStart w:id="303" w:name="_Toc99985333"/>
            <w:bookmarkStart w:id="304" w:name="_Toc100063794"/>
            <w:bookmarkStart w:id="305" w:name="_Toc135292613"/>
            <w:bookmarkStart w:id="306" w:name="_Toc135323080"/>
            <w:r w:rsidRPr="00A8405B">
              <w:rPr>
                <w:rStyle w:val="af1"/>
                <w:rFonts w:ascii="Times New Roman" w:hAnsi="Times New Roman"/>
                <w:sz w:val="22"/>
                <w:szCs w:val="22"/>
                <w:lang w:val="ru-RU"/>
              </w:rPr>
              <w:t>13.</w:t>
            </w:r>
            <w:bookmarkEnd w:id="302"/>
            <w:bookmarkEnd w:id="303"/>
            <w:bookmarkEnd w:id="304"/>
            <w:bookmarkEnd w:id="305"/>
            <w:bookmarkEnd w:id="306"/>
          </w:p>
        </w:tc>
        <w:tc>
          <w:tcPr>
            <w:tcW w:w="2255" w:type="dxa"/>
            <w:shd w:val="clear" w:color="auto" w:fill="auto"/>
            <w:vAlign w:val="center"/>
          </w:tcPr>
          <w:p w14:paraId="36A277A7"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Рамонский молочный завод</w:t>
            </w:r>
          </w:p>
        </w:tc>
        <w:tc>
          <w:tcPr>
            <w:tcW w:w="2237" w:type="dxa"/>
            <w:shd w:val="clear" w:color="auto" w:fill="auto"/>
            <w:vAlign w:val="center"/>
          </w:tcPr>
          <w:p w14:paraId="11D51F68"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р.п. Рамонь, ул. Гагарина</w:t>
            </w:r>
          </w:p>
        </w:tc>
        <w:tc>
          <w:tcPr>
            <w:tcW w:w="2126" w:type="dxa"/>
            <w:vAlign w:val="center"/>
          </w:tcPr>
          <w:p w14:paraId="3822952D"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r w:rsidRPr="00A8405B">
              <w:rPr>
                <w:rFonts w:ascii="Times New Roman" w:eastAsia="Times New Roman" w:hAnsi="Times New Roman" w:cs="Times New Roman"/>
                <w:lang w:eastAsia="ru-RU"/>
              </w:rPr>
              <w:t>-</w:t>
            </w:r>
          </w:p>
        </w:tc>
        <w:tc>
          <w:tcPr>
            <w:tcW w:w="2600" w:type="dxa"/>
            <w:vAlign w:val="center"/>
          </w:tcPr>
          <w:p w14:paraId="21C1A243"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Fonts w:ascii="Times New Roman" w:hAnsi="Times New Roman" w:cs="Times New Roman"/>
              </w:rPr>
              <w:t>Пищевая промышленность</w:t>
            </w:r>
          </w:p>
        </w:tc>
      </w:tr>
      <w:tr w:rsidR="007C090C" w:rsidRPr="00A8405B" w14:paraId="763D7BDF" w14:textId="77777777" w:rsidTr="00A8405B">
        <w:trPr>
          <w:trHeight w:val="555"/>
          <w:jc w:val="center"/>
        </w:trPr>
        <w:tc>
          <w:tcPr>
            <w:tcW w:w="484" w:type="dxa"/>
            <w:shd w:val="clear" w:color="auto" w:fill="auto"/>
            <w:vAlign w:val="center"/>
          </w:tcPr>
          <w:p w14:paraId="274CD105"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307" w:name="_Toc99981338"/>
            <w:bookmarkStart w:id="308" w:name="_Toc99985334"/>
            <w:bookmarkStart w:id="309" w:name="_Toc100063795"/>
            <w:bookmarkStart w:id="310" w:name="_Toc135292614"/>
            <w:bookmarkStart w:id="311" w:name="_Toc135323081"/>
            <w:r w:rsidRPr="00A8405B">
              <w:rPr>
                <w:rStyle w:val="af1"/>
                <w:rFonts w:ascii="Times New Roman" w:hAnsi="Times New Roman"/>
                <w:sz w:val="22"/>
                <w:szCs w:val="22"/>
                <w:lang w:val="ru-RU"/>
              </w:rPr>
              <w:t>14.</w:t>
            </w:r>
            <w:bookmarkEnd w:id="307"/>
            <w:bookmarkEnd w:id="308"/>
            <w:bookmarkEnd w:id="309"/>
            <w:bookmarkEnd w:id="310"/>
            <w:bookmarkEnd w:id="311"/>
          </w:p>
        </w:tc>
        <w:tc>
          <w:tcPr>
            <w:tcW w:w="2255" w:type="dxa"/>
            <w:shd w:val="clear" w:color="auto" w:fill="auto"/>
            <w:vAlign w:val="center"/>
          </w:tcPr>
          <w:p w14:paraId="48FB7B7E" w14:textId="77777777" w:rsidR="007C090C" w:rsidRPr="00A8405B" w:rsidRDefault="007C090C" w:rsidP="00A8405B">
            <w:pPr>
              <w:spacing w:after="0"/>
              <w:rPr>
                <w:rFonts w:ascii="Times New Roman" w:eastAsia="Calibri" w:hAnsi="Times New Roman" w:cs="Times New Roman"/>
              </w:rPr>
            </w:pPr>
            <w:r w:rsidRPr="00A8405B">
              <w:rPr>
                <w:rFonts w:ascii="Times New Roman" w:eastAsia="Calibri" w:hAnsi="Times New Roman" w:cs="Times New Roman"/>
              </w:rPr>
              <w:t>ЗАО «МПЗ Рамонский»</w:t>
            </w:r>
          </w:p>
        </w:tc>
        <w:tc>
          <w:tcPr>
            <w:tcW w:w="2237" w:type="dxa"/>
            <w:shd w:val="clear" w:color="auto" w:fill="auto"/>
            <w:vAlign w:val="center"/>
          </w:tcPr>
          <w:p w14:paraId="72BD5FF8" w14:textId="77777777" w:rsidR="007C090C" w:rsidRPr="00A8405B" w:rsidRDefault="007C090C" w:rsidP="00A8405B">
            <w:pPr>
              <w:spacing w:after="0"/>
              <w:rPr>
                <w:rFonts w:ascii="Times New Roman" w:eastAsia="Calibri" w:hAnsi="Times New Roman" w:cs="Times New Roman"/>
              </w:rPr>
            </w:pPr>
            <w:r w:rsidRPr="00A8405B">
              <w:rPr>
                <w:rFonts w:ascii="Times New Roman" w:hAnsi="Times New Roman" w:cs="Times New Roman"/>
              </w:rPr>
              <w:t>р.п. Рамонь, ул. Пристанционная, 3г</w:t>
            </w:r>
          </w:p>
        </w:tc>
        <w:tc>
          <w:tcPr>
            <w:tcW w:w="2126" w:type="dxa"/>
            <w:vAlign w:val="center"/>
          </w:tcPr>
          <w:p w14:paraId="6617AD12"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r w:rsidRPr="00A8405B">
              <w:rPr>
                <w:rFonts w:ascii="Times New Roman" w:eastAsia="Times New Roman" w:hAnsi="Times New Roman" w:cs="Times New Roman"/>
                <w:lang w:eastAsia="ru-RU"/>
              </w:rPr>
              <w:t>-</w:t>
            </w:r>
          </w:p>
        </w:tc>
        <w:tc>
          <w:tcPr>
            <w:tcW w:w="2600" w:type="dxa"/>
            <w:vAlign w:val="center"/>
          </w:tcPr>
          <w:p w14:paraId="35576EAC"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Fonts w:ascii="Times New Roman" w:eastAsia="Calibri" w:hAnsi="Times New Roman" w:cs="Times New Roman"/>
              </w:rPr>
              <w:t>Производство неочищенных масел</w:t>
            </w:r>
          </w:p>
        </w:tc>
      </w:tr>
      <w:tr w:rsidR="007C090C" w:rsidRPr="00A8405B" w14:paraId="4E1D12BC" w14:textId="77777777" w:rsidTr="00A8405B">
        <w:trPr>
          <w:trHeight w:val="555"/>
          <w:jc w:val="center"/>
        </w:trPr>
        <w:tc>
          <w:tcPr>
            <w:tcW w:w="484" w:type="dxa"/>
            <w:shd w:val="clear" w:color="auto" w:fill="auto"/>
            <w:vAlign w:val="center"/>
          </w:tcPr>
          <w:p w14:paraId="2FC60D7A"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312" w:name="_Toc99981339"/>
            <w:bookmarkStart w:id="313" w:name="_Toc99985335"/>
            <w:bookmarkStart w:id="314" w:name="_Toc100063796"/>
            <w:bookmarkStart w:id="315" w:name="_Toc135292615"/>
            <w:bookmarkStart w:id="316" w:name="_Toc135323082"/>
            <w:r w:rsidRPr="00A8405B">
              <w:rPr>
                <w:rStyle w:val="af1"/>
                <w:rFonts w:ascii="Times New Roman" w:hAnsi="Times New Roman"/>
                <w:sz w:val="22"/>
                <w:szCs w:val="22"/>
                <w:lang w:val="ru-RU"/>
              </w:rPr>
              <w:t>15.</w:t>
            </w:r>
            <w:bookmarkEnd w:id="312"/>
            <w:bookmarkEnd w:id="313"/>
            <w:bookmarkEnd w:id="314"/>
            <w:bookmarkEnd w:id="315"/>
            <w:bookmarkEnd w:id="316"/>
          </w:p>
        </w:tc>
        <w:tc>
          <w:tcPr>
            <w:tcW w:w="2255" w:type="dxa"/>
            <w:shd w:val="clear" w:color="auto" w:fill="auto"/>
            <w:vAlign w:val="center"/>
          </w:tcPr>
          <w:p w14:paraId="5BFFD7B6" w14:textId="77777777" w:rsidR="007C090C" w:rsidRPr="00A8405B" w:rsidRDefault="007C090C" w:rsidP="00A8405B">
            <w:pPr>
              <w:spacing w:after="0"/>
              <w:rPr>
                <w:rFonts w:ascii="Times New Roman" w:eastAsia="Calibri" w:hAnsi="Times New Roman" w:cs="Times New Roman"/>
              </w:rPr>
            </w:pPr>
            <w:r w:rsidRPr="00A8405B">
              <w:rPr>
                <w:rFonts w:ascii="Times New Roman" w:eastAsia="Calibri" w:hAnsi="Times New Roman" w:cs="Times New Roman"/>
              </w:rPr>
              <w:t>Ф</w:t>
            </w:r>
            <w:r w:rsidRPr="00A8405B">
              <w:rPr>
                <w:rFonts w:ascii="Times New Roman" w:hAnsi="Times New Roman" w:cs="Times New Roman"/>
              </w:rPr>
              <w:t>илиал</w:t>
            </w:r>
            <w:r w:rsidRPr="00A8405B">
              <w:rPr>
                <w:rFonts w:ascii="Times New Roman" w:eastAsia="Calibri" w:hAnsi="Times New Roman" w:cs="Times New Roman"/>
              </w:rPr>
              <w:t xml:space="preserve"> ОАО «Мебель Черноземья»</w:t>
            </w:r>
          </w:p>
        </w:tc>
        <w:tc>
          <w:tcPr>
            <w:tcW w:w="2237" w:type="dxa"/>
            <w:shd w:val="clear" w:color="auto" w:fill="auto"/>
            <w:vAlign w:val="center"/>
          </w:tcPr>
          <w:p w14:paraId="01034B85"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 xml:space="preserve">п. Бор, ул. </w:t>
            </w:r>
            <w:proofErr w:type="gramStart"/>
            <w:r w:rsidRPr="00A8405B">
              <w:rPr>
                <w:rFonts w:ascii="Times New Roman" w:hAnsi="Times New Roman" w:cs="Times New Roman"/>
              </w:rPr>
              <w:t>Пристанционная</w:t>
            </w:r>
            <w:proofErr w:type="gramEnd"/>
            <w:r w:rsidRPr="00A8405B">
              <w:rPr>
                <w:rFonts w:ascii="Times New Roman" w:hAnsi="Times New Roman" w:cs="Times New Roman"/>
              </w:rPr>
              <w:t>, 1а</w:t>
            </w:r>
          </w:p>
        </w:tc>
        <w:tc>
          <w:tcPr>
            <w:tcW w:w="2126" w:type="dxa"/>
            <w:vAlign w:val="center"/>
          </w:tcPr>
          <w:p w14:paraId="7674DE17"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r w:rsidRPr="00A8405B">
              <w:rPr>
                <w:rFonts w:ascii="Times New Roman" w:eastAsia="Times New Roman" w:hAnsi="Times New Roman" w:cs="Times New Roman"/>
                <w:lang w:eastAsia="ru-RU"/>
              </w:rPr>
              <w:t>-</w:t>
            </w:r>
          </w:p>
        </w:tc>
        <w:tc>
          <w:tcPr>
            <w:tcW w:w="2600" w:type="dxa"/>
            <w:vAlign w:val="center"/>
          </w:tcPr>
          <w:p w14:paraId="7C792212"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Fonts w:ascii="Times New Roman" w:hAnsi="Times New Roman" w:cs="Times New Roman"/>
              </w:rPr>
              <w:t>Производство мебели</w:t>
            </w:r>
          </w:p>
        </w:tc>
      </w:tr>
      <w:tr w:rsidR="007C090C" w:rsidRPr="00A8405B" w14:paraId="763E84DD" w14:textId="77777777" w:rsidTr="00A8405B">
        <w:trPr>
          <w:trHeight w:val="555"/>
          <w:jc w:val="center"/>
        </w:trPr>
        <w:tc>
          <w:tcPr>
            <w:tcW w:w="484" w:type="dxa"/>
            <w:shd w:val="clear" w:color="auto" w:fill="auto"/>
            <w:vAlign w:val="center"/>
          </w:tcPr>
          <w:p w14:paraId="4C649C6C" w14:textId="77777777" w:rsidR="007C090C" w:rsidRPr="00A8405B" w:rsidRDefault="007C090C" w:rsidP="00A8405B">
            <w:pPr>
              <w:pStyle w:val="af9"/>
              <w:spacing w:before="0" w:after="0" w:line="240" w:lineRule="auto"/>
              <w:ind w:right="-111"/>
              <w:jc w:val="left"/>
              <w:rPr>
                <w:rStyle w:val="af1"/>
                <w:rFonts w:ascii="Times New Roman" w:hAnsi="Times New Roman"/>
                <w:bCs/>
                <w:sz w:val="22"/>
                <w:szCs w:val="22"/>
                <w:lang w:val="ru-RU"/>
              </w:rPr>
            </w:pPr>
            <w:bookmarkStart w:id="317" w:name="_Toc99981340"/>
            <w:bookmarkStart w:id="318" w:name="_Toc99985336"/>
            <w:bookmarkStart w:id="319" w:name="_Toc100063797"/>
            <w:bookmarkStart w:id="320" w:name="_Toc135292616"/>
            <w:bookmarkStart w:id="321" w:name="_Toc135323083"/>
            <w:r w:rsidRPr="00A8405B">
              <w:rPr>
                <w:rStyle w:val="af1"/>
                <w:rFonts w:ascii="Times New Roman" w:hAnsi="Times New Roman"/>
                <w:sz w:val="22"/>
                <w:szCs w:val="22"/>
                <w:lang w:val="ru-RU"/>
              </w:rPr>
              <w:t>16.</w:t>
            </w:r>
            <w:bookmarkEnd w:id="317"/>
            <w:bookmarkEnd w:id="318"/>
            <w:bookmarkEnd w:id="319"/>
            <w:bookmarkEnd w:id="320"/>
            <w:bookmarkEnd w:id="321"/>
          </w:p>
        </w:tc>
        <w:tc>
          <w:tcPr>
            <w:tcW w:w="2255" w:type="dxa"/>
            <w:shd w:val="clear" w:color="auto" w:fill="auto"/>
            <w:vAlign w:val="center"/>
          </w:tcPr>
          <w:p w14:paraId="4AD1CB2D" w14:textId="77777777" w:rsidR="007C090C" w:rsidRPr="00A8405B" w:rsidRDefault="007C090C" w:rsidP="00A8405B">
            <w:pPr>
              <w:spacing w:after="0"/>
              <w:rPr>
                <w:rFonts w:ascii="Times New Roman" w:eastAsia="Calibri" w:hAnsi="Times New Roman" w:cs="Times New Roman"/>
              </w:rPr>
            </w:pPr>
            <w:r w:rsidRPr="00A8405B">
              <w:rPr>
                <w:rFonts w:ascii="Times New Roman" w:eastAsia="Calibri" w:hAnsi="Times New Roman" w:cs="Times New Roman"/>
              </w:rPr>
              <w:t xml:space="preserve">ООО «Краски </w:t>
            </w:r>
            <w:r w:rsidRPr="00A8405B">
              <w:rPr>
                <w:rFonts w:ascii="Times New Roman" w:hAnsi="Times New Roman" w:cs="Times New Roman"/>
              </w:rPr>
              <w:t>Ч</w:t>
            </w:r>
            <w:r w:rsidRPr="00A8405B">
              <w:rPr>
                <w:rFonts w:ascii="Times New Roman" w:eastAsia="Calibri" w:hAnsi="Times New Roman" w:cs="Times New Roman"/>
              </w:rPr>
              <w:t>ерноземья»</w:t>
            </w:r>
          </w:p>
        </w:tc>
        <w:tc>
          <w:tcPr>
            <w:tcW w:w="2237" w:type="dxa"/>
            <w:shd w:val="clear" w:color="auto" w:fill="auto"/>
            <w:vAlign w:val="center"/>
          </w:tcPr>
          <w:p w14:paraId="6D6C656C" w14:textId="77777777" w:rsidR="007C090C" w:rsidRPr="00A8405B" w:rsidRDefault="007C090C" w:rsidP="00A8405B">
            <w:pPr>
              <w:spacing w:after="0"/>
              <w:rPr>
                <w:rFonts w:ascii="Times New Roman" w:hAnsi="Times New Roman" w:cs="Times New Roman"/>
              </w:rPr>
            </w:pPr>
            <w:r w:rsidRPr="00A8405B">
              <w:rPr>
                <w:rFonts w:ascii="Times New Roman" w:hAnsi="Times New Roman" w:cs="Times New Roman"/>
              </w:rPr>
              <w:t>р.п. Рамонь, ул. 50 лет ВЛКСМ, 71</w:t>
            </w:r>
          </w:p>
        </w:tc>
        <w:tc>
          <w:tcPr>
            <w:tcW w:w="2126" w:type="dxa"/>
            <w:vAlign w:val="center"/>
          </w:tcPr>
          <w:p w14:paraId="727BC589"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r w:rsidRPr="00A8405B">
              <w:rPr>
                <w:rFonts w:ascii="Times New Roman" w:eastAsia="Times New Roman" w:hAnsi="Times New Roman" w:cs="Times New Roman"/>
                <w:lang w:eastAsia="ru-RU"/>
              </w:rPr>
              <w:t>36:25:0100005:138</w:t>
            </w:r>
          </w:p>
          <w:p w14:paraId="115608CA" w14:textId="77777777" w:rsidR="007C090C" w:rsidRPr="00A8405B" w:rsidRDefault="007C090C" w:rsidP="00A8405B">
            <w:pPr>
              <w:spacing w:after="0" w:line="240" w:lineRule="auto"/>
              <w:jc w:val="center"/>
              <w:rPr>
                <w:rFonts w:ascii="Times New Roman" w:eastAsia="Times New Roman" w:hAnsi="Times New Roman" w:cs="Times New Roman"/>
                <w:lang w:eastAsia="ru-RU"/>
              </w:rPr>
            </w:pPr>
          </w:p>
        </w:tc>
        <w:tc>
          <w:tcPr>
            <w:tcW w:w="2600" w:type="dxa"/>
            <w:vAlign w:val="center"/>
          </w:tcPr>
          <w:p w14:paraId="2C9BF624" w14:textId="77777777" w:rsidR="007C090C" w:rsidRPr="00A8405B" w:rsidRDefault="007C090C" w:rsidP="00A8405B">
            <w:pPr>
              <w:autoSpaceDE w:val="0"/>
              <w:snapToGrid w:val="0"/>
              <w:spacing w:after="0" w:line="240" w:lineRule="auto"/>
              <w:rPr>
                <w:rFonts w:ascii="Times New Roman" w:hAnsi="Times New Roman" w:cs="Times New Roman"/>
              </w:rPr>
            </w:pPr>
            <w:r w:rsidRPr="00A8405B">
              <w:rPr>
                <w:rStyle w:val="bold"/>
                <w:rFonts w:ascii="Times New Roman" w:hAnsi="Times New Roman" w:cs="Times New Roman"/>
              </w:rPr>
              <w:t>Производство прочих красок, лаков, эмалей</w:t>
            </w:r>
          </w:p>
        </w:tc>
      </w:tr>
    </w:tbl>
    <w:p w14:paraId="4AE1798F" w14:textId="77777777" w:rsidR="007C090C" w:rsidRPr="006E6240" w:rsidRDefault="007C090C" w:rsidP="007C090C">
      <w:pPr>
        <w:spacing w:after="0"/>
        <w:ind w:firstLine="567"/>
        <w:jc w:val="center"/>
        <w:rPr>
          <w:rFonts w:ascii="Times New Roman" w:hAnsi="Times New Roman" w:cs="Times New Roman"/>
          <w:sz w:val="24"/>
          <w:szCs w:val="24"/>
          <w:highlight w:val="yellow"/>
        </w:rPr>
      </w:pPr>
    </w:p>
    <w:p w14:paraId="152AFE09" w14:textId="77777777" w:rsidR="00807A5B" w:rsidRPr="007C090C" w:rsidRDefault="00807A5B" w:rsidP="00807A5B">
      <w:pPr>
        <w:jc w:val="center"/>
        <w:rPr>
          <w:rFonts w:ascii="Times New Roman" w:hAnsi="Times New Roman" w:cs="Times New Roman"/>
          <w:b/>
          <w:i/>
          <w:snapToGrid w:val="0"/>
          <w:sz w:val="24"/>
          <w:szCs w:val="24"/>
        </w:rPr>
      </w:pPr>
      <w:r w:rsidRPr="007C090C">
        <w:rPr>
          <w:rFonts w:ascii="Times New Roman" w:hAnsi="Times New Roman" w:cs="Times New Roman"/>
          <w:b/>
          <w:i/>
          <w:snapToGrid w:val="0"/>
          <w:sz w:val="24"/>
          <w:szCs w:val="24"/>
        </w:rPr>
        <w:t>Санитарно-защитные зоны объектов специального назначения</w:t>
      </w:r>
    </w:p>
    <w:p w14:paraId="2D606CD2" w14:textId="77777777" w:rsidR="00807A5B" w:rsidRPr="007C090C" w:rsidRDefault="00807A5B" w:rsidP="00807A5B">
      <w:pPr>
        <w:spacing w:after="0"/>
        <w:ind w:firstLine="567"/>
        <w:jc w:val="both"/>
        <w:rPr>
          <w:rFonts w:ascii="Times New Roman" w:hAnsi="Times New Roman" w:cs="Times New Roman"/>
          <w:sz w:val="24"/>
          <w:szCs w:val="24"/>
        </w:rPr>
      </w:pPr>
      <w:r w:rsidRPr="007C090C">
        <w:rPr>
          <w:rFonts w:ascii="Times New Roman" w:hAnsi="Times New Roman" w:cs="Times New Roman"/>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14:paraId="673B8E0D" w14:textId="77777777" w:rsidR="00807A5B" w:rsidRPr="007C090C" w:rsidRDefault="00807A5B" w:rsidP="00807A5B">
      <w:pPr>
        <w:spacing w:after="0"/>
        <w:ind w:firstLine="567"/>
        <w:rPr>
          <w:rFonts w:ascii="Times New Roman" w:hAnsi="Times New Roman" w:cs="Times New Roman"/>
          <w:b/>
          <w:bCs/>
          <w:i/>
          <w:iCs/>
          <w:snapToGrid w:val="0"/>
          <w:sz w:val="24"/>
          <w:szCs w:val="24"/>
        </w:rPr>
      </w:pPr>
      <w:r w:rsidRPr="007C090C">
        <w:rPr>
          <w:rFonts w:ascii="Times New Roman" w:hAnsi="Times New Roman" w:cs="Times New Roman"/>
          <w:snapToGrid w:val="0"/>
        </w:rPr>
        <w:tab/>
      </w:r>
    </w:p>
    <w:p w14:paraId="72C579C9" w14:textId="77777777" w:rsidR="00807A5B" w:rsidRPr="00CC3BFD" w:rsidRDefault="00807A5B" w:rsidP="007C090C">
      <w:pPr>
        <w:spacing w:after="0"/>
        <w:jc w:val="center"/>
        <w:rPr>
          <w:rFonts w:ascii="Times New Roman" w:hAnsi="Times New Roman" w:cs="Times New Roman"/>
          <w:b/>
          <w:i/>
          <w:sz w:val="24"/>
          <w:szCs w:val="24"/>
        </w:rPr>
      </w:pPr>
      <w:r w:rsidRPr="00CC3BFD">
        <w:rPr>
          <w:rFonts w:ascii="Times New Roman" w:hAnsi="Times New Roman" w:cs="Times New Roman"/>
          <w:b/>
          <w:i/>
          <w:sz w:val="24"/>
          <w:szCs w:val="24"/>
        </w:rPr>
        <w:t>Кладбища</w:t>
      </w:r>
    </w:p>
    <w:p w14:paraId="470132F9" w14:textId="77777777" w:rsidR="007C090C" w:rsidRPr="00CC3BFD" w:rsidRDefault="007C090C" w:rsidP="00807A5B">
      <w:pPr>
        <w:spacing w:after="0"/>
        <w:ind w:firstLine="567"/>
        <w:jc w:val="both"/>
        <w:rPr>
          <w:rFonts w:ascii="Times New Roman" w:hAnsi="Times New Roman" w:cs="Times New Roman"/>
          <w:sz w:val="24"/>
          <w:szCs w:val="24"/>
        </w:rPr>
      </w:pPr>
    </w:p>
    <w:p w14:paraId="1CDE17E5" w14:textId="686B0CAC" w:rsidR="00807A5B" w:rsidRPr="00CC3BFD" w:rsidRDefault="00807A5B" w:rsidP="00807A5B">
      <w:pPr>
        <w:spacing w:after="0"/>
        <w:ind w:firstLine="567"/>
        <w:jc w:val="both"/>
        <w:rPr>
          <w:rFonts w:ascii="Times New Roman" w:hAnsi="Times New Roman" w:cs="Times New Roman"/>
          <w:sz w:val="24"/>
          <w:szCs w:val="24"/>
        </w:rPr>
      </w:pPr>
      <w:r w:rsidRPr="00CC3BFD">
        <w:rPr>
          <w:rFonts w:ascii="Times New Roman" w:hAnsi="Times New Roman" w:cs="Times New Roman"/>
          <w:sz w:val="24"/>
          <w:szCs w:val="24"/>
        </w:rPr>
        <w:t xml:space="preserve">На территории </w:t>
      </w:r>
      <w:r w:rsidR="00416D4D" w:rsidRPr="00CC3BFD">
        <w:rPr>
          <w:rFonts w:ascii="Times New Roman" w:hAnsi="Times New Roman" w:cs="Times New Roman"/>
          <w:sz w:val="24"/>
          <w:szCs w:val="24"/>
        </w:rPr>
        <w:t>Рамонского городского</w:t>
      </w:r>
      <w:r w:rsidRPr="00CC3BFD">
        <w:rPr>
          <w:rFonts w:ascii="Times New Roman" w:hAnsi="Times New Roman" w:cs="Times New Roman"/>
          <w:sz w:val="24"/>
          <w:szCs w:val="24"/>
        </w:rPr>
        <w:t xml:space="preserve"> поселения расположено </w:t>
      </w:r>
      <w:r w:rsidR="00CC3BFD" w:rsidRPr="00CC3BFD">
        <w:rPr>
          <w:rFonts w:ascii="Times New Roman" w:hAnsi="Times New Roman" w:cs="Times New Roman"/>
          <w:sz w:val="24"/>
          <w:szCs w:val="24"/>
        </w:rPr>
        <w:t>5</w:t>
      </w:r>
      <w:r w:rsidRPr="00CC3BFD">
        <w:rPr>
          <w:rFonts w:ascii="Times New Roman" w:hAnsi="Times New Roman" w:cs="Times New Roman"/>
          <w:sz w:val="24"/>
          <w:szCs w:val="24"/>
        </w:rPr>
        <w:t xml:space="preserve"> кладбищ.</w:t>
      </w:r>
    </w:p>
    <w:p w14:paraId="0F477A0C" w14:textId="77777777" w:rsidR="00807A5B" w:rsidRPr="00CC3BFD" w:rsidRDefault="00807A5B" w:rsidP="00807A5B">
      <w:pPr>
        <w:pStyle w:val="ConsPlusNormal"/>
        <w:ind w:firstLine="540"/>
        <w:jc w:val="both"/>
        <w:rPr>
          <w:szCs w:val="22"/>
        </w:rPr>
      </w:pPr>
      <w:r w:rsidRPr="00CC3BFD">
        <w:t xml:space="preserve">В соответствии с </w:t>
      </w:r>
      <w:r w:rsidRPr="00CC3BFD">
        <w:rPr>
          <w:bCs/>
        </w:rPr>
        <w:t>Федеральным законом</w:t>
      </w:r>
      <w:r w:rsidRPr="00CC3BFD">
        <w:t xml:space="preserve"> от 03.08.2018 № 342-ФЗ и </w:t>
      </w:r>
      <w:proofErr w:type="gramStart"/>
      <w:r w:rsidRPr="00CC3BFD">
        <w:t>п</w:t>
      </w:r>
      <w:proofErr w:type="gramEnd"/>
      <w:r w:rsidRPr="00CC3BFD">
        <w:t xml:space="preserve">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CC3BFD">
        <w:rPr>
          <w:szCs w:val="22"/>
        </w:rPr>
        <w:t xml:space="preserve">кладбища с погребением путем предания тела (останков) умершего земле (захоронение в могилу, склеп) размещают на расстоянии не менее 50 м </w:t>
      </w:r>
      <w:proofErr w:type="gramStart"/>
      <w:r w:rsidRPr="00CC3BFD">
        <w:rPr>
          <w:szCs w:val="22"/>
        </w:rPr>
        <w:t>от</w:t>
      </w:r>
      <w:proofErr w:type="gramEnd"/>
      <w:r w:rsidRPr="00CC3BFD">
        <w:rPr>
          <w:szCs w:val="22"/>
        </w:rPr>
        <w:t>:</w:t>
      </w:r>
    </w:p>
    <w:p w14:paraId="4421C745" w14:textId="77777777" w:rsidR="00807A5B" w:rsidRPr="00CC3BFD" w:rsidRDefault="00807A5B" w:rsidP="00807A5B">
      <w:pPr>
        <w:pStyle w:val="ConsPlusNormal"/>
        <w:ind w:firstLine="540"/>
        <w:jc w:val="both"/>
        <w:rPr>
          <w:szCs w:val="22"/>
        </w:rPr>
      </w:pPr>
      <w:proofErr w:type="gramStart"/>
      <w:r w:rsidRPr="00CC3BFD">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roofErr w:type="gramEnd"/>
    </w:p>
    <w:p w14:paraId="5EE682A6" w14:textId="77777777" w:rsidR="00807A5B" w:rsidRPr="00CC3BFD" w:rsidRDefault="00807A5B" w:rsidP="00807A5B">
      <w:pPr>
        <w:pStyle w:val="ConsPlusNormal"/>
        <w:ind w:firstLine="540"/>
        <w:jc w:val="both"/>
        <w:rPr>
          <w:szCs w:val="22"/>
        </w:rPr>
      </w:pPr>
      <w:r w:rsidRPr="00CC3BFD">
        <w:rPr>
          <w:szCs w:val="22"/>
        </w:rPr>
        <w:lastRenderedPageBreak/>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4C2EF950" w14:textId="77777777" w:rsidR="00807A5B" w:rsidRPr="00CC3BFD" w:rsidRDefault="00807A5B" w:rsidP="00807A5B">
      <w:pPr>
        <w:pStyle w:val="ConsPlusNormal"/>
        <w:ind w:firstLine="540"/>
        <w:jc w:val="both"/>
        <w:rPr>
          <w:szCs w:val="22"/>
        </w:rPr>
      </w:pPr>
      <w:r w:rsidRPr="00CC3BFD">
        <w:rPr>
          <w:szCs w:val="22"/>
        </w:rPr>
        <w:t>При устройстве кладбища должны предусматриваться:</w:t>
      </w:r>
    </w:p>
    <w:p w14:paraId="411F5831" w14:textId="77777777" w:rsidR="00807A5B" w:rsidRPr="00CC3BFD" w:rsidRDefault="00807A5B" w:rsidP="00807A5B">
      <w:pPr>
        <w:pStyle w:val="ConsPlusNormal"/>
        <w:ind w:firstLine="540"/>
        <w:jc w:val="both"/>
        <w:rPr>
          <w:szCs w:val="22"/>
        </w:rPr>
      </w:pPr>
      <w:r w:rsidRPr="00CC3BFD">
        <w:rPr>
          <w:szCs w:val="22"/>
        </w:rPr>
        <w:t>- водоупорный слой;</w:t>
      </w:r>
    </w:p>
    <w:p w14:paraId="6A871961" w14:textId="77777777" w:rsidR="00807A5B" w:rsidRPr="00CC3BFD" w:rsidRDefault="00807A5B" w:rsidP="00807A5B">
      <w:pPr>
        <w:pStyle w:val="ConsPlusNormal"/>
        <w:ind w:firstLine="540"/>
        <w:jc w:val="both"/>
        <w:rPr>
          <w:szCs w:val="22"/>
        </w:rPr>
      </w:pPr>
      <w:r w:rsidRPr="00CC3BFD">
        <w:rPr>
          <w:szCs w:val="22"/>
        </w:rPr>
        <w:t>- система дренажа;</w:t>
      </w:r>
    </w:p>
    <w:p w14:paraId="5BE58650" w14:textId="77777777" w:rsidR="00807A5B" w:rsidRPr="00CC3BFD" w:rsidRDefault="00807A5B" w:rsidP="00807A5B">
      <w:pPr>
        <w:pStyle w:val="ConsPlusNormal"/>
        <w:ind w:firstLine="540"/>
        <w:jc w:val="both"/>
        <w:rPr>
          <w:szCs w:val="22"/>
        </w:rPr>
      </w:pPr>
      <w:r w:rsidRPr="00CC3BFD">
        <w:rPr>
          <w:szCs w:val="22"/>
        </w:rPr>
        <w:t>- обваловка территории кладбища;</w:t>
      </w:r>
    </w:p>
    <w:p w14:paraId="0F5E905E" w14:textId="77777777" w:rsidR="00807A5B" w:rsidRPr="00CC3BFD" w:rsidRDefault="00807A5B" w:rsidP="00807A5B">
      <w:pPr>
        <w:pStyle w:val="ConsPlusNormal"/>
        <w:ind w:firstLine="540"/>
        <w:jc w:val="both"/>
        <w:rPr>
          <w:szCs w:val="22"/>
        </w:rPr>
      </w:pPr>
      <w:r w:rsidRPr="00CC3BFD">
        <w:rPr>
          <w:szCs w:val="22"/>
        </w:rPr>
        <w:t>- разделение территории кладбища на зоны: ритуальную, административно-хозяйственную, захоронений;</w:t>
      </w:r>
    </w:p>
    <w:p w14:paraId="39D52FCE" w14:textId="77777777" w:rsidR="00807A5B" w:rsidRPr="00CC3BFD" w:rsidRDefault="00807A5B" w:rsidP="00807A5B">
      <w:pPr>
        <w:pStyle w:val="ConsPlusNormal"/>
        <w:ind w:firstLine="540"/>
        <w:jc w:val="both"/>
        <w:rPr>
          <w:szCs w:val="22"/>
        </w:rPr>
      </w:pPr>
      <w:r w:rsidRPr="00CC3BFD">
        <w:rPr>
          <w:szCs w:val="22"/>
        </w:rPr>
        <w:t>- водоснабжение, водоотведение, тепло-электроснабжение, благоустройство территории;</w:t>
      </w:r>
    </w:p>
    <w:p w14:paraId="4297BA84" w14:textId="77777777" w:rsidR="00807A5B" w:rsidRPr="00CC3BFD" w:rsidRDefault="00807A5B" w:rsidP="00807A5B">
      <w:pPr>
        <w:pStyle w:val="ConsPlusNormal"/>
        <w:ind w:firstLine="540"/>
        <w:jc w:val="both"/>
        <w:rPr>
          <w:szCs w:val="22"/>
        </w:rPr>
      </w:pPr>
      <w:r w:rsidRPr="00CC3BFD">
        <w:rPr>
          <w:szCs w:val="22"/>
        </w:rPr>
        <w:t>- подъездные пути и автостоянки.</w:t>
      </w:r>
    </w:p>
    <w:p w14:paraId="51DB3B22" w14:textId="77777777" w:rsidR="00807A5B" w:rsidRPr="00CC3BFD" w:rsidRDefault="00807A5B" w:rsidP="00807A5B">
      <w:pPr>
        <w:pStyle w:val="ConsPlusNormal"/>
        <w:ind w:firstLine="540"/>
        <w:jc w:val="both"/>
        <w:rPr>
          <w:szCs w:val="22"/>
        </w:rPr>
      </w:pPr>
      <w:r w:rsidRPr="00CC3BFD">
        <w:rPr>
          <w:szCs w:val="22"/>
        </w:rPr>
        <w:t>Площадь участков для размещения мест захоронения должна быть не более 70% общей площади кладбища.</w:t>
      </w:r>
    </w:p>
    <w:p w14:paraId="627877BE" w14:textId="77777777" w:rsidR="00807A5B" w:rsidRPr="00CC3BFD" w:rsidRDefault="00807A5B" w:rsidP="00807A5B">
      <w:pPr>
        <w:spacing w:after="0"/>
        <w:ind w:firstLine="851"/>
        <w:jc w:val="center"/>
        <w:rPr>
          <w:rFonts w:ascii="Times New Roman" w:hAnsi="Times New Roman" w:cs="Times New Roman"/>
          <w:b/>
        </w:rPr>
      </w:pPr>
    </w:p>
    <w:p w14:paraId="42969F8C" w14:textId="77777777" w:rsidR="00807A5B" w:rsidRPr="00CC3BFD" w:rsidRDefault="00807A5B" w:rsidP="00807A5B">
      <w:pPr>
        <w:jc w:val="center"/>
        <w:rPr>
          <w:rFonts w:ascii="Times New Roman" w:hAnsi="Times New Roman" w:cs="Times New Roman"/>
          <w:b/>
          <w:i/>
          <w:sz w:val="24"/>
        </w:rPr>
      </w:pPr>
      <w:r w:rsidRPr="00CC3BFD">
        <w:rPr>
          <w:rFonts w:ascii="Times New Roman" w:hAnsi="Times New Roman" w:cs="Times New Roman"/>
          <w:b/>
          <w:i/>
          <w:sz w:val="24"/>
        </w:rPr>
        <w:t>Перечень кладбищ, находящихся на территории поселения</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19"/>
        <w:gridCol w:w="3541"/>
        <w:gridCol w:w="1583"/>
        <w:gridCol w:w="1777"/>
        <w:gridCol w:w="1342"/>
      </w:tblGrid>
      <w:tr w:rsidR="00807A5B" w:rsidRPr="00D8793D" w14:paraId="4C046D63" w14:textId="77777777" w:rsidTr="00CC3BFD">
        <w:trPr>
          <w:jc w:val="center"/>
        </w:trPr>
        <w:tc>
          <w:tcPr>
            <w:tcW w:w="719" w:type="dxa"/>
            <w:shd w:val="clear" w:color="auto" w:fill="D9D9D9" w:themeFill="background1" w:themeFillShade="D9"/>
            <w:vAlign w:val="center"/>
          </w:tcPr>
          <w:p w14:paraId="27738A70" w14:textId="77777777" w:rsidR="00807A5B" w:rsidRPr="00CC3BFD" w:rsidRDefault="00807A5B" w:rsidP="00807A5B">
            <w:pPr>
              <w:tabs>
                <w:tab w:val="left" w:pos="2400"/>
              </w:tabs>
              <w:snapToGrid w:val="0"/>
              <w:spacing w:after="0" w:line="240" w:lineRule="auto"/>
              <w:ind w:firstLine="77"/>
              <w:jc w:val="center"/>
              <w:rPr>
                <w:rFonts w:ascii="Times New Roman" w:hAnsi="Times New Roman" w:cs="Times New Roman"/>
                <w:b/>
              </w:rPr>
            </w:pPr>
            <w:r w:rsidRPr="00CC3BFD">
              <w:rPr>
                <w:rFonts w:ascii="Times New Roman" w:hAnsi="Times New Roman" w:cs="Times New Roman"/>
                <w:b/>
              </w:rPr>
              <w:t xml:space="preserve">№ </w:t>
            </w:r>
            <w:proofErr w:type="gramStart"/>
            <w:r w:rsidRPr="00CC3BFD">
              <w:rPr>
                <w:rFonts w:ascii="Times New Roman" w:hAnsi="Times New Roman" w:cs="Times New Roman"/>
                <w:b/>
              </w:rPr>
              <w:t>п</w:t>
            </w:r>
            <w:proofErr w:type="gramEnd"/>
            <w:r w:rsidRPr="00CC3BFD">
              <w:rPr>
                <w:rFonts w:ascii="Times New Roman" w:hAnsi="Times New Roman" w:cs="Times New Roman"/>
                <w:b/>
              </w:rPr>
              <w:t>/п</w:t>
            </w:r>
          </w:p>
        </w:tc>
        <w:tc>
          <w:tcPr>
            <w:tcW w:w="3541" w:type="dxa"/>
            <w:shd w:val="clear" w:color="auto" w:fill="D9D9D9" w:themeFill="background1" w:themeFillShade="D9"/>
            <w:vAlign w:val="center"/>
          </w:tcPr>
          <w:p w14:paraId="1692B698" w14:textId="77777777" w:rsidR="00807A5B" w:rsidRPr="00CC3BFD" w:rsidRDefault="00807A5B" w:rsidP="00807A5B">
            <w:pPr>
              <w:snapToGrid w:val="0"/>
              <w:spacing w:after="0" w:line="240" w:lineRule="auto"/>
              <w:ind w:hanging="55"/>
              <w:jc w:val="center"/>
              <w:rPr>
                <w:rFonts w:ascii="Times New Roman" w:hAnsi="Times New Roman" w:cs="Times New Roman"/>
                <w:b/>
              </w:rPr>
            </w:pPr>
            <w:r w:rsidRPr="00CC3BFD">
              <w:rPr>
                <w:rFonts w:ascii="Times New Roman" w:hAnsi="Times New Roman" w:cs="Times New Roman"/>
                <w:b/>
              </w:rPr>
              <w:t>Местоположения</w:t>
            </w:r>
          </w:p>
        </w:tc>
        <w:tc>
          <w:tcPr>
            <w:tcW w:w="1583" w:type="dxa"/>
            <w:shd w:val="clear" w:color="auto" w:fill="D9D9D9" w:themeFill="background1" w:themeFillShade="D9"/>
            <w:vAlign w:val="center"/>
          </w:tcPr>
          <w:p w14:paraId="157398C6" w14:textId="77777777" w:rsidR="00807A5B" w:rsidRPr="00CC3BFD" w:rsidRDefault="00807A5B" w:rsidP="00807A5B">
            <w:pPr>
              <w:snapToGrid w:val="0"/>
              <w:spacing w:after="0" w:line="240" w:lineRule="auto"/>
              <w:jc w:val="center"/>
              <w:rPr>
                <w:rFonts w:ascii="Times New Roman" w:hAnsi="Times New Roman" w:cs="Times New Roman"/>
                <w:b/>
              </w:rPr>
            </w:pPr>
            <w:r w:rsidRPr="00CC3BFD">
              <w:rPr>
                <w:rFonts w:ascii="Times New Roman" w:hAnsi="Times New Roman" w:cs="Times New Roman"/>
                <w:b/>
                <w:bCs/>
              </w:rPr>
              <w:t xml:space="preserve">Площадь, </w:t>
            </w:r>
            <w:proofErr w:type="gramStart"/>
            <w:r w:rsidRPr="00CC3BFD">
              <w:rPr>
                <w:rFonts w:ascii="Times New Roman" w:hAnsi="Times New Roman" w:cs="Times New Roman"/>
                <w:b/>
                <w:bCs/>
              </w:rPr>
              <w:t>га</w:t>
            </w:r>
            <w:proofErr w:type="gramEnd"/>
          </w:p>
        </w:tc>
        <w:tc>
          <w:tcPr>
            <w:tcW w:w="1777" w:type="dxa"/>
            <w:shd w:val="clear" w:color="auto" w:fill="D9D9D9" w:themeFill="background1" w:themeFillShade="D9"/>
            <w:vAlign w:val="center"/>
          </w:tcPr>
          <w:p w14:paraId="0EB89636" w14:textId="77777777" w:rsidR="00807A5B" w:rsidRPr="00CC3BFD" w:rsidRDefault="00807A5B" w:rsidP="00807A5B">
            <w:pPr>
              <w:snapToGrid w:val="0"/>
              <w:spacing w:after="0" w:line="240" w:lineRule="auto"/>
              <w:jc w:val="center"/>
              <w:rPr>
                <w:rFonts w:ascii="Times New Roman" w:hAnsi="Times New Roman" w:cs="Times New Roman"/>
                <w:b/>
              </w:rPr>
            </w:pPr>
            <w:r w:rsidRPr="00CC3BFD">
              <w:rPr>
                <w:rFonts w:ascii="Times New Roman" w:hAnsi="Times New Roman" w:cs="Times New Roman"/>
                <w:b/>
              </w:rPr>
              <w:t>Действующее/</w:t>
            </w:r>
          </w:p>
          <w:p w14:paraId="5A674485" w14:textId="77777777" w:rsidR="00807A5B" w:rsidRPr="00CC3BFD" w:rsidRDefault="00807A5B" w:rsidP="00807A5B">
            <w:pPr>
              <w:snapToGrid w:val="0"/>
              <w:spacing w:after="0" w:line="240" w:lineRule="auto"/>
              <w:jc w:val="center"/>
              <w:rPr>
                <w:rFonts w:ascii="Times New Roman" w:hAnsi="Times New Roman" w:cs="Times New Roman"/>
                <w:b/>
                <w:bCs/>
              </w:rPr>
            </w:pPr>
            <w:r w:rsidRPr="00CC3BFD">
              <w:rPr>
                <w:rFonts w:ascii="Times New Roman" w:hAnsi="Times New Roman" w:cs="Times New Roman"/>
                <w:b/>
              </w:rPr>
              <w:t>закрытое</w:t>
            </w:r>
          </w:p>
        </w:tc>
        <w:tc>
          <w:tcPr>
            <w:tcW w:w="1342" w:type="dxa"/>
            <w:shd w:val="clear" w:color="auto" w:fill="D9D9D9" w:themeFill="background1" w:themeFillShade="D9"/>
            <w:vAlign w:val="center"/>
          </w:tcPr>
          <w:p w14:paraId="46BC9748" w14:textId="77777777" w:rsidR="00807A5B" w:rsidRPr="00CC3BFD" w:rsidRDefault="00807A5B" w:rsidP="00807A5B">
            <w:pPr>
              <w:autoSpaceDE w:val="0"/>
              <w:snapToGrid w:val="0"/>
              <w:spacing w:after="0" w:line="240" w:lineRule="auto"/>
              <w:jc w:val="center"/>
              <w:rPr>
                <w:rFonts w:ascii="Times New Roman" w:hAnsi="Times New Roman" w:cs="Times New Roman"/>
                <w:b/>
                <w:bCs/>
              </w:rPr>
            </w:pPr>
            <w:r w:rsidRPr="00CC3BFD">
              <w:rPr>
                <w:rFonts w:ascii="Times New Roman" w:hAnsi="Times New Roman" w:cs="Times New Roman"/>
                <w:b/>
              </w:rPr>
              <w:t>Сведения о СЗЗ</w:t>
            </w:r>
          </w:p>
        </w:tc>
      </w:tr>
      <w:tr w:rsidR="00CC3BFD" w:rsidRPr="00D8793D" w14:paraId="71E13AD9" w14:textId="77777777" w:rsidTr="00CC3BFD">
        <w:trPr>
          <w:trHeight w:val="737"/>
          <w:jc w:val="center"/>
        </w:trPr>
        <w:tc>
          <w:tcPr>
            <w:tcW w:w="719" w:type="dxa"/>
            <w:shd w:val="clear" w:color="auto" w:fill="auto"/>
            <w:vAlign w:val="center"/>
          </w:tcPr>
          <w:p w14:paraId="60E54CB3" w14:textId="77777777" w:rsidR="00CC3BFD" w:rsidRPr="00CC3BFD" w:rsidRDefault="00CC3BFD" w:rsidP="008E1048">
            <w:pPr>
              <w:pStyle w:val="ab"/>
              <w:numPr>
                <w:ilvl w:val="0"/>
                <w:numId w:val="37"/>
              </w:numPr>
              <w:snapToGrid w:val="0"/>
              <w:ind w:left="0" w:firstLine="77"/>
              <w:contextualSpacing w:val="0"/>
              <w:jc w:val="center"/>
              <w:rPr>
                <w:sz w:val="22"/>
                <w:szCs w:val="22"/>
              </w:rPr>
            </w:pPr>
          </w:p>
        </w:tc>
        <w:tc>
          <w:tcPr>
            <w:tcW w:w="3541" w:type="dxa"/>
            <w:shd w:val="clear" w:color="auto" w:fill="auto"/>
            <w:vAlign w:val="center"/>
          </w:tcPr>
          <w:p w14:paraId="66B1897F" w14:textId="77777777" w:rsidR="00CC3BFD" w:rsidRPr="006E6240" w:rsidRDefault="00CC3BFD" w:rsidP="006F092D">
            <w:pPr>
              <w:spacing w:after="0" w:line="240" w:lineRule="auto"/>
              <w:rPr>
                <w:rFonts w:ascii="Times New Roman" w:hAnsi="Times New Roman" w:cs="Times New Roman"/>
              </w:rPr>
            </w:pPr>
            <w:r w:rsidRPr="006E6240">
              <w:rPr>
                <w:rFonts w:ascii="Times New Roman" w:hAnsi="Times New Roman" w:cs="Times New Roman"/>
              </w:rPr>
              <w:t>р.п. Рамонь,</w:t>
            </w:r>
          </w:p>
          <w:p w14:paraId="57BC51C8" w14:textId="43F4B4C3" w:rsidR="00CC3BFD" w:rsidRPr="00D8793D" w:rsidRDefault="00CC3BFD" w:rsidP="00807A5B">
            <w:pPr>
              <w:spacing w:after="0" w:line="240" w:lineRule="auto"/>
              <w:rPr>
                <w:rFonts w:ascii="Times New Roman" w:hAnsi="Times New Roman" w:cs="Times New Roman"/>
                <w:highlight w:val="yellow"/>
              </w:rPr>
            </w:pPr>
            <w:r w:rsidRPr="006E6240">
              <w:rPr>
                <w:rFonts w:ascii="Times New Roman" w:hAnsi="Times New Roman" w:cs="Times New Roman"/>
              </w:rPr>
              <w:t>ул. Космонавтов, 105а (</w:t>
            </w:r>
            <w:r w:rsidRPr="006E6240">
              <w:rPr>
                <w:rFonts w:ascii="Times New Roman" w:hAnsi="Times New Roman" w:cs="Times New Roman"/>
                <w:bCs/>
              </w:rPr>
              <w:t>36:25:0000000:10277)</w:t>
            </w:r>
          </w:p>
        </w:tc>
        <w:tc>
          <w:tcPr>
            <w:tcW w:w="1583" w:type="dxa"/>
            <w:shd w:val="clear" w:color="auto" w:fill="auto"/>
            <w:vAlign w:val="center"/>
          </w:tcPr>
          <w:p w14:paraId="6E9A4EEE" w14:textId="0954550C"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4,64</w:t>
            </w:r>
          </w:p>
        </w:tc>
        <w:tc>
          <w:tcPr>
            <w:tcW w:w="1777" w:type="dxa"/>
            <w:shd w:val="clear" w:color="auto" w:fill="auto"/>
            <w:vAlign w:val="center"/>
          </w:tcPr>
          <w:p w14:paraId="30D2E22B" w14:textId="2EA6AB06"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закрытое</w:t>
            </w:r>
          </w:p>
        </w:tc>
        <w:tc>
          <w:tcPr>
            <w:tcW w:w="1342" w:type="dxa"/>
            <w:shd w:val="clear" w:color="auto" w:fill="auto"/>
            <w:vAlign w:val="center"/>
          </w:tcPr>
          <w:p w14:paraId="253B6011" w14:textId="77777777" w:rsidR="00CC3BFD" w:rsidRPr="00CC3BFD" w:rsidRDefault="00CC3BFD" w:rsidP="00807A5B">
            <w:pPr>
              <w:snapToGrid w:val="0"/>
              <w:spacing w:after="0" w:line="240" w:lineRule="auto"/>
              <w:jc w:val="center"/>
              <w:rPr>
                <w:rFonts w:ascii="Times New Roman" w:hAnsi="Times New Roman" w:cs="Times New Roman"/>
              </w:rPr>
            </w:pPr>
            <w:r w:rsidRPr="00CC3BFD">
              <w:rPr>
                <w:rFonts w:ascii="Times New Roman" w:hAnsi="Times New Roman" w:cs="Times New Roman"/>
              </w:rPr>
              <w:t>3</w:t>
            </w:r>
          </w:p>
        </w:tc>
      </w:tr>
      <w:tr w:rsidR="00CC3BFD" w:rsidRPr="00D8793D" w14:paraId="745284D6" w14:textId="77777777" w:rsidTr="00CC3BFD">
        <w:trPr>
          <w:jc w:val="center"/>
        </w:trPr>
        <w:tc>
          <w:tcPr>
            <w:tcW w:w="719" w:type="dxa"/>
            <w:shd w:val="clear" w:color="auto" w:fill="auto"/>
            <w:vAlign w:val="center"/>
          </w:tcPr>
          <w:p w14:paraId="689B8C64" w14:textId="77777777" w:rsidR="00CC3BFD" w:rsidRPr="00CC3BFD" w:rsidRDefault="00CC3BFD" w:rsidP="008E1048">
            <w:pPr>
              <w:pStyle w:val="ab"/>
              <w:numPr>
                <w:ilvl w:val="0"/>
                <w:numId w:val="37"/>
              </w:numPr>
              <w:snapToGrid w:val="0"/>
              <w:ind w:left="0" w:firstLine="77"/>
              <w:jc w:val="center"/>
            </w:pPr>
          </w:p>
        </w:tc>
        <w:tc>
          <w:tcPr>
            <w:tcW w:w="3541" w:type="dxa"/>
            <w:shd w:val="clear" w:color="auto" w:fill="auto"/>
            <w:vAlign w:val="center"/>
          </w:tcPr>
          <w:p w14:paraId="1A1A02B2" w14:textId="77777777" w:rsidR="00CC3BFD" w:rsidRPr="006E6240" w:rsidRDefault="00CC3BFD" w:rsidP="006F092D">
            <w:pPr>
              <w:spacing w:after="0" w:line="240" w:lineRule="auto"/>
              <w:rPr>
                <w:rFonts w:ascii="Times New Roman" w:hAnsi="Times New Roman" w:cs="Times New Roman"/>
              </w:rPr>
            </w:pPr>
            <w:r w:rsidRPr="006E6240">
              <w:rPr>
                <w:rFonts w:ascii="Times New Roman" w:hAnsi="Times New Roman" w:cs="Times New Roman"/>
              </w:rPr>
              <w:t>р.п. Рамонь,</w:t>
            </w:r>
          </w:p>
          <w:p w14:paraId="082AEB57" w14:textId="72E6393C" w:rsidR="00CC3BFD" w:rsidRPr="00D8793D" w:rsidRDefault="00CC3BFD" w:rsidP="00807A5B">
            <w:pPr>
              <w:spacing w:after="0" w:line="240" w:lineRule="auto"/>
              <w:rPr>
                <w:rFonts w:ascii="Times New Roman" w:hAnsi="Times New Roman" w:cs="Times New Roman"/>
                <w:highlight w:val="yellow"/>
              </w:rPr>
            </w:pPr>
            <w:r w:rsidRPr="006E6240">
              <w:rPr>
                <w:rFonts w:ascii="Times New Roman" w:hAnsi="Times New Roman" w:cs="Times New Roman"/>
              </w:rPr>
              <w:t>ул. Октябрьская, 28а (</w:t>
            </w:r>
            <w:r w:rsidRPr="006E6240">
              <w:rPr>
                <w:rFonts w:ascii="Times New Roman" w:hAnsi="Times New Roman" w:cs="Times New Roman"/>
                <w:bCs/>
              </w:rPr>
              <w:t>36:25:0100033:471)</w:t>
            </w:r>
          </w:p>
        </w:tc>
        <w:tc>
          <w:tcPr>
            <w:tcW w:w="1583" w:type="dxa"/>
            <w:shd w:val="clear" w:color="auto" w:fill="auto"/>
            <w:vAlign w:val="center"/>
          </w:tcPr>
          <w:p w14:paraId="719323DF" w14:textId="6A3FC80F"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0,67</w:t>
            </w:r>
          </w:p>
        </w:tc>
        <w:tc>
          <w:tcPr>
            <w:tcW w:w="1777" w:type="dxa"/>
            <w:shd w:val="clear" w:color="auto" w:fill="auto"/>
            <w:vAlign w:val="center"/>
          </w:tcPr>
          <w:p w14:paraId="34D415DA" w14:textId="387A1917"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закрытое</w:t>
            </w:r>
          </w:p>
        </w:tc>
        <w:tc>
          <w:tcPr>
            <w:tcW w:w="1342" w:type="dxa"/>
            <w:shd w:val="clear" w:color="auto" w:fill="auto"/>
            <w:vAlign w:val="center"/>
          </w:tcPr>
          <w:p w14:paraId="47571F24" w14:textId="77777777" w:rsidR="00CC3BFD" w:rsidRPr="00CC3BFD" w:rsidRDefault="00CC3BFD" w:rsidP="00807A5B">
            <w:pPr>
              <w:snapToGrid w:val="0"/>
              <w:spacing w:after="0" w:line="240" w:lineRule="auto"/>
              <w:jc w:val="center"/>
              <w:rPr>
                <w:rFonts w:ascii="Times New Roman" w:hAnsi="Times New Roman" w:cs="Times New Roman"/>
              </w:rPr>
            </w:pPr>
            <w:r w:rsidRPr="00CC3BFD">
              <w:rPr>
                <w:rFonts w:ascii="Times New Roman" w:hAnsi="Times New Roman" w:cs="Times New Roman"/>
              </w:rPr>
              <w:t>3</w:t>
            </w:r>
          </w:p>
        </w:tc>
      </w:tr>
      <w:tr w:rsidR="00CC3BFD" w:rsidRPr="00D8793D" w14:paraId="69BC8CDA" w14:textId="77777777" w:rsidTr="00CC3BFD">
        <w:trPr>
          <w:jc w:val="center"/>
        </w:trPr>
        <w:tc>
          <w:tcPr>
            <w:tcW w:w="719" w:type="dxa"/>
            <w:shd w:val="clear" w:color="auto" w:fill="auto"/>
            <w:vAlign w:val="center"/>
          </w:tcPr>
          <w:p w14:paraId="085B6656" w14:textId="77777777" w:rsidR="00CC3BFD" w:rsidRPr="00CC3BFD" w:rsidRDefault="00CC3BFD" w:rsidP="008E1048">
            <w:pPr>
              <w:pStyle w:val="ab"/>
              <w:numPr>
                <w:ilvl w:val="0"/>
                <w:numId w:val="37"/>
              </w:numPr>
              <w:snapToGrid w:val="0"/>
              <w:ind w:left="0" w:firstLine="77"/>
              <w:jc w:val="center"/>
            </w:pPr>
          </w:p>
        </w:tc>
        <w:tc>
          <w:tcPr>
            <w:tcW w:w="3541" w:type="dxa"/>
            <w:shd w:val="clear" w:color="auto" w:fill="auto"/>
            <w:vAlign w:val="center"/>
          </w:tcPr>
          <w:p w14:paraId="2BEADEE3" w14:textId="77777777" w:rsidR="00CC3BFD" w:rsidRPr="006E6240" w:rsidRDefault="00CC3BFD" w:rsidP="006F092D">
            <w:pPr>
              <w:spacing w:after="0" w:line="240" w:lineRule="auto"/>
              <w:rPr>
                <w:rFonts w:ascii="Times New Roman" w:hAnsi="Times New Roman" w:cs="Times New Roman"/>
              </w:rPr>
            </w:pPr>
            <w:r w:rsidRPr="006E6240">
              <w:rPr>
                <w:rFonts w:ascii="Times New Roman" w:hAnsi="Times New Roman" w:cs="Times New Roman"/>
              </w:rPr>
              <w:t>р.п. Рамонь,</w:t>
            </w:r>
          </w:p>
          <w:p w14:paraId="3571B833" w14:textId="6C757278" w:rsidR="00CC3BFD" w:rsidRPr="00D8793D" w:rsidRDefault="00CC3BFD" w:rsidP="00807A5B">
            <w:pPr>
              <w:spacing w:after="0" w:line="240" w:lineRule="auto"/>
              <w:rPr>
                <w:rFonts w:ascii="Times New Roman" w:hAnsi="Times New Roman" w:cs="Times New Roman"/>
                <w:highlight w:val="yellow"/>
              </w:rPr>
            </w:pPr>
            <w:r w:rsidRPr="006E6240">
              <w:rPr>
                <w:rFonts w:ascii="Times New Roman" w:hAnsi="Times New Roman" w:cs="Times New Roman"/>
              </w:rPr>
              <w:t>ул. Рабочая, 17е (36:25:6945020:563)</w:t>
            </w:r>
          </w:p>
        </w:tc>
        <w:tc>
          <w:tcPr>
            <w:tcW w:w="1583" w:type="dxa"/>
            <w:shd w:val="clear" w:color="auto" w:fill="auto"/>
            <w:vAlign w:val="center"/>
          </w:tcPr>
          <w:p w14:paraId="66B456E4" w14:textId="70B554C9"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6,31</w:t>
            </w:r>
          </w:p>
        </w:tc>
        <w:tc>
          <w:tcPr>
            <w:tcW w:w="1777" w:type="dxa"/>
            <w:shd w:val="clear" w:color="auto" w:fill="auto"/>
            <w:vAlign w:val="center"/>
          </w:tcPr>
          <w:p w14:paraId="2F7644EB" w14:textId="3F2149BE"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действующее</w:t>
            </w:r>
          </w:p>
        </w:tc>
        <w:tc>
          <w:tcPr>
            <w:tcW w:w="1342" w:type="dxa"/>
            <w:shd w:val="clear" w:color="auto" w:fill="auto"/>
            <w:vAlign w:val="center"/>
          </w:tcPr>
          <w:p w14:paraId="673EA7E9" w14:textId="11AB221D" w:rsidR="00CC3BFD" w:rsidRPr="00CC3BFD" w:rsidRDefault="00CC3BFD" w:rsidP="00807A5B">
            <w:pPr>
              <w:snapToGrid w:val="0"/>
              <w:spacing w:after="0" w:line="240" w:lineRule="auto"/>
              <w:jc w:val="center"/>
              <w:rPr>
                <w:rFonts w:ascii="Times New Roman" w:hAnsi="Times New Roman" w:cs="Times New Roman"/>
              </w:rPr>
            </w:pPr>
            <w:r w:rsidRPr="00CC3BFD">
              <w:rPr>
                <w:rFonts w:ascii="Times New Roman" w:hAnsi="Times New Roman" w:cs="Times New Roman"/>
              </w:rPr>
              <w:t>3</w:t>
            </w:r>
          </w:p>
        </w:tc>
      </w:tr>
      <w:tr w:rsidR="00CC3BFD" w:rsidRPr="00D8793D" w14:paraId="006C8DAE" w14:textId="77777777" w:rsidTr="00CC3BFD">
        <w:trPr>
          <w:jc w:val="center"/>
        </w:trPr>
        <w:tc>
          <w:tcPr>
            <w:tcW w:w="719" w:type="dxa"/>
            <w:shd w:val="clear" w:color="auto" w:fill="auto"/>
            <w:vAlign w:val="center"/>
          </w:tcPr>
          <w:p w14:paraId="4479A89E" w14:textId="77777777" w:rsidR="00CC3BFD" w:rsidRPr="00CC3BFD" w:rsidRDefault="00CC3BFD" w:rsidP="008E1048">
            <w:pPr>
              <w:pStyle w:val="ab"/>
              <w:numPr>
                <w:ilvl w:val="0"/>
                <w:numId w:val="37"/>
              </w:numPr>
              <w:snapToGrid w:val="0"/>
              <w:ind w:left="0" w:firstLine="77"/>
              <w:jc w:val="center"/>
            </w:pPr>
          </w:p>
        </w:tc>
        <w:tc>
          <w:tcPr>
            <w:tcW w:w="3541" w:type="dxa"/>
            <w:shd w:val="clear" w:color="auto" w:fill="auto"/>
            <w:vAlign w:val="center"/>
          </w:tcPr>
          <w:p w14:paraId="0A4691B7" w14:textId="77829223" w:rsidR="00CC3BFD" w:rsidRPr="00D8793D" w:rsidRDefault="00CC3BFD" w:rsidP="00807A5B">
            <w:pPr>
              <w:spacing w:after="0" w:line="240" w:lineRule="auto"/>
              <w:rPr>
                <w:rFonts w:ascii="Times New Roman" w:hAnsi="Times New Roman" w:cs="Times New Roman"/>
                <w:highlight w:val="yellow"/>
              </w:rPr>
            </w:pPr>
            <w:r w:rsidRPr="006E6240">
              <w:rPr>
                <w:rFonts w:ascii="Times New Roman" w:hAnsi="Times New Roman" w:cs="Times New Roman"/>
              </w:rPr>
              <w:t>р.п. Рамонь  (36:25:0000000:10846)</w:t>
            </w:r>
          </w:p>
        </w:tc>
        <w:tc>
          <w:tcPr>
            <w:tcW w:w="1583" w:type="dxa"/>
            <w:shd w:val="clear" w:color="auto" w:fill="auto"/>
            <w:vAlign w:val="center"/>
          </w:tcPr>
          <w:p w14:paraId="5050C490" w14:textId="672D30F0"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1,28</w:t>
            </w:r>
          </w:p>
        </w:tc>
        <w:tc>
          <w:tcPr>
            <w:tcW w:w="1777" w:type="dxa"/>
            <w:shd w:val="clear" w:color="auto" w:fill="auto"/>
            <w:vAlign w:val="center"/>
          </w:tcPr>
          <w:p w14:paraId="4591B329" w14:textId="7B16D550"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закрытое</w:t>
            </w:r>
          </w:p>
        </w:tc>
        <w:tc>
          <w:tcPr>
            <w:tcW w:w="1342" w:type="dxa"/>
            <w:shd w:val="clear" w:color="auto" w:fill="auto"/>
            <w:vAlign w:val="center"/>
          </w:tcPr>
          <w:p w14:paraId="0193067D" w14:textId="6D487405" w:rsidR="00CC3BFD" w:rsidRPr="00CC3BFD" w:rsidRDefault="00CC3BFD" w:rsidP="00807A5B">
            <w:pPr>
              <w:snapToGrid w:val="0"/>
              <w:spacing w:after="0" w:line="240" w:lineRule="auto"/>
              <w:jc w:val="center"/>
              <w:rPr>
                <w:rFonts w:ascii="Times New Roman" w:hAnsi="Times New Roman" w:cs="Times New Roman"/>
              </w:rPr>
            </w:pPr>
            <w:r w:rsidRPr="00CC3BFD">
              <w:rPr>
                <w:rFonts w:ascii="Times New Roman" w:hAnsi="Times New Roman" w:cs="Times New Roman"/>
              </w:rPr>
              <w:t>3</w:t>
            </w:r>
          </w:p>
        </w:tc>
      </w:tr>
      <w:tr w:rsidR="00CC3BFD" w:rsidRPr="00D8793D" w14:paraId="43F1EECD" w14:textId="77777777" w:rsidTr="00CC3BFD">
        <w:trPr>
          <w:jc w:val="center"/>
        </w:trPr>
        <w:tc>
          <w:tcPr>
            <w:tcW w:w="719" w:type="dxa"/>
            <w:shd w:val="clear" w:color="auto" w:fill="auto"/>
            <w:vAlign w:val="center"/>
          </w:tcPr>
          <w:p w14:paraId="235C9B11" w14:textId="77777777" w:rsidR="00CC3BFD" w:rsidRPr="00CC3BFD" w:rsidRDefault="00CC3BFD" w:rsidP="008E1048">
            <w:pPr>
              <w:pStyle w:val="ab"/>
              <w:numPr>
                <w:ilvl w:val="0"/>
                <w:numId w:val="37"/>
              </w:numPr>
              <w:snapToGrid w:val="0"/>
              <w:ind w:left="0" w:firstLine="77"/>
              <w:jc w:val="center"/>
            </w:pPr>
          </w:p>
        </w:tc>
        <w:tc>
          <w:tcPr>
            <w:tcW w:w="3541" w:type="dxa"/>
            <w:shd w:val="clear" w:color="auto" w:fill="auto"/>
            <w:vAlign w:val="center"/>
          </w:tcPr>
          <w:p w14:paraId="32B59FA9" w14:textId="4BBB5A80" w:rsidR="00CC3BFD" w:rsidRPr="00D8793D" w:rsidRDefault="00CC3BFD" w:rsidP="00807A5B">
            <w:pPr>
              <w:spacing w:after="0" w:line="240" w:lineRule="auto"/>
              <w:rPr>
                <w:rFonts w:ascii="Times New Roman" w:hAnsi="Times New Roman" w:cs="Times New Roman"/>
                <w:highlight w:val="yellow"/>
              </w:rPr>
            </w:pPr>
            <w:r w:rsidRPr="006E6240">
              <w:rPr>
                <w:rFonts w:ascii="Times New Roman" w:hAnsi="Times New Roman" w:cs="Times New Roman"/>
              </w:rPr>
              <w:t>п. Бор</w:t>
            </w:r>
          </w:p>
        </w:tc>
        <w:tc>
          <w:tcPr>
            <w:tcW w:w="1583" w:type="dxa"/>
            <w:shd w:val="clear" w:color="auto" w:fill="auto"/>
            <w:vAlign w:val="center"/>
          </w:tcPr>
          <w:p w14:paraId="7CBAF0FB" w14:textId="6D8BCF3E"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3,28</w:t>
            </w:r>
          </w:p>
        </w:tc>
        <w:tc>
          <w:tcPr>
            <w:tcW w:w="1777" w:type="dxa"/>
            <w:shd w:val="clear" w:color="auto" w:fill="auto"/>
            <w:vAlign w:val="center"/>
          </w:tcPr>
          <w:p w14:paraId="2ABBBE2D" w14:textId="36024F5B" w:rsidR="00CC3BFD" w:rsidRPr="00D8793D" w:rsidRDefault="00CC3BFD" w:rsidP="00807A5B">
            <w:pPr>
              <w:spacing w:after="0" w:line="240" w:lineRule="auto"/>
              <w:jc w:val="center"/>
              <w:rPr>
                <w:rFonts w:ascii="Times New Roman" w:hAnsi="Times New Roman" w:cs="Times New Roman"/>
                <w:highlight w:val="yellow"/>
              </w:rPr>
            </w:pPr>
            <w:r w:rsidRPr="006E6240">
              <w:rPr>
                <w:rFonts w:ascii="Times New Roman" w:hAnsi="Times New Roman" w:cs="Times New Roman"/>
              </w:rPr>
              <w:t>закрытое</w:t>
            </w:r>
          </w:p>
        </w:tc>
        <w:tc>
          <w:tcPr>
            <w:tcW w:w="1342" w:type="dxa"/>
            <w:shd w:val="clear" w:color="auto" w:fill="auto"/>
            <w:vAlign w:val="center"/>
          </w:tcPr>
          <w:p w14:paraId="7F7B9AE3" w14:textId="0F97DA95" w:rsidR="00CC3BFD" w:rsidRPr="00CC3BFD" w:rsidRDefault="00CC3BFD" w:rsidP="00807A5B">
            <w:pPr>
              <w:snapToGrid w:val="0"/>
              <w:spacing w:after="0" w:line="240" w:lineRule="auto"/>
              <w:jc w:val="center"/>
              <w:rPr>
                <w:rFonts w:ascii="Times New Roman" w:hAnsi="Times New Roman" w:cs="Times New Roman"/>
              </w:rPr>
            </w:pPr>
            <w:r w:rsidRPr="00CC3BFD">
              <w:rPr>
                <w:rFonts w:ascii="Times New Roman" w:hAnsi="Times New Roman" w:cs="Times New Roman"/>
              </w:rPr>
              <w:t>3</w:t>
            </w:r>
          </w:p>
        </w:tc>
      </w:tr>
      <w:tr w:rsidR="00807A5B" w:rsidRPr="00D8793D" w14:paraId="28C1511E" w14:textId="77777777" w:rsidTr="007303A3">
        <w:trPr>
          <w:jc w:val="center"/>
        </w:trPr>
        <w:tc>
          <w:tcPr>
            <w:tcW w:w="4260" w:type="dxa"/>
            <w:gridSpan w:val="2"/>
            <w:shd w:val="clear" w:color="auto" w:fill="F2F2F2" w:themeFill="background1" w:themeFillShade="F2"/>
            <w:vAlign w:val="center"/>
          </w:tcPr>
          <w:p w14:paraId="1CBF0100" w14:textId="77777777" w:rsidR="00807A5B" w:rsidRPr="007303A3" w:rsidRDefault="00807A5B" w:rsidP="00807A5B">
            <w:pPr>
              <w:spacing w:after="0" w:line="240" w:lineRule="auto"/>
              <w:ind w:firstLine="77"/>
              <w:rPr>
                <w:rFonts w:ascii="Times New Roman" w:hAnsi="Times New Roman" w:cs="Times New Roman"/>
                <w:b/>
              </w:rPr>
            </w:pPr>
            <w:r w:rsidRPr="007303A3">
              <w:rPr>
                <w:rFonts w:ascii="Times New Roman" w:hAnsi="Times New Roman" w:cs="Times New Roman"/>
                <w:b/>
              </w:rPr>
              <w:t>ИТОГО</w:t>
            </w:r>
          </w:p>
        </w:tc>
        <w:tc>
          <w:tcPr>
            <w:tcW w:w="1583" w:type="dxa"/>
            <w:shd w:val="clear" w:color="auto" w:fill="F2F2F2" w:themeFill="background1" w:themeFillShade="F2"/>
            <w:vAlign w:val="center"/>
          </w:tcPr>
          <w:p w14:paraId="66962F32" w14:textId="491E880A" w:rsidR="00807A5B" w:rsidRPr="00D8793D" w:rsidRDefault="00CC3BFD" w:rsidP="00807A5B">
            <w:pPr>
              <w:spacing w:after="0" w:line="240" w:lineRule="auto"/>
              <w:jc w:val="center"/>
              <w:rPr>
                <w:rStyle w:val="af8"/>
                <w:rFonts w:ascii="Times New Roman" w:hAnsi="Times New Roman" w:cs="Times New Roman"/>
                <w:b/>
                <w:sz w:val="22"/>
                <w:szCs w:val="22"/>
                <w:highlight w:val="yellow"/>
              </w:rPr>
            </w:pPr>
            <w:r w:rsidRPr="006E6240">
              <w:rPr>
                <w:rFonts w:ascii="Times New Roman" w:hAnsi="Times New Roman" w:cs="Times New Roman"/>
              </w:rPr>
              <w:t>16,18</w:t>
            </w:r>
          </w:p>
        </w:tc>
        <w:tc>
          <w:tcPr>
            <w:tcW w:w="1777" w:type="dxa"/>
            <w:shd w:val="clear" w:color="auto" w:fill="F2F2F2" w:themeFill="background1" w:themeFillShade="F2"/>
            <w:vAlign w:val="center"/>
          </w:tcPr>
          <w:p w14:paraId="2A9D74F8" w14:textId="77777777" w:rsidR="00807A5B" w:rsidRPr="00D8793D" w:rsidRDefault="00807A5B" w:rsidP="00807A5B">
            <w:pPr>
              <w:spacing w:after="0" w:line="240" w:lineRule="auto"/>
              <w:jc w:val="center"/>
              <w:rPr>
                <w:rFonts w:ascii="Times New Roman" w:hAnsi="Times New Roman" w:cs="Times New Roman"/>
                <w:highlight w:val="yellow"/>
              </w:rPr>
            </w:pPr>
          </w:p>
        </w:tc>
        <w:tc>
          <w:tcPr>
            <w:tcW w:w="1342" w:type="dxa"/>
            <w:shd w:val="clear" w:color="auto" w:fill="F2F2F2" w:themeFill="background1" w:themeFillShade="F2"/>
            <w:vAlign w:val="center"/>
          </w:tcPr>
          <w:p w14:paraId="759D25D5" w14:textId="77777777" w:rsidR="00807A5B" w:rsidRPr="00D8793D" w:rsidRDefault="00807A5B" w:rsidP="00807A5B">
            <w:pPr>
              <w:snapToGrid w:val="0"/>
              <w:spacing w:after="0" w:line="240" w:lineRule="auto"/>
              <w:rPr>
                <w:rFonts w:ascii="Times New Roman" w:hAnsi="Times New Roman" w:cs="Times New Roman"/>
                <w:highlight w:val="yellow"/>
              </w:rPr>
            </w:pPr>
          </w:p>
        </w:tc>
      </w:tr>
    </w:tbl>
    <w:p w14:paraId="1B51C5BD" w14:textId="77777777" w:rsidR="00807A5B" w:rsidRPr="00D8793D" w:rsidRDefault="00807A5B" w:rsidP="00807A5B">
      <w:pPr>
        <w:spacing w:after="0" w:line="240" w:lineRule="auto"/>
        <w:ind w:firstLine="567"/>
        <w:jc w:val="both"/>
        <w:rPr>
          <w:rFonts w:ascii="Times New Roman" w:hAnsi="Times New Roman" w:cs="Times New Roman"/>
          <w:b/>
          <w:highlight w:val="yellow"/>
          <w:u w:val="single"/>
        </w:rPr>
      </w:pPr>
    </w:p>
    <w:p w14:paraId="2B1BB555" w14:textId="77777777" w:rsidR="00807A5B" w:rsidRPr="00CC3BFD" w:rsidRDefault="00807A5B" w:rsidP="00807A5B">
      <w:pPr>
        <w:rPr>
          <w:rFonts w:ascii="Times New Roman" w:hAnsi="Times New Roman" w:cs="Times New Roman"/>
          <w:b/>
          <w:sz w:val="24"/>
          <w:szCs w:val="24"/>
          <w:u w:val="single"/>
        </w:rPr>
      </w:pPr>
      <w:r w:rsidRPr="00CC3BFD">
        <w:rPr>
          <w:rFonts w:ascii="Times New Roman" w:hAnsi="Times New Roman" w:cs="Times New Roman"/>
          <w:b/>
          <w:sz w:val="24"/>
          <w:szCs w:val="24"/>
          <w:u w:val="single"/>
        </w:rPr>
        <w:t xml:space="preserve">Примечание к таблице: </w:t>
      </w:r>
    </w:p>
    <w:p w14:paraId="61085744" w14:textId="77777777" w:rsidR="00807A5B" w:rsidRPr="00CC3BFD" w:rsidRDefault="00807A5B" w:rsidP="00807A5B">
      <w:pPr>
        <w:spacing w:after="0" w:line="240" w:lineRule="auto"/>
        <w:ind w:firstLine="567"/>
        <w:jc w:val="both"/>
        <w:rPr>
          <w:rFonts w:ascii="Times New Roman" w:hAnsi="Times New Roman" w:cs="Times New Roman"/>
          <w:sz w:val="24"/>
          <w:szCs w:val="24"/>
        </w:rPr>
      </w:pPr>
      <w:r w:rsidRPr="00CC3BFD">
        <w:rPr>
          <w:rFonts w:ascii="Times New Roman" w:hAnsi="Times New Roman" w:cs="Times New Roman"/>
          <w:b/>
          <w:bCs/>
          <w:sz w:val="24"/>
          <w:szCs w:val="24"/>
        </w:rPr>
        <w:t>1 –</w:t>
      </w:r>
      <w:r w:rsidRPr="00CC3BFD">
        <w:rPr>
          <w:rFonts w:ascii="Times New Roman" w:hAnsi="Times New Roman" w:cs="Times New Roman"/>
          <w:bCs/>
          <w:sz w:val="24"/>
          <w:szCs w:val="24"/>
        </w:rPr>
        <w:t xml:space="preserve"> </w:t>
      </w:r>
      <w:r w:rsidRPr="00CC3BFD">
        <w:rPr>
          <w:rFonts w:ascii="Times New Roman" w:hAnsi="Times New Roman" w:cs="Times New Roman"/>
          <w:sz w:val="24"/>
          <w:szCs w:val="24"/>
        </w:rPr>
        <w:t xml:space="preserve">СЗЗ </w:t>
      </w:r>
      <w:proofErr w:type="gramStart"/>
      <w:r w:rsidRPr="00CC3BFD">
        <w:rPr>
          <w:rFonts w:ascii="Times New Roman" w:hAnsi="Times New Roman" w:cs="Times New Roman"/>
          <w:sz w:val="24"/>
          <w:szCs w:val="24"/>
        </w:rPr>
        <w:t>установлена</w:t>
      </w:r>
      <w:proofErr w:type="gramEnd"/>
      <w:r w:rsidRPr="00CC3BFD">
        <w:rPr>
          <w:rFonts w:ascii="Times New Roman" w:hAnsi="Times New Roman" w:cs="Times New Roman"/>
          <w:sz w:val="24"/>
          <w:szCs w:val="24"/>
        </w:rPr>
        <w:t>;</w:t>
      </w:r>
    </w:p>
    <w:p w14:paraId="1808C04B" w14:textId="77777777" w:rsidR="00807A5B" w:rsidRPr="00CC3BFD" w:rsidRDefault="00807A5B" w:rsidP="00807A5B">
      <w:pPr>
        <w:spacing w:after="0" w:line="240" w:lineRule="auto"/>
        <w:ind w:firstLine="567"/>
        <w:jc w:val="both"/>
        <w:rPr>
          <w:rFonts w:ascii="Times New Roman" w:hAnsi="Times New Roman" w:cs="Times New Roman"/>
          <w:sz w:val="24"/>
          <w:szCs w:val="24"/>
        </w:rPr>
      </w:pPr>
      <w:r w:rsidRPr="00CC3BFD">
        <w:rPr>
          <w:rFonts w:ascii="Times New Roman" w:hAnsi="Times New Roman" w:cs="Times New Roman"/>
          <w:b/>
          <w:sz w:val="24"/>
          <w:szCs w:val="24"/>
        </w:rPr>
        <w:t>2</w:t>
      </w:r>
      <w:r w:rsidRPr="00CC3BFD">
        <w:rPr>
          <w:rFonts w:ascii="Times New Roman" w:hAnsi="Times New Roman" w:cs="Times New Roman"/>
          <w:sz w:val="24"/>
          <w:szCs w:val="24"/>
        </w:rPr>
        <w:t xml:space="preserve"> – Ведутся работы по установлению СЗЗ на момент разработки генерального плана;</w:t>
      </w:r>
    </w:p>
    <w:p w14:paraId="22C5C900" w14:textId="77777777" w:rsidR="00807A5B" w:rsidRPr="00CC3BFD" w:rsidRDefault="00807A5B" w:rsidP="00807A5B">
      <w:pPr>
        <w:spacing w:after="0" w:line="240" w:lineRule="auto"/>
        <w:ind w:firstLine="567"/>
        <w:jc w:val="both"/>
        <w:rPr>
          <w:rFonts w:ascii="Times New Roman" w:hAnsi="Times New Roman" w:cs="Times New Roman"/>
          <w:sz w:val="24"/>
          <w:szCs w:val="24"/>
        </w:rPr>
      </w:pPr>
      <w:r w:rsidRPr="00CC3BFD">
        <w:rPr>
          <w:rFonts w:ascii="Times New Roman" w:hAnsi="Times New Roman" w:cs="Times New Roman"/>
          <w:b/>
          <w:sz w:val="24"/>
          <w:szCs w:val="24"/>
        </w:rPr>
        <w:t xml:space="preserve">3 – </w:t>
      </w:r>
      <w:r w:rsidRPr="00CC3BFD">
        <w:rPr>
          <w:rFonts w:ascii="Times New Roman" w:hAnsi="Times New Roman" w:cs="Times New Roman"/>
          <w:sz w:val="24"/>
          <w:szCs w:val="24"/>
        </w:rPr>
        <w:t xml:space="preserve">СЗЗ не </w:t>
      </w:r>
      <w:proofErr w:type="gramStart"/>
      <w:r w:rsidRPr="00CC3BFD">
        <w:rPr>
          <w:rFonts w:ascii="Times New Roman" w:hAnsi="Times New Roman" w:cs="Times New Roman"/>
          <w:sz w:val="24"/>
          <w:szCs w:val="24"/>
        </w:rPr>
        <w:t>установлена</w:t>
      </w:r>
      <w:proofErr w:type="gramEnd"/>
      <w:r w:rsidRPr="00CC3BFD">
        <w:rPr>
          <w:rFonts w:ascii="Times New Roman" w:hAnsi="Times New Roman" w:cs="Times New Roman"/>
          <w:sz w:val="24"/>
          <w:szCs w:val="24"/>
        </w:rPr>
        <w:t>.</w:t>
      </w:r>
    </w:p>
    <w:p w14:paraId="18BCD0FB" w14:textId="77777777" w:rsidR="00807A5B" w:rsidRPr="00CC3BFD" w:rsidRDefault="00807A5B" w:rsidP="00807A5B">
      <w:pPr>
        <w:spacing w:after="0" w:line="240" w:lineRule="auto"/>
        <w:rPr>
          <w:rFonts w:ascii="Times New Roman" w:hAnsi="Times New Roman" w:cs="Times New Roman"/>
          <w:b/>
          <w:bCs/>
          <w:snapToGrid w:val="0"/>
        </w:rPr>
      </w:pPr>
    </w:p>
    <w:p w14:paraId="1EA9E7B4" w14:textId="77777777" w:rsidR="00807A5B" w:rsidRPr="00157C51" w:rsidRDefault="00807A5B" w:rsidP="00807A5B">
      <w:pPr>
        <w:spacing w:after="0"/>
        <w:ind w:firstLine="567"/>
        <w:jc w:val="both"/>
        <w:rPr>
          <w:rFonts w:ascii="Times New Roman" w:hAnsi="Times New Roman" w:cs="Times New Roman"/>
          <w:b/>
          <w:i/>
          <w:sz w:val="24"/>
          <w:szCs w:val="24"/>
        </w:rPr>
      </w:pPr>
      <w:r w:rsidRPr="00157C51">
        <w:rPr>
          <w:rFonts w:ascii="Times New Roman" w:eastAsia="Arial" w:hAnsi="Times New Roman"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72AB8E8" w14:textId="77777777" w:rsidR="00807A5B" w:rsidRPr="00157C51" w:rsidRDefault="00807A5B" w:rsidP="00807A5B">
      <w:pPr>
        <w:spacing w:after="0" w:line="240" w:lineRule="auto"/>
        <w:jc w:val="center"/>
        <w:rPr>
          <w:rFonts w:ascii="Times New Roman" w:hAnsi="Times New Roman" w:cs="Times New Roman"/>
          <w:b/>
          <w:i/>
          <w:sz w:val="24"/>
          <w:szCs w:val="24"/>
        </w:rPr>
      </w:pPr>
    </w:p>
    <w:p w14:paraId="3D04984A" w14:textId="77777777" w:rsidR="00807A5B" w:rsidRPr="006F092D" w:rsidRDefault="00807A5B" w:rsidP="00807A5B">
      <w:pPr>
        <w:jc w:val="center"/>
        <w:rPr>
          <w:rFonts w:ascii="Times New Roman" w:hAnsi="Times New Roman" w:cs="Times New Roman"/>
          <w:b/>
          <w:i/>
          <w:sz w:val="24"/>
          <w:szCs w:val="24"/>
        </w:rPr>
      </w:pPr>
      <w:r w:rsidRPr="006F092D">
        <w:rPr>
          <w:rFonts w:ascii="Times New Roman" w:hAnsi="Times New Roman" w:cs="Times New Roman"/>
          <w:b/>
          <w:i/>
          <w:sz w:val="24"/>
          <w:szCs w:val="24"/>
        </w:rPr>
        <w:t>Объекты размещения отходов, места (площадки) накопления ТКО</w:t>
      </w:r>
    </w:p>
    <w:p w14:paraId="311E5C90" w14:textId="77777777" w:rsidR="00207363" w:rsidRPr="006E6240" w:rsidRDefault="00207363" w:rsidP="00207363">
      <w:pPr>
        <w:autoSpaceDE w:val="0"/>
        <w:spacing w:after="0"/>
        <w:ind w:firstLine="567"/>
        <w:jc w:val="both"/>
        <w:rPr>
          <w:rFonts w:ascii="Times New Roman" w:hAnsi="Times New Roman" w:cs="Times New Roman"/>
          <w:kern w:val="24"/>
          <w:sz w:val="24"/>
          <w:szCs w:val="24"/>
        </w:rPr>
      </w:pPr>
      <w:r w:rsidRPr="006E6240">
        <w:rPr>
          <w:rFonts w:ascii="Times New Roman" w:hAnsi="Times New Roman" w:cs="Times New Roman"/>
          <w:kern w:val="24"/>
          <w:sz w:val="24"/>
          <w:szCs w:val="24"/>
        </w:rPr>
        <w:t>На территории Рамонского городского поселения отсутствуют свалки ТКО.</w:t>
      </w:r>
    </w:p>
    <w:p w14:paraId="74D1BDD3" w14:textId="77777777" w:rsidR="00207363" w:rsidRPr="006C06F8" w:rsidRDefault="00207363" w:rsidP="00207363">
      <w:pPr>
        <w:spacing w:after="0" w:line="240" w:lineRule="auto"/>
        <w:ind w:firstLine="567"/>
        <w:jc w:val="both"/>
        <w:rPr>
          <w:rFonts w:ascii="Times New Roman" w:hAnsi="Times New Roman"/>
          <w:sz w:val="24"/>
          <w:szCs w:val="24"/>
        </w:rPr>
      </w:pPr>
      <w:bookmarkStart w:id="322" w:name="_Hlk134630524"/>
      <w:r w:rsidRPr="006C06F8">
        <w:rPr>
          <w:rFonts w:ascii="Times New Roman" w:hAnsi="Times New Roman"/>
          <w:sz w:val="24"/>
          <w:szCs w:val="24"/>
        </w:rPr>
        <w:t xml:space="preserve">Транспортирование ТКО с территории Рамонского городского поселения осуществляется АО «Экотехнологии». </w:t>
      </w:r>
    </w:p>
    <w:p w14:paraId="2D6C4CBA" w14:textId="77777777" w:rsidR="00207363" w:rsidRPr="006C06F8" w:rsidRDefault="00207363" w:rsidP="00207363">
      <w:pPr>
        <w:spacing w:after="0" w:line="240" w:lineRule="auto"/>
        <w:ind w:firstLine="567"/>
        <w:jc w:val="both"/>
        <w:rPr>
          <w:rFonts w:ascii="Times New Roman" w:hAnsi="Times New Roman"/>
          <w:sz w:val="24"/>
          <w:szCs w:val="24"/>
        </w:rPr>
      </w:pPr>
      <w:r w:rsidRPr="006C06F8">
        <w:rPr>
          <w:rFonts w:ascii="Times New Roman" w:hAnsi="Times New Roman"/>
          <w:sz w:val="24"/>
          <w:szCs w:val="24"/>
        </w:rPr>
        <w:t xml:space="preserve">ТКО подвергаются сортировке на мусоросортировочном заводе АО «Экотехнологии», расположенном в Семилукском районе, в юго-восточной части карьера «Средний» 210+650 </w:t>
      </w:r>
      <w:r w:rsidRPr="006C06F8">
        <w:rPr>
          <w:rFonts w:ascii="Times New Roman" w:hAnsi="Times New Roman"/>
          <w:sz w:val="24"/>
          <w:szCs w:val="24"/>
        </w:rPr>
        <w:lastRenderedPageBreak/>
        <w:t>м (лево) автодороги «Курск-Воронеж-Борисоглебск».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ООО Экосфера».</w:t>
      </w:r>
    </w:p>
    <w:p w14:paraId="331AAC3A" w14:textId="542B89B7" w:rsidR="00807A5B" w:rsidRPr="00D8793D" w:rsidRDefault="00207363" w:rsidP="00207363">
      <w:pPr>
        <w:autoSpaceDE w:val="0"/>
        <w:spacing w:after="0"/>
        <w:ind w:firstLine="567"/>
        <w:jc w:val="both"/>
        <w:rPr>
          <w:rFonts w:ascii="Times New Roman" w:hAnsi="Times New Roman" w:cs="Times New Roman"/>
          <w:sz w:val="24"/>
          <w:szCs w:val="24"/>
          <w:highlight w:val="yellow"/>
        </w:rPr>
      </w:pPr>
      <w:r w:rsidRPr="006C06F8">
        <w:rPr>
          <w:rFonts w:ascii="Times New Roman" w:hAnsi="Times New Roman"/>
          <w:sz w:val="24"/>
          <w:szCs w:val="24"/>
        </w:rPr>
        <w:t xml:space="preserve">ООО «Экосфера» является собственником объекта размещения отходов (номер ОРО </w:t>
      </w:r>
      <w:hyperlink r:id="rId66" w:tgtFrame="_blank" w:history="1">
        <w:r w:rsidRPr="006C06F8">
          <w:rPr>
            <w:rFonts w:ascii="Times New Roman" w:hAnsi="Times New Roman"/>
            <w:sz w:val="24"/>
            <w:szCs w:val="24"/>
          </w:rPr>
          <w:t>36-00021-З-00592-250914</w:t>
        </w:r>
      </w:hyperlink>
      <w:r w:rsidRPr="006C06F8">
        <w:rPr>
          <w:rFonts w:ascii="Times New Roman" w:hAnsi="Times New Roman"/>
          <w:sz w:val="24"/>
          <w:szCs w:val="24"/>
        </w:rPr>
        <w:t>), который расположен в Семилукском районе, в юго-восточной части карьера «Средний» ПК 210+250 м (лево) автодороги «Курск-Воронеж-Борисоглебск» (II очередь строительства; кадастровый номер сооружения 36:28:8400013:654)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Л020-00113-36/00045266.</w:t>
      </w:r>
      <w:bookmarkEnd w:id="322"/>
    </w:p>
    <w:p w14:paraId="214E08B6" w14:textId="77777777" w:rsidR="00807A5B" w:rsidRPr="009F18B6" w:rsidRDefault="00807A5B" w:rsidP="00807A5B">
      <w:pPr>
        <w:autoSpaceDE w:val="0"/>
        <w:spacing w:after="0" w:line="240" w:lineRule="auto"/>
        <w:ind w:firstLine="567"/>
        <w:jc w:val="both"/>
        <w:rPr>
          <w:rFonts w:ascii="Times New Roman" w:hAnsi="Times New Roman" w:cs="Times New Roman"/>
          <w:snapToGrid w:val="0"/>
          <w:sz w:val="24"/>
          <w:szCs w:val="24"/>
        </w:rPr>
      </w:pPr>
    </w:p>
    <w:p w14:paraId="49B0E736" w14:textId="77777777" w:rsidR="00807A5B" w:rsidRPr="009F18B6" w:rsidRDefault="00807A5B" w:rsidP="009F18B6">
      <w:pPr>
        <w:spacing w:after="0"/>
        <w:jc w:val="center"/>
        <w:rPr>
          <w:rFonts w:ascii="Times New Roman" w:hAnsi="Times New Roman" w:cs="Times New Roman"/>
          <w:b/>
          <w:i/>
          <w:sz w:val="24"/>
          <w:szCs w:val="24"/>
        </w:rPr>
      </w:pPr>
      <w:r w:rsidRPr="009F18B6">
        <w:rPr>
          <w:rFonts w:ascii="Times New Roman" w:hAnsi="Times New Roman" w:cs="Times New Roman"/>
          <w:b/>
          <w:i/>
          <w:sz w:val="24"/>
          <w:szCs w:val="24"/>
        </w:rPr>
        <w:t>Скотомогильники</w:t>
      </w:r>
    </w:p>
    <w:p w14:paraId="4FA61A86" w14:textId="77777777" w:rsidR="009F18B6" w:rsidRPr="009F18B6" w:rsidRDefault="009F18B6" w:rsidP="00807A5B">
      <w:pPr>
        <w:spacing w:after="0"/>
        <w:ind w:firstLine="567"/>
        <w:jc w:val="both"/>
        <w:rPr>
          <w:rFonts w:ascii="Times New Roman" w:hAnsi="Times New Roman" w:cs="Times New Roman"/>
          <w:sz w:val="24"/>
          <w:szCs w:val="24"/>
        </w:rPr>
      </w:pPr>
    </w:p>
    <w:p w14:paraId="22A2EC31" w14:textId="5CCA2C96" w:rsidR="00807A5B" w:rsidRPr="009F18B6" w:rsidRDefault="00807A5B" w:rsidP="00807A5B">
      <w:pPr>
        <w:spacing w:after="0"/>
        <w:ind w:firstLine="567"/>
        <w:jc w:val="both"/>
        <w:rPr>
          <w:rFonts w:ascii="Times New Roman" w:hAnsi="Times New Roman" w:cs="Times New Roman"/>
          <w:sz w:val="24"/>
          <w:szCs w:val="24"/>
        </w:rPr>
      </w:pPr>
      <w:r w:rsidRPr="009F18B6">
        <w:rPr>
          <w:rFonts w:ascii="Times New Roman" w:hAnsi="Times New Roman" w:cs="Times New Roman"/>
          <w:sz w:val="24"/>
          <w:szCs w:val="24"/>
        </w:rPr>
        <w:t xml:space="preserve">На территории </w:t>
      </w:r>
      <w:r w:rsidR="00416D4D" w:rsidRPr="009F18B6">
        <w:rPr>
          <w:rFonts w:ascii="Times New Roman" w:hAnsi="Times New Roman" w:cs="Times New Roman"/>
          <w:sz w:val="24"/>
          <w:szCs w:val="24"/>
        </w:rPr>
        <w:t>Рамонского городского</w:t>
      </w:r>
      <w:r w:rsidRPr="009F18B6">
        <w:rPr>
          <w:rFonts w:ascii="Times New Roman" w:hAnsi="Times New Roman" w:cs="Times New Roman"/>
          <w:sz w:val="24"/>
          <w:szCs w:val="24"/>
        </w:rPr>
        <w:t xml:space="preserve"> поселения скотомогильники отсутствуют.</w:t>
      </w:r>
    </w:p>
    <w:p w14:paraId="5F4BEB04" w14:textId="77777777" w:rsidR="00807A5B" w:rsidRPr="009F18B6" w:rsidRDefault="00807A5B" w:rsidP="00807A5B">
      <w:pPr>
        <w:tabs>
          <w:tab w:val="left" w:pos="4700"/>
        </w:tabs>
        <w:spacing w:after="0" w:line="240" w:lineRule="auto"/>
        <w:ind w:left="11" w:firstLine="556"/>
        <w:jc w:val="both"/>
        <w:rPr>
          <w:rFonts w:ascii="Times New Roman" w:hAnsi="Times New Roman" w:cs="Times New Roman"/>
          <w:b/>
          <w:i/>
          <w:sz w:val="24"/>
          <w:szCs w:val="24"/>
        </w:rPr>
      </w:pPr>
    </w:p>
    <w:p w14:paraId="46E14D18" w14:textId="77777777" w:rsidR="002F2315" w:rsidRPr="006E6240" w:rsidRDefault="002F2315" w:rsidP="002F2315">
      <w:pPr>
        <w:tabs>
          <w:tab w:val="left" w:pos="4700"/>
        </w:tabs>
        <w:spacing w:after="0" w:line="240" w:lineRule="auto"/>
        <w:ind w:left="11" w:firstLine="556"/>
        <w:jc w:val="both"/>
        <w:rPr>
          <w:rFonts w:ascii="Times New Roman" w:hAnsi="Times New Roman" w:cs="Times New Roman"/>
          <w:i/>
          <w:sz w:val="24"/>
          <w:szCs w:val="24"/>
        </w:rPr>
      </w:pPr>
      <w:r w:rsidRPr="006E6240">
        <w:rPr>
          <w:rFonts w:ascii="Times New Roman" w:hAnsi="Times New Roman" w:cs="Times New Roman"/>
          <w:b/>
          <w:i/>
          <w:sz w:val="24"/>
          <w:szCs w:val="24"/>
        </w:rPr>
        <w:t xml:space="preserve">Выводы: </w:t>
      </w:r>
      <w:r w:rsidRPr="006E6240">
        <w:rPr>
          <w:rFonts w:ascii="Times New Roman" w:hAnsi="Times New Roman" w:cs="Times New Roman"/>
          <w:i/>
          <w:sz w:val="24"/>
          <w:szCs w:val="24"/>
        </w:rPr>
        <w:t>в результате анализа, проведенного в пункте 1.9, выявлены следующие проблемы:</w:t>
      </w:r>
    </w:p>
    <w:p w14:paraId="4C577D51" w14:textId="77777777" w:rsidR="002F2315" w:rsidRPr="006E6240" w:rsidRDefault="002F2315" w:rsidP="002F2315">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proofErr w:type="gramStart"/>
      <w:r w:rsidRPr="006E6240">
        <w:rPr>
          <w:rFonts w:ascii="Times New Roman" w:hAnsi="Times New Roman" w:cs="Times New Roman"/>
          <w:i/>
          <w:sz w:val="24"/>
          <w:szCs w:val="24"/>
        </w:rPr>
        <w:t xml:space="preserve">В графических материалах генерального плана от объектов, оказывающих негативное воздействие на жизнь и здоровье человека, для которых санитарно-защитные зоны на текущий момент не установлены, отображены </w:t>
      </w:r>
      <w:r w:rsidRPr="006E6240">
        <w:rPr>
          <w:rFonts w:ascii="Times New Roman" w:hAnsi="Times New Roman" w:cs="Times New Roman"/>
          <w:b/>
          <w:i/>
          <w:sz w:val="24"/>
          <w:szCs w:val="24"/>
        </w:rPr>
        <w:t>нормативные размеры СЗЗ.</w:t>
      </w:r>
      <w:proofErr w:type="gramEnd"/>
      <w:r w:rsidRPr="006E6240">
        <w:rPr>
          <w:rFonts w:ascii="Times New Roman" w:hAnsi="Times New Roman" w:cs="Times New Roman"/>
          <w:b/>
          <w:i/>
          <w:sz w:val="24"/>
          <w:szCs w:val="24"/>
        </w:rPr>
        <w:t xml:space="preserve"> </w:t>
      </w:r>
      <w:r w:rsidRPr="006E6240">
        <w:rPr>
          <w:rFonts w:ascii="Times New Roman" w:hAnsi="Times New Roman" w:cs="Times New Roman"/>
          <w:i/>
          <w:sz w:val="24"/>
          <w:szCs w:val="24"/>
        </w:rPr>
        <w:t>Это обусловлено необходимостью проведения достоверного анализа и полной комплексной оценки территории Рамонского городского поселения;</w:t>
      </w:r>
    </w:p>
    <w:p w14:paraId="536F5FF8" w14:textId="77777777" w:rsidR="002F2315" w:rsidRPr="006E6240" w:rsidRDefault="002F2315" w:rsidP="002F2315">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6E6240">
        <w:rPr>
          <w:rFonts w:ascii="Times New Roman" w:hAnsi="Times New Roman" w:cs="Times New Roman"/>
          <w:i/>
          <w:sz w:val="24"/>
          <w:szCs w:val="24"/>
        </w:rPr>
        <w:t>Для объектов, указанных в п. 1.9.</w:t>
      </w:r>
      <w:r>
        <w:rPr>
          <w:rFonts w:ascii="Times New Roman" w:hAnsi="Times New Roman" w:cs="Times New Roman"/>
          <w:i/>
          <w:sz w:val="24"/>
          <w:szCs w:val="24"/>
        </w:rPr>
        <w:t>8</w:t>
      </w:r>
      <w:r w:rsidRPr="006E6240">
        <w:rPr>
          <w:rFonts w:ascii="Times New Roman" w:hAnsi="Times New Roman" w:cs="Times New Roman"/>
          <w:i/>
          <w:sz w:val="24"/>
          <w:szCs w:val="24"/>
        </w:rPr>
        <w:t>.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72C19B3C" w14:textId="77777777" w:rsidR="002F2315" w:rsidRPr="006E6240" w:rsidRDefault="002F2315" w:rsidP="002F2315">
      <w:pPr>
        <w:numPr>
          <w:ilvl w:val="0"/>
          <w:numId w:val="12"/>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6E6240">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8769B69" w14:textId="77777777" w:rsidR="00807A5B" w:rsidRPr="002254CF" w:rsidRDefault="00807A5B" w:rsidP="00807A5B">
      <w:pPr>
        <w:tabs>
          <w:tab w:val="left" w:pos="1134"/>
        </w:tabs>
        <w:suppressAutoHyphens/>
        <w:autoSpaceDE w:val="0"/>
        <w:spacing w:after="0" w:line="240" w:lineRule="auto"/>
        <w:ind w:left="567"/>
        <w:jc w:val="both"/>
        <w:rPr>
          <w:rFonts w:ascii="Times New Roman" w:hAnsi="Times New Roman" w:cs="Times New Roman"/>
          <w:i/>
          <w:sz w:val="24"/>
          <w:szCs w:val="24"/>
        </w:rPr>
      </w:pPr>
    </w:p>
    <w:p w14:paraId="793513E3" w14:textId="658C7AC9" w:rsidR="00807A5B" w:rsidRPr="002254CF" w:rsidRDefault="00807A5B" w:rsidP="008E1048">
      <w:pPr>
        <w:pStyle w:val="2"/>
        <w:numPr>
          <w:ilvl w:val="1"/>
          <w:numId w:val="102"/>
        </w:numPr>
        <w:rPr>
          <w:rFonts w:ascii="Times New Roman" w:hAnsi="Times New Roman" w:cs="Times New Roman"/>
          <w:b/>
          <w:color w:val="auto"/>
          <w:sz w:val="24"/>
          <w:szCs w:val="24"/>
        </w:rPr>
      </w:pPr>
      <w:bookmarkStart w:id="323" w:name="_Toc469398955"/>
      <w:bookmarkStart w:id="324" w:name="_Toc32498614"/>
      <w:bookmarkStart w:id="325" w:name="_Toc59800188"/>
      <w:bookmarkStart w:id="326" w:name="_Toc135323084"/>
      <w:r w:rsidRPr="002254CF">
        <w:rPr>
          <w:rFonts w:ascii="Times New Roman" w:hAnsi="Times New Roman" w:cs="Times New Roman"/>
          <w:b/>
          <w:color w:val="auto"/>
          <w:sz w:val="24"/>
          <w:szCs w:val="24"/>
        </w:rPr>
        <w:t>Объекты капитального строительства местного значения</w:t>
      </w:r>
      <w:bookmarkEnd w:id="323"/>
      <w:bookmarkEnd w:id="324"/>
      <w:bookmarkEnd w:id="325"/>
      <w:bookmarkEnd w:id="326"/>
    </w:p>
    <w:p w14:paraId="0448D857" w14:textId="77777777" w:rsidR="00807A5B" w:rsidRPr="002254CF" w:rsidRDefault="00807A5B" w:rsidP="00807A5B">
      <w:pPr>
        <w:pStyle w:val="ab"/>
        <w:tabs>
          <w:tab w:val="left" w:pos="851"/>
        </w:tabs>
        <w:autoSpaceDE w:val="0"/>
        <w:autoSpaceDN w:val="0"/>
        <w:adjustRightInd w:val="0"/>
        <w:ind w:left="567"/>
        <w:jc w:val="both"/>
        <w:rPr>
          <w:b/>
        </w:rPr>
      </w:pPr>
    </w:p>
    <w:p w14:paraId="477A3D7C" w14:textId="77777777" w:rsidR="00160F2D" w:rsidRPr="006E6240" w:rsidRDefault="00160F2D" w:rsidP="00160F2D">
      <w:pPr>
        <w:spacing w:after="0"/>
        <w:ind w:firstLine="567"/>
        <w:jc w:val="both"/>
        <w:rPr>
          <w:rFonts w:ascii="Times New Roman" w:eastAsia="TimesNewRomanPSMT" w:hAnsi="Times New Roman" w:cs="Times New Roman"/>
          <w:spacing w:val="-2"/>
          <w:sz w:val="24"/>
          <w:szCs w:val="24"/>
        </w:rPr>
      </w:pPr>
      <w:r w:rsidRPr="006E6240">
        <w:rPr>
          <w:rFonts w:ascii="Times New Roman" w:eastAsia="TimesNewRomanPSMT" w:hAnsi="Times New Roman" w:cs="Times New Roman"/>
          <w:spacing w:val="-2"/>
          <w:sz w:val="24"/>
          <w:szCs w:val="24"/>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городского поселения относятся:</w:t>
      </w:r>
    </w:p>
    <w:p w14:paraId="3795A85F"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владение, пользование и распоряжение имуществом, находящимся в муниципальной собственности поселения;</w:t>
      </w:r>
    </w:p>
    <w:p w14:paraId="036914B0"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 xml:space="preserve"> обеспечение первичных мер пожарной безопасности в границах населенных пунктов поселения;</w:t>
      </w:r>
    </w:p>
    <w:p w14:paraId="714B650C"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14:paraId="747077A4"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создание условий для организации досуга и обеспечения жителей поселения услугами организаций культуры;</w:t>
      </w:r>
    </w:p>
    <w:p w14:paraId="19AAB934" w14:textId="77777777" w:rsidR="00160F2D" w:rsidRPr="006E6240" w:rsidRDefault="00F27F5A"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hyperlink r:id="rId67" w:history="1">
        <w:r w:rsidR="00160F2D" w:rsidRPr="006E6240">
          <w:rPr>
            <w:rStyle w:val="aa"/>
            <w:rFonts w:eastAsia="Calibri"/>
            <w:kern w:val="0"/>
          </w:rPr>
          <w:t>обеспечение условий</w:t>
        </w:r>
      </w:hyperlink>
      <w:r w:rsidR="00160F2D" w:rsidRPr="006E6240">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458FC5A6"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формирование архивных фондов поселения;</w:t>
      </w:r>
    </w:p>
    <w:p w14:paraId="379E4F44"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lastRenderedPageBreak/>
        <w:t xml:space="preserve"> утверждение правил благоустройства территории поселения, осуществление </w:t>
      </w:r>
      <w:proofErr w:type="gramStart"/>
      <w:r w:rsidRPr="006E6240">
        <w:rPr>
          <w:rFonts w:eastAsia="Calibri"/>
          <w:kern w:val="0"/>
          <w:lang w:eastAsia="ru-RU"/>
        </w:rPr>
        <w:t>контроля за</w:t>
      </w:r>
      <w:proofErr w:type="gramEnd"/>
      <w:r w:rsidRPr="006E6240">
        <w:rPr>
          <w:rFonts w:eastAsia="Calibri"/>
          <w:kern w:val="0"/>
          <w:lang w:eastAsia="ru-RU"/>
        </w:rPr>
        <w:t xml:space="preserve"> их соблюдением, организация благоустройства территории поселения в соответствии с указанными правилами;</w:t>
      </w:r>
    </w:p>
    <w:p w14:paraId="4F53B500"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t xml:space="preserve">принятие в соответствии с гражданским </w:t>
      </w:r>
      <w:hyperlink r:id="rId68" w:history="1">
        <w:r w:rsidRPr="006E6240">
          <w:t>законодательством</w:t>
        </w:r>
      </w:hyperlink>
      <w:r w:rsidRPr="006E6240">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59539DE9"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77DDD679"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14:paraId="1479D034" w14:textId="77777777" w:rsidR="00160F2D" w:rsidRPr="006E6240"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rPr>
          <w:rFonts w:eastAsia="Calibri"/>
          <w:kern w:val="0"/>
          <w:lang w:eastAsia="ru-RU"/>
        </w:rPr>
        <w:t>организация и осуществление мероприятий по работе с детьми и молодежью в поселении;</w:t>
      </w:r>
    </w:p>
    <w:p w14:paraId="58C97B30" w14:textId="2F04B75B" w:rsidR="00807A5B" w:rsidRPr="004322F7" w:rsidRDefault="00160F2D" w:rsidP="008E1048">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6E624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r>
        <w:t>.</w:t>
      </w:r>
    </w:p>
    <w:p w14:paraId="30C5551F" w14:textId="77777777" w:rsidR="002455A5" w:rsidRDefault="002455A5" w:rsidP="00807A5B">
      <w:pPr>
        <w:spacing w:after="0"/>
        <w:ind w:firstLine="567"/>
        <w:jc w:val="both"/>
        <w:rPr>
          <w:rFonts w:ascii="Times New Roman" w:eastAsia="TimesNewRomanPSMT" w:hAnsi="Times New Roman" w:cs="Times New Roman"/>
          <w:spacing w:val="-2"/>
          <w:sz w:val="24"/>
          <w:szCs w:val="24"/>
          <w:highlight w:val="yellow"/>
        </w:rPr>
      </w:pPr>
    </w:p>
    <w:p w14:paraId="1D5F449B" w14:textId="77777777" w:rsidR="002455A5" w:rsidRPr="006E6240" w:rsidRDefault="002455A5" w:rsidP="002455A5">
      <w:pPr>
        <w:ind w:firstLine="567"/>
        <w:jc w:val="both"/>
        <w:rPr>
          <w:rFonts w:ascii="Times New Roman" w:hAnsi="Times New Roman" w:cs="Times New Roman"/>
          <w:sz w:val="24"/>
          <w:szCs w:val="24"/>
        </w:rPr>
      </w:pPr>
      <w:r w:rsidRPr="006E6240">
        <w:rPr>
          <w:rFonts w:ascii="Times New Roman" w:eastAsia="TimesNewRomanPSMT" w:hAnsi="Times New Roman" w:cs="Times New Roman"/>
          <w:spacing w:val="-2"/>
          <w:sz w:val="24"/>
          <w:szCs w:val="24"/>
        </w:rPr>
        <w:t xml:space="preserve">В соответствии с Уставом Рамонского городского поселения </w:t>
      </w:r>
      <w:r w:rsidRPr="006E6240">
        <w:rPr>
          <w:rFonts w:ascii="Times New Roman" w:hAnsi="Times New Roman" w:cs="Times New Roman"/>
          <w:sz w:val="24"/>
          <w:szCs w:val="24"/>
        </w:rPr>
        <w:t xml:space="preserve">Рамонского муниципального района Воронежской области, утвержденным решением Совета народных депутатов </w:t>
      </w:r>
      <w:r w:rsidRPr="006E6240">
        <w:rPr>
          <w:rFonts w:ascii="Times New Roman" w:eastAsia="TimesNewRomanPSMT" w:hAnsi="Times New Roman" w:cs="Times New Roman"/>
          <w:spacing w:val="-2"/>
          <w:sz w:val="24"/>
          <w:szCs w:val="24"/>
        </w:rPr>
        <w:t>Рамонского городского</w:t>
      </w:r>
      <w:r w:rsidRPr="006E6240">
        <w:rPr>
          <w:rFonts w:ascii="Times New Roman" w:hAnsi="Times New Roman" w:cs="Times New Roman"/>
          <w:sz w:val="24"/>
          <w:szCs w:val="24"/>
        </w:rPr>
        <w:t xml:space="preserve"> поселения от 12.02.2015 № 360, к вопросам местного значения </w:t>
      </w:r>
      <w:r w:rsidRPr="006E6240">
        <w:rPr>
          <w:rFonts w:ascii="Times New Roman" w:eastAsia="TimesNewRomanPSMT" w:hAnsi="Times New Roman" w:cs="Times New Roman"/>
          <w:spacing w:val="-2"/>
          <w:sz w:val="24"/>
          <w:szCs w:val="24"/>
        </w:rPr>
        <w:t>Рамонского городского</w:t>
      </w:r>
      <w:r w:rsidRPr="006E6240">
        <w:rPr>
          <w:rFonts w:ascii="Times New Roman" w:hAnsi="Times New Roman" w:cs="Times New Roman"/>
          <w:sz w:val="24"/>
          <w:szCs w:val="24"/>
        </w:rPr>
        <w:t xml:space="preserve"> поселения относятся:</w:t>
      </w:r>
    </w:p>
    <w:p w14:paraId="6AD7A694"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 xml:space="preserve">владение, пользование и распоряжение имуществом, находящимся в муниципальной собственности поселения; </w:t>
      </w:r>
    </w:p>
    <w:p w14:paraId="6E1E6569"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организация в границах поселения электро-, тепл</w:t>
      </w:r>
      <w:proofErr w:type="gramStart"/>
      <w:r w:rsidRPr="006E6240">
        <w:t>о-</w:t>
      </w:r>
      <w:proofErr w:type="gramEnd"/>
      <w:r w:rsidRPr="006E6240">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1F2571B2"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proofErr w:type="gramStart"/>
      <w:r w:rsidRPr="006E6240">
        <w:rPr>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6E6240">
        <w:rPr>
          <w:lang w:eastAsia="ru-RU"/>
        </w:rPr>
        <w:t xml:space="preserve"> Российской Федерации</w:t>
      </w:r>
      <w:r w:rsidRPr="006E6240">
        <w:t>;</w:t>
      </w:r>
    </w:p>
    <w:p w14:paraId="7A877993"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6E6240">
        <w:t>;</w:t>
      </w:r>
    </w:p>
    <w:p w14:paraId="3A4FFA48"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rPr>
          <w:lang w:eastAsia="ru-RU"/>
        </w:rPr>
        <w:t>участие в предупреждении и ликвидации последствий чрезвычайных ситуаций в границах поселения</w:t>
      </w:r>
      <w:r w:rsidRPr="006E6240">
        <w:t>;</w:t>
      </w:r>
    </w:p>
    <w:p w14:paraId="29417BFE"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обеспечение первичных мер пожарной безопасности в границах населенных пунктов поселения;</w:t>
      </w:r>
    </w:p>
    <w:p w14:paraId="503E7EF6"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 xml:space="preserve">создание условий для обеспечения жителей поселения услугами связи, общественного питания, торговли и бытового обслуживания; </w:t>
      </w:r>
    </w:p>
    <w:p w14:paraId="08998C58"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lastRenderedPageBreak/>
        <w:t>организация библиотечного обслуживания населения, комплектование и обеспечение сохранности библиотечных фондов библиотек поселения;</w:t>
      </w:r>
    </w:p>
    <w:p w14:paraId="05A9D1CE"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EE28A66"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создание условий для организации досуга и обеспечения жителей поселения услугами организаций культуры;</w:t>
      </w:r>
    </w:p>
    <w:p w14:paraId="33E45E98"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14:paraId="5B0DCA81"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3B1E962C"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организация сбора и вывоза бытовых отходов и мусора;</w:t>
      </w:r>
    </w:p>
    <w:p w14:paraId="1F73F1A0"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организация ритуальных услуг и содержание мест захоронения;</w:t>
      </w:r>
    </w:p>
    <w:p w14:paraId="3E094039"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содействие в развитии сельскохозяйственного производства, создание условий для развития малого и среднего предпринимательства;</w:t>
      </w:r>
    </w:p>
    <w:p w14:paraId="03F18DEC"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организация и осуществление мероприятий по работе с детьми и молодежью в поселении;</w:t>
      </w:r>
    </w:p>
    <w:p w14:paraId="64DE4796"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3E6D2FD1"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14:paraId="7DD03518"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3791E78F"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осуществление мероприятий по обеспечению безопасности людей на водных объектах, охране их жизни и здоровья;</w:t>
      </w:r>
    </w:p>
    <w:p w14:paraId="736D2CF1" w14:textId="77777777" w:rsidR="002455A5" w:rsidRPr="006E6240" w:rsidRDefault="002455A5" w:rsidP="008E1048">
      <w:pPr>
        <w:pStyle w:val="ab"/>
        <w:numPr>
          <w:ilvl w:val="0"/>
          <w:numId w:val="94"/>
        </w:numPr>
        <w:tabs>
          <w:tab w:val="left" w:pos="851"/>
        </w:tabs>
        <w:autoSpaceDE w:val="0"/>
        <w:autoSpaceDN w:val="0"/>
        <w:adjustRightInd w:val="0"/>
        <w:ind w:left="0" w:firstLine="567"/>
        <w:jc w:val="both"/>
      </w:pPr>
      <w:r w:rsidRPr="006E624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3E620B24" w14:textId="77777777" w:rsidR="002455A5" w:rsidRDefault="002455A5" w:rsidP="002455A5">
      <w:pPr>
        <w:pStyle w:val="ab"/>
        <w:tabs>
          <w:tab w:val="left" w:pos="851"/>
        </w:tabs>
        <w:autoSpaceDE w:val="0"/>
        <w:autoSpaceDN w:val="0"/>
        <w:adjustRightInd w:val="0"/>
        <w:ind w:left="567"/>
        <w:jc w:val="both"/>
      </w:pPr>
    </w:p>
    <w:p w14:paraId="3B2C6A0F" w14:textId="0F2A14EC" w:rsidR="00807A5B" w:rsidRPr="002455A5" w:rsidRDefault="00807A5B" w:rsidP="008E1048">
      <w:pPr>
        <w:pStyle w:val="ab"/>
        <w:numPr>
          <w:ilvl w:val="2"/>
          <w:numId w:val="102"/>
        </w:numPr>
        <w:tabs>
          <w:tab w:val="left" w:pos="851"/>
        </w:tabs>
        <w:autoSpaceDE w:val="0"/>
        <w:autoSpaceDN w:val="0"/>
        <w:adjustRightInd w:val="0"/>
        <w:ind w:left="0" w:firstLine="567"/>
        <w:jc w:val="center"/>
        <w:outlineLvl w:val="2"/>
        <w:rPr>
          <w:b/>
          <w:i/>
        </w:rPr>
      </w:pPr>
      <w:bookmarkStart w:id="327" w:name="_Toc59800192"/>
      <w:bookmarkStart w:id="328" w:name="_Toc135323085"/>
      <w:r w:rsidRPr="002455A5">
        <w:rPr>
          <w:b/>
          <w:i/>
        </w:rPr>
        <w:t xml:space="preserve">Объекты социальной инфраструктуры </w:t>
      </w:r>
      <w:r w:rsidR="00416D4D" w:rsidRPr="002455A5">
        <w:rPr>
          <w:b/>
          <w:i/>
        </w:rPr>
        <w:t>Рамонского городского</w:t>
      </w:r>
      <w:r w:rsidRPr="002455A5">
        <w:rPr>
          <w:b/>
          <w:i/>
        </w:rPr>
        <w:t xml:space="preserve"> поселения</w:t>
      </w:r>
      <w:bookmarkEnd w:id="327"/>
      <w:bookmarkEnd w:id="328"/>
    </w:p>
    <w:p w14:paraId="31ED954C" w14:textId="77777777" w:rsidR="00807A5B" w:rsidRPr="002455A5" w:rsidRDefault="00807A5B" w:rsidP="00807A5B">
      <w:pPr>
        <w:spacing w:after="0" w:line="240" w:lineRule="auto"/>
        <w:jc w:val="both"/>
        <w:rPr>
          <w:rFonts w:ascii="Times New Roman" w:hAnsi="Times New Roman" w:cs="Times New Roman"/>
          <w:sz w:val="24"/>
          <w:szCs w:val="24"/>
        </w:rPr>
      </w:pPr>
    </w:p>
    <w:p w14:paraId="028541E8" w14:textId="062344A9" w:rsidR="00807A5B" w:rsidRPr="00C82668" w:rsidRDefault="00807A5B" w:rsidP="00807A5B">
      <w:pPr>
        <w:spacing w:after="0" w:line="240" w:lineRule="auto"/>
        <w:ind w:firstLine="567"/>
        <w:jc w:val="both"/>
        <w:rPr>
          <w:rFonts w:ascii="Times New Roman" w:hAnsi="Times New Roman" w:cs="Times New Roman"/>
          <w:sz w:val="24"/>
          <w:szCs w:val="24"/>
        </w:rPr>
      </w:pPr>
      <w:r w:rsidRPr="00C82668">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416D4D" w:rsidRPr="00C82668">
        <w:rPr>
          <w:rFonts w:ascii="Times New Roman" w:hAnsi="Times New Roman" w:cs="Times New Roman"/>
          <w:sz w:val="24"/>
          <w:szCs w:val="24"/>
        </w:rPr>
        <w:t>Рамонского городского</w:t>
      </w:r>
      <w:r w:rsidRPr="00C82668">
        <w:rPr>
          <w:rFonts w:ascii="Times New Roman" w:hAnsi="Times New Roman" w:cs="Times New Roman"/>
          <w:sz w:val="24"/>
          <w:szCs w:val="24"/>
        </w:rPr>
        <w:t xml:space="preserve"> поселения.</w:t>
      </w:r>
    </w:p>
    <w:p w14:paraId="4D3E04B9" w14:textId="77777777" w:rsidR="00807A5B" w:rsidRPr="00C82668" w:rsidRDefault="00807A5B" w:rsidP="00807A5B">
      <w:pPr>
        <w:spacing w:after="0" w:line="240" w:lineRule="auto"/>
        <w:ind w:firstLine="567"/>
        <w:jc w:val="both"/>
        <w:rPr>
          <w:rFonts w:ascii="Times New Roman" w:hAnsi="Times New Roman" w:cs="Times New Roman"/>
          <w:sz w:val="24"/>
          <w:szCs w:val="24"/>
        </w:rPr>
      </w:pPr>
      <w:r w:rsidRPr="00C82668">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14:paraId="5F4803D3" w14:textId="77777777" w:rsidR="00807A5B" w:rsidRPr="00C8266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C82668">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14:paraId="68C7A598" w14:textId="77777777" w:rsidR="00807A5B" w:rsidRPr="00C8266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r w:rsidRPr="00C82668">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4E28A04B" w14:textId="77777777" w:rsidR="00807A5B" w:rsidRPr="00C82668" w:rsidRDefault="00807A5B" w:rsidP="00690093">
      <w:pPr>
        <w:widowControl w:val="0"/>
        <w:numPr>
          <w:ilvl w:val="0"/>
          <w:numId w:val="14"/>
        </w:numPr>
        <w:tabs>
          <w:tab w:val="left" w:pos="851"/>
        </w:tabs>
        <w:suppressAutoHyphens/>
        <w:spacing w:after="0" w:line="240" w:lineRule="auto"/>
        <w:ind w:left="0" w:firstLine="567"/>
        <w:jc w:val="both"/>
        <w:rPr>
          <w:rFonts w:ascii="Times New Roman" w:hAnsi="Times New Roman" w:cs="Times New Roman"/>
          <w:sz w:val="24"/>
          <w:szCs w:val="24"/>
        </w:rPr>
      </w:pPr>
      <w:r w:rsidRPr="00C82668">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14:paraId="079A428E" w14:textId="77777777" w:rsidR="00807A5B" w:rsidRPr="00C82668" w:rsidRDefault="00807A5B" w:rsidP="00807A5B">
      <w:pPr>
        <w:spacing w:after="0" w:line="240" w:lineRule="auto"/>
        <w:ind w:firstLine="567"/>
        <w:jc w:val="both"/>
        <w:rPr>
          <w:rFonts w:ascii="Times New Roman" w:hAnsi="Times New Roman" w:cs="Times New Roman"/>
          <w:sz w:val="24"/>
          <w:szCs w:val="24"/>
        </w:rPr>
      </w:pPr>
      <w:r w:rsidRPr="00C82668">
        <w:rPr>
          <w:rFonts w:ascii="Times New Roman" w:hAnsi="Times New Roman" w:cs="Times New Roman"/>
          <w:sz w:val="24"/>
          <w:szCs w:val="24"/>
        </w:rPr>
        <w:lastRenderedPageBreak/>
        <w:t>К необходимым объектам общественного обслуживания населения относятся:</w:t>
      </w:r>
    </w:p>
    <w:p w14:paraId="43F7E4E1" w14:textId="77777777" w:rsidR="00807A5B" w:rsidRPr="00C82668" w:rsidRDefault="00807A5B" w:rsidP="00690093">
      <w:pPr>
        <w:pStyle w:val="ab"/>
        <w:numPr>
          <w:ilvl w:val="0"/>
          <w:numId w:val="13"/>
        </w:numPr>
        <w:tabs>
          <w:tab w:val="left" w:pos="851"/>
        </w:tabs>
        <w:ind w:left="0" w:firstLine="567"/>
        <w:jc w:val="both"/>
      </w:pPr>
      <w:r w:rsidRPr="00C82668">
        <w:t>Объекты образования;</w:t>
      </w:r>
    </w:p>
    <w:p w14:paraId="1814546C" w14:textId="77777777" w:rsidR="00807A5B" w:rsidRPr="00C82668" w:rsidRDefault="00807A5B" w:rsidP="00690093">
      <w:pPr>
        <w:pStyle w:val="ab"/>
        <w:numPr>
          <w:ilvl w:val="0"/>
          <w:numId w:val="13"/>
        </w:numPr>
        <w:tabs>
          <w:tab w:val="left" w:pos="851"/>
        </w:tabs>
        <w:ind w:left="0" w:firstLine="567"/>
        <w:jc w:val="both"/>
      </w:pPr>
      <w:r w:rsidRPr="00C82668">
        <w:t>Объекты здравоохранения;</w:t>
      </w:r>
    </w:p>
    <w:p w14:paraId="5EF76E0D" w14:textId="77777777" w:rsidR="00807A5B" w:rsidRPr="00C82668" w:rsidRDefault="00807A5B" w:rsidP="00690093">
      <w:pPr>
        <w:pStyle w:val="ab"/>
        <w:numPr>
          <w:ilvl w:val="0"/>
          <w:numId w:val="13"/>
        </w:numPr>
        <w:tabs>
          <w:tab w:val="left" w:pos="851"/>
        </w:tabs>
        <w:ind w:left="0" w:firstLine="567"/>
        <w:jc w:val="both"/>
      </w:pPr>
      <w:r w:rsidRPr="00C82668">
        <w:t>Объекты социального обслуживания населения;</w:t>
      </w:r>
    </w:p>
    <w:p w14:paraId="5545D91D" w14:textId="77777777" w:rsidR="00807A5B" w:rsidRPr="00C82668" w:rsidRDefault="00807A5B" w:rsidP="00690093">
      <w:pPr>
        <w:pStyle w:val="ab"/>
        <w:numPr>
          <w:ilvl w:val="0"/>
          <w:numId w:val="13"/>
        </w:numPr>
        <w:tabs>
          <w:tab w:val="left" w:pos="851"/>
        </w:tabs>
        <w:ind w:left="0" w:firstLine="567"/>
        <w:jc w:val="both"/>
      </w:pPr>
      <w:r w:rsidRPr="00C82668">
        <w:t>Объекты физической культуры и спорта;</w:t>
      </w:r>
    </w:p>
    <w:p w14:paraId="73A7190E" w14:textId="77777777" w:rsidR="00807A5B" w:rsidRPr="00C82668" w:rsidRDefault="00807A5B" w:rsidP="00690093">
      <w:pPr>
        <w:pStyle w:val="ab"/>
        <w:numPr>
          <w:ilvl w:val="0"/>
          <w:numId w:val="13"/>
        </w:numPr>
        <w:tabs>
          <w:tab w:val="left" w:pos="851"/>
        </w:tabs>
        <w:ind w:left="0" w:firstLine="567"/>
        <w:jc w:val="both"/>
      </w:pPr>
      <w:r w:rsidRPr="00C82668">
        <w:t>Объекты культуры и искусства;</w:t>
      </w:r>
    </w:p>
    <w:p w14:paraId="6C792106" w14:textId="77777777" w:rsidR="00807A5B" w:rsidRPr="00C82668" w:rsidRDefault="00807A5B" w:rsidP="00690093">
      <w:pPr>
        <w:pStyle w:val="ab"/>
        <w:numPr>
          <w:ilvl w:val="0"/>
          <w:numId w:val="13"/>
        </w:numPr>
        <w:tabs>
          <w:tab w:val="left" w:pos="851"/>
        </w:tabs>
        <w:ind w:left="0" w:firstLine="567"/>
        <w:jc w:val="both"/>
      </w:pPr>
      <w:r w:rsidRPr="00C82668">
        <w:t>Объекты услуг связи, общественного питания, торговли и бытового обслуживания.</w:t>
      </w:r>
    </w:p>
    <w:p w14:paraId="7DF4D597" w14:textId="33E78EFA" w:rsidR="00807A5B" w:rsidRPr="00C82668" w:rsidRDefault="00807A5B" w:rsidP="00807A5B">
      <w:pPr>
        <w:spacing w:after="0"/>
        <w:ind w:firstLine="567"/>
        <w:jc w:val="both"/>
        <w:rPr>
          <w:rFonts w:ascii="Times New Roman" w:eastAsia="Calibri" w:hAnsi="Times New Roman" w:cs="Times New Roman"/>
          <w:bCs/>
          <w:sz w:val="24"/>
          <w:szCs w:val="24"/>
          <w:lang w:eastAsia="ru-RU"/>
        </w:rPr>
      </w:pPr>
      <w:r w:rsidRPr="00C82668">
        <w:rPr>
          <w:rFonts w:ascii="Times New Roman" w:eastAsia="Calibri" w:hAnsi="Times New Roman" w:cs="Times New Roman"/>
          <w:bCs/>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w:t>
      </w:r>
      <w:proofErr w:type="gramStart"/>
      <w:r w:rsidRPr="00C82668">
        <w:rPr>
          <w:rFonts w:ascii="Times New Roman" w:eastAsia="Calibri" w:hAnsi="Times New Roman" w:cs="Times New Roman"/>
          <w:bCs/>
          <w:sz w:val="24"/>
          <w:szCs w:val="24"/>
          <w:lang w:eastAsia="ru-RU"/>
        </w:rPr>
        <w:t>ВО</w:t>
      </w:r>
      <w:proofErr w:type="gramEnd"/>
      <w:r w:rsidRPr="00C82668">
        <w:rPr>
          <w:rFonts w:ascii="Times New Roman" w:eastAsia="Calibri" w:hAnsi="Times New Roman" w:cs="Times New Roman"/>
          <w:bCs/>
          <w:sz w:val="24"/>
          <w:szCs w:val="24"/>
          <w:lang w:eastAsia="ru-RU"/>
        </w:rPr>
        <w:t>), утвержденными Приказом Управления архитектуры и градостроительства Воронежской област</w:t>
      </w:r>
      <w:r w:rsidR="005967F3">
        <w:rPr>
          <w:rFonts w:ascii="Times New Roman" w:eastAsia="Calibri" w:hAnsi="Times New Roman" w:cs="Times New Roman"/>
          <w:bCs/>
          <w:sz w:val="24"/>
          <w:szCs w:val="24"/>
          <w:lang w:eastAsia="ru-RU"/>
        </w:rPr>
        <w:t>и от 09.10.2017 № 45-01-04/115</w:t>
      </w:r>
      <w:r w:rsidRPr="00C82668">
        <w:rPr>
          <w:rFonts w:ascii="Times New Roman" w:eastAsia="Calibri" w:hAnsi="Times New Roman" w:cs="Times New Roman"/>
          <w:bCs/>
          <w:sz w:val="24"/>
          <w:szCs w:val="24"/>
          <w:lang w:eastAsia="ru-RU"/>
        </w:rPr>
        <w:t>.</w:t>
      </w:r>
    </w:p>
    <w:p w14:paraId="34B31025" w14:textId="77777777" w:rsidR="00807A5B" w:rsidRPr="00D86B81" w:rsidRDefault="00807A5B" w:rsidP="00807A5B">
      <w:pPr>
        <w:spacing w:after="0"/>
        <w:ind w:firstLine="567"/>
        <w:jc w:val="both"/>
        <w:rPr>
          <w:rFonts w:ascii="Times New Roman" w:eastAsia="Calibri" w:hAnsi="Times New Roman" w:cs="Times New Roman"/>
          <w:bCs/>
          <w:sz w:val="24"/>
          <w:szCs w:val="24"/>
          <w:lang w:eastAsia="ru-RU"/>
        </w:rPr>
      </w:pPr>
      <w:r w:rsidRPr="00D86B81">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w:t>
      </w:r>
      <w:proofErr w:type="gramStart"/>
      <w:r w:rsidRPr="00D86B81">
        <w:rPr>
          <w:rFonts w:ascii="Times New Roman" w:eastAsia="Calibri" w:hAnsi="Times New Roman" w:cs="Times New Roman"/>
          <w:bCs/>
          <w:sz w:val="24"/>
          <w:szCs w:val="24"/>
          <w:lang w:eastAsia="ru-RU"/>
        </w:rPr>
        <w:t xml:space="preserve"> Д</w:t>
      </w:r>
      <w:proofErr w:type="gramEnd"/>
      <w:r w:rsidRPr="00D86B81">
        <w:rPr>
          <w:rFonts w:ascii="Times New Roman" w:eastAsia="Calibri" w:hAnsi="Times New Roman" w:cs="Times New Roman"/>
          <w:bCs/>
          <w:sz w:val="24"/>
          <w:szCs w:val="24"/>
          <w:lang w:eastAsia="ru-RU"/>
        </w:rPr>
        <w:t>» СП 42.13330.2016.</w:t>
      </w:r>
    </w:p>
    <w:p w14:paraId="547F32E2" w14:textId="6190DDF7" w:rsidR="00807A5B" w:rsidRPr="00D86B81" w:rsidRDefault="00807A5B" w:rsidP="00807A5B">
      <w:pPr>
        <w:spacing w:after="0" w:line="240" w:lineRule="auto"/>
        <w:ind w:firstLine="567"/>
        <w:jc w:val="both"/>
        <w:rPr>
          <w:rFonts w:ascii="Times New Roman" w:hAnsi="Times New Roman" w:cs="Times New Roman"/>
          <w:sz w:val="24"/>
          <w:szCs w:val="24"/>
        </w:rPr>
      </w:pPr>
      <w:r w:rsidRPr="00D86B81">
        <w:rPr>
          <w:rFonts w:ascii="Times New Roman" w:hAnsi="Times New Roman" w:cs="Times New Roman"/>
          <w:sz w:val="24"/>
          <w:szCs w:val="24"/>
        </w:rPr>
        <w:t xml:space="preserve">На территории </w:t>
      </w:r>
      <w:r w:rsidR="00416D4D" w:rsidRPr="00D86B81">
        <w:rPr>
          <w:rFonts w:ascii="Times New Roman" w:hAnsi="Times New Roman" w:cs="Times New Roman"/>
          <w:sz w:val="24"/>
          <w:szCs w:val="24"/>
        </w:rPr>
        <w:t>Рамонского городского</w:t>
      </w:r>
      <w:r w:rsidRPr="00D86B81">
        <w:rPr>
          <w:rFonts w:ascii="Times New Roman" w:hAnsi="Times New Roman" w:cs="Times New Roman"/>
          <w:sz w:val="24"/>
          <w:szCs w:val="24"/>
        </w:rPr>
        <w:t xml:space="preserve">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F64DA5">
        <w:rPr>
          <w:rFonts w:ascii="Times New Roman" w:hAnsi="Times New Roman" w:cs="Times New Roman"/>
          <w:sz w:val="24"/>
          <w:szCs w:val="24"/>
        </w:rPr>
        <w:t>городского</w:t>
      </w:r>
      <w:r w:rsidRPr="00D86B81">
        <w:rPr>
          <w:rFonts w:ascii="Times New Roman" w:hAnsi="Times New Roman" w:cs="Times New Roman"/>
          <w:sz w:val="24"/>
          <w:szCs w:val="24"/>
        </w:rPr>
        <w:t xml:space="preserve"> поселения рассматриваются и эти вопросы.</w:t>
      </w:r>
    </w:p>
    <w:p w14:paraId="2ECFE0F8" w14:textId="77777777" w:rsidR="00807A5B" w:rsidRPr="00D86B81" w:rsidRDefault="00807A5B" w:rsidP="00807A5B">
      <w:pPr>
        <w:spacing w:after="0" w:line="240" w:lineRule="auto"/>
        <w:ind w:firstLine="567"/>
        <w:jc w:val="both"/>
        <w:rPr>
          <w:rFonts w:ascii="Times New Roman" w:hAnsi="Times New Roman" w:cs="Times New Roman"/>
          <w:sz w:val="24"/>
          <w:szCs w:val="24"/>
        </w:rPr>
      </w:pPr>
    </w:p>
    <w:p w14:paraId="77F64DE7" w14:textId="77777777" w:rsidR="00807A5B" w:rsidRPr="00D86B81" w:rsidRDefault="00807A5B" w:rsidP="008E1048">
      <w:pPr>
        <w:pStyle w:val="ab"/>
        <w:numPr>
          <w:ilvl w:val="3"/>
          <w:numId w:val="102"/>
        </w:numPr>
        <w:ind w:left="0" w:firstLine="567"/>
        <w:jc w:val="center"/>
        <w:outlineLvl w:val="2"/>
        <w:rPr>
          <w:bCs/>
          <w:i/>
          <w:iCs/>
        </w:rPr>
      </w:pPr>
      <w:bookmarkStart w:id="329" w:name="_Toc135323086"/>
      <w:r w:rsidRPr="00D86B81">
        <w:rPr>
          <w:bCs/>
          <w:i/>
          <w:iCs/>
        </w:rPr>
        <w:t>Учреждения образования</w:t>
      </w:r>
      <w:bookmarkEnd w:id="329"/>
      <w:r w:rsidRPr="00D86B81">
        <w:rPr>
          <w:bCs/>
          <w:i/>
          <w:iCs/>
        </w:rPr>
        <w:t xml:space="preserve"> </w:t>
      </w:r>
    </w:p>
    <w:p w14:paraId="0383DAAD" w14:textId="77777777" w:rsidR="00807A5B" w:rsidRPr="00D86B81" w:rsidRDefault="00807A5B" w:rsidP="007F2273">
      <w:pPr>
        <w:spacing w:after="0"/>
        <w:ind w:firstLine="567"/>
        <w:jc w:val="both"/>
        <w:rPr>
          <w:rFonts w:ascii="Times New Roman" w:hAnsi="Times New Roman" w:cs="Times New Roman"/>
          <w:sz w:val="24"/>
          <w:szCs w:val="24"/>
        </w:rPr>
      </w:pPr>
      <w:proofErr w:type="gramStart"/>
      <w:r w:rsidRPr="00D86B81">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roofErr w:type="gramEnd"/>
    </w:p>
    <w:p w14:paraId="7468CBA7" w14:textId="77777777" w:rsidR="00807A5B" w:rsidRPr="00D86B81" w:rsidRDefault="00807A5B" w:rsidP="00807A5B">
      <w:pPr>
        <w:spacing w:after="0"/>
        <w:ind w:firstLine="567"/>
        <w:jc w:val="center"/>
        <w:rPr>
          <w:rFonts w:ascii="Times New Roman" w:hAnsi="Times New Roman" w:cs="Times New Roman"/>
          <w:sz w:val="24"/>
          <w:szCs w:val="24"/>
        </w:rPr>
      </w:pPr>
    </w:p>
    <w:p w14:paraId="46E9F0F8" w14:textId="77777777" w:rsidR="00442673" w:rsidRPr="006E6240" w:rsidRDefault="00442673" w:rsidP="00442673">
      <w:pPr>
        <w:spacing w:after="0"/>
        <w:jc w:val="center"/>
        <w:rPr>
          <w:rFonts w:ascii="Times New Roman" w:hAnsi="Times New Roman" w:cs="Times New Roman"/>
          <w:b/>
          <w:sz w:val="24"/>
          <w:szCs w:val="24"/>
        </w:rPr>
      </w:pPr>
      <w:r w:rsidRPr="006E6240">
        <w:rPr>
          <w:rFonts w:ascii="Times New Roman" w:hAnsi="Times New Roman" w:cs="Times New Roman"/>
          <w:b/>
          <w:sz w:val="24"/>
          <w:szCs w:val="24"/>
        </w:rPr>
        <w:t>В систему образования Рамонского городского поселения входит:</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8"/>
        <w:gridCol w:w="2297"/>
        <w:gridCol w:w="809"/>
        <w:gridCol w:w="1968"/>
        <w:gridCol w:w="1268"/>
      </w:tblGrid>
      <w:tr w:rsidR="00442673" w:rsidRPr="006E6240" w14:paraId="508B3BC2" w14:textId="77777777" w:rsidTr="00442673">
        <w:trPr>
          <w:cantSplit/>
          <w:trHeight w:val="1902"/>
          <w:jc w:val="center"/>
        </w:trPr>
        <w:tc>
          <w:tcPr>
            <w:tcW w:w="562" w:type="dxa"/>
            <w:shd w:val="clear" w:color="auto" w:fill="D9D9D9" w:themeFill="background1" w:themeFillShade="D9"/>
            <w:vAlign w:val="center"/>
            <w:hideMark/>
          </w:tcPr>
          <w:p w14:paraId="17CE2CBE"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2528" w:type="dxa"/>
            <w:shd w:val="clear" w:color="auto" w:fill="D9D9D9" w:themeFill="background1" w:themeFillShade="D9"/>
            <w:vAlign w:val="center"/>
            <w:hideMark/>
          </w:tcPr>
          <w:p w14:paraId="5B9735E9"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2297" w:type="dxa"/>
            <w:shd w:val="clear" w:color="auto" w:fill="D9D9D9" w:themeFill="background1" w:themeFillShade="D9"/>
            <w:vAlign w:val="center"/>
            <w:hideMark/>
          </w:tcPr>
          <w:p w14:paraId="52FC1106"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Адрес, местоположение</w:t>
            </w:r>
          </w:p>
        </w:tc>
        <w:tc>
          <w:tcPr>
            <w:tcW w:w="809" w:type="dxa"/>
            <w:shd w:val="clear" w:color="auto" w:fill="D9D9D9" w:themeFill="background1" w:themeFillShade="D9"/>
            <w:textDirection w:val="btLr"/>
            <w:vAlign w:val="center"/>
          </w:tcPr>
          <w:p w14:paraId="2B25E3CE" w14:textId="77777777" w:rsidR="00442673" w:rsidRPr="006E6240" w:rsidRDefault="00442673" w:rsidP="0071217F">
            <w:pPr>
              <w:spacing w:after="0" w:line="240" w:lineRule="auto"/>
              <w:ind w:left="113" w:right="113"/>
              <w:jc w:val="center"/>
              <w:rPr>
                <w:rFonts w:ascii="Times New Roman" w:hAnsi="Times New Roman" w:cs="Times New Roman"/>
                <w:b/>
                <w:bCs/>
              </w:rPr>
            </w:pPr>
            <w:r>
              <w:rPr>
                <w:rFonts w:ascii="Times New Roman" w:hAnsi="Times New Roman" w:cs="Times New Roman"/>
                <w:b/>
                <w:bCs/>
              </w:rPr>
              <w:t>Год постройки</w:t>
            </w:r>
          </w:p>
        </w:tc>
        <w:tc>
          <w:tcPr>
            <w:tcW w:w="1968" w:type="dxa"/>
            <w:shd w:val="clear" w:color="auto" w:fill="D9D9D9" w:themeFill="background1" w:themeFillShade="D9"/>
            <w:vAlign w:val="center"/>
            <w:hideMark/>
          </w:tcPr>
          <w:p w14:paraId="67A11A65"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Характеристики</w:t>
            </w:r>
          </w:p>
        </w:tc>
        <w:tc>
          <w:tcPr>
            <w:tcW w:w="1268" w:type="dxa"/>
            <w:shd w:val="clear" w:color="auto" w:fill="D9D9D9" w:themeFill="background1" w:themeFillShade="D9"/>
            <w:textDirection w:val="btLr"/>
            <w:vAlign w:val="center"/>
            <w:hideMark/>
          </w:tcPr>
          <w:p w14:paraId="2A7E7640" w14:textId="77777777" w:rsidR="00442673" w:rsidRPr="006E6240" w:rsidRDefault="00442673" w:rsidP="0071217F">
            <w:pPr>
              <w:spacing w:after="0" w:line="240" w:lineRule="auto"/>
              <w:ind w:left="113" w:right="113"/>
              <w:jc w:val="center"/>
              <w:rPr>
                <w:rFonts w:ascii="Times New Roman" w:hAnsi="Times New Roman" w:cs="Times New Roman"/>
                <w:b/>
                <w:bCs/>
              </w:rPr>
            </w:pPr>
            <w:r w:rsidRPr="006E6240">
              <w:rPr>
                <w:rFonts w:ascii="Times New Roman" w:hAnsi="Times New Roman" w:cs="Times New Roman"/>
                <w:b/>
                <w:bCs/>
              </w:rPr>
              <w:t>Количественные показатели</w:t>
            </w:r>
          </w:p>
        </w:tc>
      </w:tr>
      <w:tr w:rsidR="00442673" w:rsidRPr="006E6240" w14:paraId="3ECBE924" w14:textId="77777777" w:rsidTr="0071217F">
        <w:trPr>
          <w:trHeight w:val="288"/>
          <w:jc w:val="center"/>
        </w:trPr>
        <w:tc>
          <w:tcPr>
            <w:tcW w:w="9432" w:type="dxa"/>
            <w:gridSpan w:val="6"/>
          </w:tcPr>
          <w:p w14:paraId="08805866"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Детские дошкольные учреждения</w:t>
            </w:r>
          </w:p>
        </w:tc>
      </w:tr>
      <w:tr w:rsidR="00442673" w:rsidRPr="006E6240" w14:paraId="6BD2883F" w14:textId="77777777" w:rsidTr="0071217F">
        <w:trPr>
          <w:trHeight w:val="587"/>
          <w:jc w:val="center"/>
        </w:trPr>
        <w:tc>
          <w:tcPr>
            <w:tcW w:w="562" w:type="dxa"/>
            <w:shd w:val="clear" w:color="auto" w:fill="auto"/>
            <w:vAlign w:val="center"/>
          </w:tcPr>
          <w:p w14:paraId="2FBBEABD"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57291446"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МКДОУ Рамонский детский сад № 1</w:t>
            </w:r>
          </w:p>
        </w:tc>
        <w:tc>
          <w:tcPr>
            <w:tcW w:w="2297" w:type="dxa"/>
            <w:shd w:val="clear" w:color="auto" w:fill="auto"/>
            <w:vAlign w:val="center"/>
          </w:tcPr>
          <w:p w14:paraId="5DFBA36F"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Октября, д. 5а</w:t>
            </w:r>
          </w:p>
        </w:tc>
        <w:tc>
          <w:tcPr>
            <w:tcW w:w="809" w:type="dxa"/>
            <w:vAlign w:val="center"/>
          </w:tcPr>
          <w:p w14:paraId="19B9C9A5" w14:textId="77777777" w:rsidR="00442673" w:rsidRPr="00FF2A2E" w:rsidRDefault="00442673" w:rsidP="0071217F">
            <w:pPr>
              <w:spacing w:after="0"/>
              <w:jc w:val="center"/>
              <w:rPr>
                <w:rFonts w:ascii="Times New Roman" w:hAnsi="Times New Roman" w:cs="Times New Roman"/>
              </w:rPr>
            </w:pPr>
            <w:r w:rsidRPr="00FF2A2E">
              <w:rPr>
                <w:rFonts w:ascii="Times New Roman" w:hAnsi="Times New Roman" w:cs="Times New Roman"/>
              </w:rPr>
              <w:t>1989</w:t>
            </w:r>
          </w:p>
        </w:tc>
        <w:tc>
          <w:tcPr>
            <w:tcW w:w="1968" w:type="dxa"/>
            <w:shd w:val="clear" w:color="auto" w:fill="auto"/>
            <w:vAlign w:val="center"/>
          </w:tcPr>
          <w:p w14:paraId="07797D23"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5AC2520C"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157</w:t>
            </w:r>
            <w:r w:rsidRPr="006E6240">
              <w:rPr>
                <w:rFonts w:ascii="Times New Roman" w:hAnsi="Times New Roman" w:cs="Times New Roman"/>
              </w:rPr>
              <w:t>/125</w:t>
            </w:r>
          </w:p>
        </w:tc>
      </w:tr>
      <w:tr w:rsidR="00442673" w:rsidRPr="006E6240" w14:paraId="4E6135D0" w14:textId="77777777" w:rsidTr="0071217F">
        <w:trPr>
          <w:trHeight w:val="587"/>
          <w:jc w:val="center"/>
        </w:trPr>
        <w:tc>
          <w:tcPr>
            <w:tcW w:w="562" w:type="dxa"/>
            <w:shd w:val="clear" w:color="auto" w:fill="auto"/>
            <w:vAlign w:val="center"/>
          </w:tcPr>
          <w:p w14:paraId="06C1DCB0"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563C12E5"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МКДОУ Рамонский детский сад № 2</w:t>
            </w:r>
          </w:p>
        </w:tc>
        <w:tc>
          <w:tcPr>
            <w:tcW w:w="2297" w:type="dxa"/>
            <w:shd w:val="clear" w:color="auto" w:fill="auto"/>
            <w:vAlign w:val="center"/>
          </w:tcPr>
          <w:p w14:paraId="59ADB58E"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Лесная, 1а</w:t>
            </w:r>
          </w:p>
        </w:tc>
        <w:tc>
          <w:tcPr>
            <w:tcW w:w="809" w:type="dxa"/>
            <w:vAlign w:val="center"/>
          </w:tcPr>
          <w:p w14:paraId="781AE4AB" w14:textId="77777777" w:rsidR="00442673" w:rsidRPr="00FF2A2E" w:rsidRDefault="00442673" w:rsidP="0071217F">
            <w:pPr>
              <w:spacing w:after="0"/>
              <w:jc w:val="center"/>
              <w:rPr>
                <w:rFonts w:ascii="Times New Roman" w:hAnsi="Times New Roman" w:cs="Times New Roman"/>
              </w:rPr>
            </w:pPr>
            <w:r w:rsidRPr="00FF2A2E">
              <w:rPr>
                <w:rFonts w:ascii="Times New Roman" w:hAnsi="Times New Roman" w:cs="Times New Roman"/>
              </w:rPr>
              <w:t>1959</w:t>
            </w:r>
          </w:p>
        </w:tc>
        <w:tc>
          <w:tcPr>
            <w:tcW w:w="1968" w:type="dxa"/>
            <w:shd w:val="clear" w:color="auto" w:fill="auto"/>
            <w:vAlign w:val="center"/>
          </w:tcPr>
          <w:p w14:paraId="3AC37D64"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78AE362C"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38</w:t>
            </w:r>
            <w:r w:rsidRPr="006E6240">
              <w:rPr>
                <w:rFonts w:ascii="Times New Roman" w:hAnsi="Times New Roman" w:cs="Times New Roman"/>
              </w:rPr>
              <w:t>/40</w:t>
            </w:r>
          </w:p>
        </w:tc>
      </w:tr>
      <w:tr w:rsidR="00442673" w:rsidRPr="006E6240" w14:paraId="5EAB01C6" w14:textId="77777777" w:rsidTr="0071217F">
        <w:trPr>
          <w:trHeight w:val="587"/>
          <w:jc w:val="center"/>
        </w:trPr>
        <w:tc>
          <w:tcPr>
            <w:tcW w:w="562" w:type="dxa"/>
            <w:shd w:val="clear" w:color="auto" w:fill="auto"/>
            <w:vAlign w:val="center"/>
          </w:tcPr>
          <w:p w14:paraId="025A41C3"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5B99771B"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МКДОУ Рамонский детский сад № 2</w:t>
            </w:r>
            <w:r>
              <w:rPr>
                <w:rFonts w:ascii="Times New Roman" w:hAnsi="Times New Roman"/>
              </w:rPr>
              <w:t xml:space="preserve"> (</w:t>
            </w:r>
            <w:r w:rsidRPr="006E6240">
              <w:rPr>
                <w:rFonts w:ascii="Times New Roman" w:hAnsi="Times New Roman"/>
              </w:rPr>
              <w:t>Борский детский сад</w:t>
            </w:r>
            <w:r>
              <w:rPr>
                <w:rFonts w:ascii="Times New Roman" w:hAnsi="Times New Roman"/>
              </w:rPr>
              <w:t>)</w:t>
            </w:r>
          </w:p>
        </w:tc>
        <w:tc>
          <w:tcPr>
            <w:tcW w:w="2297" w:type="dxa"/>
            <w:shd w:val="clear" w:color="auto" w:fill="auto"/>
            <w:vAlign w:val="center"/>
          </w:tcPr>
          <w:p w14:paraId="297B3987" w14:textId="77777777" w:rsidR="00442673" w:rsidRDefault="00442673" w:rsidP="0071217F">
            <w:pPr>
              <w:spacing w:after="0" w:line="240" w:lineRule="auto"/>
              <w:jc w:val="center"/>
              <w:rPr>
                <w:rFonts w:ascii="Times New Roman" w:hAnsi="Times New Roman" w:cs="Times New Roman"/>
              </w:rPr>
            </w:pPr>
            <w:r>
              <w:rPr>
                <w:rFonts w:ascii="Times New Roman" w:hAnsi="Times New Roman" w:cs="Times New Roman"/>
              </w:rPr>
              <w:t>п. Бор,</w:t>
            </w:r>
          </w:p>
          <w:p w14:paraId="775ABE0A"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ул. Пристанционная, д. 40</w:t>
            </w:r>
          </w:p>
        </w:tc>
        <w:tc>
          <w:tcPr>
            <w:tcW w:w="809" w:type="dxa"/>
            <w:vAlign w:val="center"/>
          </w:tcPr>
          <w:p w14:paraId="6F398934" w14:textId="77777777" w:rsidR="00442673" w:rsidRPr="00FF2A2E" w:rsidRDefault="00442673" w:rsidP="0071217F">
            <w:pPr>
              <w:spacing w:after="0"/>
              <w:jc w:val="center"/>
              <w:rPr>
                <w:rFonts w:ascii="Times New Roman" w:hAnsi="Times New Roman" w:cs="Times New Roman"/>
              </w:rPr>
            </w:pPr>
            <w:r w:rsidRPr="00FF2A2E">
              <w:rPr>
                <w:rFonts w:ascii="Times New Roman" w:hAnsi="Times New Roman" w:cs="Times New Roman"/>
              </w:rPr>
              <w:t>1989</w:t>
            </w:r>
          </w:p>
        </w:tc>
        <w:tc>
          <w:tcPr>
            <w:tcW w:w="1968" w:type="dxa"/>
            <w:shd w:val="clear" w:color="auto" w:fill="auto"/>
            <w:vAlign w:val="center"/>
          </w:tcPr>
          <w:p w14:paraId="0D518E99"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0CD83D0E"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w:t>
            </w:r>
            <w:r w:rsidRPr="006E6240">
              <w:rPr>
                <w:rFonts w:ascii="Times New Roman" w:hAnsi="Times New Roman" w:cs="Times New Roman"/>
              </w:rPr>
              <w:t>/37</w:t>
            </w:r>
          </w:p>
        </w:tc>
      </w:tr>
      <w:tr w:rsidR="00442673" w:rsidRPr="006E6240" w14:paraId="02B8DCB0" w14:textId="77777777" w:rsidTr="0071217F">
        <w:trPr>
          <w:trHeight w:val="587"/>
          <w:jc w:val="center"/>
        </w:trPr>
        <w:tc>
          <w:tcPr>
            <w:tcW w:w="562" w:type="dxa"/>
            <w:shd w:val="clear" w:color="auto" w:fill="auto"/>
            <w:vAlign w:val="center"/>
          </w:tcPr>
          <w:p w14:paraId="616FF1E7"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1EA0171E"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МКДОУ Рамонский детский сад № 3</w:t>
            </w:r>
          </w:p>
        </w:tc>
        <w:tc>
          <w:tcPr>
            <w:tcW w:w="2297" w:type="dxa"/>
            <w:shd w:val="clear" w:color="auto" w:fill="auto"/>
            <w:vAlign w:val="center"/>
          </w:tcPr>
          <w:p w14:paraId="7EA39876"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Юбилейная, д. 3</w:t>
            </w:r>
          </w:p>
        </w:tc>
        <w:tc>
          <w:tcPr>
            <w:tcW w:w="809" w:type="dxa"/>
            <w:vAlign w:val="center"/>
          </w:tcPr>
          <w:p w14:paraId="651CDA68" w14:textId="77777777" w:rsidR="00442673" w:rsidRPr="00FF2A2E" w:rsidRDefault="00442673" w:rsidP="0071217F">
            <w:pPr>
              <w:spacing w:after="0"/>
              <w:jc w:val="center"/>
              <w:rPr>
                <w:rFonts w:ascii="Times New Roman" w:hAnsi="Times New Roman" w:cs="Times New Roman"/>
              </w:rPr>
            </w:pPr>
            <w:r w:rsidRPr="00FF2A2E">
              <w:rPr>
                <w:rFonts w:ascii="Times New Roman" w:hAnsi="Times New Roman" w:cs="Times New Roman"/>
              </w:rPr>
              <w:t>1978</w:t>
            </w:r>
          </w:p>
        </w:tc>
        <w:tc>
          <w:tcPr>
            <w:tcW w:w="1968" w:type="dxa"/>
            <w:shd w:val="clear" w:color="auto" w:fill="auto"/>
            <w:vAlign w:val="center"/>
          </w:tcPr>
          <w:p w14:paraId="1EF3A512"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04105C7D"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1</w:t>
            </w:r>
            <w:r>
              <w:rPr>
                <w:rFonts w:ascii="Times New Roman" w:hAnsi="Times New Roman" w:cs="Times New Roman"/>
              </w:rPr>
              <w:t>14</w:t>
            </w:r>
            <w:r w:rsidRPr="006E6240">
              <w:rPr>
                <w:rFonts w:ascii="Times New Roman" w:hAnsi="Times New Roman" w:cs="Times New Roman"/>
              </w:rPr>
              <w:t>/111</w:t>
            </w:r>
          </w:p>
        </w:tc>
      </w:tr>
      <w:tr w:rsidR="00442673" w:rsidRPr="006E6240" w14:paraId="14755DC8" w14:textId="77777777" w:rsidTr="0071217F">
        <w:trPr>
          <w:trHeight w:val="587"/>
          <w:jc w:val="center"/>
        </w:trPr>
        <w:tc>
          <w:tcPr>
            <w:tcW w:w="562" w:type="dxa"/>
            <w:shd w:val="clear" w:color="auto" w:fill="auto"/>
            <w:vAlign w:val="center"/>
          </w:tcPr>
          <w:p w14:paraId="08F70509"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0788ED7C" w14:textId="77777777" w:rsidR="00442673" w:rsidRPr="006E6240" w:rsidRDefault="00442673" w:rsidP="0071217F">
            <w:pPr>
              <w:spacing w:after="0"/>
              <w:rPr>
                <w:rFonts w:ascii="Times New Roman" w:hAnsi="Times New Roman"/>
              </w:rPr>
            </w:pPr>
            <w:r w:rsidRPr="006E6240">
              <w:rPr>
                <w:rFonts w:ascii="Times New Roman" w:hAnsi="Times New Roman"/>
              </w:rPr>
              <w:t>МКДОУ Рамонский детский сад № 4</w:t>
            </w:r>
          </w:p>
        </w:tc>
        <w:tc>
          <w:tcPr>
            <w:tcW w:w="2297" w:type="dxa"/>
            <w:shd w:val="clear" w:color="auto" w:fill="auto"/>
            <w:vAlign w:val="center"/>
          </w:tcPr>
          <w:p w14:paraId="2B0B75E5"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Октября, д. 50</w:t>
            </w:r>
          </w:p>
        </w:tc>
        <w:tc>
          <w:tcPr>
            <w:tcW w:w="809" w:type="dxa"/>
            <w:vAlign w:val="center"/>
          </w:tcPr>
          <w:p w14:paraId="71B6A430" w14:textId="77777777" w:rsidR="00442673" w:rsidRPr="00FF2A2E" w:rsidRDefault="00442673" w:rsidP="0071217F">
            <w:pPr>
              <w:spacing w:after="0"/>
              <w:jc w:val="center"/>
              <w:rPr>
                <w:rFonts w:ascii="Times New Roman" w:hAnsi="Times New Roman" w:cs="Times New Roman"/>
              </w:rPr>
            </w:pPr>
            <w:r w:rsidRPr="00FF2A2E">
              <w:rPr>
                <w:rFonts w:ascii="Times New Roman" w:hAnsi="Times New Roman" w:cs="Times New Roman"/>
              </w:rPr>
              <w:t>2019</w:t>
            </w:r>
          </w:p>
        </w:tc>
        <w:tc>
          <w:tcPr>
            <w:tcW w:w="1968" w:type="dxa"/>
            <w:shd w:val="clear" w:color="auto" w:fill="auto"/>
            <w:vAlign w:val="center"/>
          </w:tcPr>
          <w:p w14:paraId="06C5C21F"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6BB4DC53"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220/2</w:t>
            </w:r>
            <w:r>
              <w:rPr>
                <w:rFonts w:ascii="Times New Roman" w:hAnsi="Times New Roman" w:cs="Times New Roman"/>
              </w:rPr>
              <w:t>65</w:t>
            </w:r>
          </w:p>
        </w:tc>
      </w:tr>
      <w:tr w:rsidR="00442673" w:rsidRPr="006E6240" w14:paraId="69481B3E" w14:textId="77777777" w:rsidTr="0071217F">
        <w:trPr>
          <w:trHeight w:val="288"/>
          <w:jc w:val="center"/>
        </w:trPr>
        <w:tc>
          <w:tcPr>
            <w:tcW w:w="9432" w:type="dxa"/>
            <w:gridSpan w:val="6"/>
          </w:tcPr>
          <w:p w14:paraId="759B7E45"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Объекты образования</w:t>
            </w:r>
          </w:p>
        </w:tc>
      </w:tr>
      <w:tr w:rsidR="00442673" w:rsidRPr="006E6240" w14:paraId="02BBA225" w14:textId="77777777" w:rsidTr="0071217F">
        <w:trPr>
          <w:cantSplit/>
          <w:trHeight w:val="929"/>
          <w:jc w:val="center"/>
        </w:trPr>
        <w:tc>
          <w:tcPr>
            <w:tcW w:w="562" w:type="dxa"/>
            <w:shd w:val="clear" w:color="auto" w:fill="auto"/>
            <w:vAlign w:val="center"/>
          </w:tcPr>
          <w:p w14:paraId="0E4A153C"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4B1D4E00"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МКОУ «Рамонский лицей» им. Е.М. Ольденбургской</w:t>
            </w:r>
          </w:p>
        </w:tc>
        <w:tc>
          <w:tcPr>
            <w:tcW w:w="2297" w:type="dxa"/>
            <w:shd w:val="clear" w:color="auto" w:fill="auto"/>
            <w:vAlign w:val="center"/>
          </w:tcPr>
          <w:p w14:paraId="3E464079"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Октября, д. 7</w:t>
            </w:r>
          </w:p>
        </w:tc>
        <w:tc>
          <w:tcPr>
            <w:tcW w:w="809" w:type="dxa"/>
            <w:vAlign w:val="center"/>
          </w:tcPr>
          <w:p w14:paraId="28244012"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1981</w:t>
            </w:r>
          </w:p>
        </w:tc>
        <w:tc>
          <w:tcPr>
            <w:tcW w:w="1968" w:type="dxa"/>
            <w:shd w:val="clear" w:color="auto" w:fill="auto"/>
            <w:vAlign w:val="center"/>
          </w:tcPr>
          <w:p w14:paraId="11BAAB6A"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414EAFD0"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960</w:t>
            </w:r>
            <w:r w:rsidRPr="006E6240">
              <w:rPr>
                <w:rFonts w:ascii="Times New Roman" w:hAnsi="Times New Roman" w:cs="Times New Roman"/>
              </w:rPr>
              <w:t>/1</w:t>
            </w:r>
            <w:r>
              <w:rPr>
                <w:rFonts w:ascii="Times New Roman" w:hAnsi="Times New Roman" w:cs="Times New Roman"/>
              </w:rPr>
              <w:t>345</w:t>
            </w:r>
          </w:p>
        </w:tc>
      </w:tr>
      <w:tr w:rsidR="00442673" w:rsidRPr="006E6240" w14:paraId="3AB38D24" w14:textId="77777777" w:rsidTr="0071217F">
        <w:trPr>
          <w:cantSplit/>
          <w:trHeight w:val="543"/>
          <w:jc w:val="center"/>
        </w:trPr>
        <w:tc>
          <w:tcPr>
            <w:tcW w:w="562" w:type="dxa"/>
            <w:shd w:val="clear" w:color="auto" w:fill="auto"/>
            <w:vAlign w:val="center"/>
          </w:tcPr>
          <w:p w14:paraId="73482846"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323E0689"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МКОУ Борская СОШ</w:t>
            </w:r>
          </w:p>
        </w:tc>
        <w:tc>
          <w:tcPr>
            <w:tcW w:w="2297" w:type="dxa"/>
            <w:shd w:val="clear" w:color="auto" w:fill="auto"/>
            <w:vAlign w:val="center"/>
          </w:tcPr>
          <w:p w14:paraId="108D7EFA"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 xml:space="preserve">п. Бор, ул. </w:t>
            </w:r>
            <w:proofErr w:type="gramStart"/>
            <w:r w:rsidRPr="006E6240">
              <w:rPr>
                <w:rFonts w:ascii="Times New Roman" w:hAnsi="Times New Roman" w:cs="Times New Roman"/>
              </w:rPr>
              <w:t>Пристанционная</w:t>
            </w:r>
            <w:proofErr w:type="gramEnd"/>
            <w:r w:rsidRPr="006E6240">
              <w:rPr>
                <w:rFonts w:ascii="Times New Roman" w:hAnsi="Times New Roman" w:cs="Times New Roman"/>
              </w:rPr>
              <w:t>, д. 2</w:t>
            </w:r>
          </w:p>
        </w:tc>
        <w:tc>
          <w:tcPr>
            <w:tcW w:w="809" w:type="dxa"/>
            <w:vAlign w:val="center"/>
          </w:tcPr>
          <w:p w14:paraId="1F4D020E"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1967</w:t>
            </w:r>
          </w:p>
        </w:tc>
        <w:tc>
          <w:tcPr>
            <w:tcW w:w="1968" w:type="dxa"/>
            <w:shd w:val="clear" w:color="auto" w:fill="auto"/>
            <w:vAlign w:val="center"/>
          </w:tcPr>
          <w:p w14:paraId="6854A6A1"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12895CA3"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130/4</w:t>
            </w:r>
            <w:r>
              <w:rPr>
                <w:rFonts w:ascii="Times New Roman" w:hAnsi="Times New Roman" w:cs="Times New Roman"/>
              </w:rPr>
              <w:t>6</w:t>
            </w:r>
          </w:p>
        </w:tc>
      </w:tr>
      <w:tr w:rsidR="00442673" w:rsidRPr="006E6240" w14:paraId="7E622C30" w14:textId="77777777" w:rsidTr="0071217F">
        <w:trPr>
          <w:cantSplit/>
          <w:trHeight w:val="274"/>
          <w:jc w:val="center"/>
        </w:trPr>
        <w:tc>
          <w:tcPr>
            <w:tcW w:w="9432" w:type="dxa"/>
            <w:gridSpan w:val="6"/>
          </w:tcPr>
          <w:p w14:paraId="153A7333" w14:textId="77777777" w:rsidR="00442673" w:rsidRPr="006E6240" w:rsidRDefault="00442673" w:rsidP="0071217F">
            <w:pPr>
              <w:spacing w:after="0" w:line="240" w:lineRule="auto"/>
              <w:jc w:val="center"/>
              <w:rPr>
                <w:rFonts w:ascii="Times New Roman" w:hAnsi="Times New Roman" w:cs="Times New Roman"/>
                <w:b/>
              </w:rPr>
            </w:pPr>
            <w:r w:rsidRPr="006E6240">
              <w:rPr>
                <w:rFonts w:ascii="Times New Roman" w:hAnsi="Times New Roman" w:cs="Times New Roman"/>
                <w:b/>
              </w:rPr>
              <w:t>Объекты дополнительного образования</w:t>
            </w:r>
          </w:p>
        </w:tc>
      </w:tr>
      <w:tr w:rsidR="00442673" w:rsidRPr="006E6240" w14:paraId="43D4E9F4" w14:textId="77777777" w:rsidTr="0071217F">
        <w:trPr>
          <w:cantSplit/>
          <w:trHeight w:val="543"/>
          <w:jc w:val="center"/>
        </w:trPr>
        <w:tc>
          <w:tcPr>
            <w:tcW w:w="562" w:type="dxa"/>
            <w:shd w:val="clear" w:color="auto" w:fill="auto"/>
            <w:vAlign w:val="center"/>
          </w:tcPr>
          <w:p w14:paraId="17462447"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78EA6E6A"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rPr>
              <w:t>МКОУ Межшкольный учебный комбинат</w:t>
            </w:r>
          </w:p>
        </w:tc>
        <w:tc>
          <w:tcPr>
            <w:tcW w:w="2297" w:type="dxa"/>
            <w:shd w:val="clear" w:color="auto" w:fill="auto"/>
            <w:vAlign w:val="center"/>
          </w:tcPr>
          <w:p w14:paraId="549AC24E"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Школьная, д. 1</w:t>
            </w:r>
          </w:p>
        </w:tc>
        <w:tc>
          <w:tcPr>
            <w:tcW w:w="809" w:type="dxa"/>
            <w:vAlign w:val="center"/>
          </w:tcPr>
          <w:p w14:paraId="501D1675"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1940</w:t>
            </w:r>
          </w:p>
        </w:tc>
        <w:tc>
          <w:tcPr>
            <w:tcW w:w="1968" w:type="dxa"/>
            <w:shd w:val="clear" w:color="auto" w:fill="auto"/>
            <w:vAlign w:val="center"/>
          </w:tcPr>
          <w:p w14:paraId="06F36478"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4261FA87"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500/372</w:t>
            </w:r>
          </w:p>
        </w:tc>
      </w:tr>
      <w:tr w:rsidR="00442673" w:rsidRPr="006E6240" w14:paraId="46298DCB" w14:textId="77777777" w:rsidTr="0071217F">
        <w:trPr>
          <w:cantSplit/>
          <w:trHeight w:val="543"/>
          <w:jc w:val="center"/>
        </w:trPr>
        <w:tc>
          <w:tcPr>
            <w:tcW w:w="562" w:type="dxa"/>
            <w:shd w:val="clear" w:color="auto" w:fill="auto"/>
            <w:vAlign w:val="center"/>
          </w:tcPr>
          <w:p w14:paraId="5A201878"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1C57A3D7" w14:textId="77777777" w:rsidR="00442673" w:rsidRPr="006E6240" w:rsidRDefault="00442673" w:rsidP="0071217F">
            <w:pPr>
              <w:spacing w:after="0" w:line="240" w:lineRule="auto"/>
              <w:rPr>
                <w:rFonts w:ascii="Times New Roman" w:hAnsi="Times New Roman" w:cs="Times New Roman"/>
              </w:rPr>
            </w:pPr>
            <w:r w:rsidRPr="006E6240">
              <w:rPr>
                <w:rFonts w:ascii="Times New Roman" w:eastAsia="Times New Roman" w:hAnsi="Times New Roman"/>
                <w:lang w:eastAsia="ru-RU"/>
              </w:rPr>
              <w:t>МКОУ ДОД «Дом детского творчества»</w:t>
            </w:r>
          </w:p>
        </w:tc>
        <w:tc>
          <w:tcPr>
            <w:tcW w:w="2297" w:type="dxa"/>
            <w:shd w:val="clear" w:color="auto" w:fill="auto"/>
            <w:vAlign w:val="center"/>
          </w:tcPr>
          <w:p w14:paraId="69352653"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Советская, д. 40</w:t>
            </w:r>
          </w:p>
        </w:tc>
        <w:tc>
          <w:tcPr>
            <w:tcW w:w="809" w:type="dxa"/>
            <w:vAlign w:val="center"/>
          </w:tcPr>
          <w:p w14:paraId="370C3956"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1970</w:t>
            </w:r>
          </w:p>
        </w:tc>
        <w:tc>
          <w:tcPr>
            <w:tcW w:w="1968" w:type="dxa"/>
            <w:shd w:val="clear" w:color="auto" w:fill="auto"/>
            <w:vAlign w:val="center"/>
          </w:tcPr>
          <w:p w14:paraId="6B006365"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08F1FAA7"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439/800</w:t>
            </w:r>
          </w:p>
        </w:tc>
      </w:tr>
      <w:tr w:rsidR="00442673" w:rsidRPr="006E6240" w14:paraId="6070F3BF" w14:textId="77777777" w:rsidTr="0071217F">
        <w:trPr>
          <w:cantSplit/>
          <w:trHeight w:val="543"/>
          <w:jc w:val="center"/>
        </w:trPr>
        <w:tc>
          <w:tcPr>
            <w:tcW w:w="562" w:type="dxa"/>
            <w:shd w:val="clear" w:color="auto" w:fill="auto"/>
            <w:vAlign w:val="center"/>
          </w:tcPr>
          <w:p w14:paraId="43317645"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5B930085" w14:textId="77777777" w:rsidR="00442673" w:rsidRPr="006E6240" w:rsidRDefault="00442673" w:rsidP="0071217F">
            <w:pPr>
              <w:spacing w:after="0" w:line="240" w:lineRule="auto"/>
              <w:rPr>
                <w:rFonts w:ascii="Times New Roman" w:eastAsia="Times New Roman" w:hAnsi="Times New Roman"/>
                <w:lang w:eastAsia="ru-RU"/>
              </w:rPr>
            </w:pPr>
            <w:r w:rsidRPr="006E6240">
              <w:rPr>
                <w:rFonts w:ascii="Times New Roman" w:eastAsia="Times New Roman" w:hAnsi="Times New Roman"/>
                <w:lang w:eastAsia="ru-RU"/>
              </w:rPr>
              <w:t>МКУ ДО «Рамонская ДШИ»</w:t>
            </w:r>
          </w:p>
        </w:tc>
        <w:tc>
          <w:tcPr>
            <w:tcW w:w="2297" w:type="dxa"/>
            <w:shd w:val="clear" w:color="auto" w:fill="auto"/>
            <w:vAlign w:val="center"/>
          </w:tcPr>
          <w:p w14:paraId="3187C4C9"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Советская, д. 40</w:t>
            </w:r>
          </w:p>
        </w:tc>
        <w:tc>
          <w:tcPr>
            <w:tcW w:w="809" w:type="dxa"/>
            <w:vAlign w:val="center"/>
          </w:tcPr>
          <w:p w14:paraId="40951E06"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1970</w:t>
            </w:r>
          </w:p>
        </w:tc>
        <w:tc>
          <w:tcPr>
            <w:tcW w:w="1968" w:type="dxa"/>
            <w:shd w:val="clear" w:color="auto" w:fill="auto"/>
            <w:vAlign w:val="center"/>
          </w:tcPr>
          <w:p w14:paraId="33AD9F34"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26C14B42"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100/270</w:t>
            </w:r>
          </w:p>
        </w:tc>
      </w:tr>
      <w:tr w:rsidR="00442673" w:rsidRPr="006E6240" w14:paraId="0850ADDC" w14:textId="77777777" w:rsidTr="0071217F">
        <w:trPr>
          <w:cantSplit/>
          <w:trHeight w:val="543"/>
          <w:jc w:val="center"/>
        </w:trPr>
        <w:tc>
          <w:tcPr>
            <w:tcW w:w="562" w:type="dxa"/>
            <w:shd w:val="clear" w:color="auto" w:fill="auto"/>
            <w:vAlign w:val="center"/>
          </w:tcPr>
          <w:p w14:paraId="6843DF3E"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0ED84D34" w14:textId="77777777" w:rsidR="00442673" w:rsidRPr="006E6240" w:rsidRDefault="00442673" w:rsidP="0071217F">
            <w:pPr>
              <w:spacing w:after="0" w:line="240" w:lineRule="auto"/>
              <w:rPr>
                <w:rFonts w:ascii="Times New Roman" w:hAnsi="Times New Roman" w:cs="Times New Roman"/>
              </w:rPr>
            </w:pPr>
            <w:r w:rsidRPr="006E6240">
              <w:rPr>
                <w:rFonts w:ascii="Times New Roman" w:eastAsia="Times New Roman" w:hAnsi="Times New Roman"/>
                <w:lang w:eastAsia="ru-RU"/>
              </w:rPr>
              <w:t>МКОУ ДОД ДЮСШ</w:t>
            </w:r>
          </w:p>
        </w:tc>
        <w:tc>
          <w:tcPr>
            <w:tcW w:w="2297" w:type="dxa"/>
            <w:shd w:val="clear" w:color="auto" w:fill="auto"/>
            <w:vAlign w:val="center"/>
          </w:tcPr>
          <w:p w14:paraId="1B168B26"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Школьная, д. 1</w:t>
            </w:r>
          </w:p>
        </w:tc>
        <w:tc>
          <w:tcPr>
            <w:tcW w:w="809" w:type="dxa"/>
            <w:vAlign w:val="center"/>
          </w:tcPr>
          <w:p w14:paraId="4AE500AE"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1940</w:t>
            </w:r>
          </w:p>
        </w:tc>
        <w:tc>
          <w:tcPr>
            <w:tcW w:w="1968" w:type="dxa"/>
            <w:shd w:val="clear" w:color="auto" w:fill="auto"/>
            <w:vAlign w:val="center"/>
          </w:tcPr>
          <w:p w14:paraId="4E57DED0"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1C0BB5F8"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100/495</w:t>
            </w:r>
          </w:p>
        </w:tc>
      </w:tr>
      <w:tr w:rsidR="00442673" w:rsidRPr="006E6240" w14:paraId="64FA09B2" w14:textId="77777777" w:rsidTr="0071217F">
        <w:trPr>
          <w:cantSplit/>
          <w:trHeight w:val="543"/>
          <w:jc w:val="center"/>
        </w:trPr>
        <w:tc>
          <w:tcPr>
            <w:tcW w:w="562" w:type="dxa"/>
            <w:shd w:val="clear" w:color="auto" w:fill="auto"/>
            <w:vAlign w:val="center"/>
          </w:tcPr>
          <w:p w14:paraId="1A2A7E55"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6B3D3933" w14:textId="77777777" w:rsidR="00442673" w:rsidRPr="006E6240" w:rsidRDefault="00442673" w:rsidP="0071217F">
            <w:pPr>
              <w:rPr>
                <w:rFonts w:ascii="Times New Roman" w:eastAsia="Times New Roman" w:hAnsi="Times New Roman"/>
                <w:lang w:eastAsia="ru-RU"/>
              </w:rPr>
            </w:pPr>
            <w:r w:rsidRPr="006E6240">
              <w:rPr>
                <w:rFonts w:ascii="Times New Roman" w:eastAsia="Times New Roman" w:hAnsi="Times New Roman"/>
                <w:lang w:eastAsia="ru-RU"/>
              </w:rPr>
              <w:t>МКОУ ДОД СЮН</w:t>
            </w:r>
          </w:p>
        </w:tc>
        <w:tc>
          <w:tcPr>
            <w:tcW w:w="2297" w:type="dxa"/>
            <w:shd w:val="clear" w:color="auto" w:fill="auto"/>
            <w:vAlign w:val="center"/>
          </w:tcPr>
          <w:p w14:paraId="26C84DD1"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Школьная, д. 27</w:t>
            </w:r>
          </w:p>
        </w:tc>
        <w:tc>
          <w:tcPr>
            <w:tcW w:w="809" w:type="dxa"/>
            <w:vAlign w:val="center"/>
          </w:tcPr>
          <w:p w14:paraId="6D5E212A"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1956</w:t>
            </w:r>
          </w:p>
        </w:tc>
        <w:tc>
          <w:tcPr>
            <w:tcW w:w="1968" w:type="dxa"/>
            <w:shd w:val="clear" w:color="auto" w:fill="auto"/>
            <w:vAlign w:val="center"/>
          </w:tcPr>
          <w:p w14:paraId="4F2B4B15"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4AEC4403"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60/333</w:t>
            </w:r>
          </w:p>
        </w:tc>
      </w:tr>
      <w:tr w:rsidR="00442673" w:rsidRPr="006E6240" w14:paraId="2DE207D2" w14:textId="77777777" w:rsidTr="0071217F">
        <w:trPr>
          <w:cantSplit/>
          <w:trHeight w:val="543"/>
          <w:jc w:val="center"/>
        </w:trPr>
        <w:tc>
          <w:tcPr>
            <w:tcW w:w="562" w:type="dxa"/>
            <w:shd w:val="clear" w:color="auto" w:fill="auto"/>
            <w:vAlign w:val="center"/>
          </w:tcPr>
          <w:p w14:paraId="6752CD00" w14:textId="77777777" w:rsidR="00442673" w:rsidRPr="006E6240" w:rsidRDefault="00442673" w:rsidP="008E1048">
            <w:pPr>
              <w:pStyle w:val="ab"/>
              <w:numPr>
                <w:ilvl w:val="0"/>
                <w:numId w:val="34"/>
              </w:numPr>
              <w:ind w:left="0" w:firstLine="0"/>
              <w:jc w:val="center"/>
            </w:pPr>
          </w:p>
        </w:tc>
        <w:tc>
          <w:tcPr>
            <w:tcW w:w="2528" w:type="dxa"/>
            <w:shd w:val="clear" w:color="auto" w:fill="auto"/>
            <w:vAlign w:val="center"/>
          </w:tcPr>
          <w:p w14:paraId="6E8F62F2" w14:textId="77777777" w:rsidR="00442673" w:rsidRPr="00283694" w:rsidRDefault="00442673" w:rsidP="0071217F">
            <w:pPr>
              <w:spacing w:after="0"/>
              <w:rPr>
                <w:rFonts w:ascii="Times New Roman" w:hAnsi="Times New Roman" w:cs="Times New Roman"/>
              </w:rPr>
            </w:pPr>
            <w:r>
              <w:rPr>
                <w:rFonts w:ascii="Times New Roman" w:hAnsi="Times New Roman" w:cs="Times New Roman"/>
              </w:rPr>
              <w:t>МКУ РДОЛ «</w:t>
            </w:r>
            <w:r w:rsidRPr="00283694">
              <w:rPr>
                <w:rFonts w:ascii="Times New Roman" w:hAnsi="Times New Roman" w:cs="Times New Roman"/>
              </w:rPr>
              <w:t>Бобренок</w:t>
            </w:r>
            <w:r>
              <w:rPr>
                <w:rFonts w:ascii="Times New Roman" w:hAnsi="Times New Roman" w:cs="Times New Roman"/>
              </w:rPr>
              <w:t>»</w:t>
            </w:r>
            <w:r w:rsidRPr="00283694">
              <w:rPr>
                <w:rFonts w:ascii="Times New Roman" w:hAnsi="Times New Roman" w:cs="Times New Roman"/>
              </w:rPr>
              <w:t xml:space="preserve"> (в одном здании с МКДОУ Рамонским дет</w:t>
            </w:r>
            <w:proofErr w:type="gramStart"/>
            <w:r w:rsidRPr="00283694">
              <w:rPr>
                <w:rFonts w:ascii="Times New Roman" w:hAnsi="Times New Roman" w:cs="Times New Roman"/>
              </w:rPr>
              <w:t>.с</w:t>
            </w:r>
            <w:proofErr w:type="gramEnd"/>
            <w:r w:rsidRPr="00283694">
              <w:rPr>
                <w:rFonts w:ascii="Times New Roman" w:hAnsi="Times New Roman" w:cs="Times New Roman"/>
              </w:rPr>
              <w:t>адом № 2)</w:t>
            </w:r>
          </w:p>
        </w:tc>
        <w:tc>
          <w:tcPr>
            <w:tcW w:w="2297" w:type="dxa"/>
            <w:shd w:val="clear" w:color="auto" w:fill="auto"/>
            <w:vAlign w:val="center"/>
          </w:tcPr>
          <w:p w14:paraId="0DD3D7FA" w14:textId="77777777" w:rsidR="00442673" w:rsidRDefault="00442673" w:rsidP="0071217F">
            <w:pPr>
              <w:spacing w:after="0"/>
              <w:jc w:val="center"/>
              <w:rPr>
                <w:rFonts w:ascii="Times New Roman" w:hAnsi="Times New Roman" w:cs="Times New Roman"/>
              </w:rPr>
            </w:pPr>
            <w:r w:rsidRPr="00283694">
              <w:rPr>
                <w:rFonts w:ascii="Times New Roman" w:hAnsi="Times New Roman" w:cs="Times New Roman"/>
              </w:rPr>
              <w:t>пос.</w:t>
            </w:r>
            <w:r>
              <w:rPr>
                <w:rFonts w:ascii="Times New Roman" w:hAnsi="Times New Roman" w:cs="Times New Roman"/>
              </w:rPr>
              <w:t xml:space="preserve"> Бор,</w:t>
            </w:r>
          </w:p>
          <w:p w14:paraId="13114141" w14:textId="77777777" w:rsidR="00442673" w:rsidRPr="00283694" w:rsidRDefault="00442673" w:rsidP="0071217F">
            <w:pPr>
              <w:spacing w:after="0"/>
              <w:jc w:val="center"/>
              <w:rPr>
                <w:rFonts w:ascii="Times New Roman" w:hAnsi="Times New Roman" w:cs="Times New Roman"/>
              </w:rPr>
            </w:pPr>
            <w:r>
              <w:rPr>
                <w:rFonts w:ascii="Times New Roman" w:hAnsi="Times New Roman" w:cs="Times New Roman"/>
              </w:rPr>
              <w:t>ул. Пристанционная, д. 40</w:t>
            </w:r>
          </w:p>
        </w:tc>
        <w:tc>
          <w:tcPr>
            <w:tcW w:w="809" w:type="dxa"/>
            <w:vAlign w:val="center"/>
          </w:tcPr>
          <w:p w14:paraId="18010D44" w14:textId="77777777" w:rsidR="00442673" w:rsidRPr="00283694" w:rsidRDefault="00442673" w:rsidP="0071217F">
            <w:pPr>
              <w:spacing w:after="0"/>
              <w:jc w:val="center"/>
              <w:rPr>
                <w:rFonts w:ascii="Times New Roman" w:hAnsi="Times New Roman" w:cs="Times New Roman"/>
              </w:rPr>
            </w:pPr>
            <w:r w:rsidRPr="00283694">
              <w:rPr>
                <w:rFonts w:ascii="Times New Roman" w:hAnsi="Times New Roman" w:cs="Times New Roman"/>
              </w:rPr>
              <w:t>1989</w:t>
            </w:r>
          </w:p>
        </w:tc>
        <w:tc>
          <w:tcPr>
            <w:tcW w:w="1968" w:type="dxa"/>
            <w:shd w:val="clear" w:color="auto" w:fill="auto"/>
            <w:vAlign w:val="center"/>
          </w:tcPr>
          <w:p w14:paraId="7B66BB72"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Кол-во проектных мест/фактическая загрузка</w:t>
            </w:r>
          </w:p>
        </w:tc>
        <w:tc>
          <w:tcPr>
            <w:tcW w:w="1268" w:type="dxa"/>
            <w:shd w:val="clear" w:color="auto" w:fill="auto"/>
            <w:vAlign w:val="center"/>
          </w:tcPr>
          <w:p w14:paraId="2F320B23"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72/72</w:t>
            </w:r>
          </w:p>
        </w:tc>
      </w:tr>
    </w:tbl>
    <w:p w14:paraId="5352CF6A" w14:textId="77777777" w:rsidR="00442673" w:rsidRPr="006E6240" w:rsidRDefault="00442673" w:rsidP="00442673">
      <w:pPr>
        <w:spacing w:after="0"/>
        <w:ind w:firstLine="567"/>
        <w:jc w:val="both"/>
        <w:rPr>
          <w:rFonts w:ascii="Times New Roman" w:hAnsi="Times New Roman" w:cs="Times New Roman"/>
          <w:kern w:val="2"/>
          <w:sz w:val="24"/>
          <w:szCs w:val="24"/>
          <w:highlight w:val="yellow"/>
          <w:lang w:eastAsia="ar-SA"/>
        </w:rPr>
      </w:pPr>
    </w:p>
    <w:p w14:paraId="2AEC0454" w14:textId="77777777" w:rsidR="00442673" w:rsidRPr="006E6240" w:rsidRDefault="00442673" w:rsidP="00442673">
      <w:pPr>
        <w:spacing w:after="0"/>
        <w:ind w:firstLine="567"/>
        <w:jc w:val="both"/>
        <w:rPr>
          <w:rFonts w:ascii="Times New Roman" w:hAnsi="Times New Roman" w:cs="Times New Roman"/>
          <w:sz w:val="24"/>
          <w:szCs w:val="24"/>
        </w:rPr>
      </w:pPr>
      <w:proofErr w:type="gramStart"/>
      <w:r w:rsidRPr="006E6240">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6E6240">
        <w:rPr>
          <w:rFonts w:ascii="Times New Roman" w:hAnsi="Times New Roman" w:cs="Times New Roman"/>
          <w:spacing w:val="-3"/>
          <w:sz w:val="24"/>
          <w:szCs w:val="24"/>
        </w:rPr>
        <w:t>РНГП ВО,</w:t>
      </w:r>
      <w:r w:rsidRPr="006E6240">
        <w:rPr>
          <w:rFonts w:ascii="Times New Roman" w:hAnsi="Times New Roman" w:cs="Times New Roman"/>
          <w:sz w:val="24"/>
          <w:szCs w:val="24"/>
        </w:rPr>
        <w:t xml:space="preserve"> для городских населенных пунктов следует принимать 90 мест на 1000 жителей в общеобразовательных школах и 50 мест на 1000 жителей в дошкольных образовательных учреждениях (для городских населенных пунктов).</w:t>
      </w:r>
      <w:proofErr w:type="gramEnd"/>
    </w:p>
    <w:p w14:paraId="3B6ED6CB" w14:textId="77777777" w:rsidR="00442673" w:rsidRPr="006E6240" w:rsidRDefault="00442673" w:rsidP="00442673">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w:t>
      </w:r>
    </w:p>
    <w:p w14:paraId="26330024" w14:textId="77777777" w:rsidR="00442673" w:rsidRPr="006E6240" w:rsidRDefault="00442673" w:rsidP="00442673">
      <w:pPr>
        <w:autoSpaceDE w:val="0"/>
        <w:autoSpaceDN w:val="0"/>
        <w:adjustRightInd w:val="0"/>
        <w:spacing w:after="0"/>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0D99291E" w14:textId="77777777" w:rsidR="00442673" w:rsidRPr="006E6240" w:rsidRDefault="00442673" w:rsidP="00442673">
      <w:pPr>
        <w:autoSpaceDE w:val="0"/>
        <w:autoSpaceDN w:val="0"/>
        <w:adjustRightInd w:val="0"/>
        <w:spacing w:after="0"/>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 xml:space="preserve">Транспортное обслуживание обучающихся осуществляется транспортом, предназначенным для перевозки детей. Подвоз маломобильных обучающихся </w:t>
      </w:r>
      <w:r w:rsidRPr="006E6240">
        <w:rPr>
          <w:rFonts w:ascii="Times New Roman" w:eastAsia="Calibri" w:hAnsi="Times New Roman" w:cs="Times New Roman"/>
          <w:sz w:val="24"/>
          <w:szCs w:val="24"/>
          <w:lang w:eastAsia="ru-RU"/>
        </w:rPr>
        <w:lastRenderedPageBreak/>
        <w:t>осуществляется специально оборудованным транспортным средством для перевозки указанных лиц.</w:t>
      </w:r>
    </w:p>
    <w:p w14:paraId="47CB14AD" w14:textId="77777777" w:rsidR="00442673" w:rsidRPr="006E6240" w:rsidRDefault="00442673" w:rsidP="00442673">
      <w:pPr>
        <w:autoSpaceDE w:val="0"/>
        <w:autoSpaceDN w:val="0"/>
        <w:adjustRightInd w:val="0"/>
        <w:spacing w:after="0"/>
        <w:ind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 xml:space="preserve">Пешеходный подход обучающихся от жилых зданий к месту сбора на остановке должен быть не более 500 м. </w:t>
      </w:r>
    </w:p>
    <w:p w14:paraId="54E51434" w14:textId="77777777" w:rsidR="00442673" w:rsidRPr="006E6240" w:rsidRDefault="00442673" w:rsidP="00442673">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Исходя из численности населения на территории Рамонского городского поселения (95</w:t>
      </w:r>
      <w:r>
        <w:rPr>
          <w:rFonts w:ascii="Times New Roman" w:hAnsi="Times New Roman" w:cs="Times New Roman"/>
          <w:sz w:val="24"/>
          <w:szCs w:val="24"/>
        </w:rPr>
        <w:t>02</w:t>
      </w:r>
      <w:r w:rsidRPr="006E6240">
        <w:rPr>
          <w:rFonts w:ascii="Times New Roman" w:hAnsi="Times New Roman" w:cs="Times New Roman"/>
          <w:sz w:val="24"/>
          <w:szCs w:val="24"/>
        </w:rPr>
        <w:t xml:space="preserve"> чел. на 01.01.202</w:t>
      </w:r>
      <w:r>
        <w:rPr>
          <w:rFonts w:ascii="Times New Roman" w:hAnsi="Times New Roman" w:cs="Times New Roman"/>
          <w:sz w:val="24"/>
          <w:szCs w:val="24"/>
        </w:rPr>
        <w:t>2</w:t>
      </w:r>
      <w:r w:rsidRPr="006E6240">
        <w:rPr>
          <w:rFonts w:ascii="Times New Roman" w:hAnsi="Times New Roman" w:cs="Times New Roman"/>
          <w:sz w:val="24"/>
          <w:szCs w:val="24"/>
        </w:rPr>
        <w:t xml:space="preserve"> г.) на 1000 жителей приходится 1</w:t>
      </w:r>
      <w:r>
        <w:rPr>
          <w:rFonts w:ascii="Times New Roman" w:hAnsi="Times New Roman" w:cs="Times New Roman"/>
          <w:sz w:val="24"/>
          <w:szCs w:val="24"/>
        </w:rPr>
        <w:t>15</w:t>
      </w:r>
      <w:r w:rsidRPr="006E6240">
        <w:rPr>
          <w:rFonts w:ascii="Times New Roman" w:hAnsi="Times New Roman" w:cs="Times New Roman"/>
          <w:sz w:val="24"/>
          <w:szCs w:val="24"/>
        </w:rPr>
        <w:t xml:space="preserve"> мест в общеобразовательных школах и </w:t>
      </w:r>
      <w:r>
        <w:rPr>
          <w:rFonts w:ascii="Times New Roman" w:hAnsi="Times New Roman" w:cs="Times New Roman"/>
          <w:sz w:val="24"/>
          <w:szCs w:val="24"/>
        </w:rPr>
        <w:t>58</w:t>
      </w:r>
      <w:r w:rsidRPr="006E6240">
        <w:rPr>
          <w:rFonts w:ascii="Times New Roman" w:hAnsi="Times New Roman" w:cs="Times New Roman"/>
          <w:sz w:val="24"/>
          <w:szCs w:val="24"/>
        </w:rPr>
        <w:t xml:space="preserve"> мест в детских садах.</w:t>
      </w:r>
    </w:p>
    <w:p w14:paraId="7344E32F" w14:textId="77777777" w:rsidR="00442673" w:rsidRPr="006E6240" w:rsidRDefault="00442673" w:rsidP="00442673">
      <w:pPr>
        <w:spacing w:after="0"/>
        <w:ind w:firstLine="567"/>
        <w:jc w:val="center"/>
        <w:rPr>
          <w:rFonts w:ascii="Times New Roman" w:hAnsi="Times New Roman" w:cs="Times New Roman"/>
          <w:i/>
          <w:sz w:val="24"/>
          <w:szCs w:val="24"/>
        </w:rPr>
      </w:pPr>
    </w:p>
    <w:p w14:paraId="34CC692D" w14:textId="77777777" w:rsidR="00442673" w:rsidRPr="006E6240" w:rsidRDefault="00442673" w:rsidP="00442673">
      <w:pPr>
        <w:spacing w:after="0"/>
        <w:ind w:firstLine="567"/>
        <w:jc w:val="center"/>
        <w:rPr>
          <w:rFonts w:ascii="Times New Roman" w:hAnsi="Times New Roman" w:cs="Times New Roman"/>
          <w:b/>
          <w:sz w:val="24"/>
          <w:szCs w:val="24"/>
        </w:rPr>
      </w:pPr>
      <w:r w:rsidRPr="006E6240">
        <w:rPr>
          <w:rFonts w:ascii="Times New Roman" w:hAnsi="Times New Roman" w:cs="Times New Roman"/>
          <w:b/>
          <w:sz w:val="24"/>
          <w:szCs w:val="24"/>
        </w:rPr>
        <w:t>Расчет показателей минимально допустимого уровня обеспеченности жителей Рамонского городского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725"/>
        <w:gridCol w:w="850"/>
        <w:gridCol w:w="1843"/>
        <w:gridCol w:w="1843"/>
        <w:gridCol w:w="1701"/>
      </w:tblGrid>
      <w:tr w:rsidR="00442673" w:rsidRPr="006E6240" w14:paraId="13EA5CDD" w14:textId="77777777" w:rsidTr="0071217F">
        <w:trPr>
          <w:cantSplit/>
          <w:trHeight w:val="1084"/>
        </w:trPr>
        <w:tc>
          <w:tcPr>
            <w:tcW w:w="531" w:type="dxa"/>
            <w:shd w:val="clear" w:color="auto" w:fill="D9D9D9" w:themeFill="background1" w:themeFillShade="D9"/>
            <w:vAlign w:val="center"/>
            <w:hideMark/>
          </w:tcPr>
          <w:p w14:paraId="20EBBACB"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2725" w:type="dxa"/>
            <w:shd w:val="clear" w:color="auto" w:fill="D9D9D9" w:themeFill="background1" w:themeFillShade="D9"/>
            <w:vAlign w:val="center"/>
            <w:hideMark/>
          </w:tcPr>
          <w:p w14:paraId="0E69B040" w14:textId="77777777" w:rsidR="00442673" w:rsidRPr="006E6240" w:rsidRDefault="00442673"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14:paraId="079B4B10" w14:textId="77777777" w:rsidR="00442673" w:rsidRPr="006E6240" w:rsidRDefault="00442673" w:rsidP="0071217F">
            <w:pPr>
              <w:spacing w:after="0" w:line="240" w:lineRule="auto"/>
              <w:jc w:val="center"/>
              <w:rPr>
                <w:rFonts w:ascii="Times New Roman" w:hAnsi="Times New Roman" w:cs="Times New Roman"/>
                <w:b/>
              </w:rPr>
            </w:pPr>
            <w:r w:rsidRPr="006E6240">
              <w:rPr>
                <w:rFonts w:ascii="Times New Roman" w:hAnsi="Times New Roman" w:cs="Times New Roman"/>
                <w:b/>
              </w:rPr>
              <w:t>Ед. изм.</w:t>
            </w:r>
          </w:p>
        </w:tc>
        <w:tc>
          <w:tcPr>
            <w:tcW w:w="1843" w:type="dxa"/>
            <w:shd w:val="clear" w:color="auto" w:fill="D9D9D9" w:themeFill="background1" w:themeFillShade="D9"/>
            <w:vAlign w:val="center"/>
          </w:tcPr>
          <w:p w14:paraId="6B9B670C" w14:textId="77777777" w:rsidR="00442673" w:rsidRPr="006E6240" w:rsidRDefault="00442673" w:rsidP="0071217F">
            <w:pPr>
              <w:spacing w:after="0" w:line="240" w:lineRule="auto"/>
              <w:ind w:left="-108" w:right="-108" w:firstLine="108"/>
              <w:jc w:val="center"/>
              <w:rPr>
                <w:rFonts w:ascii="Times New Roman" w:hAnsi="Times New Roman" w:cs="Times New Roman"/>
                <w:b/>
              </w:rPr>
            </w:pPr>
            <w:r w:rsidRPr="006E6240">
              <w:rPr>
                <w:rFonts w:ascii="Times New Roman" w:hAnsi="Times New Roman" w:cs="Times New Roman"/>
                <w:b/>
              </w:rPr>
              <w:t>Ёмкость существующих учреждений обслуживания</w:t>
            </w:r>
          </w:p>
        </w:tc>
        <w:tc>
          <w:tcPr>
            <w:tcW w:w="1843" w:type="dxa"/>
            <w:shd w:val="clear" w:color="auto" w:fill="D9D9D9" w:themeFill="background1" w:themeFillShade="D9"/>
            <w:vAlign w:val="center"/>
          </w:tcPr>
          <w:p w14:paraId="43CD2714" w14:textId="77777777" w:rsidR="00442673" w:rsidRPr="006E6240" w:rsidRDefault="00442673" w:rsidP="0071217F">
            <w:pPr>
              <w:spacing w:after="0" w:line="240" w:lineRule="auto"/>
              <w:ind w:left="-108" w:right="-108"/>
              <w:jc w:val="center"/>
              <w:rPr>
                <w:rFonts w:ascii="Times New Roman" w:hAnsi="Times New Roman" w:cs="Times New Roman"/>
                <w:b/>
              </w:rPr>
            </w:pPr>
            <w:r w:rsidRPr="006E6240">
              <w:rPr>
                <w:rFonts w:ascii="Times New Roman" w:hAnsi="Times New Roman" w:cs="Times New Roman"/>
                <w:b/>
              </w:rPr>
              <w:t>Нормативная ёмкость учреждений обслуживания</w:t>
            </w:r>
          </w:p>
        </w:tc>
        <w:tc>
          <w:tcPr>
            <w:tcW w:w="1701" w:type="dxa"/>
            <w:shd w:val="clear" w:color="auto" w:fill="D9D9D9" w:themeFill="background1" w:themeFillShade="D9"/>
            <w:vAlign w:val="center"/>
          </w:tcPr>
          <w:p w14:paraId="3060FD83" w14:textId="77777777" w:rsidR="00442673" w:rsidRPr="00A339DB" w:rsidRDefault="00442673" w:rsidP="0071217F">
            <w:pPr>
              <w:spacing w:after="0" w:line="240" w:lineRule="auto"/>
              <w:jc w:val="center"/>
              <w:rPr>
                <w:rFonts w:ascii="Times New Roman" w:hAnsi="Times New Roman" w:cs="Times New Roman"/>
                <w:b/>
              </w:rPr>
            </w:pPr>
            <w:r w:rsidRPr="00A339DB">
              <w:rPr>
                <w:rFonts w:ascii="Times New Roman" w:hAnsi="Times New Roman" w:cs="Times New Roman"/>
                <w:b/>
              </w:rPr>
              <w:t>Фактическая загрузка учреждений обслуживания</w:t>
            </w:r>
          </w:p>
        </w:tc>
      </w:tr>
      <w:tr w:rsidR="00442673" w:rsidRPr="006E6240" w14:paraId="08F92333" w14:textId="77777777" w:rsidTr="0071217F">
        <w:trPr>
          <w:trHeight w:val="423"/>
        </w:trPr>
        <w:tc>
          <w:tcPr>
            <w:tcW w:w="531" w:type="dxa"/>
            <w:shd w:val="clear" w:color="auto" w:fill="auto"/>
            <w:vAlign w:val="center"/>
            <w:hideMark/>
          </w:tcPr>
          <w:p w14:paraId="20F94EB2"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c>
          <w:tcPr>
            <w:tcW w:w="2725" w:type="dxa"/>
            <w:shd w:val="clear" w:color="auto" w:fill="auto"/>
            <w:vAlign w:val="center"/>
            <w:hideMark/>
          </w:tcPr>
          <w:p w14:paraId="174CD649" w14:textId="77777777" w:rsidR="00442673" w:rsidRPr="006E6240" w:rsidRDefault="00442673" w:rsidP="0071217F">
            <w:pPr>
              <w:spacing w:after="0" w:line="240" w:lineRule="auto"/>
              <w:rPr>
                <w:rFonts w:ascii="Times New Roman" w:hAnsi="Times New Roman" w:cs="Times New Roman"/>
              </w:rPr>
            </w:pPr>
            <w:r w:rsidRPr="006E6240">
              <w:rPr>
                <w:rFonts w:ascii="Times New Roman" w:hAnsi="Times New Roman" w:cs="Times New Roman"/>
                <w:b/>
                <w:bCs/>
              </w:rPr>
              <w:t>Детские дошкольные учреждения</w:t>
            </w:r>
          </w:p>
        </w:tc>
        <w:tc>
          <w:tcPr>
            <w:tcW w:w="850" w:type="dxa"/>
            <w:shd w:val="clear" w:color="auto" w:fill="auto"/>
            <w:vAlign w:val="center"/>
          </w:tcPr>
          <w:p w14:paraId="79C57D44"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мест</w:t>
            </w:r>
          </w:p>
        </w:tc>
        <w:tc>
          <w:tcPr>
            <w:tcW w:w="1843" w:type="dxa"/>
            <w:shd w:val="clear" w:color="auto" w:fill="auto"/>
            <w:vAlign w:val="center"/>
          </w:tcPr>
          <w:p w14:paraId="2863963C"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548</w:t>
            </w:r>
          </w:p>
        </w:tc>
        <w:tc>
          <w:tcPr>
            <w:tcW w:w="1843" w:type="dxa"/>
            <w:shd w:val="clear" w:color="auto" w:fill="F2F2F2"/>
            <w:vAlign w:val="center"/>
          </w:tcPr>
          <w:p w14:paraId="0F87514B"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475</w:t>
            </w:r>
          </w:p>
        </w:tc>
        <w:tc>
          <w:tcPr>
            <w:tcW w:w="1701" w:type="dxa"/>
            <w:shd w:val="clear" w:color="auto" w:fill="F2F2F2"/>
            <w:vAlign w:val="center"/>
          </w:tcPr>
          <w:p w14:paraId="55466763" w14:textId="77777777" w:rsidR="00442673" w:rsidRPr="00A339DB" w:rsidRDefault="00442673" w:rsidP="0071217F">
            <w:pPr>
              <w:spacing w:after="0" w:line="240" w:lineRule="auto"/>
              <w:jc w:val="center"/>
              <w:rPr>
                <w:rFonts w:ascii="Times New Roman" w:hAnsi="Times New Roman" w:cs="Times New Roman"/>
              </w:rPr>
            </w:pPr>
            <w:r>
              <w:rPr>
                <w:rFonts w:ascii="Times New Roman" w:hAnsi="Times New Roman" w:cs="Times New Roman"/>
              </w:rPr>
              <w:t>578</w:t>
            </w:r>
          </w:p>
        </w:tc>
      </w:tr>
      <w:tr w:rsidR="00442673" w:rsidRPr="006E6240" w14:paraId="318099B1" w14:textId="77777777" w:rsidTr="0071217F">
        <w:trPr>
          <w:trHeight w:val="842"/>
        </w:trPr>
        <w:tc>
          <w:tcPr>
            <w:tcW w:w="531" w:type="dxa"/>
            <w:shd w:val="clear" w:color="auto" w:fill="auto"/>
            <w:vAlign w:val="center"/>
            <w:hideMark/>
          </w:tcPr>
          <w:p w14:paraId="58C81406"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2</w:t>
            </w:r>
          </w:p>
        </w:tc>
        <w:tc>
          <w:tcPr>
            <w:tcW w:w="2725" w:type="dxa"/>
            <w:shd w:val="clear" w:color="auto" w:fill="auto"/>
            <w:vAlign w:val="center"/>
            <w:hideMark/>
          </w:tcPr>
          <w:p w14:paraId="0EB50260" w14:textId="77777777" w:rsidR="00442673" w:rsidRPr="006E6240" w:rsidRDefault="00442673" w:rsidP="0071217F">
            <w:pPr>
              <w:spacing w:after="0" w:line="240" w:lineRule="auto"/>
              <w:rPr>
                <w:rFonts w:ascii="Times New Roman" w:hAnsi="Times New Roman" w:cs="Times New Roman"/>
                <w:b/>
              </w:rPr>
            </w:pPr>
            <w:r w:rsidRPr="006E6240">
              <w:rPr>
                <w:rFonts w:ascii="Times New Roman" w:hAnsi="Times New Roman" w:cs="Times New Roman"/>
                <w:b/>
              </w:rPr>
              <w:t>Общеобразовательные школы</w:t>
            </w:r>
          </w:p>
        </w:tc>
        <w:tc>
          <w:tcPr>
            <w:tcW w:w="850" w:type="dxa"/>
            <w:shd w:val="clear" w:color="auto" w:fill="auto"/>
            <w:vAlign w:val="center"/>
          </w:tcPr>
          <w:p w14:paraId="5128C855" w14:textId="77777777" w:rsidR="00442673" w:rsidRPr="006E6240" w:rsidRDefault="00442673" w:rsidP="0071217F">
            <w:pPr>
              <w:spacing w:after="0" w:line="240" w:lineRule="auto"/>
              <w:jc w:val="center"/>
              <w:rPr>
                <w:rFonts w:ascii="Times New Roman" w:hAnsi="Times New Roman" w:cs="Times New Roman"/>
              </w:rPr>
            </w:pPr>
            <w:r w:rsidRPr="006E6240">
              <w:rPr>
                <w:rFonts w:ascii="Times New Roman" w:hAnsi="Times New Roman" w:cs="Times New Roman"/>
              </w:rPr>
              <w:t>мест</w:t>
            </w:r>
          </w:p>
        </w:tc>
        <w:tc>
          <w:tcPr>
            <w:tcW w:w="1843" w:type="dxa"/>
            <w:shd w:val="clear" w:color="auto" w:fill="auto"/>
            <w:vAlign w:val="center"/>
          </w:tcPr>
          <w:p w14:paraId="249A4C35"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1090</w:t>
            </w:r>
          </w:p>
        </w:tc>
        <w:tc>
          <w:tcPr>
            <w:tcW w:w="1843" w:type="dxa"/>
            <w:shd w:val="clear" w:color="auto" w:fill="F2F2F2"/>
            <w:vAlign w:val="center"/>
          </w:tcPr>
          <w:p w14:paraId="4E6A533D" w14:textId="77777777" w:rsidR="00442673" w:rsidRPr="006E6240" w:rsidRDefault="00442673" w:rsidP="0071217F">
            <w:pPr>
              <w:spacing w:after="0" w:line="240" w:lineRule="auto"/>
              <w:jc w:val="center"/>
              <w:rPr>
                <w:rFonts w:ascii="Times New Roman" w:hAnsi="Times New Roman" w:cs="Times New Roman"/>
              </w:rPr>
            </w:pPr>
            <w:r>
              <w:rPr>
                <w:rFonts w:ascii="Times New Roman" w:hAnsi="Times New Roman" w:cs="Times New Roman"/>
              </w:rPr>
              <w:t>856</w:t>
            </w:r>
          </w:p>
        </w:tc>
        <w:tc>
          <w:tcPr>
            <w:tcW w:w="1701" w:type="dxa"/>
            <w:shd w:val="clear" w:color="auto" w:fill="F2F2F2"/>
            <w:vAlign w:val="center"/>
          </w:tcPr>
          <w:p w14:paraId="600817A9" w14:textId="77777777" w:rsidR="00442673" w:rsidRPr="00A339DB" w:rsidRDefault="00442673" w:rsidP="0071217F">
            <w:pPr>
              <w:spacing w:after="0" w:line="240" w:lineRule="auto"/>
              <w:jc w:val="center"/>
              <w:rPr>
                <w:rFonts w:ascii="Times New Roman" w:hAnsi="Times New Roman" w:cs="Times New Roman"/>
              </w:rPr>
            </w:pPr>
            <w:r>
              <w:rPr>
                <w:rFonts w:ascii="Times New Roman" w:hAnsi="Times New Roman" w:cs="Times New Roman"/>
              </w:rPr>
              <w:t>1391</w:t>
            </w:r>
          </w:p>
        </w:tc>
      </w:tr>
    </w:tbl>
    <w:p w14:paraId="2D94F956" w14:textId="77777777" w:rsidR="00442673" w:rsidRPr="006E6240" w:rsidRDefault="00442673" w:rsidP="00442673">
      <w:pPr>
        <w:spacing w:after="0"/>
        <w:ind w:firstLine="567"/>
        <w:rPr>
          <w:rFonts w:ascii="Times New Roman" w:hAnsi="Times New Roman" w:cs="Times New Roman"/>
          <w:i/>
          <w:sz w:val="24"/>
          <w:szCs w:val="24"/>
          <w:highlight w:val="yellow"/>
        </w:rPr>
      </w:pPr>
    </w:p>
    <w:p w14:paraId="472E3082" w14:textId="77777777" w:rsidR="00442673" w:rsidRPr="005A0F6B" w:rsidRDefault="00442673" w:rsidP="00442673">
      <w:pPr>
        <w:spacing w:after="0"/>
        <w:ind w:firstLine="567"/>
        <w:jc w:val="both"/>
      </w:pPr>
      <w:r w:rsidRPr="005A0F6B">
        <w:rPr>
          <w:rFonts w:ascii="Times New Roman" w:eastAsia="Times New Roman" w:hAnsi="Times New Roman" w:cs="Times New Roman"/>
          <w:b/>
          <w:bCs/>
          <w:i/>
          <w:iCs/>
          <w:sz w:val="24"/>
          <w:szCs w:val="24"/>
        </w:rPr>
        <w:t>Выводы:</w:t>
      </w:r>
      <w:r w:rsidRPr="005A0F6B">
        <w:rPr>
          <w:rFonts w:ascii="Times New Roman" w:eastAsia="Times New Roman" w:hAnsi="Times New Roman" w:cs="Times New Roman"/>
          <w:bCs/>
          <w:iCs/>
          <w:sz w:val="24"/>
          <w:szCs w:val="24"/>
        </w:rPr>
        <w:t xml:space="preserve"> </w:t>
      </w:r>
      <w:r w:rsidRPr="005A0F6B">
        <w:rPr>
          <w:rFonts w:ascii="Times New Roman" w:eastAsia="Times New Roman" w:hAnsi="Times New Roman" w:cs="Times New Roman"/>
          <w:bCs/>
          <w:i/>
          <w:sz w:val="24"/>
          <w:szCs w:val="24"/>
        </w:rPr>
        <w:t>в</w:t>
      </w:r>
      <w:r w:rsidRPr="005A0F6B">
        <w:rPr>
          <w:rFonts w:ascii="Times New Roman" w:hAnsi="Times New Roman" w:cs="Times New Roman"/>
          <w:i/>
          <w:sz w:val="24"/>
          <w:szCs w:val="24"/>
        </w:rPr>
        <w:t>местимость существующих объектов образования не соответствует фактической загрузке учреждений, в этой связи необходимо принятие решения о строительстве дополнительных объектов с целью покрытия дефицита мест в учреждениях.</w:t>
      </w:r>
    </w:p>
    <w:p w14:paraId="04A3713D" w14:textId="77777777" w:rsidR="00807A5B" w:rsidRPr="005A0F6B" w:rsidRDefault="00807A5B" w:rsidP="00807A5B">
      <w:pPr>
        <w:spacing w:after="0"/>
        <w:ind w:firstLine="567"/>
        <w:jc w:val="both"/>
        <w:rPr>
          <w:rFonts w:ascii="Times New Roman" w:hAnsi="Times New Roman" w:cs="Times New Roman"/>
          <w:i/>
          <w:sz w:val="24"/>
          <w:szCs w:val="24"/>
          <w:highlight w:val="yellow"/>
        </w:rPr>
      </w:pPr>
    </w:p>
    <w:p w14:paraId="0D3BEA8F" w14:textId="77777777" w:rsidR="00807A5B" w:rsidRPr="007F2273" w:rsidRDefault="00807A5B" w:rsidP="008E1048">
      <w:pPr>
        <w:pStyle w:val="ab"/>
        <w:numPr>
          <w:ilvl w:val="3"/>
          <w:numId w:val="102"/>
        </w:numPr>
        <w:ind w:left="0" w:firstLine="567"/>
        <w:jc w:val="center"/>
        <w:outlineLvl w:val="2"/>
        <w:rPr>
          <w:rFonts w:eastAsia="Times New Roman"/>
          <w:bCs/>
          <w:i/>
          <w:iCs/>
        </w:rPr>
      </w:pPr>
      <w:bookmarkStart w:id="330" w:name="_Toc135323087"/>
      <w:r w:rsidRPr="007F2273">
        <w:rPr>
          <w:rFonts w:eastAsia="Times New Roman"/>
          <w:bCs/>
          <w:i/>
          <w:iCs/>
        </w:rPr>
        <w:t>Объекты здравоохранения</w:t>
      </w:r>
      <w:bookmarkEnd w:id="330"/>
    </w:p>
    <w:p w14:paraId="4EA228AB" w14:textId="77777777" w:rsidR="00807A5B" w:rsidRPr="007F2273" w:rsidRDefault="00807A5B" w:rsidP="00807A5B">
      <w:pPr>
        <w:pStyle w:val="14"/>
        <w:ind w:left="0" w:right="0"/>
        <w:rPr>
          <w:rFonts w:eastAsia="Times New Roman"/>
          <w:kern w:val="1"/>
          <w:sz w:val="24"/>
          <w:szCs w:val="24"/>
          <w:lang w:eastAsia="ar-SA"/>
        </w:rPr>
      </w:pPr>
      <w:r w:rsidRPr="007F2273">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3DFF1538" w14:textId="77777777" w:rsidR="00807A5B" w:rsidRPr="007F2273" w:rsidRDefault="00807A5B" w:rsidP="00807A5B">
      <w:pPr>
        <w:spacing w:after="0"/>
        <w:rPr>
          <w:rFonts w:ascii="Times New Roman" w:hAnsi="Times New Roman" w:cs="Times New Roman"/>
          <w:b/>
        </w:rPr>
      </w:pPr>
    </w:p>
    <w:p w14:paraId="1B03091F" w14:textId="77777777" w:rsidR="00207DE1" w:rsidRPr="006E6240" w:rsidRDefault="00207DE1" w:rsidP="00207DE1">
      <w:pPr>
        <w:spacing w:after="0"/>
        <w:jc w:val="center"/>
        <w:rPr>
          <w:rFonts w:ascii="Times New Roman" w:hAnsi="Times New Roman" w:cs="Times New Roman"/>
          <w:b/>
          <w:sz w:val="24"/>
          <w:szCs w:val="24"/>
        </w:rPr>
      </w:pPr>
      <w:r w:rsidRPr="006E6240">
        <w:rPr>
          <w:rFonts w:ascii="Times New Roman" w:hAnsi="Times New Roman" w:cs="Times New Roman"/>
          <w:b/>
          <w:sz w:val="24"/>
          <w:szCs w:val="24"/>
        </w:rPr>
        <w:t>В систему здравоохранения Рамонского городского поселения входит:</w:t>
      </w:r>
    </w:p>
    <w:tbl>
      <w:tblPr>
        <w:tblW w:w="9567"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41"/>
        <w:gridCol w:w="2626"/>
        <w:gridCol w:w="1985"/>
        <w:gridCol w:w="1984"/>
      </w:tblGrid>
      <w:tr w:rsidR="00207DE1" w:rsidRPr="006E6240" w14:paraId="2988E040" w14:textId="77777777" w:rsidTr="0071217F">
        <w:trPr>
          <w:cantSplit/>
          <w:trHeight w:val="715"/>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1B53A"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2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254CA"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2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B9C08" w14:textId="77777777" w:rsidR="00207DE1" w:rsidRPr="006E6240" w:rsidRDefault="00207DE1" w:rsidP="0071217F">
            <w:pPr>
              <w:spacing w:after="0" w:line="240" w:lineRule="auto"/>
              <w:jc w:val="center"/>
              <w:rPr>
                <w:rFonts w:ascii="Times New Roman" w:hAnsi="Times New Roman" w:cs="Times New Roman"/>
                <w:b/>
              </w:rPr>
            </w:pPr>
            <w:r w:rsidRPr="006E6240">
              <w:rPr>
                <w:rFonts w:ascii="Times New Roman" w:hAnsi="Times New Roman" w:cs="Times New Roman"/>
                <w:b/>
              </w:rPr>
              <w:t>Адрес, местоположение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D9FCC" w14:textId="77777777" w:rsidR="00207DE1" w:rsidRPr="006E6240" w:rsidRDefault="00207DE1" w:rsidP="0071217F">
            <w:pPr>
              <w:spacing w:after="0" w:line="240" w:lineRule="auto"/>
              <w:ind w:left="-108" w:right="-108" w:firstLine="108"/>
              <w:jc w:val="center"/>
              <w:rPr>
                <w:rFonts w:ascii="Times New Roman" w:hAnsi="Times New Roman" w:cs="Times New Roman"/>
                <w:b/>
              </w:rPr>
            </w:pPr>
            <w:r w:rsidRPr="006E6240">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81421" w14:textId="77777777" w:rsidR="00207DE1" w:rsidRPr="006E6240" w:rsidRDefault="00207DE1" w:rsidP="0071217F">
            <w:pPr>
              <w:spacing w:after="0" w:line="240" w:lineRule="auto"/>
              <w:ind w:left="-108"/>
              <w:jc w:val="center"/>
              <w:rPr>
                <w:rFonts w:ascii="Times New Roman" w:hAnsi="Times New Roman" w:cs="Times New Roman"/>
                <w:b/>
              </w:rPr>
            </w:pPr>
            <w:r w:rsidRPr="006E6240">
              <w:rPr>
                <w:rFonts w:ascii="Times New Roman" w:hAnsi="Times New Roman" w:cs="Times New Roman"/>
                <w:b/>
              </w:rPr>
              <w:t>Количественные показатели</w:t>
            </w:r>
          </w:p>
        </w:tc>
      </w:tr>
      <w:tr w:rsidR="00207DE1" w:rsidRPr="006E6240" w14:paraId="0DA4D5C2" w14:textId="77777777" w:rsidTr="0071217F">
        <w:trPr>
          <w:trHeight w:val="288"/>
          <w:jc w:val="center"/>
        </w:trPr>
        <w:tc>
          <w:tcPr>
            <w:tcW w:w="9567" w:type="dxa"/>
            <w:gridSpan w:val="5"/>
            <w:tcBorders>
              <w:top w:val="single" w:sz="4" w:space="0" w:color="auto"/>
            </w:tcBorders>
            <w:shd w:val="clear" w:color="auto" w:fill="auto"/>
            <w:vAlign w:val="bottom"/>
            <w:hideMark/>
          </w:tcPr>
          <w:p w14:paraId="030FBBD0"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Учреждения здравоохранения</w:t>
            </w:r>
          </w:p>
        </w:tc>
      </w:tr>
      <w:tr w:rsidR="00207DE1" w:rsidRPr="006E6240" w14:paraId="673355B5" w14:textId="77777777" w:rsidTr="0071217F">
        <w:trPr>
          <w:trHeight w:val="687"/>
          <w:jc w:val="center"/>
        </w:trPr>
        <w:tc>
          <w:tcPr>
            <w:tcW w:w="531" w:type="dxa"/>
            <w:shd w:val="clear" w:color="auto" w:fill="auto"/>
            <w:vAlign w:val="center"/>
            <w:hideMark/>
          </w:tcPr>
          <w:p w14:paraId="07A939F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c>
          <w:tcPr>
            <w:tcW w:w="2441" w:type="dxa"/>
            <w:shd w:val="clear" w:color="auto" w:fill="auto"/>
            <w:vAlign w:val="center"/>
            <w:hideMark/>
          </w:tcPr>
          <w:p w14:paraId="02226679"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ФАП</w:t>
            </w:r>
          </w:p>
        </w:tc>
        <w:tc>
          <w:tcPr>
            <w:tcW w:w="2626" w:type="dxa"/>
            <w:shd w:val="clear" w:color="auto" w:fill="auto"/>
            <w:vAlign w:val="center"/>
            <w:hideMark/>
          </w:tcPr>
          <w:p w14:paraId="7CC1CEF9"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Пристанционная, 47/2</w:t>
            </w:r>
          </w:p>
        </w:tc>
        <w:tc>
          <w:tcPr>
            <w:tcW w:w="1985" w:type="dxa"/>
            <w:shd w:val="clear" w:color="auto" w:fill="auto"/>
            <w:vAlign w:val="center"/>
            <w:hideMark/>
          </w:tcPr>
          <w:p w14:paraId="322E2E4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eastAsia="Times New Roman" w:hAnsi="Times New Roman" w:cs="Times New Roman"/>
              </w:rPr>
              <w:t>Посещ. / смену</w:t>
            </w:r>
          </w:p>
        </w:tc>
        <w:tc>
          <w:tcPr>
            <w:tcW w:w="1984" w:type="dxa"/>
            <w:shd w:val="clear" w:color="auto" w:fill="auto"/>
            <w:vAlign w:val="center"/>
            <w:hideMark/>
          </w:tcPr>
          <w:p w14:paraId="30B33CE1"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5</w:t>
            </w:r>
          </w:p>
        </w:tc>
      </w:tr>
      <w:tr w:rsidR="00207DE1" w:rsidRPr="006E6240" w14:paraId="0E409B7C" w14:textId="77777777" w:rsidTr="0071217F">
        <w:trPr>
          <w:trHeight w:val="687"/>
          <w:jc w:val="center"/>
        </w:trPr>
        <w:tc>
          <w:tcPr>
            <w:tcW w:w="531" w:type="dxa"/>
            <w:shd w:val="clear" w:color="auto" w:fill="auto"/>
            <w:vAlign w:val="center"/>
          </w:tcPr>
          <w:p w14:paraId="376BF604"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2</w:t>
            </w:r>
          </w:p>
        </w:tc>
        <w:tc>
          <w:tcPr>
            <w:tcW w:w="2441" w:type="dxa"/>
            <w:shd w:val="clear" w:color="auto" w:fill="auto"/>
            <w:vAlign w:val="center"/>
          </w:tcPr>
          <w:p w14:paraId="43C9DB8F"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 xml:space="preserve">ФАП </w:t>
            </w:r>
          </w:p>
        </w:tc>
        <w:tc>
          <w:tcPr>
            <w:tcW w:w="2626" w:type="dxa"/>
            <w:shd w:val="clear" w:color="auto" w:fill="auto"/>
            <w:vAlign w:val="center"/>
          </w:tcPr>
          <w:p w14:paraId="31F8CA34"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 xml:space="preserve">п. Бор, ул. </w:t>
            </w:r>
            <w:proofErr w:type="gramStart"/>
            <w:r w:rsidRPr="006E6240">
              <w:rPr>
                <w:rFonts w:ascii="Times New Roman" w:hAnsi="Times New Roman" w:cs="Times New Roman"/>
              </w:rPr>
              <w:t>Пристанционная</w:t>
            </w:r>
            <w:proofErr w:type="gramEnd"/>
            <w:r w:rsidRPr="006E6240">
              <w:rPr>
                <w:rFonts w:ascii="Times New Roman" w:hAnsi="Times New Roman" w:cs="Times New Roman"/>
              </w:rPr>
              <w:t>, 15</w:t>
            </w:r>
          </w:p>
        </w:tc>
        <w:tc>
          <w:tcPr>
            <w:tcW w:w="1985" w:type="dxa"/>
            <w:shd w:val="clear" w:color="auto" w:fill="auto"/>
            <w:vAlign w:val="center"/>
          </w:tcPr>
          <w:p w14:paraId="3071EAC8" w14:textId="77777777" w:rsidR="00207DE1" w:rsidRPr="006E6240" w:rsidRDefault="00207DE1" w:rsidP="0071217F">
            <w:pPr>
              <w:spacing w:after="0" w:line="240" w:lineRule="auto"/>
              <w:jc w:val="center"/>
              <w:rPr>
                <w:rFonts w:ascii="Times New Roman" w:eastAsia="Times New Roman" w:hAnsi="Times New Roman" w:cs="Times New Roman"/>
              </w:rPr>
            </w:pPr>
            <w:r w:rsidRPr="006E6240">
              <w:rPr>
                <w:rFonts w:ascii="Times New Roman" w:eastAsia="Times New Roman" w:hAnsi="Times New Roman" w:cs="Times New Roman"/>
              </w:rPr>
              <w:t>Посещ. / смену</w:t>
            </w:r>
          </w:p>
        </w:tc>
        <w:tc>
          <w:tcPr>
            <w:tcW w:w="1984" w:type="dxa"/>
            <w:shd w:val="clear" w:color="auto" w:fill="auto"/>
            <w:vAlign w:val="center"/>
          </w:tcPr>
          <w:p w14:paraId="1D48D5D9"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3</w:t>
            </w:r>
          </w:p>
        </w:tc>
      </w:tr>
      <w:tr w:rsidR="00207DE1" w:rsidRPr="006E6240" w14:paraId="1816F571" w14:textId="77777777" w:rsidTr="0071217F">
        <w:trPr>
          <w:trHeight w:val="268"/>
          <w:jc w:val="center"/>
        </w:trPr>
        <w:tc>
          <w:tcPr>
            <w:tcW w:w="531" w:type="dxa"/>
            <w:shd w:val="clear" w:color="auto" w:fill="auto"/>
            <w:vAlign w:val="center"/>
          </w:tcPr>
          <w:p w14:paraId="5F99999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3</w:t>
            </w:r>
          </w:p>
        </w:tc>
        <w:tc>
          <w:tcPr>
            <w:tcW w:w="2441" w:type="dxa"/>
            <w:shd w:val="clear" w:color="auto" w:fill="auto"/>
            <w:vAlign w:val="center"/>
          </w:tcPr>
          <w:p w14:paraId="22A73DBC"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 xml:space="preserve">БУЗ ВО "Рамонская РБ" (дневной стационар </w:t>
            </w:r>
            <w:r w:rsidRPr="006E6240">
              <w:rPr>
                <w:rFonts w:ascii="Times New Roman" w:hAnsi="Times New Roman" w:cs="Times New Roman"/>
              </w:rPr>
              <w:lastRenderedPageBreak/>
              <w:t>терапевтический (в составе РБ))</w:t>
            </w:r>
          </w:p>
        </w:tc>
        <w:tc>
          <w:tcPr>
            <w:tcW w:w="2626" w:type="dxa"/>
            <w:shd w:val="clear" w:color="auto" w:fill="auto"/>
            <w:vAlign w:val="center"/>
          </w:tcPr>
          <w:p w14:paraId="04F80807"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lastRenderedPageBreak/>
              <w:t>р.п. Рамонь, ул. Калинина, 9</w:t>
            </w:r>
          </w:p>
        </w:tc>
        <w:tc>
          <w:tcPr>
            <w:tcW w:w="1985" w:type="dxa"/>
            <w:shd w:val="clear" w:color="auto" w:fill="auto"/>
            <w:vAlign w:val="center"/>
          </w:tcPr>
          <w:p w14:paraId="3A58A6E5" w14:textId="77777777" w:rsidR="00207DE1" w:rsidRPr="006E6240" w:rsidRDefault="00207DE1" w:rsidP="0071217F">
            <w:pPr>
              <w:spacing w:after="0" w:line="240" w:lineRule="auto"/>
              <w:jc w:val="center"/>
              <w:rPr>
                <w:rFonts w:ascii="Times New Roman" w:eastAsia="Times New Roman" w:hAnsi="Times New Roman" w:cs="Times New Roman"/>
              </w:rPr>
            </w:pPr>
            <w:r w:rsidRPr="006E6240">
              <w:rPr>
                <w:rFonts w:ascii="Times New Roman" w:eastAsia="Times New Roman" w:hAnsi="Times New Roman" w:cs="Times New Roman"/>
              </w:rPr>
              <w:t>Посещ. / смену</w:t>
            </w:r>
          </w:p>
        </w:tc>
        <w:tc>
          <w:tcPr>
            <w:tcW w:w="1984" w:type="dxa"/>
            <w:shd w:val="clear" w:color="auto" w:fill="auto"/>
            <w:vAlign w:val="center"/>
          </w:tcPr>
          <w:p w14:paraId="76077B6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4</w:t>
            </w:r>
          </w:p>
        </w:tc>
      </w:tr>
      <w:tr w:rsidR="00207DE1" w:rsidRPr="006E6240" w14:paraId="0602DF40" w14:textId="77777777" w:rsidTr="0071217F">
        <w:trPr>
          <w:trHeight w:val="431"/>
          <w:jc w:val="center"/>
        </w:trPr>
        <w:tc>
          <w:tcPr>
            <w:tcW w:w="9567" w:type="dxa"/>
            <w:gridSpan w:val="5"/>
            <w:shd w:val="clear" w:color="auto" w:fill="auto"/>
            <w:vAlign w:val="center"/>
          </w:tcPr>
          <w:p w14:paraId="43D2B8A8" w14:textId="77777777" w:rsidR="00207DE1" w:rsidRPr="006E6240" w:rsidRDefault="00207DE1" w:rsidP="0071217F">
            <w:pPr>
              <w:spacing w:after="0" w:line="240" w:lineRule="auto"/>
              <w:jc w:val="center"/>
              <w:rPr>
                <w:rFonts w:ascii="Times New Roman" w:hAnsi="Times New Roman" w:cs="Times New Roman"/>
                <w:b/>
              </w:rPr>
            </w:pPr>
            <w:r w:rsidRPr="006E6240">
              <w:rPr>
                <w:rFonts w:ascii="Times New Roman" w:hAnsi="Times New Roman" w:cs="Times New Roman"/>
                <w:b/>
              </w:rPr>
              <w:lastRenderedPageBreak/>
              <w:t>Частные клиники</w:t>
            </w:r>
          </w:p>
        </w:tc>
      </w:tr>
      <w:tr w:rsidR="00207DE1" w:rsidRPr="006E6240" w14:paraId="6AB926AF" w14:textId="77777777" w:rsidTr="0071217F">
        <w:trPr>
          <w:trHeight w:val="687"/>
          <w:jc w:val="center"/>
        </w:trPr>
        <w:tc>
          <w:tcPr>
            <w:tcW w:w="531" w:type="dxa"/>
            <w:shd w:val="clear" w:color="auto" w:fill="auto"/>
            <w:vAlign w:val="center"/>
          </w:tcPr>
          <w:p w14:paraId="373B420A"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4</w:t>
            </w:r>
          </w:p>
        </w:tc>
        <w:tc>
          <w:tcPr>
            <w:tcW w:w="2441" w:type="dxa"/>
            <w:shd w:val="clear" w:color="auto" w:fill="auto"/>
            <w:vAlign w:val="center"/>
          </w:tcPr>
          <w:p w14:paraId="77613E6A"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Клиника</w:t>
            </w:r>
          </w:p>
        </w:tc>
        <w:tc>
          <w:tcPr>
            <w:tcW w:w="2626" w:type="dxa"/>
            <w:shd w:val="clear" w:color="auto" w:fill="auto"/>
            <w:vAlign w:val="center"/>
          </w:tcPr>
          <w:p w14:paraId="68A45EF8"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 xml:space="preserve">Р.п. Рамонь, пер. </w:t>
            </w:r>
            <w:proofErr w:type="gramStart"/>
            <w:r w:rsidRPr="006E6240">
              <w:rPr>
                <w:rFonts w:ascii="Times New Roman" w:hAnsi="Times New Roman" w:cs="Times New Roman"/>
              </w:rPr>
              <w:t>Газовый</w:t>
            </w:r>
            <w:proofErr w:type="gramEnd"/>
            <w:r w:rsidRPr="006E6240">
              <w:rPr>
                <w:rFonts w:ascii="Times New Roman" w:hAnsi="Times New Roman" w:cs="Times New Roman"/>
              </w:rPr>
              <w:t>, 11</w:t>
            </w:r>
          </w:p>
        </w:tc>
        <w:tc>
          <w:tcPr>
            <w:tcW w:w="1985" w:type="dxa"/>
            <w:shd w:val="clear" w:color="auto" w:fill="auto"/>
            <w:vAlign w:val="center"/>
          </w:tcPr>
          <w:p w14:paraId="04DC30AE" w14:textId="77777777" w:rsidR="00207DE1" w:rsidRPr="006E6240" w:rsidRDefault="00207DE1" w:rsidP="0071217F">
            <w:pPr>
              <w:spacing w:after="0" w:line="240" w:lineRule="auto"/>
              <w:jc w:val="center"/>
              <w:rPr>
                <w:rFonts w:ascii="Times New Roman" w:eastAsia="Times New Roman" w:hAnsi="Times New Roman" w:cs="Times New Roman"/>
              </w:rPr>
            </w:pPr>
            <w:r w:rsidRPr="006E6240">
              <w:rPr>
                <w:rFonts w:ascii="Times New Roman" w:eastAsia="Times New Roman" w:hAnsi="Times New Roman" w:cs="Times New Roman"/>
              </w:rPr>
              <w:t>-</w:t>
            </w:r>
          </w:p>
        </w:tc>
        <w:tc>
          <w:tcPr>
            <w:tcW w:w="1984" w:type="dxa"/>
            <w:shd w:val="clear" w:color="auto" w:fill="auto"/>
            <w:vAlign w:val="center"/>
          </w:tcPr>
          <w:p w14:paraId="0E443BDC"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w:t>
            </w:r>
          </w:p>
        </w:tc>
      </w:tr>
      <w:tr w:rsidR="00207DE1" w:rsidRPr="006E6240" w14:paraId="55A29589" w14:textId="77777777" w:rsidTr="0071217F">
        <w:trPr>
          <w:trHeight w:val="687"/>
          <w:jc w:val="center"/>
        </w:trPr>
        <w:tc>
          <w:tcPr>
            <w:tcW w:w="531" w:type="dxa"/>
            <w:shd w:val="clear" w:color="auto" w:fill="auto"/>
            <w:vAlign w:val="center"/>
          </w:tcPr>
          <w:p w14:paraId="5C0DF784"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5</w:t>
            </w:r>
          </w:p>
        </w:tc>
        <w:tc>
          <w:tcPr>
            <w:tcW w:w="2441" w:type="dxa"/>
            <w:shd w:val="clear" w:color="auto" w:fill="auto"/>
            <w:vAlign w:val="center"/>
          </w:tcPr>
          <w:p w14:paraId="1EDD6B08"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Клиника</w:t>
            </w:r>
          </w:p>
        </w:tc>
        <w:tc>
          <w:tcPr>
            <w:tcW w:w="2626" w:type="dxa"/>
            <w:shd w:val="clear" w:color="auto" w:fill="auto"/>
            <w:vAlign w:val="center"/>
          </w:tcPr>
          <w:p w14:paraId="2F5FD0D9"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р.п. Рамонь, ул. 50 лет ВЛКСМ, 9</w:t>
            </w:r>
          </w:p>
        </w:tc>
        <w:tc>
          <w:tcPr>
            <w:tcW w:w="1985" w:type="dxa"/>
            <w:shd w:val="clear" w:color="auto" w:fill="auto"/>
            <w:vAlign w:val="center"/>
          </w:tcPr>
          <w:p w14:paraId="09DBDE7D" w14:textId="77777777" w:rsidR="00207DE1" w:rsidRPr="006E6240" w:rsidRDefault="00207DE1" w:rsidP="0071217F">
            <w:pPr>
              <w:spacing w:after="0" w:line="240" w:lineRule="auto"/>
              <w:jc w:val="center"/>
              <w:rPr>
                <w:rFonts w:ascii="Times New Roman" w:eastAsia="Times New Roman" w:hAnsi="Times New Roman" w:cs="Times New Roman"/>
              </w:rPr>
            </w:pPr>
            <w:r w:rsidRPr="006E6240">
              <w:rPr>
                <w:rFonts w:ascii="Times New Roman" w:eastAsia="Times New Roman" w:hAnsi="Times New Roman" w:cs="Times New Roman"/>
              </w:rPr>
              <w:t>-</w:t>
            </w:r>
          </w:p>
        </w:tc>
        <w:tc>
          <w:tcPr>
            <w:tcW w:w="1984" w:type="dxa"/>
            <w:shd w:val="clear" w:color="auto" w:fill="auto"/>
            <w:vAlign w:val="center"/>
          </w:tcPr>
          <w:p w14:paraId="52F32A17"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w:t>
            </w:r>
          </w:p>
        </w:tc>
      </w:tr>
      <w:tr w:rsidR="00207DE1" w:rsidRPr="006E6240" w14:paraId="5DB3A56A" w14:textId="77777777" w:rsidTr="0071217F">
        <w:trPr>
          <w:trHeight w:val="288"/>
          <w:jc w:val="center"/>
        </w:trPr>
        <w:tc>
          <w:tcPr>
            <w:tcW w:w="9567" w:type="dxa"/>
            <w:gridSpan w:val="5"/>
            <w:shd w:val="clear" w:color="auto" w:fill="auto"/>
            <w:vAlign w:val="bottom"/>
            <w:hideMark/>
          </w:tcPr>
          <w:p w14:paraId="594F9929"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Аптечные пункты</w:t>
            </w:r>
          </w:p>
        </w:tc>
      </w:tr>
      <w:tr w:rsidR="00207DE1" w:rsidRPr="006E6240" w14:paraId="42325A0F" w14:textId="77777777" w:rsidTr="0071217F">
        <w:trPr>
          <w:trHeight w:val="389"/>
          <w:jc w:val="center"/>
        </w:trPr>
        <w:tc>
          <w:tcPr>
            <w:tcW w:w="531" w:type="dxa"/>
            <w:shd w:val="clear" w:color="auto" w:fill="auto"/>
            <w:vAlign w:val="center"/>
            <w:hideMark/>
          </w:tcPr>
          <w:p w14:paraId="4FDDC672"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6</w:t>
            </w:r>
          </w:p>
        </w:tc>
        <w:tc>
          <w:tcPr>
            <w:tcW w:w="2441" w:type="dxa"/>
            <w:shd w:val="clear" w:color="auto" w:fill="auto"/>
            <w:vAlign w:val="center"/>
            <w:hideMark/>
          </w:tcPr>
          <w:p w14:paraId="0A12F5AF"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 xml:space="preserve">Аптека </w:t>
            </w:r>
          </w:p>
        </w:tc>
        <w:tc>
          <w:tcPr>
            <w:tcW w:w="2626" w:type="dxa"/>
            <w:shd w:val="clear" w:color="auto" w:fill="auto"/>
            <w:vAlign w:val="center"/>
            <w:hideMark/>
          </w:tcPr>
          <w:p w14:paraId="1467EE21"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Октября, 2</w:t>
            </w:r>
          </w:p>
        </w:tc>
        <w:tc>
          <w:tcPr>
            <w:tcW w:w="1985" w:type="dxa"/>
            <w:shd w:val="clear" w:color="auto" w:fill="auto"/>
            <w:vAlign w:val="center"/>
            <w:hideMark/>
          </w:tcPr>
          <w:p w14:paraId="72271A43" w14:textId="77777777" w:rsidR="00207DE1" w:rsidRPr="006E6240" w:rsidRDefault="00207DE1" w:rsidP="0071217F">
            <w:pPr>
              <w:spacing w:after="0" w:line="240" w:lineRule="auto"/>
              <w:jc w:val="center"/>
              <w:rPr>
                <w:rFonts w:ascii="Times New Roman" w:hAnsi="Times New Roman" w:cs="Times New Roman"/>
                <w:vertAlign w:val="superscript"/>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612777F8"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44,5</w:t>
            </w:r>
          </w:p>
        </w:tc>
      </w:tr>
      <w:tr w:rsidR="00207DE1" w:rsidRPr="006E6240" w14:paraId="27601580" w14:textId="77777777" w:rsidTr="0071217F">
        <w:trPr>
          <w:trHeight w:val="389"/>
          <w:jc w:val="center"/>
        </w:trPr>
        <w:tc>
          <w:tcPr>
            <w:tcW w:w="531" w:type="dxa"/>
            <w:shd w:val="clear" w:color="auto" w:fill="auto"/>
            <w:vAlign w:val="center"/>
          </w:tcPr>
          <w:p w14:paraId="20B5B9AF" w14:textId="77777777" w:rsidR="00207DE1" w:rsidRPr="006E6240" w:rsidRDefault="00207DE1" w:rsidP="0071217F">
            <w:pPr>
              <w:spacing w:after="0" w:line="240" w:lineRule="auto"/>
              <w:jc w:val="center"/>
              <w:rPr>
                <w:rFonts w:ascii="Times New Roman" w:hAnsi="Times New Roman" w:cs="Times New Roman"/>
                <w:lang w:val="en-US"/>
              </w:rPr>
            </w:pPr>
            <w:r w:rsidRPr="006E6240">
              <w:rPr>
                <w:rFonts w:ascii="Times New Roman" w:hAnsi="Times New Roman" w:cs="Times New Roman"/>
              </w:rPr>
              <w:t>7</w:t>
            </w:r>
          </w:p>
        </w:tc>
        <w:tc>
          <w:tcPr>
            <w:tcW w:w="2441" w:type="dxa"/>
            <w:shd w:val="clear" w:color="auto" w:fill="auto"/>
            <w:vAlign w:val="center"/>
          </w:tcPr>
          <w:p w14:paraId="76A125F1"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Аптека</w:t>
            </w:r>
          </w:p>
        </w:tc>
        <w:tc>
          <w:tcPr>
            <w:tcW w:w="2626" w:type="dxa"/>
            <w:shd w:val="clear" w:color="auto" w:fill="auto"/>
            <w:vAlign w:val="center"/>
          </w:tcPr>
          <w:p w14:paraId="1F3997AC"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Октября, 2</w:t>
            </w:r>
          </w:p>
        </w:tc>
        <w:tc>
          <w:tcPr>
            <w:tcW w:w="1985" w:type="dxa"/>
            <w:shd w:val="clear" w:color="auto" w:fill="auto"/>
          </w:tcPr>
          <w:p w14:paraId="7F7C6464"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62245865"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65,0</w:t>
            </w:r>
          </w:p>
        </w:tc>
      </w:tr>
      <w:tr w:rsidR="00207DE1" w:rsidRPr="006E6240" w14:paraId="7132AD7C" w14:textId="77777777" w:rsidTr="0071217F">
        <w:trPr>
          <w:trHeight w:val="389"/>
          <w:jc w:val="center"/>
        </w:trPr>
        <w:tc>
          <w:tcPr>
            <w:tcW w:w="531" w:type="dxa"/>
            <w:shd w:val="clear" w:color="auto" w:fill="auto"/>
            <w:vAlign w:val="center"/>
          </w:tcPr>
          <w:p w14:paraId="2C259E2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8</w:t>
            </w:r>
          </w:p>
        </w:tc>
        <w:tc>
          <w:tcPr>
            <w:tcW w:w="2441" w:type="dxa"/>
            <w:shd w:val="clear" w:color="auto" w:fill="auto"/>
            <w:vAlign w:val="center"/>
          </w:tcPr>
          <w:p w14:paraId="3A31F38C" w14:textId="77777777" w:rsidR="00207DE1" w:rsidRPr="006E6240" w:rsidRDefault="00207DE1" w:rsidP="0071217F">
            <w:pPr>
              <w:spacing w:after="0" w:line="240" w:lineRule="auto"/>
              <w:rPr>
                <w:rFonts w:ascii="Times New Roman" w:hAnsi="Times New Roman" w:cs="Times New Roman"/>
                <w:b/>
              </w:rPr>
            </w:pPr>
            <w:r w:rsidRPr="006E6240">
              <w:rPr>
                <w:rFonts w:ascii="Times New Roman" w:hAnsi="Times New Roman" w:cs="Times New Roman"/>
              </w:rPr>
              <w:t>Аптека</w:t>
            </w:r>
          </w:p>
        </w:tc>
        <w:tc>
          <w:tcPr>
            <w:tcW w:w="2626" w:type="dxa"/>
            <w:shd w:val="clear" w:color="auto" w:fill="auto"/>
            <w:vAlign w:val="center"/>
          </w:tcPr>
          <w:p w14:paraId="29591B7A"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Мосина, 6</w:t>
            </w:r>
          </w:p>
        </w:tc>
        <w:tc>
          <w:tcPr>
            <w:tcW w:w="1985" w:type="dxa"/>
            <w:shd w:val="clear" w:color="auto" w:fill="auto"/>
          </w:tcPr>
          <w:p w14:paraId="5A7FD416"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74F835B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44,7</w:t>
            </w:r>
          </w:p>
        </w:tc>
      </w:tr>
      <w:tr w:rsidR="00207DE1" w:rsidRPr="006E6240" w14:paraId="7FEA5039" w14:textId="77777777" w:rsidTr="0071217F">
        <w:trPr>
          <w:trHeight w:val="389"/>
          <w:jc w:val="center"/>
        </w:trPr>
        <w:tc>
          <w:tcPr>
            <w:tcW w:w="531" w:type="dxa"/>
            <w:shd w:val="clear" w:color="auto" w:fill="auto"/>
            <w:vAlign w:val="center"/>
          </w:tcPr>
          <w:p w14:paraId="40366AC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9</w:t>
            </w:r>
          </w:p>
        </w:tc>
        <w:tc>
          <w:tcPr>
            <w:tcW w:w="2441" w:type="dxa"/>
            <w:shd w:val="clear" w:color="auto" w:fill="auto"/>
            <w:vAlign w:val="center"/>
          </w:tcPr>
          <w:p w14:paraId="02AC24F3"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Аптека</w:t>
            </w:r>
          </w:p>
        </w:tc>
        <w:tc>
          <w:tcPr>
            <w:tcW w:w="2626" w:type="dxa"/>
            <w:shd w:val="clear" w:color="auto" w:fill="auto"/>
            <w:vAlign w:val="center"/>
          </w:tcPr>
          <w:p w14:paraId="21123607"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Ю. Фучика, 2б</w:t>
            </w:r>
          </w:p>
        </w:tc>
        <w:tc>
          <w:tcPr>
            <w:tcW w:w="1985" w:type="dxa"/>
            <w:shd w:val="clear" w:color="auto" w:fill="auto"/>
          </w:tcPr>
          <w:p w14:paraId="52AF636A"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2D85C52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18,6</w:t>
            </w:r>
          </w:p>
        </w:tc>
      </w:tr>
      <w:tr w:rsidR="00207DE1" w:rsidRPr="006E6240" w14:paraId="14F3F5C7" w14:textId="77777777" w:rsidTr="0071217F">
        <w:trPr>
          <w:trHeight w:val="389"/>
          <w:jc w:val="center"/>
        </w:trPr>
        <w:tc>
          <w:tcPr>
            <w:tcW w:w="531" w:type="dxa"/>
            <w:shd w:val="clear" w:color="auto" w:fill="auto"/>
            <w:vAlign w:val="center"/>
          </w:tcPr>
          <w:p w14:paraId="5B1484BB"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10</w:t>
            </w:r>
          </w:p>
        </w:tc>
        <w:tc>
          <w:tcPr>
            <w:tcW w:w="2441" w:type="dxa"/>
            <w:shd w:val="clear" w:color="auto" w:fill="auto"/>
            <w:vAlign w:val="center"/>
          </w:tcPr>
          <w:p w14:paraId="3D34D4AC"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Аптека</w:t>
            </w:r>
          </w:p>
        </w:tc>
        <w:tc>
          <w:tcPr>
            <w:tcW w:w="2626" w:type="dxa"/>
            <w:shd w:val="clear" w:color="auto" w:fill="auto"/>
            <w:vAlign w:val="center"/>
          </w:tcPr>
          <w:p w14:paraId="2ECFA30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ВЛКСМ, 17</w:t>
            </w:r>
          </w:p>
        </w:tc>
        <w:tc>
          <w:tcPr>
            <w:tcW w:w="1985" w:type="dxa"/>
            <w:shd w:val="clear" w:color="auto" w:fill="auto"/>
          </w:tcPr>
          <w:p w14:paraId="6EAEF805"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496DD0E6"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88,0</w:t>
            </w:r>
          </w:p>
        </w:tc>
      </w:tr>
      <w:tr w:rsidR="00207DE1" w:rsidRPr="006E6240" w14:paraId="3D979553" w14:textId="77777777" w:rsidTr="0071217F">
        <w:trPr>
          <w:trHeight w:val="389"/>
          <w:jc w:val="center"/>
        </w:trPr>
        <w:tc>
          <w:tcPr>
            <w:tcW w:w="531" w:type="dxa"/>
            <w:shd w:val="clear" w:color="auto" w:fill="auto"/>
            <w:vAlign w:val="center"/>
          </w:tcPr>
          <w:p w14:paraId="6E288E2F"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11</w:t>
            </w:r>
          </w:p>
        </w:tc>
        <w:tc>
          <w:tcPr>
            <w:tcW w:w="2441" w:type="dxa"/>
            <w:shd w:val="clear" w:color="auto" w:fill="auto"/>
            <w:vAlign w:val="center"/>
          </w:tcPr>
          <w:p w14:paraId="24E39870"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Аптека</w:t>
            </w:r>
          </w:p>
        </w:tc>
        <w:tc>
          <w:tcPr>
            <w:tcW w:w="2626" w:type="dxa"/>
            <w:shd w:val="clear" w:color="auto" w:fill="auto"/>
            <w:vAlign w:val="center"/>
          </w:tcPr>
          <w:p w14:paraId="4A5BC1C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р.п. Рамонь, ул. 50 лет ВЛКСМ, 11а</w:t>
            </w:r>
          </w:p>
        </w:tc>
        <w:tc>
          <w:tcPr>
            <w:tcW w:w="1985" w:type="dxa"/>
            <w:shd w:val="clear" w:color="auto" w:fill="auto"/>
          </w:tcPr>
          <w:p w14:paraId="3D26A965"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Площадь помещения, м</w:t>
            </w:r>
            <w:proofErr w:type="gramStart"/>
            <w:r w:rsidRPr="006E6240">
              <w:rPr>
                <w:rFonts w:ascii="Times New Roman" w:hAnsi="Times New Roman" w:cs="Times New Roman"/>
                <w:vertAlign w:val="superscript"/>
              </w:rPr>
              <w:t>2</w:t>
            </w:r>
            <w:proofErr w:type="gramEnd"/>
          </w:p>
        </w:tc>
        <w:tc>
          <w:tcPr>
            <w:tcW w:w="1984" w:type="dxa"/>
            <w:shd w:val="clear" w:color="auto" w:fill="auto"/>
            <w:vAlign w:val="center"/>
          </w:tcPr>
          <w:p w14:paraId="0F3D4BF4"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70,0</w:t>
            </w:r>
          </w:p>
        </w:tc>
      </w:tr>
    </w:tbl>
    <w:p w14:paraId="7B486824" w14:textId="77777777" w:rsidR="00207DE1" w:rsidRPr="006E6240" w:rsidRDefault="00207DE1" w:rsidP="00207DE1">
      <w:pPr>
        <w:spacing w:after="0"/>
        <w:rPr>
          <w:highlight w:val="yellow"/>
        </w:rPr>
      </w:pPr>
    </w:p>
    <w:p w14:paraId="23D028DD" w14:textId="77777777" w:rsidR="00207DE1" w:rsidRPr="006E6240" w:rsidRDefault="00207DE1" w:rsidP="00207DE1">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6E6240">
        <w:rPr>
          <w:rFonts w:ascii="Times New Roman" w:hAnsi="Times New Roman" w:cs="Times New Roman"/>
          <w:sz w:val="24"/>
          <w:szCs w:val="24"/>
        </w:rPr>
        <w:t>ВО</w:t>
      </w:r>
      <w:proofErr w:type="gramEnd"/>
      <w:r w:rsidRPr="006E6240">
        <w:rPr>
          <w:rFonts w:ascii="Times New Roman" w:hAnsi="Times New Roman" w:cs="Times New Roman"/>
          <w:sz w:val="24"/>
          <w:szCs w:val="24"/>
        </w:rPr>
        <w:t xml:space="preserve">, </w:t>
      </w:r>
      <w:r w:rsidRPr="006E6240">
        <w:rPr>
          <w:rFonts w:ascii="Times New Roman" w:eastAsia="Times New Roman" w:hAnsi="Times New Roman" w:cs="Times New Roman"/>
          <w:sz w:val="24"/>
          <w:szCs w:val="24"/>
        </w:rPr>
        <w:t>для городских населенных пунктов следует принимать</w:t>
      </w:r>
      <w:r w:rsidRPr="006E6240">
        <w:rPr>
          <w:rFonts w:ascii="Times New Roman" w:hAnsi="Times New Roman" w:cs="Times New Roman"/>
          <w:sz w:val="24"/>
          <w:szCs w:val="24"/>
        </w:rPr>
        <w:t>:</w:t>
      </w:r>
    </w:p>
    <w:p w14:paraId="03BC5C76" w14:textId="77777777" w:rsidR="00207DE1" w:rsidRPr="006E6240" w:rsidRDefault="00207DE1" w:rsidP="00207DE1">
      <w:pPr>
        <w:autoSpaceDE w:val="0"/>
        <w:adjustRightInd w:val="0"/>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 </w:t>
      </w:r>
      <w:r w:rsidRPr="006E6240">
        <w:rPr>
          <w:rFonts w:ascii="Times New Roman" w:eastAsia="Arial" w:hAnsi="Times New Roman" w:cs="Times New Roman"/>
          <w:b/>
          <w:i/>
          <w:sz w:val="24"/>
          <w:szCs w:val="24"/>
          <w:lang w:bidi="en-US"/>
        </w:rPr>
        <w:t>расчет амбулаторно-поликлинических учреждений производится</w:t>
      </w:r>
      <w:r w:rsidRPr="006E6240">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w:t>
      </w:r>
      <w:proofErr w:type="gramStart"/>
      <w:r w:rsidRPr="006E6240">
        <w:rPr>
          <w:rFonts w:ascii="Times New Roman" w:hAnsi="Times New Roman" w:cs="Times New Roman"/>
          <w:sz w:val="24"/>
          <w:szCs w:val="24"/>
        </w:rPr>
        <w:t>в</w:t>
      </w:r>
      <w:proofErr w:type="gramEnd"/>
      <w:r w:rsidRPr="006E6240">
        <w:rPr>
          <w:rFonts w:ascii="Times New Roman" w:hAnsi="Times New Roman" w:cs="Times New Roman"/>
          <w:sz w:val="24"/>
          <w:szCs w:val="24"/>
        </w:rPr>
        <w:t xml:space="preserve"> сменные, равный 512. Данным коэффициентом учтено, что поликлиники работают 307 дней в году и 60% всех посещений приходится на первую смену.</w:t>
      </w:r>
    </w:p>
    <w:p w14:paraId="6C33DADB" w14:textId="77777777" w:rsidR="00207DE1" w:rsidRPr="006E6240" w:rsidRDefault="00207DE1" w:rsidP="00207DE1">
      <w:pPr>
        <w:pStyle w:val="ConsPlusNormal"/>
        <w:ind w:firstLine="567"/>
        <w:jc w:val="both"/>
        <w:rPr>
          <w:i/>
        </w:rPr>
      </w:pPr>
      <w:r w:rsidRPr="006E6240">
        <w:rPr>
          <w:i/>
        </w:rPr>
        <w:t>Обеспеченность амбулаторно-поликлиническими мощностями в смену = (</w:t>
      </w:r>
      <w:proofErr w:type="gramStart"/>
      <w:r w:rsidRPr="006E6240">
        <w:rPr>
          <w:i/>
        </w:rPr>
        <w:t>Пос</w:t>
      </w:r>
      <w:proofErr w:type="gramEnd"/>
      <w:r w:rsidRPr="006E6240">
        <w:rPr>
          <w:i/>
        </w:rPr>
        <w:t xml:space="preserve"> + Обр x 3) x 1000 / 512,</w:t>
      </w:r>
    </w:p>
    <w:p w14:paraId="1C5FE20C" w14:textId="77777777" w:rsidR="00207DE1" w:rsidRPr="006E6240" w:rsidRDefault="00207DE1" w:rsidP="00207DE1">
      <w:pPr>
        <w:pStyle w:val="ConsPlusNormal"/>
        <w:ind w:firstLine="567"/>
        <w:jc w:val="both"/>
        <w:rPr>
          <w:i/>
        </w:rPr>
      </w:pPr>
      <w:r w:rsidRPr="006E6240">
        <w:rPr>
          <w:i/>
        </w:rPr>
        <w:t xml:space="preserve">где: </w:t>
      </w:r>
      <w:proofErr w:type="gramStart"/>
      <w:r w:rsidRPr="006E6240">
        <w:rPr>
          <w:i/>
        </w:rPr>
        <w:t>Пос</w:t>
      </w:r>
      <w:proofErr w:type="gramEnd"/>
      <w:r w:rsidRPr="006E6240">
        <w:rPr>
          <w:i/>
        </w:rPr>
        <w:t xml:space="preserve"> - посещения; </w:t>
      </w:r>
    </w:p>
    <w:p w14:paraId="256F9BC9" w14:textId="77777777" w:rsidR="00207DE1" w:rsidRPr="006E6240" w:rsidRDefault="00207DE1" w:rsidP="00207DE1">
      <w:pPr>
        <w:pStyle w:val="ConsPlusNormal"/>
        <w:ind w:firstLine="567"/>
        <w:jc w:val="both"/>
        <w:rPr>
          <w:i/>
        </w:rPr>
      </w:pPr>
      <w:proofErr w:type="gramStart"/>
      <w:r w:rsidRPr="006E6240">
        <w:rPr>
          <w:i/>
        </w:rPr>
        <w:t>Обр</w:t>
      </w:r>
      <w:proofErr w:type="gramEnd"/>
      <w:r w:rsidRPr="006E6240">
        <w:rPr>
          <w:i/>
        </w:rPr>
        <w:t xml:space="preserve"> – обращения».</w:t>
      </w:r>
    </w:p>
    <w:p w14:paraId="45B8350D" w14:textId="77777777" w:rsidR="00207DE1" w:rsidRPr="005A0F6B" w:rsidRDefault="00207DE1" w:rsidP="00207DE1">
      <w:pPr>
        <w:autoSpaceDE w:val="0"/>
        <w:spacing w:after="0"/>
        <w:ind w:firstLine="567"/>
        <w:jc w:val="both"/>
        <w:rPr>
          <w:rFonts w:ascii="Times New Roman" w:hAnsi="Times New Roman" w:cs="Times New Roman"/>
          <w:i/>
          <w:sz w:val="24"/>
          <w:szCs w:val="24"/>
        </w:rPr>
      </w:pPr>
      <w:proofErr w:type="gramStart"/>
      <w:r w:rsidRPr="005A0F6B">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5A0F6B">
        <w:rPr>
          <w:rFonts w:ascii="Times New Roman" w:hAnsi="Times New Roman" w:cs="Times New Roman"/>
          <w:bCs/>
          <w:i/>
          <w:sz w:val="24"/>
          <w:szCs w:val="24"/>
        </w:rPr>
        <w:t xml:space="preserve">на 2022 год и на плановый период 2023 и 2024 годов </w:t>
      </w:r>
      <w:r w:rsidRPr="005A0F6B">
        <w:rPr>
          <w:rFonts w:ascii="Times New Roman" w:hAnsi="Times New Roman" w:cs="Times New Roman"/>
          <w:i/>
          <w:sz w:val="24"/>
          <w:szCs w:val="24"/>
        </w:rPr>
        <w:t>на территории Воронежской области (утв. Постановлением Правительства Воронежской области от 30.12.2021 № 823 (ред. от 26.08.2022)) по всем видам финансирования предусматривает норматив посещений с профилактическими и иными целями, и посещениями по неотложной медицинской помощи – 4,61 посещений на 1 жителя и</w:t>
      </w:r>
      <w:proofErr w:type="gramEnd"/>
      <w:r w:rsidRPr="005A0F6B">
        <w:rPr>
          <w:rFonts w:ascii="Times New Roman" w:hAnsi="Times New Roman" w:cs="Times New Roman"/>
          <w:i/>
          <w:sz w:val="24"/>
          <w:szCs w:val="24"/>
        </w:rPr>
        <w:t xml:space="preserve"> 1,9317 обращений на 1 жителя.</w:t>
      </w:r>
    </w:p>
    <w:p w14:paraId="46D8150E" w14:textId="77777777" w:rsidR="00207DE1" w:rsidRPr="005A0F6B" w:rsidRDefault="00207DE1" w:rsidP="00207DE1">
      <w:pPr>
        <w:autoSpaceDE w:val="0"/>
        <w:spacing w:after="0"/>
        <w:ind w:firstLine="567"/>
        <w:jc w:val="both"/>
        <w:rPr>
          <w:rFonts w:ascii="Times New Roman" w:hAnsi="Times New Roman" w:cs="Times New Roman"/>
          <w:i/>
          <w:sz w:val="24"/>
          <w:szCs w:val="24"/>
          <w:u w:val="single"/>
        </w:rPr>
      </w:pPr>
      <w:proofErr w:type="gramStart"/>
      <w:r w:rsidRPr="005A0F6B">
        <w:rPr>
          <w:rFonts w:ascii="Times New Roman" w:hAnsi="Times New Roman" w:cs="Times New Roman"/>
          <w:i/>
          <w:sz w:val="24"/>
          <w:szCs w:val="24"/>
        </w:rPr>
        <w:t xml:space="preserve">Принимая 1 обращение в среднем за 3 посещения получаем </w:t>
      </w:r>
      <w:r w:rsidRPr="005A0F6B">
        <w:rPr>
          <w:rFonts w:ascii="Times New Roman" w:hAnsi="Times New Roman" w:cs="Times New Roman"/>
          <w:i/>
          <w:sz w:val="24"/>
          <w:szCs w:val="24"/>
          <w:u w:val="single"/>
        </w:rPr>
        <w:t>5,7951 посещений</w:t>
      </w:r>
      <w:proofErr w:type="gramEnd"/>
      <w:r w:rsidRPr="005A0F6B">
        <w:rPr>
          <w:rFonts w:ascii="Times New Roman" w:hAnsi="Times New Roman" w:cs="Times New Roman"/>
          <w:i/>
          <w:sz w:val="24"/>
          <w:szCs w:val="24"/>
          <w:u w:val="single"/>
        </w:rPr>
        <w:t>, итого 10,4051 посещения на 1 жителя.</w:t>
      </w:r>
    </w:p>
    <w:p w14:paraId="6AAC920D" w14:textId="77777777" w:rsidR="00207DE1" w:rsidRPr="005A0F6B" w:rsidRDefault="00207DE1" w:rsidP="00207DE1">
      <w:pPr>
        <w:autoSpaceDE w:val="0"/>
        <w:spacing w:after="0"/>
        <w:ind w:firstLine="567"/>
        <w:jc w:val="both"/>
        <w:rPr>
          <w:rFonts w:ascii="Times New Roman" w:hAnsi="Times New Roman" w:cs="Times New Roman"/>
          <w:i/>
          <w:sz w:val="24"/>
          <w:szCs w:val="24"/>
          <w:u w:val="single"/>
        </w:rPr>
      </w:pPr>
      <w:r w:rsidRPr="005A0F6B">
        <w:rPr>
          <w:rFonts w:ascii="Times New Roman" w:hAnsi="Times New Roman" w:cs="Times New Roman"/>
          <w:i/>
          <w:sz w:val="24"/>
          <w:szCs w:val="24"/>
        </w:rPr>
        <w:t xml:space="preserve">Таким образом, с использованием коэффициента 512 в пересчете </w:t>
      </w:r>
      <w:r w:rsidRPr="005A0F6B">
        <w:rPr>
          <w:rFonts w:ascii="Times New Roman" w:hAnsi="Times New Roman" w:cs="Times New Roman"/>
          <w:i/>
          <w:sz w:val="24"/>
          <w:szCs w:val="24"/>
          <w:u w:val="single"/>
        </w:rPr>
        <w:t xml:space="preserve">на 1 тыс. населения норматив составит </w:t>
      </w:r>
      <w:r w:rsidRPr="005A0F6B">
        <w:rPr>
          <w:rFonts w:ascii="Times New Roman" w:hAnsi="Times New Roman" w:cs="Times New Roman"/>
          <w:b/>
          <w:i/>
          <w:sz w:val="24"/>
          <w:szCs w:val="24"/>
          <w:u w:val="single"/>
        </w:rPr>
        <w:t>20,32 посещ/смену.</w:t>
      </w:r>
    </w:p>
    <w:p w14:paraId="796BE000" w14:textId="77777777" w:rsidR="00207DE1" w:rsidRPr="006E6240" w:rsidRDefault="00207DE1" w:rsidP="00207DE1">
      <w:pPr>
        <w:autoSpaceDE w:val="0"/>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lastRenderedPageBreak/>
        <w:t>На территории Рамонского городского поселения расположены дневной стационар терапевтический - 4 посещения в смену, и 2 ФАП с общей мощностью 8 посещений в смену. С учетом численности населения городского поселения 95</w:t>
      </w:r>
      <w:r>
        <w:rPr>
          <w:rFonts w:ascii="Times New Roman" w:hAnsi="Times New Roman" w:cs="Times New Roman"/>
          <w:sz w:val="24"/>
          <w:szCs w:val="24"/>
        </w:rPr>
        <w:t>02</w:t>
      </w:r>
      <w:r w:rsidRPr="006E6240">
        <w:rPr>
          <w:rFonts w:ascii="Times New Roman" w:hAnsi="Times New Roman" w:cs="Times New Roman"/>
          <w:sz w:val="24"/>
          <w:szCs w:val="24"/>
        </w:rPr>
        <w:t xml:space="preserve"> чел. (по состоянию на 01.01.202</w:t>
      </w:r>
      <w:r>
        <w:rPr>
          <w:rFonts w:ascii="Times New Roman" w:hAnsi="Times New Roman" w:cs="Times New Roman"/>
          <w:sz w:val="24"/>
          <w:szCs w:val="24"/>
        </w:rPr>
        <w:t>2</w:t>
      </w:r>
      <w:r w:rsidRPr="006E6240">
        <w:rPr>
          <w:rFonts w:ascii="Times New Roman" w:hAnsi="Times New Roman" w:cs="Times New Roman"/>
          <w:sz w:val="24"/>
          <w:szCs w:val="24"/>
        </w:rPr>
        <w:t xml:space="preserve"> г.) фактическое количество посещений в смену дневного стационара и ФАПов в пересчете на 1 тыс. чел. населения составит:</w:t>
      </w:r>
    </w:p>
    <w:p w14:paraId="3A7D53B1" w14:textId="77777777" w:rsidR="00207DE1" w:rsidRPr="006E6240" w:rsidRDefault="00207DE1" w:rsidP="00207DE1">
      <w:pPr>
        <w:autoSpaceDE w:val="0"/>
        <w:spacing w:after="0"/>
        <w:ind w:firstLine="851"/>
        <w:jc w:val="both"/>
        <w:rPr>
          <w:rFonts w:ascii="Times New Roman" w:hAnsi="Times New Roman" w:cs="Times New Roman"/>
          <w:sz w:val="24"/>
          <w:szCs w:val="24"/>
        </w:rPr>
      </w:pPr>
    </w:p>
    <w:p w14:paraId="75007228" w14:textId="77777777" w:rsidR="00207DE1" w:rsidRPr="006E6240" w:rsidRDefault="00207DE1" w:rsidP="00207DE1">
      <w:pPr>
        <w:autoSpaceDE w:val="0"/>
        <w:spacing w:after="0"/>
        <w:ind w:firstLine="567"/>
        <w:jc w:val="center"/>
        <w:rPr>
          <w:rFonts w:ascii="Times New Roman" w:hAnsi="Times New Roman" w:cs="Times New Roman"/>
          <w:i/>
          <w:sz w:val="24"/>
          <w:szCs w:val="24"/>
          <w:u w:val="single"/>
        </w:rPr>
      </w:pPr>
      <w:r w:rsidRPr="006E6240">
        <w:rPr>
          <w:rFonts w:ascii="Times New Roman" w:hAnsi="Times New Roman" w:cs="Times New Roman"/>
          <w:i/>
          <w:sz w:val="24"/>
          <w:szCs w:val="24"/>
        </w:rPr>
        <w:t xml:space="preserve">12 </w:t>
      </w:r>
      <w:r w:rsidRPr="006E6240">
        <w:rPr>
          <w:rFonts w:ascii="Times New Roman" w:hAnsi="Times New Roman" w:cs="Times New Roman"/>
          <w:i/>
          <w:sz w:val="24"/>
          <w:szCs w:val="24"/>
          <w:u w:val="single"/>
        </w:rPr>
        <w:t xml:space="preserve">посещ/смену </w:t>
      </w:r>
      <w:r w:rsidRPr="006E6240">
        <w:rPr>
          <w:rFonts w:ascii="Times New Roman" w:hAnsi="Times New Roman" w:cs="Times New Roman"/>
          <w:i/>
          <w:sz w:val="24"/>
          <w:szCs w:val="24"/>
        </w:rPr>
        <w:t xml:space="preserve"> x 1000 чел. / 95</w:t>
      </w:r>
      <w:r>
        <w:rPr>
          <w:rFonts w:ascii="Times New Roman" w:hAnsi="Times New Roman" w:cs="Times New Roman"/>
          <w:i/>
          <w:sz w:val="24"/>
          <w:szCs w:val="24"/>
        </w:rPr>
        <w:t>02</w:t>
      </w:r>
      <w:r w:rsidRPr="006E6240">
        <w:rPr>
          <w:rFonts w:ascii="Times New Roman" w:hAnsi="Times New Roman" w:cs="Times New Roman"/>
          <w:i/>
          <w:sz w:val="24"/>
          <w:szCs w:val="24"/>
        </w:rPr>
        <w:t xml:space="preserve"> чел. = </w:t>
      </w:r>
      <w:r w:rsidRPr="006E6240">
        <w:rPr>
          <w:rFonts w:ascii="Times New Roman" w:hAnsi="Times New Roman" w:cs="Times New Roman"/>
          <w:b/>
          <w:i/>
          <w:sz w:val="24"/>
          <w:szCs w:val="24"/>
        </w:rPr>
        <w:t>1,2</w:t>
      </w:r>
      <w:r>
        <w:rPr>
          <w:rFonts w:ascii="Times New Roman" w:hAnsi="Times New Roman" w:cs="Times New Roman"/>
          <w:b/>
          <w:i/>
          <w:sz w:val="24"/>
          <w:szCs w:val="24"/>
        </w:rPr>
        <w:t>6</w:t>
      </w:r>
      <w:r w:rsidRPr="006E6240">
        <w:rPr>
          <w:rFonts w:ascii="Times New Roman" w:hAnsi="Times New Roman" w:cs="Times New Roman"/>
          <w:b/>
          <w:i/>
          <w:sz w:val="24"/>
          <w:szCs w:val="24"/>
        </w:rPr>
        <w:t xml:space="preserve"> </w:t>
      </w:r>
      <w:r w:rsidRPr="006E6240">
        <w:rPr>
          <w:rFonts w:ascii="Times New Roman" w:hAnsi="Times New Roman" w:cs="Times New Roman"/>
          <w:b/>
          <w:i/>
          <w:sz w:val="24"/>
          <w:szCs w:val="24"/>
          <w:u w:val="single"/>
        </w:rPr>
        <w:t>посещ/смену</w:t>
      </w:r>
    </w:p>
    <w:p w14:paraId="2D2865F6" w14:textId="77777777" w:rsidR="00207DE1" w:rsidRPr="006E6240" w:rsidRDefault="00207DE1" w:rsidP="00207DE1">
      <w:pPr>
        <w:autoSpaceDE w:val="0"/>
        <w:spacing w:after="0"/>
        <w:ind w:firstLine="567"/>
        <w:jc w:val="center"/>
        <w:rPr>
          <w:rFonts w:ascii="Times New Roman" w:hAnsi="Times New Roman" w:cs="Times New Roman"/>
          <w:i/>
          <w:sz w:val="24"/>
          <w:szCs w:val="24"/>
        </w:rPr>
      </w:pPr>
    </w:p>
    <w:p w14:paraId="01DC6AC2" w14:textId="77777777" w:rsidR="00207DE1" w:rsidRPr="006E6240" w:rsidRDefault="00207DE1" w:rsidP="008E1048">
      <w:pPr>
        <w:pStyle w:val="ConsPlusNormal"/>
        <w:widowControl w:val="0"/>
        <w:numPr>
          <w:ilvl w:val="0"/>
          <w:numId w:val="22"/>
        </w:numPr>
        <w:tabs>
          <w:tab w:val="left" w:pos="993"/>
        </w:tabs>
        <w:suppressAutoHyphens/>
        <w:autoSpaceDN/>
        <w:adjustRightInd/>
        <w:ind w:left="0" w:firstLine="567"/>
        <w:jc w:val="both"/>
      </w:pPr>
      <w:r w:rsidRPr="006E6240">
        <w:rPr>
          <w:b/>
          <w:i/>
        </w:rPr>
        <w:t>расчет для больничных учреждений производится</w:t>
      </w:r>
      <w:r w:rsidRPr="006E6240">
        <w:t xml:space="preserve"> по заданию на проектирование, определяемому  органами здравоохранения;</w:t>
      </w:r>
    </w:p>
    <w:p w14:paraId="7FF84686" w14:textId="77777777" w:rsidR="00207DE1" w:rsidRPr="006E6240" w:rsidRDefault="00207DE1" w:rsidP="008E1048">
      <w:pPr>
        <w:pStyle w:val="ConsPlusNormal"/>
        <w:widowControl w:val="0"/>
        <w:numPr>
          <w:ilvl w:val="0"/>
          <w:numId w:val="22"/>
        </w:numPr>
        <w:tabs>
          <w:tab w:val="left" w:pos="993"/>
        </w:tabs>
        <w:suppressAutoHyphens/>
        <w:autoSpaceDN/>
        <w:adjustRightInd/>
        <w:ind w:left="0" w:firstLine="567"/>
        <w:jc w:val="both"/>
      </w:pPr>
      <w:r w:rsidRPr="006E6240">
        <w:rPr>
          <w:b/>
          <w:i/>
        </w:rPr>
        <w:t>расчет для диспансеров также производится</w:t>
      </w:r>
      <w:r w:rsidRPr="006E6240">
        <w:t xml:space="preserve"> по заданию на проектирование, определяемому  органами здравоохранения;</w:t>
      </w:r>
    </w:p>
    <w:p w14:paraId="72B68FC5" w14:textId="77777777" w:rsidR="00207DE1" w:rsidRPr="006E6240" w:rsidRDefault="00207DE1" w:rsidP="008E1048">
      <w:pPr>
        <w:pStyle w:val="ConsPlusNormal"/>
        <w:widowControl w:val="0"/>
        <w:numPr>
          <w:ilvl w:val="0"/>
          <w:numId w:val="22"/>
        </w:numPr>
        <w:tabs>
          <w:tab w:val="left" w:pos="993"/>
        </w:tabs>
        <w:suppressAutoHyphens/>
        <w:autoSpaceDN/>
        <w:adjustRightInd/>
        <w:ind w:left="0" w:firstLine="567"/>
        <w:jc w:val="both"/>
      </w:pPr>
      <w:r w:rsidRPr="006E6240">
        <w:rPr>
          <w:b/>
          <w:i/>
        </w:rPr>
        <w:t>расчет станций скорой помощи производится</w:t>
      </w:r>
      <w:r w:rsidRPr="006E6240">
        <w:t xml:space="preserve"> исходя из норматива 0,3 вызова </w:t>
      </w:r>
      <w:proofErr w:type="gramStart"/>
      <w:r w:rsidRPr="006E6240">
        <w:t>на</w:t>
      </w:r>
      <w:proofErr w:type="gramEnd"/>
      <w:r w:rsidRPr="006E6240">
        <w:t xml:space="preserve"> </w:t>
      </w:r>
      <w:proofErr w:type="gramStart"/>
      <w:r w:rsidRPr="006E6240">
        <w:t>чел</w:t>
      </w:r>
      <w:proofErr w:type="gramEnd"/>
      <w:r w:rsidRPr="006E6240">
        <w:t>./ год;</w:t>
      </w:r>
    </w:p>
    <w:p w14:paraId="60B66A88" w14:textId="77777777" w:rsidR="00207DE1" w:rsidRPr="006E6240" w:rsidRDefault="00207DE1" w:rsidP="008E1048">
      <w:pPr>
        <w:pStyle w:val="ConsPlusNormal"/>
        <w:widowControl w:val="0"/>
        <w:numPr>
          <w:ilvl w:val="0"/>
          <w:numId w:val="22"/>
        </w:numPr>
        <w:tabs>
          <w:tab w:val="left" w:pos="993"/>
        </w:tabs>
        <w:suppressAutoHyphens/>
        <w:autoSpaceDN/>
        <w:adjustRightInd/>
        <w:ind w:left="0" w:firstLine="567"/>
        <w:jc w:val="both"/>
      </w:pPr>
      <w:r w:rsidRPr="006E6240">
        <w:rPr>
          <w:b/>
          <w:i/>
        </w:rPr>
        <w:t>расчет фельдшерско-акушерских пунктов производится</w:t>
      </w:r>
      <w:r w:rsidRPr="006E6240">
        <w:t xml:space="preserve"> исходя из численности жителей в населенных пунктах:</w:t>
      </w:r>
    </w:p>
    <w:p w14:paraId="5121C7E2" w14:textId="77777777" w:rsidR="00207DE1" w:rsidRPr="006E6240" w:rsidRDefault="00207DE1" w:rsidP="00207DE1">
      <w:pPr>
        <w:pStyle w:val="ConsPlusNormal"/>
        <w:ind w:firstLine="567"/>
        <w:jc w:val="both"/>
        <w:rPr>
          <w:i/>
        </w:rPr>
      </w:pPr>
      <w:r w:rsidRPr="006E6240">
        <w:rPr>
          <w:i/>
        </w:rPr>
        <w:t xml:space="preserve">В соответствии с </w:t>
      </w:r>
      <w:hyperlink r:id="rId69" w:history="1">
        <w:r w:rsidRPr="006E6240">
          <w:rPr>
            <w:i/>
          </w:rPr>
          <w:t>Приказом</w:t>
        </w:r>
      </w:hyperlink>
      <w:r w:rsidRPr="006E6240">
        <w:rPr>
          <w:i/>
        </w:rPr>
        <w:t xml:space="preserve"> Минздрава России от 15.05.2012 № 543н в населенных пунктах с числом жителей 100 - 300 человек организуются: </w:t>
      </w:r>
    </w:p>
    <w:p w14:paraId="17FE1932" w14:textId="77777777" w:rsidR="00207DE1" w:rsidRPr="006E6240" w:rsidRDefault="00207DE1" w:rsidP="008E1048">
      <w:pPr>
        <w:pStyle w:val="ConsPlusNormal"/>
        <w:widowControl w:val="0"/>
        <w:numPr>
          <w:ilvl w:val="0"/>
          <w:numId w:val="22"/>
        </w:numPr>
        <w:tabs>
          <w:tab w:val="left" w:pos="993"/>
        </w:tabs>
        <w:suppressAutoHyphens/>
        <w:autoSpaceDN/>
        <w:adjustRightInd/>
        <w:ind w:left="0" w:firstLine="567"/>
        <w:jc w:val="both"/>
        <w:rPr>
          <w:i/>
        </w:rPr>
      </w:pPr>
      <w:r w:rsidRPr="006E6240">
        <w:rPr>
          <w:i/>
        </w:rPr>
        <w:t>фельдшерско-акушерские пункты, если расстояние от фельдшерско-акушерского пункта до ближайшей медицинской организации превышает 6 км.</w:t>
      </w:r>
    </w:p>
    <w:p w14:paraId="0A1962D1" w14:textId="77777777" w:rsidR="00207DE1" w:rsidRPr="006E6240" w:rsidRDefault="00207DE1" w:rsidP="00207DE1">
      <w:pPr>
        <w:pStyle w:val="ConsPlusNormal"/>
        <w:ind w:firstLine="567"/>
        <w:jc w:val="both"/>
        <w:rPr>
          <w:i/>
        </w:rPr>
      </w:pPr>
      <w:r w:rsidRPr="006E6240">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0AF0A2A1" w14:textId="77777777" w:rsidR="00207DE1" w:rsidRPr="006E6240" w:rsidRDefault="00207DE1" w:rsidP="00207DE1">
      <w:pPr>
        <w:pStyle w:val="ConsPlusNormal"/>
        <w:ind w:firstLine="567"/>
        <w:jc w:val="both"/>
        <w:rPr>
          <w:i/>
        </w:rPr>
      </w:pPr>
      <w:r w:rsidRPr="006E6240">
        <w:rPr>
          <w:i/>
        </w:rPr>
        <w:t>В населенных пунктах с числом жителей 1001 - 2000 человек организуются:</w:t>
      </w:r>
    </w:p>
    <w:p w14:paraId="4C9B9E87" w14:textId="77777777" w:rsidR="00207DE1" w:rsidRPr="006E6240" w:rsidRDefault="00207DE1" w:rsidP="008E1048">
      <w:pPr>
        <w:pStyle w:val="ConsPlusNormal"/>
        <w:widowControl w:val="0"/>
        <w:numPr>
          <w:ilvl w:val="0"/>
          <w:numId w:val="23"/>
        </w:numPr>
        <w:tabs>
          <w:tab w:val="left" w:pos="993"/>
        </w:tabs>
        <w:suppressAutoHyphens/>
        <w:autoSpaceDN/>
        <w:adjustRightInd/>
        <w:ind w:left="0" w:firstLine="567"/>
        <w:jc w:val="both"/>
        <w:rPr>
          <w:i/>
        </w:rPr>
      </w:pPr>
      <w:r w:rsidRPr="006E6240">
        <w:rPr>
          <w:i/>
        </w:rPr>
        <w:t>фельдшерско-акушерские пункты, если расстояние от фельдшерско-акушерского пункта до ближайшей медицинской организации не превышает 6 км;</w:t>
      </w:r>
    </w:p>
    <w:p w14:paraId="091D890C" w14:textId="77777777" w:rsidR="00207DE1" w:rsidRPr="006E6240" w:rsidRDefault="00207DE1" w:rsidP="008E1048">
      <w:pPr>
        <w:pStyle w:val="ConsPlusNormal"/>
        <w:widowControl w:val="0"/>
        <w:numPr>
          <w:ilvl w:val="0"/>
          <w:numId w:val="23"/>
        </w:numPr>
        <w:tabs>
          <w:tab w:val="left" w:pos="993"/>
        </w:tabs>
        <w:suppressAutoHyphens/>
        <w:autoSpaceDN/>
        <w:adjustRightInd/>
        <w:ind w:left="0" w:firstLine="567"/>
        <w:jc w:val="both"/>
        <w:rPr>
          <w:i/>
        </w:rPr>
      </w:pPr>
      <w:r w:rsidRPr="006E6240">
        <w:rPr>
          <w:i/>
        </w:rPr>
        <w:t>врачебная амбулатория в случае, если расстояние до ближайшей медицинской организации превышает 6 км.</w:t>
      </w:r>
    </w:p>
    <w:p w14:paraId="4D1F4955" w14:textId="77777777" w:rsidR="00207DE1" w:rsidRPr="006E6240" w:rsidRDefault="00207DE1" w:rsidP="00207DE1">
      <w:pPr>
        <w:pStyle w:val="ConsPlusNormal"/>
        <w:ind w:firstLine="567"/>
        <w:jc w:val="both"/>
        <w:rPr>
          <w:i/>
        </w:rPr>
      </w:pPr>
      <w:r w:rsidRPr="006E6240">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6E6240">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6E6240">
        <w:rPr>
          <w:i/>
        </w:rPr>
        <w:t>.</w:t>
      </w:r>
    </w:p>
    <w:p w14:paraId="444D0FA8" w14:textId="77777777" w:rsidR="00207DE1" w:rsidRPr="006E6240" w:rsidRDefault="00207DE1" w:rsidP="008E1048">
      <w:pPr>
        <w:pStyle w:val="ConsPlusNormal"/>
        <w:widowControl w:val="0"/>
        <w:numPr>
          <w:ilvl w:val="0"/>
          <w:numId w:val="24"/>
        </w:numPr>
        <w:tabs>
          <w:tab w:val="left" w:pos="993"/>
        </w:tabs>
        <w:suppressAutoHyphens/>
        <w:autoSpaceDN/>
        <w:adjustRightInd/>
        <w:ind w:left="0" w:firstLine="567"/>
        <w:jc w:val="both"/>
      </w:pPr>
      <w:r w:rsidRPr="006E6240">
        <w:rPr>
          <w:b/>
          <w:i/>
        </w:rPr>
        <w:t>расчет количества аптечных пунктов производится</w:t>
      </w:r>
      <w:r w:rsidRPr="006E6240">
        <w:t xml:space="preserve"> исходя из норматива – 1 объект на 5 000 человек.</w:t>
      </w:r>
    </w:p>
    <w:p w14:paraId="5B5E6856" w14:textId="77777777" w:rsidR="00207DE1" w:rsidRPr="006E6240" w:rsidRDefault="00207DE1" w:rsidP="00207DE1">
      <w:pPr>
        <w:pStyle w:val="ConsPlusNormal"/>
        <w:ind w:firstLine="540"/>
        <w:jc w:val="both"/>
      </w:pPr>
    </w:p>
    <w:p w14:paraId="4FD58FF2" w14:textId="77777777" w:rsidR="00207DE1" w:rsidRPr="006E6240" w:rsidRDefault="00207DE1" w:rsidP="00207DE1">
      <w:pPr>
        <w:spacing w:after="0"/>
        <w:ind w:firstLine="567"/>
        <w:jc w:val="center"/>
        <w:rPr>
          <w:rFonts w:ascii="Times New Roman" w:hAnsi="Times New Roman" w:cs="Times New Roman"/>
          <w:b/>
          <w:sz w:val="24"/>
          <w:szCs w:val="24"/>
        </w:rPr>
      </w:pPr>
      <w:r w:rsidRPr="006E6240">
        <w:rPr>
          <w:rFonts w:ascii="Times New Roman" w:hAnsi="Times New Roman" w:cs="Times New Roman"/>
          <w:b/>
          <w:sz w:val="24"/>
          <w:szCs w:val="24"/>
        </w:rPr>
        <w:t>Расчет показателей минимально допустимого уровня обеспеченности жителей Рамонского городского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207DE1" w:rsidRPr="006E6240" w14:paraId="35E684FB" w14:textId="77777777" w:rsidTr="0071217F">
        <w:trPr>
          <w:cantSplit/>
          <w:trHeight w:val="1757"/>
          <w:jc w:val="center"/>
        </w:trPr>
        <w:tc>
          <w:tcPr>
            <w:tcW w:w="568" w:type="dxa"/>
            <w:shd w:val="clear" w:color="auto" w:fill="D9D9D9" w:themeFill="background1" w:themeFillShade="D9"/>
            <w:vAlign w:val="center"/>
            <w:hideMark/>
          </w:tcPr>
          <w:p w14:paraId="4F00158C"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2268" w:type="dxa"/>
            <w:shd w:val="clear" w:color="auto" w:fill="D9D9D9" w:themeFill="background1" w:themeFillShade="D9"/>
            <w:vAlign w:val="center"/>
            <w:hideMark/>
          </w:tcPr>
          <w:p w14:paraId="51478582" w14:textId="77777777" w:rsidR="00207DE1" w:rsidRPr="006E6240" w:rsidRDefault="00207DE1"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14:paraId="3FD9AA69" w14:textId="77777777" w:rsidR="00207DE1" w:rsidRPr="006E6240" w:rsidRDefault="00207DE1" w:rsidP="0071217F">
            <w:pPr>
              <w:spacing w:after="0" w:line="240" w:lineRule="auto"/>
              <w:jc w:val="center"/>
              <w:rPr>
                <w:rFonts w:ascii="Times New Roman" w:hAnsi="Times New Roman" w:cs="Times New Roman"/>
                <w:b/>
              </w:rPr>
            </w:pPr>
            <w:r w:rsidRPr="006E6240">
              <w:rPr>
                <w:rFonts w:ascii="Times New Roman" w:hAnsi="Times New Roman" w:cs="Times New Roman"/>
                <w:b/>
              </w:rPr>
              <w:t>Ед. изм.</w:t>
            </w:r>
          </w:p>
        </w:tc>
        <w:tc>
          <w:tcPr>
            <w:tcW w:w="1134" w:type="dxa"/>
            <w:shd w:val="clear" w:color="auto" w:fill="D9D9D9" w:themeFill="background1" w:themeFillShade="D9"/>
            <w:textDirection w:val="btLr"/>
            <w:vAlign w:val="center"/>
          </w:tcPr>
          <w:p w14:paraId="1C6B6459" w14:textId="77777777" w:rsidR="00207DE1" w:rsidRPr="006E6240" w:rsidRDefault="00207DE1" w:rsidP="0071217F">
            <w:pPr>
              <w:spacing w:after="0" w:line="240" w:lineRule="auto"/>
              <w:ind w:left="5" w:right="-108" w:firstLine="108"/>
              <w:jc w:val="center"/>
              <w:rPr>
                <w:rFonts w:ascii="Times New Roman" w:hAnsi="Times New Roman" w:cs="Times New Roman"/>
                <w:b/>
              </w:rPr>
            </w:pPr>
            <w:r w:rsidRPr="006E6240">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14:paraId="5EF57AE1" w14:textId="77777777" w:rsidR="00207DE1" w:rsidRPr="006E6240" w:rsidRDefault="00207DE1" w:rsidP="0071217F">
            <w:pPr>
              <w:spacing w:after="0" w:line="240" w:lineRule="auto"/>
              <w:ind w:left="-108" w:right="-108"/>
              <w:jc w:val="center"/>
              <w:rPr>
                <w:rFonts w:ascii="Times New Roman" w:hAnsi="Times New Roman" w:cs="Times New Roman"/>
                <w:b/>
              </w:rPr>
            </w:pPr>
            <w:r w:rsidRPr="006E6240">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14:paraId="0A77EDB2" w14:textId="77777777" w:rsidR="00207DE1" w:rsidRPr="006E6240" w:rsidRDefault="00207DE1" w:rsidP="0071217F">
            <w:pPr>
              <w:spacing w:after="0" w:line="240" w:lineRule="auto"/>
              <w:ind w:left="-108"/>
              <w:jc w:val="center"/>
              <w:rPr>
                <w:rFonts w:ascii="Times New Roman" w:hAnsi="Times New Roman" w:cs="Times New Roman"/>
                <w:b/>
              </w:rPr>
            </w:pPr>
            <w:r w:rsidRPr="006E6240">
              <w:rPr>
                <w:rFonts w:ascii="Times New Roman" w:hAnsi="Times New Roman" w:cs="Times New Roman"/>
                <w:b/>
              </w:rPr>
              <w:t xml:space="preserve">Территориальная доступность </w:t>
            </w:r>
          </w:p>
        </w:tc>
      </w:tr>
      <w:tr w:rsidR="00207DE1" w:rsidRPr="006E6240" w14:paraId="0CC90E5F" w14:textId="77777777" w:rsidTr="0071217F">
        <w:trPr>
          <w:trHeight w:val="1791"/>
          <w:jc w:val="center"/>
        </w:trPr>
        <w:tc>
          <w:tcPr>
            <w:tcW w:w="568" w:type="dxa"/>
            <w:shd w:val="clear" w:color="auto" w:fill="auto"/>
            <w:vAlign w:val="center"/>
            <w:hideMark/>
          </w:tcPr>
          <w:p w14:paraId="67885750"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lastRenderedPageBreak/>
              <w:t>1</w:t>
            </w:r>
          </w:p>
        </w:tc>
        <w:tc>
          <w:tcPr>
            <w:tcW w:w="2268" w:type="dxa"/>
            <w:shd w:val="clear" w:color="auto" w:fill="auto"/>
            <w:vAlign w:val="center"/>
            <w:hideMark/>
          </w:tcPr>
          <w:p w14:paraId="748A98DD"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b/>
                <w:bCs/>
              </w:rPr>
              <w:t>Амбулаторно-поликлинические учреждения</w:t>
            </w:r>
          </w:p>
        </w:tc>
        <w:tc>
          <w:tcPr>
            <w:tcW w:w="1417" w:type="dxa"/>
            <w:shd w:val="clear" w:color="auto" w:fill="auto"/>
            <w:vAlign w:val="center"/>
          </w:tcPr>
          <w:p w14:paraId="04173958" w14:textId="77777777" w:rsidR="00207DE1" w:rsidRPr="006E6240" w:rsidRDefault="00207DE1" w:rsidP="0071217F">
            <w:pPr>
              <w:autoSpaceDE w:val="0"/>
              <w:autoSpaceDN w:val="0"/>
              <w:adjustRightInd w:val="0"/>
              <w:spacing w:after="0" w:line="240" w:lineRule="auto"/>
              <w:rPr>
                <w:rFonts w:ascii="Times New Roman" w:hAnsi="Times New Roman" w:cs="Times New Roman"/>
              </w:rPr>
            </w:pPr>
            <w:r w:rsidRPr="006E6240">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14:paraId="09FF9D65" w14:textId="6C86822F" w:rsidR="00207DE1" w:rsidRPr="006E6240" w:rsidRDefault="005F017B" w:rsidP="0071217F">
            <w:pPr>
              <w:spacing w:after="0" w:line="240" w:lineRule="auto"/>
              <w:jc w:val="center"/>
              <w:rPr>
                <w:rFonts w:ascii="Times New Roman" w:hAnsi="Times New Roman" w:cs="Times New Roman"/>
              </w:rPr>
            </w:pPr>
            <w:r>
              <w:rPr>
                <w:rFonts w:ascii="Times New Roman" w:hAnsi="Times New Roman" w:cs="Times New Roman"/>
              </w:rPr>
              <w:t>4</w:t>
            </w:r>
            <w:r w:rsidR="00207DE1" w:rsidRPr="006E6240">
              <w:rPr>
                <w:rFonts w:ascii="Times New Roman" w:hAnsi="Times New Roman" w:cs="Times New Roman"/>
              </w:rPr>
              <w:t xml:space="preserve"> </w:t>
            </w:r>
            <w:r w:rsidR="00207DE1" w:rsidRPr="006E6240">
              <w:rPr>
                <w:rFonts w:ascii="Times New Roman" w:eastAsia="Calibri" w:hAnsi="Times New Roman" w:cs="Times New Roman"/>
                <w:lang w:eastAsia="ru-RU"/>
              </w:rPr>
              <w:t>(на 1 тыс. человек)</w:t>
            </w:r>
          </w:p>
        </w:tc>
        <w:tc>
          <w:tcPr>
            <w:tcW w:w="1276" w:type="dxa"/>
            <w:shd w:val="clear" w:color="auto" w:fill="F2F2F2"/>
            <w:vAlign w:val="center"/>
          </w:tcPr>
          <w:p w14:paraId="2E45D68D" w14:textId="77777777" w:rsidR="00207DE1" w:rsidRPr="006E6240" w:rsidRDefault="00207DE1" w:rsidP="0071217F">
            <w:pPr>
              <w:spacing w:after="0" w:line="240" w:lineRule="auto"/>
              <w:jc w:val="center"/>
              <w:rPr>
                <w:rFonts w:ascii="Times New Roman" w:hAnsi="Times New Roman" w:cs="Times New Roman"/>
              </w:rPr>
            </w:pPr>
            <w:r>
              <w:rPr>
                <w:rFonts w:ascii="Times New Roman" w:hAnsi="Times New Roman" w:cs="Times New Roman"/>
              </w:rPr>
              <w:t>20,32</w:t>
            </w:r>
            <w:r w:rsidRPr="006E6240">
              <w:rPr>
                <w:rFonts w:ascii="Times New Roman" w:hAnsi="Times New Roman" w:cs="Times New Roman"/>
              </w:rPr>
              <w:t xml:space="preserve"> </w:t>
            </w:r>
            <w:r w:rsidRPr="006E6240">
              <w:rPr>
                <w:rFonts w:ascii="Times New Roman" w:eastAsia="Calibri" w:hAnsi="Times New Roman" w:cs="Times New Roman"/>
                <w:lang w:eastAsia="ru-RU"/>
              </w:rPr>
              <w:t>(на 1 тыс. человек)</w:t>
            </w:r>
          </w:p>
        </w:tc>
        <w:tc>
          <w:tcPr>
            <w:tcW w:w="2977" w:type="dxa"/>
            <w:vMerge w:val="restart"/>
            <w:shd w:val="clear" w:color="auto" w:fill="auto"/>
            <w:vAlign w:val="center"/>
          </w:tcPr>
          <w:p w14:paraId="4844B52A" w14:textId="77777777" w:rsidR="00207DE1" w:rsidRPr="006E6240" w:rsidRDefault="00207DE1" w:rsidP="0071217F">
            <w:pPr>
              <w:pStyle w:val="ConsPlusNormal"/>
              <w:rPr>
                <w:sz w:val="22"/>
                <w:szCs w:val="22"/>
              </w:rPr>
            </w:pPr>
            <w:proofErr w:type="gramStart"/>
            <w:r w:rsidRPr="006E6240">
              <w:rPr>
                <w:sz w:val="22"/>
                <w:szCs w:val="22"/>
              </w:rPr>
              <w:t>- оказывающие медицинскую помощь в экстренной форме, размещаются с учетом транспортной доступности, не превышающей 60 минут;</w:t>
            </w:r>
            <w:proofErr w:type="gramEnd"/>
          </w:p>
          <w:p w14:paraId="0EE6F336" w14:textId="77777777" w:rsidR="00207DE1" w:rsidRPr="006E6240" w:rsidRDefault="00207DE1" w:rsidP="0071217F">
            <w:pPr>
              <w:pStyle w:val="ConsPlusNormal"/>
              <w:rPr>
                <w:sz w:val="22"/>
                <w:szCs w:val="22"/>
              </w:rPr>
            </w:pPr>
            <w:proofErr w:type="gramStart"/>
            <w:r w:rsidRPr="006E6240">
              <w:rPr>
                <w:sz w:val="22"/>
                <w:szCs w:val="22"/>
              </w:rPr>
              <w:t>- оказывающие медицинскую помощь в неотложной форме, размещаются с учетом транспортной доступности, не превышающей 120 минут;</w:t>
            </w:r>
            <w:proofErr w:type="gramEnd"/>
          </w:p>
          <w:p w14:paraId="4D0D281F" w14:textId="77777777" w:rsidR="00207DE1" w:rsidRPr="006E6240" w:rsidRDefault="00207DE1" w:rsidP="0071217F">
            <w:pPr>
              <w:spacing w:after="0" w:line="240" w:lineRule="auto"/>
              <w:rPr>
                <w:rFonts w:ascii="Times New Roman" w:hAnsi="Times New Roman" w:cs="Times New Roman"/>
              </w:rPr>
            </w:pPr>
            <w:r w:rsidRPr="006E6240">
              <w:rPr>
                <w:rFonts w:ascii="Times New Roman" w:hAnsi="Times New Roman"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207DE1" w:rsidRPr="006E6240" w14:paraId="178F4E15" w14:textId="77777777" w:rsidTr="0071217F">
        <w:trPr>
          <w:trHeight w:val="840"/>
          <w:jc w:val="center"/>
        </w:trPr>
        <w:tc>
          <w:tcPr>
            <w:tcW w:w="568" w:type="dxa"/>
            <w:shd w:val="clear" w:color="auto" w:fill="auto"/>
            <w:vAlign w:val="center"/>
          </w:tcPr>
          <w:p w14:paraId="18391593"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2</w:t>
            </w:r>
          </w:p>
        </w:tc>
        <w:tc>
          <w:tcPr>
            <w:tcW w:w="2268" w:type="dxa"/>
            <w:shd w:val="clear" w:color="auto" w:fill="auto"/>
            <w:vAlign w:val="center"/>
          </w:tcPr>
          <w:p w14:paraId="60FD71AE" w14:textId="77777777" w:rsidR="00207DE1" w:rsidRPr="006E6240" w:rsidRDefault="00207DE1" w:rsidP="0071217F">
            <w:pPr>
              <w:spacing w:after="0" w:line="240" w:lineRule="auto"/>
              <w:rPr>
                <w:rFonts w:ascii="Times New Roman" w:hAnsi="Times New Roman" w:cs="Times New Roman"/>
                <w:b/>
                <w:bCs/>
              </w:rPr>
            </w:pPr>
            <w:r w:rsidRPr="006E6240">
              <w:rPr>
                <w:rFonts w:ascii="Times New Roman" w:hAnsi="Times New Roman" w:cs="Times New Roman"/>
                <w:b/>
                <w:bCs/>
              </w:rPr>
              <w:t>Фельдшерско-акушерские пункты</w:t>
            </w:r>
          </w:p>
        </w:tc>
        <w:tc>
          <w:tcPr>
            <w:tcW w:w="1417" w:type="dxa"/>
            <w:shd w:val="clear" w:color="auto" w:fill="auto"/>
            <w:vAlign w:val="center"/>
          </w:tcPr>
          <w:p w14:paraId="75FF12C6" w14:textId="77777777" w:rsidR="00207DE1" w:rsidRPr="006E6240" w:rsidRDefault="00207DE1" w:rsidP="0071217F">
            <w:pPr>
              <w:autoSpaceDE w:val="0"/>
              <w:autoSpaceDN w:val="0"/>
              <w:adjustRightInd w:val="0"/>
              <w:spacing w:after="0" w:line="240" w:lineRule="auto"/>
              <w:jc w:val="center"/>
              <w:rPr>
                <w:rFonts w:ascii="Times New Roman" w:hAnsi="Times New Roman" w:cs="Times New Roman"/>
              </w:rPr>
            </w:pPr>
            <w:r w:rsidRPr="006E6240">
              <w:rPr>
                <w:rFonts w:ascii="Times New Roman" w:eastAsia="Calibri" w:hAnsi="Times New Roman" w:cs="Times New Roman"/>
                <w:lang w:eastAsia="ru-RU"/>
              </w:rPr>
              <w:t>Объект в населенном пункте с числом жителей 100 - 2000 чел.</w:t>
            </w:r>
          </w:p>
        </w:tc>
        <w:tc>
          <w:tcPr>
            <w:tcW w:w="1134" w:type="dxa"/>
            <w:shd w:val="clear" w:color="auto" w:fill="auto"/>
            <w:vAlign w:val="center"/>
          </w:tcPr>
          <w:p w14:paraId="55802BB7"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2</w:t>
            </w:r>
          </w:p>
        </w:tc>
        <w:tc>
          <w:tcPr>
            <w:tcW w:w="1276" w:type="dxa"/>
            <w:shd w:val="clear" w:color="auto" w:fill="F2F2F2"/>
            <w:vAlign w:val="center"/>
          </w:tcPr>
          <w:p w14:paraId="3119FA00"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3</w:t>
            </w:r>
          </w:p>
        </w:tc>
        <w:tc>
          <w:tcPr>
            <w:tcW w:w="2977" w:type="dxa"/>
            <w:vMerge/>
            <w:shd w:val="clear" w:color="auto" w:fill="auto"/>
            <w:vAlign w:val="center"/>
          </w:tcPr>
          <w:p w14:paraId="4C98A8C4" w14:textId="77777777" w:rsidR="00207DE1" w:rsidRPr="006E6240" w:rsidRDefault="00207DE1" w:rsidP="0071217F">
            <w:pPr>
              <w:pStyle w:val="ConsPlusNormal"/>
              <w:rPr>
                <w:sz w:val="22"/>
                <w:szCs w:val="22"/>
                <w:highlight w:val="yellow"/>
              </w:rPr>
            </w:pPr>
          </w:p>
        </w:tc>
      </w:tr>
      <w:tr w:rsidR="00207DE1" w:rsidRPr="006E6240" w14:paraId="518B484C" w14:textId="77777777" w:rsidTr="0071217F">
        <w:trPr>
          <w:trHeight w:val="840"/>
          <w:jc w:val="center"/>
        </w:trPr>
        <w:tc>
          <w:tcPr>
            <w:tcW w:w="568" w:type="dxa"/>
            <w:shd w:val="clear" w:color="auto" w:fill="auto"/>
            <w:vAlign w:val="center"/>
          </w:tcPr>
          <w:p w14:paraId="6FB33E2A"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3</w:t>
            </w:r>
          </w:p>
        </w:tc>
        <w:tc>
          <w:tcPr>
            <w:tcW w:w="2268" w:type="dxa"/>
            <w:shd w:val="clear" w:color="auto" w:fill="auto"/>
            <w:vAlign w:val="center"/>
          </w:tcPr>
          <w:p w14:paraId="4A64B67C" w14:textId="77777777" w:rsidR="00207DE1" w:rsidRPr="006E6240" w:rsidRDefault="00207DE1" w:rsidP="0071217F">
            <w:pPr>
              <w:spacing w:after="0" w:line="240" w:lineRule="auto"/>
              <w:rPr>
                <w:rFonts w:ascii="Times New Roman" w:hAnsi="Times New Roman" w:cs="Times New Roman"/>
                <w:b/>
                <w:bCs/>
              </w:rPr>
            </w:pPr>
            <w:r w:rsidRPr="006E6240">
              <w:rPr>
                <w:rFonts w:ascii="Times New Roman" w:hAnsi="Times New Roman" w:cs="Times New Roman"/>
                <w:b/>
                <w:bCs/>
              </w:rPr>
              <w:t>Станции скорой медицинской помощи</w:t>
            </w:r>
          </w:p>
        </w:tc>
        <w:tc>
          <w:tcPr>
            <w:tcW w:w="1417" w:type="dxa"/>
            <w:shd w:val="clear" w:color="auto" w:fill="auto"/>
            <w:vAlign w:val="center"/>
          </w:tcPr>
          <w:p w14:paraId="14B99C2D"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 xml:space="preserve">Вызов </w:t>
            </w:r>
            <w:proofErr w:type="gramStart"/>
            <w:r w:rsidRPr="006E6240">
              <w:rPr>
                <w:rFonts w:ascii="Times New Roman" w:hAnsi="Times New Roman" w:cs="Times New Roman"/>
              </w:rPr>
              <w:t>на</w:t>
            </w:r>
            <w:proofErr w:type="gramEnd"/>
            <w:r w:rsidRPr="006E6240">
              <w:rPr>
                <w:rFonts w:ascii="Times New Roman" w:hAnsi="Times New Roman" w:cs="Times New Roman"/>
              </w:rPr>
              <w:t xml:space="preserve"> </w:t>
            </w:r>
            <w:proofErr w:type="gramStart"/>
            <w:r w:rsidRPr="006E6240">
              <w:rPr>
                <w:rFonts w:ascii="Times New Roman" w:hAnsi="Times New Roman" w:cs="Times New Roman"/>
              </w:rPr>
              <w:t>чел</w:t>
            </w:r>
            <w:proofErr w:type="gramEnd"/>
            <w:r w:rsidRPr="006E6240">
              <w:rPr>
                <w:rFonts w:ascii="Times New Roman" w:hAnsi="Times New Roman" w:cs="Times New Roman"/>
              </w:rPr>
              <w:t>./год</w:t>
            </w:r>
          </w:p>
        </w:tc>
        <w:tc>
          <w:tcPr>
            <w:tcW w:w="1134" w:type="dxa"/>
            <w:shd w:val="clear" w:color="auto" w:fill="auto"/>
            <w:vAlign w:val="center"/>
          </w:tcPr>
          <w:p w14:paraId="2FA917C1"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w:t>
            </w:r>
          </w:p>
        </w:tc>
        <w:tc>
          <w:tcPr>
            <w:tcW w:w="1276" w:type="dxa"/>
            <w:shd w:val="clear" w:color="auto" w:fill="F2F2F2"/>
            <w:vAlign w:val="center"/>
          </w:tcPr>
          <w:p w14:paraId="050123CE"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0,29</w:t>
            </w:r>
          </w:p>
        </w:tc>
        <w:tc>
          <w:tcPr>
            <w:tcW w:w="2977" w:type="dxa"/>
            <w:shd w:val="clear" w:color="auto" w:fill="auto"/>
            <w:vAlign w:val="center"/>
          </w:tcPr>
          <w:p w14:paraId="17C73D67" w14:textId="77777777" w:rsidR="00207DE1" w:rsidRPr="006E6240" w:rsidRDefault="00207DE1" w:rsidP="0071217F">
            <w:pPr>
              <w:pStyle w:val="ConsPlusNormal"/>
              <w:jc w:val="center"/>
              <w:rPr>
                <w:sz w:val="22"/>
                <w:szCs w:val="22"/>
              </w:rPr>
            </w:pPr>
            <w:r w:rsidRPr="006E6240">
              <w:rPr>
                <w:sz w:val="22"/>
                <w:szCs w:val="22"/>
              </w:rPr>
              <w:t>20 мин. транспортная доступность</w:t>
            </w:r>
          </w:p>
        </w:tc>
      </w:tr>
      <w:tr w:rsidR="00207DE1" w:rsidRPr="006E6240" w14:paraId="019F0FC7" w14:textId="77777777" w:rsidTr="0071217F">
        <w:trPr>
          <w:trHeight w:val="840"/>
          <w:jc w:val="center"/>
        </w:trPr>
        <w:tc>
          <w:tcPr>
            <w:tcW w:w="568" w:type="dxa"/>
            <w:shd w:val="clear" w:color="auto" w:fill="auto"/>
            <w:vAlign w:val="center"/>
          </w:tcPr>
          <w:p w14:paraId="67616812"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4</w:t>
            </w:r>
          </w:p>
        </w:tc>
        <w:tc>
          <w:tcPr>
            <w:tcW w:w="2268" w:type="dxa"/>
            <w:shd w:val="clear" w:color="auto" w:fill="auto"/>
            <w:vAlign w:val="center"/>
          </w:tcPr>
          <w:p w14:paraId="1EE259ED" w14:textId="77777777" w:rsidR="00207DE1" w:rsidRPr="006E6240" w:rsidRDefault="00207DE1" w:rsidP="0071217F">
            <w:pPr>
              <w:spacing w:after="0" w:line="240" w:lineRule="auto"/>
              <w:rPr>
                <w:rFonts w:ascii="Times New Roman" w:hAnsi="Times New Roman" w:cs="Times New Roman"/>
                <w:b/>
                <w:bCs/>
              </w:rPr>
            </w:pPr>
            <w:r w:rsidRPr="006E6240">
              <w:rPr>
                <w:rFonts w:ascii="Times New Roman" w:hAnsi="Times New Roman" w:cs="Times New Roman"/>
                <w:b/>
                <w:bCs/>
              </w:rPr>
              <w:t>Аптеки</w:t>
            </w:r>
          </w:p>
        </w:tc>
        <w:tc>
          <w:tcPr>
            <w:tcW w:w="1417" w:type="dxa"/>
            <w:shd w:val="clear" w:color="auto" w:fill="auto"/>
            <w:vAlign w:val="center"/>
          </w:tcPr>
          <w:p w14:paraId="6CA09556" w14:textId="77777777" w:rsidR="00207DE1" w:rsidRPr="006E6240" w:rsidRDefault="00207DE1" w:rsidP="0071217F">
            <w:pPr>
              <w:autoSpaceDE w:val="0"/>
              <w:autoSpaceDN w:val="0"/>
              <w:adjustRightInd w:val="0"/>
              <w:spacing w:after="0" w:line="240" w:lineRule="auto"/>
              <w:rPr>
                <w:rFonts w:ascii="Times New Roman" w:hAnsi="Times New Roman" w:cs="Times New Roman"/>
              </w:rPr>
            </w:pPr>
            <w:r w:rsidRPr="006E6240">
              <w:rPr>
                <w:rFonts w:ascii="Times New Roman" w:eastAsia="Calibri" w:hAnsi="Times New Roman" w:cs="Times New Roman"/>
                <w:lang w:eastAsia="ru-RU"/>
              </w:rPr>
              <w:t>Объект</w:t>
            </w:r>
          </w:p>
        </w:tc>
        <w:tc>
          <w:tcPr>
            <w:tcW w:w="1134" w:type="dxa"/>
            <w:shd w:val="clear" w:color="auto" w:fill="auto"/>
            <w:vAlign w:val="center"/>
          </w:tcPr>
          <w:p w14:paraId="678E05F1" w14:textId="77777777" w:rsidR="00207DE1" w:rsidRPr="006E6240" w:rsidRDefault="00207DE1" w:rsidP="0071217F">
            <w:pPr>
              <w:spacing w:after="0" w:line="240" w:lineRule="auto"/>
              <w:jc w:val="center"/>
              <w:rPr>
                <w:rFonts w:ascii="Times New Roman" w:hAnsi="Times New Roman" w:cs="Times New Roman"/>
              </w:rPr>
            </w:pPr>
            <w:r w:rsidRPr="006E6240">
              <w:rPr>
                <w:rFonts w:ascii="Times New Roman" w:hAnsi="Times New Roman" w:cs="Times New Roman"/>
              </w:rPr>
              <w:t>6</w:t>
            </w:r>
          </w:p>
        </w:tc>
        <w:tc>
          <w:tcPr>
            <w:tcW w:w="1276" w:type="dxa"/>
            <w:shd w:val="clear" w:color="auto" w:fill="F2F2F2"/>
            <w:vAlign w:val="center"/>
          </w:tcPr>
          <w:p w14:paraId="4E86D893" w14:textId="77777777" w:rsidR="00207DE1" w:rsidRPr="006E6240" w:rsidRDefault="00207DE1" w:rsidP="0071217F">
            <w:pPr>
              <w:autoSpaceDE w:val="0"/>
              <w:autoSpaceDN w:val="0"/>
              <w:adjustRightInd w:val="0"/>
              <w:spacing w:after="0" w:line="240" w:lineRule="auto"/>
              <w:jc w:val="center"/>
              <w:rPr>
                <w:rFonts w:ascii="Times New Roman" w:hAnsi="Times New Roman" w:cs="Times New Roman"/>
              </w:rPr>
            </w:pPr>
            <w:r w:rsidRPr="006E6240">
              <w:rPr>
                <w:rFonts w:ascii="Times New Roman" w:eastAsia="Calibri" w:hAnsi="Times New Roman" w:cs="Times New Roman"/>
                <w:lang w:eastAsia="ru-RU"/>
              </w:rPr>
              <w:t>1 (на 10 тыс. человек)</w:t>
            </w:r>
          </w:p>
        </w:tc>
        <w:tc>
          <w:tcPr>
            <w:tcW w:w="2977" w:type="dxa"/>
            <w:shd w:val="clear" w:color="auto" w:fill="auto"/>
            <w:vAlign w:val="center"/>
          </w:tcPr>
          <w:p w14:paraId="262F5A11" w14:textId="77777777" w:rsidR="00207DE1" w:rsidRPr="006E6240" w:rsidRDefault="00207DE1" w:rsidP="0071217F">
            <w:pPr>
              <w:autoSpaceDE w:val="0"/>
              <w:autoSpaceDN w:val="0"/>
              <w:adjustRightInd w:val="0"/>
              <w:spacing w:after="0" w:line="240" w:lineRule="auto"/>
              <w:jc w:val="center"/>
              <w:rPr>
                <w:rFonts w:ascii="Times New Roman" w:hAnsi="Times New Roman" w:cs="Times New Roman"/>
                <w:highlight w:val="yellow"/>
              </w:rPr>
            </w:pPr>
            <w:r w:rsidRPr="006E6240">
              <w:rPr>
                <w:rFonts w:ascii="Times New Roman" w:eastAsia="Calibri" w:hAnsi="Times New Roman" w:cs="Times New Roman"/>
                <w:lang w:eastAsia="ru-RU"/>
              </w:rPr>
              <w:t>30 мин. пешеходно-транспортной доступности в сельской местности</w:t>
            </w:r>
          </w:p>
        </w:tc>
      </w:tr>
    </w:tbl>
    <w:p w14:paraId="4E2CF15A" w14:textId="77777777" w:rsidR="00207DE1" w:rsidRPr="006E6240" w:rsidRDefault="00207DE1" w:rsidP="00207DE1">
      <w:pPr>
        <w:spacing w:after="0" w:line="240" w:lineRule="auto"/>
        <w:ind w:firstLine="567"/>
        <w:jc w:val="both"/>
        <w:rPr>
          <w:rFonts w:ascii="Times New Roman" w:hAnsi="Times New Roman" w:cs="Times New Roman"/>
          <w:b/>
          <w:i/>
          <w:sz w:val="24"/>
          <w:szCs w:val="24"/>
          <w:highlight w:val="yellow"/>
          <w:u w:val="single"/>
        </w:rPr>
      </w:pPr>
    </w:p>
    <w:p w14:paraId="2D33DC0B" w14:textId="77777777" w:rsidR="00207DE1" w:rsidRPr="006E6240" w:rsidRDefault="00207DE1" w:rsidP="00207DE1">
      <w:pPr>
        <w:pStyle w:val="ab"/>
        <w:ind w:left="0" w:firstLine="567"/>
        <w:jc w:val="both"/>
        <w:rPr>
          <w:i/>
        </w:rPr>
      </w:pPr>
      <w:r w:rsidRPr="006E6240">
        <w:rPr>
          <w:b/>
          <w:i/>
        </w:rPr>
        <w:t>Выводы:</w:t>
      </w:r>
      <w:r w:rsidRPr="006E6240">
        <w:rPr>
          <w:i/>
        </w:rPr>
        <w:t xml:space="preserve"> В Рамонском городском поселении по расчетам обеспеченности медучреждениями, имеется нехватка объектов здравоохранения. Однако необходимо отметить, что в соседнем, примыкающем к Рамонскому городскому поселению - Айдаровском сельском поселении, в пешеходно - транспортной доступности располагается Рамонская районная больница. Поэтому жители населенных пунктов городского поселения обслуживаются также в указанной районной больнице, что покрывает в свою очередь недостаток мест.</w:t>
      </w:r>
    </w:p>
    <w:p w14:paraId="37A1A359" w14:textId="77777777" w:rsidR="00807A5B" w:rsidRDefault="00807A5B" w:rsidP="00807A5B">
      <w:pPr>
        <w:pStyle w:val="Standard"/>
        <w:ind w:firstLine="709"/>
        <w:jc w:val="both"/>
      </w:pPr>
    </w:p>
    <w:p w14:paraId="2775A979" w14:textId="17B45A92" w:rsidR="00CE4856" w:rsidRPr="006E6240" w:rsidRDefault="00CE4856" w:rsidP="008E1048">
      <w:pPr>
        <w:pStyle w:val="Standard"/>
        <w:numPr>
          <w:ilvl w:val="3"/>
          <w:numId w:val="95"/>
        </w:numPr>
        <w:ind w:left="0" w:firstLine="567"/>
        <w:jc w:val="center"/>
        <w:outlineLvl w:val="2"/>
        <w:rPr>
          <w:bCs/>
          <w:i/>
        </w:rPr>
      </w:pPr>
      <w:bookmarkStart w:id="331" w:name="_Toc100063802"/>
      <w:bookmarkStart w:id="332" w:name="_Toc135323088"/>
      <w:r w:rsidRPr="006E6240">
        <w:rPr>
          <w:bCs/>
          <w:i/>
        </w:rPr>
        <w:t>Учреждения социального обеспечения</w:t>
      </w:r>
      <w:bookmarkEnd w:id="331"/>
      <w:bookmarkEnd w:id="332"/>
    </w:p>
    <w:p w14:paraId="67F33C61" w14:textId="77777777" w:rsidR="00CE4856" w:rsidRPr="006E6240" w:rsidRDefault="00CE4856" w:rsidP="00CE4856">
      <w:pPr>
        <w:pStyle w:val="Standard"/>
        <w:ind w:firstLine="567"/>
        <w:jc w:val="both"/>
      </w:pPr>
      <w:r w:rsidRPr="006E6240">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14:paraId="796042A1" w14:textId="77777777" w:rsidR="00CE4856" w:rsidRPr="006E6240" w:rsidRDefault="00CE4856" w:rsidP="00CE4856">
      <w:pPr>
        <w:pStyle w:val="Standard"/>
        <w:ind w:firstLine="567"/>
        <w:jc w:val="both"/>
        <w:rPr>
          <w:b/>
        </w:rPr>
      </w:pPr>
      <w:r w:rsidRPr="006E6240">
        <w:rPr>
          <w:b/>
        </w:rPr>
        <w:t>В Рамонском городском поселении к учреждениям социального обслуживания относятся:</w:t>
      </w:r>
    </w:p>
    <w:p w14:paraId="7CE9222E" w14:textId="77777777" w:rsidR="00CE4856" w:rsidRPr="006E6240" w:rsidRDefault="00CE4856" w:rsidP="00CE4856">
      <w:pPr>
        <w:pStyle w:val="Standard"/>
        <w:ind w:firstLine="567"/>
        <w:jc w:val="both"/>
      </w:pPr>
    </w:p>
    <w:tbl>
      <w:tblPr>
        <w:tblStyle w:val="af2"/>
        <w:tblW w:w="0" w:type="auto"/>
        <w:tblInd w:w="108" w:type="dxa"/>
        <w:tblLook w:val="04A0" w:firstRow="1" w:lastRow="0" w:firstColumn="1" w:lastColumn="0" w:noHBand="0" w:noVBand="1"/>
      </w:tblPr>
      <w:tblGrid>
        <w:gridCol w:w="709"/>
        <w:gridCol w:w="4820"/>
        <w:gridCol w:w="4074"/>
      </w:tblGrid>
      <w:tr w:rsidR="00CE4856" w:rsidRPr="006E6240" w14:paraId="33672B32" w14:textId="77777777" w:rsidTr="0071217F">
        <w:tc>
          <w:tcPr>
            <w:tcW w:w="709" w:type="dxa"/>
            <w:shd w:val="clear" w:color="auto" w:fill="D9D9D9" w:themeFill="background1" w:themeFillShade="D9"/>
          </w:tcPr>
          <w:p w14:paraId="16D13D1E" w14:textId="77777777" w:rsidR="00CE4856" w:rsidRPr="006E6240" w:rsidRDefault="00CE4856" w:rsidP="0071217F">
            <w:pPr>
              <w:jc w:val="center"/>
              <w:rPr>
                <w:rFonts w:ascii="Times New Roman" w:eastAsia="Times New Roman" w:hAnsi="Times New Roman" w:cs="Times New Roman"/>
                <w:b/>
              </w:rPr>
            </w:pPr>
            <w:r w:rsidRPr="006E6240">
              <w:rPr>
                <w:rFonts w:ascii="Times New Roman" w:eastAsia="Times New Roman" w:hAnsi="Times New Roman" w:cs="Times New Roman"/>
                <w:b/>
              </w:rPr>
              <w:t xml:space="preserve">№ </w:t>
            </w:r>
            <w:proofErr w:type="gramStart"/>
            <w:r w:rsidRPr="006E6240">
              <w:rPr>
                <w:rFonts w:ascii="Times New Roman" w:eastAsia="Times New Roman" w:hAnsi="Times New Roman" w:cs="Times New Roman"/>
                <w:b/>
              </w:rPr>
              <w:t>п</w:t>
            </w:r>
            <w:proofErr w:type="gramEnd"/>
            <w:r w:rsidRPr="006E6240">
              <w:rPr>
                <w:rFonts w:ascii="Times New Roman" w:eastAsia="Times New Roman" w:hAnsi="Times New Roman" w:cs="Times New Roman"/>
                <w:b/>
                <w:lang w:val="en-US"/>
              </w:rPr>
              <w:t>/</w:t>
            </w:r>
            <w:r w:rsidRPr="006E6240">
              <w:rPr>
                <w:rFonts w:ascii="Times New Roman" w:eastAsia="Times New Roman" w:hAnsi="Times New Roman" w:cs="Times New Roman"/>
                <w:b/>
              </w:rPr>
              <w:t>п</w:t>
            </w:r>
          </w:p>
        </w:tc>
        <w:tc>
          <w:tcPr>
            <w:tcW w:w="4820" w:type="dxa"/>
            <w:shd w:val="clear" w:color="auto" w:fill="D9D9D9" w:themeFill="background1" w:themeFillShade="D9"/>
          </w:tcPr>
          <w:p w14:paraId="74226BDB" w14:textId="77777777" w:rsidR="00CE4856" w:rsidRPr="006E6240" w:rsidRDefault="00CE4856" w:rsidP="0071217F">
            <w:pPr>
              <w:jc w:val="center"/>
              <w:rPr>
                <w:rFonts w:ascii="Times New Roman" w:eastAsia="Times New Roman" w:hAnsi="Times New Roman" w:cs="Times New Roman"/>
                <w:b/>
              </w:rPr>
            </w:pPr>
            <w:r w:rsidRPr="006E6240">
              <w:rPr>
                <w:rFonts w:ascii="Times New Roman" w:eastAsia="Times New Roman" w:hAnsi="Times New Roman" w:cs="Times New Roman"/>
                <w:b/>
              </w:rPr>
              <w:t>Наименование объекта</w:t>
            </w:r>
          </w:p>
        </w:tc>
        <w:tc>
          <w:tcPr>
            <w:tcW w:w="4074" w:type="dxa"/>
            <w:shd w:val="clear" w:color="auto" w:fill="D9D9D9" w:themeFill="background1" w:themeFillShade="D9"/>
          </w:tcPr>
          <w:p w14:paraId="6790A718" w14:textId="77777777" w:rsidR="00CE4856" w:rsidRPr="006E6240" w:rsidRDefault="00CE4856" w:rsidP="0071217F">
            <w:pPr>
              <w:jc w:val="center"/>
              <w:rPr>
                <w:rFonts w:ascii="Times New Roman" w:eastAsia="Times New Roman" w:hAnsi="Times New Roman" w:cs="Times New Roman"/>
                <w:b/>
              </w:rPr>
            </w:pPr>
            <w:r w:rsidRPr="006E6240">
              <w:rPr>
                <w:rFonts w:ascii="Times New Roman" w:eastAsia="Times New Roman" w:hAnsi="Times New Roman" w:cs="Times New Roman"/>
                <w:b/>
              </w:rPr>
              <w:t>Адрес, местоположение</w:t>
            </w:r>
          </w:p>
        </w:tc>
      </w:tr>
      <w:tr w:rsidR="00CE4856" w:rsidRPr="006E6240" w14:paraId="2C21169A" w14:textId="77777777" w:rsidTr="0071217F">
        <w:trPr>
          <w:trHeight w:val="523"/>
        </w:trPr>
        <w:tc>
          <w:tcPr>
            <w:tcW w:w="709" w:type="dxa"/>
          </w:tcPr>
          <w:p w14:paraId="17F0F116" w14:textId="77777777" w:rsidR="00CE4856" w:rsidRPr="006E6240" w:rsidRDefault="00CE4856" w:rsidP="0071217F">
            <w:pPr>
              <w:jc w:val="center"/>
              <w:rPr>
                <w:rFonts w:ascii="Times New Roman" w:eastAsia="Times New Roman" w:hAnsi="Times New Roman" w:cs="Times New Roman"/>
                <w:b/>
              </w:rPr>
            </w:pPr>
            <w:r w:rsidRPr="006E6240">
              <w:rPr>
                <w:rFonts w:ascii="Times New Roman" w:eastAsia="Times New Roman" w:hAnsi="Times New Roman" w:cs="Times New Roman"/>
                <w:b/>
              </w:rPr>
              <w:t>1</w:t>
            </w:r>
          </w:p>
        </w:tc>
        <w:tc>
          <w:tcPr>
            <w:tcW w:w="4820" w:type="dxa"/>
          </w:tcPr>
          <w:p w14:paraId="115D9D41" w14:textId="77777777" w:rsidR="00CE4856" w:rsidRPr="006E6240" w:rsidRDefault="00CE4856" w:rsidP="0071217F">
            <w:pPr>
              <w:jc w:val="both"/>
              <w:rPr>
                <w:rFonts w:ascii="Times New Roman" w:eastAsia="Times New Roman" w:hAnsi="Times New Roman" w:cs="Times New Roman"/>
              </w:rPr>
            </w:pPr>
            <w:r w:rsidRPr="006E6240">
              <w:rPr>
                <w:rFonts w:ascii="Times New Roman" w:eastAsia="Times New Roman" w:hAnsi="Times New Roman" w:cs="Times New Roman"/>
              </w:rPr>
              <w:t>БУ ВО «Рамонский дом интернат»</w:t>
            </w:r>
          </w:p>
        </w:tc>
        <w:tc>
          <w:tcPr>
            <w:tcW w:w="4074" w:type="dxa"/>
          </w:tcPr>
          <w:p w14:paraId="4F668C4C" w14:textId="77777777" w:rsidR="00CE4856" w:rsidRPr="006E6240" w:rsidRDefault="00CE4856" w:rsidP="0071217F">
            <w:pPr>
              <w:jc w:val="both"/>
              <w:rPr>
                <w:rFonts w:ascii="Times New Roman" w:eastAsia="Times New Roman" w:hAnsi="Times New Roman" w:cs="Times New Roman"/>
              </w:rPr>
            </w:pPr>
            <w:r w:rsidRPr="006E6240">
              <w:rPr>
                <w:rFonts w:ascii="Times New Roman" w:eastAsia="Times New Roman" w:hAnsi="Times New Roman" w:cs="Times New Roman"/>
              </w:rPr>
              <w:t>р.п. Рамонь, ул. Космонавтов, 105</w:t>
            </w:r>
          </w:p>
        </w:tc>
      </w:tr>
      <w:tr w:rsidR="00CE4856" w:rsidRPr="006E6240" w14:paraId="2C976290" w14:textId="77777777" w:rsidTr="0071217F">
        <w:trPr>
          <w:trHeight w:val="523"/>
        </w:trPr>
        <w:tc>
          <w:tcPr>
            <w:tcW w:w="709" w:type="dxa"/>
          </w:tcPr>
          <w:p w14:paraId="0C6CE75E" w14:textId="77777777" w:rsidR="00CE4856" w:rsidRPr="006E6240" w:rsidRDefault="00CE4856" w:rsidP="0071217F">
            <w:pPr>
              <w:jc w:val="center"/>
              <w:rPr>
                <w:rFonts w:ascii="Times New Roman" w:eastAsia="Times New Roman" w:hAnsi="Times New Roman" w:cs="Times New Roman"/>
                <w:b/>
              </w:rPr>
            </w:pPr>
            <w:r w:rsidRPr="006E6240">
              <w:rPr>
                <w:rFonts w:ascii="Times New Roman" w:eastAsia="Times New Roman" w:hAnsi="Times New Roman" w:cs="Times New Roman"/>
                <w:b/>
              </w:rPr>
              <w:t>2</w:t>
            </w:r>
          </w:p>
        </w:tc>
        <w:tc>
          <w:tcPr>
            <w:tcW w:w="4820" w:type="dxa"/>
            <w:vAlign w:val="center"/>
          </w:tcPr>
          <w:p w14:paraId="48F4B752" w14:textId="77777777" w:rsidR="00CE4856" w:rsidRPr="006E6240" w:rsidRDefault="00CE4856" w:rsidP="0071217F">
            <w:pPr>
              <w:rPr>
                <w:rFonts w:ascii="Times New Roman" w:eastAsia="Times New Roman" w:hAnsi="Times New Roman" w:cs="Times New Roman"/>
              </w:rPr>
            </w:pPr>
            <w:r w:rsidRPr="006E6240">
              <w:rPr>
                <w:rFonts w:ascii="Times New Roman" w:eastAsia="Times New Roman" w:hAnsi="Times New Roman" w:cs="Times New Roman"/>
              </w:rPr>
              <w:t>БУ ВО «Борский психоневрологический интернат»</w:t>
            </w:r>
          </w:p>
        </w:tc>
        <w:tc>
          <w:tcPr>
            <w:tcW w:w="4074" w:type="dxa"/>
          </w:tcPr>
          <w:p w14:paraId="6F29AB23" w14:textId="77777777" w:rsidR="00CE4856" w:rsidRPr="006E6240" w:rsidRDefault="00CE4856" w:rsidP="0071217F">
            <w:pPr>
              <w:jc w:val="both"/>
              <w:rPr>
                <w:rFonts w:ascii="Times New Roman" w:eastAsia="Times New Roman" w:hAnsi="Times New Roman" w:cs="Times New Roman"/>
              </w:rPr>
            </w:pPr>
            <w:r w:rsidRPr="006E6240">
              <w:rPr>
                <w:rFonts w:ascii="Times New Roman" w:eastAsia="Times New Roman" w:hAnsi="Times New Roman" w:cs="Times New Roman"/>
              </w:rPr>
              <w:t xml:space="preserve">п. Бор, ул. </w:t>
            </w:r>
            <w:proofErr w:type="gramStart"/>
            <w:r w:rsidRPr="006E6240">
              <w:rPr>
                <w:rFonts w:ascii="Times New Roman" w:eastAsia="Times New Roman" w:hAnsi="Times New Roman" w:cs="Times New Roman"/>
              </w:rPr>
              <w:t>Приозерная</w:t>
            </w:r>
            <w:proofErr w:type="gramEnd"/>
            <w:r w:rsidRPr="006E6240">
              <w:rPr>
                <w:rFonts w:ascii="Times New Roman" w:eastAsia="Times New Roman" w:hAnsi="Times New Roman" w:cs="Times New Roman"/>
              </w:rPr>
              <w:t>, 29</w:t>
            </w:r>
          </w:p>
        </w:tc>
      </w:tr>
    </w:tbl>
    <w:p w14:paraId="46AD0A19" w14:textId="77777777" w:rsidR="00CE4856" w:rsidRPr="006E6240" w:rsidRDefault="00CE4856" w:rsidP="00CE4856">
      <w:pPr>
        <w:autoSpaceDE w:val="0"/>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lastRenderedPageBreak/>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6E6240">
        <w:rPr>
          <w:rFonts w:ascii="Times New Roman" w:hAnsi="Times New Roman" w:cs="Times New Roman"/>
          <w:sz w:val="24"/>
          <w:szCs w:val="24"/>
        </w:rPr>
        <w:t>ВО</w:t>
      </w:r>
      <w:proofErr w:type="gramEnd"/>
      <w:r w:rsidRPr="006E6240">
        <w:rPr>
          <w:rFonts w:ascii="Times New Roman" w:hAnsi="Times New Roman" w:cs="Times New Roman"/>
          <w:sz w:val="24"/>
          <w:szCs w:val="24"/>
        </w:rPr>
        <w:t>, для малых городов:</w:t>
      </w:r>
      <w:r w:rsidRPr="006E6240">
        <w:rPr>
          <w:rFonts w:ascii="Times New Roman" w:hAnsi="Times New Roman" w:cs="Times New Roman"/>
          <w:i/>
          <w:sz w:val="24"/>
          <w:szCs w:val="24"/>
        </w:rPr>
        <w:t xml:space="preserve"> </w:t>
      </w:r>
    </w:p>
    <w:p w14:paraId="77694E79" w14:textId="77777777" w:rsidR="00CE4856" w:rsidRPr="006E6240" w:rsidRDefault="00CE4856" w:rsidP="008E1048">
      <w:pPr>
        <w:pStyle w:val="ConsPlusNormal"/>
        <w:widowControl w:val="0"/>
        <w:numPr>
          <w:ilvl w:val="0"/>
          <w:numId w:val="22"/>
        </w:numPr>
        <w:tabs>
          <w:tab w:val="left" w:pos="993"/>
        </w:tabs>
        <w:suppressAutoHyphens/>
        <w:autoSpaceDN/>
        <w:adjustRightInd/>
        <w:ind w:left="0" w:firstLine="567"/>
        <w:jc w:val="both"/>
      </w:pPr>
      <w:r w:rsidRPr="006E6240">
        <w:rPr>
          <w:b/>
          <w:i/>
        </w:rPr>
        <w:t>расчет для социальных учреждений производится</w:t>
      </w:r>
      <w:r w:rsidRPr="006E6240">
        <w:t xml:space="preserve"> исходя из численности взрослого населения в муниципальном образовании;</w:t>
      </w:r>
    </w:p>
    <w:p w14:paraId="1DF47FA8" w14:textId="77777777" w:rsidR="00CE4856" w:rsidRPr="006E6240" w:rsidRDefault="00CE4856" w:rsidP="008E1048">
      <w:pPr>
        <w:pStyle w:val="ConsPlusNormal"/>
        <w:widowControl w:val="0"/>
        <w:numPr>
          <w:ilvl w:val="0"/>
          <w:numId w:val="22"/>
        </w:numPr>
        <w:tabs>
          <w:tab w:val="left" w:pos="993"/>
        </w:tabs>
        <w:suppressAutoHyphens/>
        <w:autoSpaceDN/>
        <w:adjustRightInd/>
        <w:ind w:left="0" w:firstLine="567"/>
        <w:jc w:val="both"/>
      </w:pPr>
      <w:r w:rsidRPr="006E6240">
        <w:rPr>
          <w:b/>
          <w:i/>
        </w:rPr>
        <w:t xml:space="preserve">Расчетный показатель максимально допустимого уровня территориальной доступности </w:t>
      </w:r>
      <w:r w:rsidRPr="006E6240">
        <w:t>не нормируется.</w:t>
      </w:r>
    </w:p>
    <w:p w14:paraId="4DA0095B" w14:textId="77777777" w:rsidR="00CE4856" w:rsidRPr="00AB21E8" w:rsidRDefault="00CE4856" w:rsidP="00807A5B">
      <w:pPr>
        <w:pStyle w:val="Standard"/>
        <w:ind w:firstLine="709"/>
        <w:jc w:val="both"/>
      </w:pPr>
    </w:p>
    <w:p w14:paraId="4F044FCB" w14:textId="77777777" w:rsidR="00807A5B" w:rsidRPr="00AB21E8" w:rsidRDefault="00807A5B" w:rsidP="008E1048">
      <w:pPr>
        <w:pStyle w:val="ab"/>
        <w:numPr>
          <w:ilvl w:val="3"/>
          <w:numId w:val="95"/>
        </w:numPr>
        <w:ind w:left="0" w:firstLine="567"/>
        <w:jc w:val="center"/>
        <w:outlineLvl w:val="2"/>
        <w:rPr>
          <w:bCs/>
          <w:i/>
        </w:rPr>
      </w:pPr>
      <w:bookmarkStart w:id="333" w:name="_Toc135323089"/>
      <w:r w:rsidRPr="00AB21E8">
        <w:rPr>
          <w:bCs/>
          <w:i/>
        </w:rPr>
        <w:t>Организации и учреждения управления, кредитно-финансовых служб и предприятий связи</w:t>
      </w:r>
      <w:bookmarkEnd w:id="333"/>
    </w:p>
    <w:p w14:paraId="7375FD01" w14:textId="77777777" w:rsidR="00807A5B" w:rsidRPr="00AB21E8" w:rsidRDefault="00807A5B" w:rsidP="00807A5B">
      <w:pPr>
        <w:spacing w:after="0"/>
        <w:ind w:firstLine="567"/>
        <w:jc w:val="both"/>
        <w:rPr>
          <w:rFonts w:ascii="Times New Roman" w:hAnsi="Times New Roman" w:cs="Times New Roman"/>
          <w:sz w:val="24"/>
          <w:szCs w:val="24"/>
        </w:rPr>
      </w:pPr>
      <w:r w:rsidRPr="00AB21E8">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1077FC89" w14:textId="77777777" w:rsidR="00807A5B" w:rsidRPr="00AB21E8" w:rsidRDefault="00807A5B" w:rsidP="00807A5B">
      <w:pPr>
        <w:spacing w:after="0"/>
        <w:ind w:firstLine="567"/>
        <w:jc w:val="both"/>
        <w:rPr>
          <w:rFonts w:ascii="Times New Roman" w:hAnsi="Times New Roman" w:cs="Times New Roman"/>
          <w:sz w:val="24"/>
          <w:szCs w:val="24"/>
        </w:rPr>
      </w:pPr>
    </w:p>
    <w:p w14:paraId="723791CC" w14:textId="77777777" w:rsidR="001D52CD" w:rsidRDefault="001D52CD" w:rsidP="001D52CD">
      <w:pPr>
        <w:spacing w:after="0"/>
        <w:ind w:firstLine="567"/>
        <w:jc w:val="both"/>
        <w:rPr>
          <w:rFonts w:ascii="Times New Roman" w:hAnsi="Times New Roman" w:cs="Times New Roman"/>
          <w:b/>
          <w:sz w:val="24"/>
          <w:szCs w:val="24"/>
        </w:rPr>
      </w:pPr>
      <w:r w:rsidRPr="006E6240">
        <w:rPr>
          <w:rFonts w:ascii="Times New Roman" w:hAnsi="Times New Roman" w:cs="Times New Roman"/>
          <w:b/>
          <w:sz w:val="24"/>
          <w:szCs w:val="24"/>
        </w:rPr>
        <w:t>На территории городского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1D52CD" w:rsidRPr="001D52CD" w14:paraId="6FD90275" w14:textId="77777777" w:rsidTr="0071217F">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13F76" w14:textId="77777777" w:rsidR="001D52CD" w:rsidRPr="001D52CD" w:rsidRDefault="001D52CD" w:rsidP="001D52CD">
            <w:pPr>
              <w:spacing w:after="0" w:line="240" w:lineRule="auto"/>
              <w:jc w:val="center"/>
              <w:rPr>
                <w:rFonts w:ascii="Times New Roman" w:hAnsi="Times New Roman" w:cs="Times New Roman"/>
                <w:b/>
                <w:bCs/>
              </w:rPr>
            </w:pPr>
            <w:r w:rsidRPr="001D52CD">
              <w:rPr>
                <w:rFonts w:ascii="Times New Roman" w:hAnsi="Times New Roman" w:cs="Times New Roman"/>
                <w:b/>
                <w:bCs/>
              </w:rPr>
              <w:t xml:space="preserve">№ </w:t>
            </w:r>
            <w:proofErr w:type="gramStart"/>
            <w:r w:rsidRPr="001D52CD">
              <w:rPr>
                <w:rFonts w:ascii="Times New Roman" w:hAnsi="Times New Roman" w:cs="Times New Roman"/>
                <w:b/>
                <w:bCs/>
              </w:rPr>
              <w:t>п</w:t>
            </w:r>
            <w:proofErr w:type="gramEnd"/>
            <w:r w:rsidRPr="001D52CD">
              <w:rPr>
                <w:rFonts w:ascii="Times New Roman" w:hAnsi="Times New Roman" w:cs="Times New Roman"/>
                <w:b/>
                <w:bCs/>
              </w:rPr>
              <w:t>/п</w:t>
            </w:r>
          </w:p>
        </w:tc>
        <w:tc>
          <w:tcPr>
            <w:tcW w:w="4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4C718D" w14:textId="77777777" w:rsidR="001D52CD" w:rsidRPr="001D52CD" w:rsidRDefault="001D52CD" w:rsidP="001D52CD">
            <w:pPr>
              <w:spacing w:after="0" w:line="240" w:lineRule="auto"/>
              <w:jc w:val="center"/>
              <w:rPr>
                <w:rFonts w:ascii="Times New Roman" w:hAnsi="Times New Roman" w:cs="Times New Roman"/>
                <w:b/>
                <w:bCs/>
              </w:rPr>
            </w:pPr>
            <w:r w:rsidRPr="001D52CD">
              <w:rPr>
                <w:rFonts w:ascii="Times New Roman" w:hAnsi="Times New Roman"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D0657" w14:textId="77777777" w:rsidR="001D52CD" w:rsidRPr="001D52CD" w:rsidRDefault="001D52CD" w:rsidP="001D52CD">
            <w:pPr>
              <w:spacing w:after="0" w:line="240" w:lineRule="auto"/>
              <w:jc w:val="center"/>
              <w:rPr>
                <w:rFonts w:ascii="Times New Roman" w:hAnsi="Times New Roman" w:cs="Times New Roman"/>
                <w:b/>
              </w:rPr>
            </w:pPr>
            <w:r w:rsidRPr="001D52CD">
              <w:rPr>
                <w:rFonts w:ascii="Times New Roman" w:hAnsi="Times New Roman" w:cs="Times New Roman"/>
                <w:b/>
              </w:rPr>
              <w:t>Адрес, местоположение</w:t>
            </w:r>
          </w:p>
        </w:tc>
      </w:tr>
      <w:tr w:rsidR="001D52CD" w:rsidRPr="001D52CD" w14:paraId="302B08D8" w14:textId="77777777" w:rsidTr="0071217F">
        <w:trPr>
          <w:trHeight w:val="493"/>
          <w:jc w:val="center"/>
        </w:trPr>
        <w:tc>
          <w:tcPr>
            <w:tcW w:w="686" w:type="dxa"/>
            <w:shd w:val="clear" w:color="auto" w:fill="auto"/>
            <w:vAlign w:val="center"/>
          </w:tcPr>
          <w:p w14:paraId="73402DF3"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hideMark/>
          </w:tcPr>
          <w:p w14:paraId="002FAF41"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Администрация Рамонского муниципального района Воронежской области</w:t>
            </w:r>
          </w:p>
        </w:tc>
        <w:tc>
          <w:tcPr>
            <w:tcW w:w="4049" w:type="dxa"/>
            <w:shd w:val="clear" w:color="auto" w:fill="auto"/>
            <w:vAlign w:val="center"/>
          </w:tcPr>
          <w:p w14:paraId="4062FA59"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ВЛКСМ, д. 5</w:t>
            </w:r>
          </w:p>
        </w:tc>
      </w:tr>
      <w:tr w:rsidR="001D52CD" w:rsidRPr="001D52CD" w14:paraId="03F7CF65" w14:textId="77777777" w:rsidTr="0071217F">
        <w:trPr>
          <w:trHeight w:val="543"/>
          <w:jc w:val="center"/>
        </w:trPr>
        <w:tc>
          <w:tcPr>
            <w:tcW w:w="686" w:type="dxa"/>
            <w:shd w:val="clear" w:color="auto" w:fill="auto"/>
            <w:vAlign w:val="center"/>
          </w:tcPr>
          <w:p w14:paraId="7DFF0687"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3BAA74DC"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Администрация Рамонского городского поселения</w:t>
            </w:r>
          </w:p>
        </w:tc>
        <w:tc>
          <w:tcPr>
            <w:tcW w:w="4049" w:type="dxa"/>
            <w:shd w:val="clear" w:color="auto" w:fill="auto"/>
            <w:vAlign w:val="center"/>
          </w:tcPr>
          <w:p w14:paraId="1551F38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д. 11</w:t>
            </w:r>
          </w:p>
        </w:tc>
      </w:tr>
      <w:tr w:rsidR="001D52CD" w:rsidRPr="001D52CD" w14:paraId="5C45D756" w14:textId="77777777" w:rsidTr="0071217F">
        <w:trPr>
          <w:trHeight w:val="409"/>
          <w:jc w:val="center"/>
        </w:trPr>
        <w:tc>
          <w:tcPr>
            <w:tcW w:w="686" w:type="dxa"/>
            <w:shd w:val="clear" w:color="auto" w:fill="auto"/>
          </w:tcPr>
          <w:p w14:paraId="54DC1142"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198EFA5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Отделение почты</w:t>
            </w:r>
          </w:p>
        </w:tc>
        <w:tc>
          <w:tcPr>
            <w:tcW w:w="4049" w:type="dxa"/>
            <w:shd w:val="clear" w:color="auto" w:fill="auto"/>
            <w:vAlign w:val="center"/>
          </w:tcPr>
          <w:p w14:paraId="1D262AD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Мосина, д. 2</w:t>
            </w:r>
          </w:p>
        </w:tc>
      </w:tr>
      <w:tr w:rsidR="001D52CD" w:rsidRPr="001D52CD" w14:paraId="59EE26A1" w14:textId="77777777" w:rsidTr="0071217F">
        <w:trPr>
          <w:trHeight w:val="423"/>
          <w:jc w:val="center"/>
        </w:trPr>
        <w:tc>
          <w:tcPr>
            <w:tcW w:w="686" w:type="dxa"/>
            <w:shd w:val="clear" w:color="auto" w:fill="auto"/>
          </w:tcPr>
          <w:p w14:paraId="7E62F3A7"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352A3FB6" w14:textId="77777777" w:rsidR="001D52CD" w:rsidRPr="001D52CD" w:rsidRDefault="001D52CD" w:rsidP="001D52CD">
            <w:pPr>
              <w:spacing w:before="100" w:beforeAutospacing="1" w:after="0"/>
              <w:outlineLvl w:val="0"/>
              <w:rPr>
                <w:rFonts w:ascii="Times New Roman" w:eastAsia="Times New Roman" w:hAnsi="Times New Roman" w:cs="Times New Roman"/>
                <w:bCs/>
                <w:kern w:val="36"/>
                <w:lang w:eastAsia="ru-RU"/>
              </w:rPr>
            </w:pPr>
            <w:bookmarkStart w:id="334" w:name="_Toc99981347"/>
            <w:bookmarkStart w:id="335" w:name="_Toc99985343"/>
            <w:bookmarkStart w:id="336" w:name="_Toc100063804"/>
            <w:bookmarkStart w:id="337" w:name="_Toc135292623"/>
            <w:bookmarkStart w:id="338" w:name="_Toc135323090"/>
            <w:r w:rsidRPr="001D52CD">
              <w:rPr>
                <w:rFonts w:ascii="Times New Roman" w:eastAsia="Times New Roman" w:hAnsi="Times New Roman" w:cs="Times New Roman"/>
                <w:bCs/>
                <w:kern w:val="36"/>
                <w:lang w:eastAsia="ru-RU"/>
              </w:rPr>
              <w:t>Отдел МВД России по Рамонскому району</w:t>
            </w:r>
            <w:bookmarkEnd w:id="334"/>
            <w:bookmarkEnd w:id="335"/>
            <w:bookmarkEnd w:id="336"/>
            <w:bookmarkEnd w:id="337"/>
            <w:bookmarkEnd w:id="338"/>
          </w:p>
        </w:tc>
        <w:tc>
          <w:tcPr>
            <w:tcW w:w="4049" w:type="dxa"/>
            <w:shd w:val="clear" w:color="auto" w:fill="auto"/>
            <w:vAlign w:val="center"/>
          </w:tcPr>
          <w:p w14:paraId="30DAEE21"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Октября, д.1</w:t>
            </w:r>
          </w:p>
        </w:tc>
      </w:tr>
      <w:tr w:rsidR="001D52CD" w:rsidRPr="001D52CD" w14:paraId="06C2F5D6" w14:textId="77777777" w:rsidTr="0071217F">
        <w:trPr>
          <w:trHeight w:val="423"/>
          <w:jc w:val="center"/>
        </w:trPr>
        <w:tc>
          <w:tcPr>
            <w:tcW w:w="686" w:type="dxa"/>
            <w:shd w:val="clear" w:color="auto" w:fill="auto"/>
          </w:tcPr>
          <w:p w14:paraId="204CC2A3"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3BD39A0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Пожарная часть</w:t>
            </w:r>
          </w:p>
        </w:tc>
        <w:tc>
          <w:tcPr>
            <w:tcW w:w="4049" w:type="dxa"/>
            <w:shd w:val="clear" w:color="auto" w:fill="auto"/>
            <w:vAlign w:val="center"/>
          </w:tcPr>
          <w:p w14:paraId="3FC86B23"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 xml:space="preserve">р.п. Рамонь, пер. </w:t>
            </w:r>
            <w:proofErr w:type="gramStart"/>
            <w:r w:rsidRPr="001D52CD">
              <w:rPr>
                <w:rFonts w:ascii="Times New Roman" w:hAnsi="Times New Roman" w:cs="Times New Roman"/>
              </w:rPr>
              <w:t>Коммунальный</w:t>
            </w:r>
            <w:proofErr w:type="gramEnd"/>
            <w:r w:rsidRPr="001D52CD">
              <w:rPr>
                <w:rFonts w:ascii="Times New Roman" w:hAnsi="Times New Roman" w:cs="Times New Roman"/>
              </w:rPr>
              <w:t>, д. 10</w:t>
            </w:r>
          </w:p>
        </w:tc>
      </w:tr>
      <w:tr w:rsidR="001D52CD" w:rsidRPr="001D52CD" w14:paraId="07674088" w14:textId="77777777" w:rsidTr="0071217F">
        <w:trPr>
          <w:trHeight w:val="416"/>
          <w:jc w:val="center"/>
        </w:trPr>
        <w:tc>
          <w:tcPr>
            <w:tcW w:w="686" w:type="dxa"/>
            <w:shd w:val="clear" w:color="auto" w:fill="auto"/>
          </w:tcPr>
          <w:p w14:paraId="005DB73D"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64B3DE2"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МФЦ</w:t>
            </w:r>
          </w:p>
        </w:tc>
        <w:tc>
          <w:tcPr>
            <w:tcW w:w="4049" w:type="dxa"/>
            <w:shd w:val="clear" w:color="auto" w:fill="auto"/>
          </w:tcPr>
          <w:p w14:paraId="2F91CCB6"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д. 4а</w:t>
            </w:r>
          </w:p>
        </w:tc>
      </w:tr>
      <w:tr w:rsidR="001D52CD" w:rsidRPr="001D52CD" w14:paraId="3A2F263A" w14:textId="77777777" w:rsidTr="0071217F">
        <w:trPr>
          <w:trHeight w:val="416"/>
          <w:jc w:val="center"/>
        </w:trPr>
        <w:tc>
          <w:tcPr>
            <w:tcW w:w="686" w:type="dxa"/>
            <w:shd w:val="clear" w:color="auto" w:fill="auto"/>
          </w:tcPr>
          <w:p w14:paraId="1F234FCA"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8B8BC92"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Налоговая</w:t>
            </w:r>
          </w:p>
        </w:tc>
        <w:tc>
          <w:tcPr>
            <w:tcW w:w="4049" w:type="dxa"/>
            <w:shd w:val="clear" w:color="auto" w:fill="auto"/>
            <w:vAlign w:val="center"/>
          </w:tcPr>
          <w:p w14:paraId="5226EBC1"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Октября, 1а</w:t>
            </w:r>
          </w:p>
        </w:tc>
      </w:tr>
      <w:tr w:rsidR="001D52CD" w:rsidRPr="001D52CD" w14:paraId="01DDF341" w14:textId="77777777" w:rsidTr="0071217F">
        <w:trPr>
          <w:trHeight w:val="416"/>
          <w:jc w:val="center"/>
        </w:trPr>
        <w:tc>
          <w:tcPr>
            <w:tcW w:w="686" w:type="dxa"/>
            <w:shd w:val="clear" w:color="auto" w:fill="auto"/>
          </w:tcPr>
          <w:p w14:paraId="3DDA541D"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7BD9BC97"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ГИБДД</w:t>
            </w:r>
          </w:p>
        </w:tc>
        <w:tc>
          <w:tcPr>
            <w:tcW w:w="4049" w:type="dxa"/>
            <w:shd w:val="clear" w:color="auto" w:fill="auto"/>
            <w:vAlign w:val="center"/>
          </w:tcPr>
          <w:p w14:paraId="6B24E7C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Ю. Фучика, 1а</w:t>
            </w:r>
          </w:p>
        </w:tc>
      </w:tr>
      <w:tr w:rsidR="001D52CD" w:rsidRPr="001D52CD" w14:paraId="5D3DC44F" w14:textId="77777777" w:rsidTr="0071217F">
        <w:trPr>
          <w:trHeight w:val="416"/>
          <w:jc w:val="center"/>
        </w:trPr>
        <w:tc>
          <w:tcPr>
            <w:tcW w:w="686" w:type="dxa"/>
            <w:shd w:val="clear" w:color="auto" w:fill="auto"/>
          </w:tcPr>
          <w:p w14:paraId="3AC9AC40"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5E1F076"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Пенсионный фонд</w:t>
            </w:r>
          </w:p>
        </w:tc>
        <w:tc>
          <w:tcPr>
            <w:tcW w:w="4049" w:type="dxa"/>
            <w:shd w:val="clear" w:color="auto" w:fill="auto"/>
            <w:vAlign w:val="center"/>
          </w:tcPr>
          <w:p w14:paraId="27D2CE36"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ВЛКСМ, 1</w:t>
            </w:r>
          </w:p>
        </w:tc>
      </w:tr>
      <w:tr w:rsidR="001D52CD" w:rsidRPr="001D52CD" w14:paraId="25C0E2B9" w14:textId="77777777" w:rsidTr="0071217F">
        <w:trPr>
          <w:trHeight w:val="416"/>
          <w:jc w:val="center"/>
        </w:trPr>
        <w:tc>
          <w:tcPr>
            <w:tcW w:w="686" w:type="dxa"/>
            <w:shd w:val="clear" w:color="auto" w:fill="auto"/>
          </w:tcPr>
          <w:p w14:paraId="25A0EA9C"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9552955"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Отделение Сбербанка</w:t>
            </w:r>
          </w:p>
        </w:tc>
        <w:tc>
          <w:tcPr>
            <w:tcW w:w="4049" w:type="dxa"/>
            <w:shd w:val="clear" w:color="auto" w:fill="auto"/>
            <w:vAlign w:val="center"/>
          </w:tcPr>
          <w:p w14:paraId="431F605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4б</w:t>
            </w:r>
          </w:p>
        </w:tc>
      </w:tr>
      <w:tr w:rsidR="001D52CD" w:rsidRPr="001D52CD" w14:paraId="35A2195F" w14:textId="77777777" w:rsidTr="0071217F">
        <w:trPr>
          <w:trHeight w:val="416"/>
          <w:jc w:val="center"/>
        </w:trPr>
        <w:tc>
          <w:tcPr>
            <w:tcW w:w="686" w:type="dxa"/>
            <w:shd w:val="clear" w:color="auto" w:fill="auto"/>
          </w:tcPr>
          <w:p w14:paraId="73C68E3F"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34C0C30"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Отделения Россельхозбанка</w:t>
            </w:r>
          </w:p>
        </w:tc>
        <w:tc>
          <w:tcPr>
            <w:tcW w:w="4049" w:type="dxa"/>
            <w:shd w:val="clear" w:color="auto" w:fill="auto"/>
            <w:vAlign w:val="center"/>
          </w:tcPr>
          <w:p w14:paraId="377C464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Рабочая, 4</w:t>
            </w:r>
          </w:p>
        </w:tc>
      </w:tr>
      <w:tr w:rsidR="001D52CD" w:rsidRPr="001D52CD" w14:paraId="60DEB6E6" w14:textId="77777777" w:rsidTr="0071217F">
        <w:trPr>
          <w:trHeight w:val="416"/>
          <w:jc w:val="center"/>
        </w:trPr>
        <w:tc>
          <w:tcPr>
            <w:tcW w:w="686" w:type="dxa"/>
            <w:shd w:val="clear" w:color="auto" w:fill="auto"/>
          </w:tcPr>
          <w:p w14:paraId="26B40EBB"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4A5DEC5"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МКУ «Рамонский архив»</w:t>
            </w:r>
          </w:p>
        </w:tc>
        <w:tc>
          <w:tcPr>
            <w:tcW w:w="4049" w:type="dxa"/>
            <w:shd w:val="clear" w:color="auto" w:fill="auto"/>
            <w:vAlign w:val="center"/>
          </w:tcPr>
          <w:p w14:paraId="4A60064E"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Школьная, 1</w:t>
            </w:r>
          </w:p>
        </w:tc>
      </w:tr>
      <w:tr w:rsidR="001D52CD" w:rsidRPr="001D52CD" w14:paraId="35B4792A" w14:textId="77777777" w:rsidTr="0071217F">
        <w:trPr>
          <w:trHeight w:val="416"/>
          <w:jc w:val="center"/>
        </w:trPr>
        <w:tc>
          <w:tcPr>
            <w:tcW w:w="686" w:type="dxa"/>
            <w:shd w:val="clear" w:color="auto" w:fill="auto"/>
          </w:tcPr>
          <w:p w14:paraId="5B1B8A37"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4A925910"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МКУ «Центр обеспечения деятельности органов местного самоуправления»</w:t>
            </w:r>
          </w:p>
        </w:tc>
        <w:tc>
          <w:tcPr>
            <w:tcW w:w="4049" w:type="dxa"/>
            <w:shd w:val="clear" w:color="auto" w:fill="auto"/>
            <w:vAlign w:val="center"/>
          </w:tcPr>
          <w:p w14:paraId="6B6FA90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11</w:t>
            </w:r>
          </w:p>
        </w:tc>
      </w:tr>
      <w:tr w:rsidR="001D52CD" w:rsidRPr="001D52CD" w14:paraId="21FC4E3D" w14:textId="77777777" w:rsidTr="0071217F">
        <w:trPr>
          <w:trHeight w:val="416"/>
          <w:jc w:val="center"/>
        </w:trPr>
        <w:tc>
          <w:tcPr>
            <w:tcW w:w="686" w:type="dxa"/>
            <w:shd w:val="clear" w:color="auto" w:fill="auto"/>
          </w:tcPr>
          <w:p w14:paraId="67991141"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7637D203"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 xml:space="preserve">КУ </w:t>
            </w:r>
            <w:proofErr w:type="gramStart"/>
            <w:r w:rsidRPr="001D52CD">
              <w:rPr>
                <w:rFonts w:ascii="Times New Roman" w:hAnsi="Times New Roman" w:cs="Times New Roman"/>
              </w:rPr>
              <w:t>ВО</w:t>
            </w:r>
            <w:proofErr w:type="gramEnd"/>
            <w:r w:rsidRPr="001D52CD">
              <w:rPr>
                <w:rFonts w:ascii="Times New Roman" w:hAnsi="Times New Roman" w:cs="Times New Roman"/>
              </w:rPr>
              <w:t xml:space="preserve"> «Управление социальной защиты населения Рамонского района»</w:t>
            </w:r>
          </w:p>
        </w:tc>
        <w:tc>
          <w:tcPr>
            <w:tcW w:w="4049" w:type="dxa"/>
            <w:shd w:val="clear" w:color="auto" w:fill="auto"/>
            <w:vAlign w:val="center"/>
          </w:tcPr>
          <w:p w14:paraId="5680B067"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Школьная, 20</w:t>
            </w:r>
          </w:p>
        </w:tc>
      </w:tr>
      <w:tr w:rsidR="001D52CD" w:rsidRPr="001D52CD" w14:paraId="13742AE7" w14:textId="77777777" w:rsidTr="0071217F">
        <w:trPr>
          <w:trHeight w:val="416"/>
          <w:jc w:val="center"/>
        </w:trPr>
        <w:tc>
          <w:tcPr>
            <w:tcW w:w="686" w:type="dxa"/>
            <w:shd w:val="clear" w:color="auto" w:fill="auto"/>
          </w:tcPr>
          <w:p w14:paraId="6752466F"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5A650D1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Редакция районной общественно-политической газеты «Голос Рамони»</w:t>
            </w:r>
          </w:p>
        </w:tc>
        <w:tc>
          <w:tcPr>
            <w:tcW w:w="4049" w:type="dxa"/>
            <w:shd w:val="clear" w:color="auto" w:fill="auto"/>
            <w:vAlign w:val="center"/>
          </w:tcPr>
          <w:p w14:paraId="71B3A2A9"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11</w:t>
            </w:r>
          </w:p>
        </w:tc>
      </w:tr>
      <w:tr w:rsidR="001D52CD" w:rsidRPr="001D52CD" w14:paraId="2CD41E87" w14:textId="77777777" w:rsidTr="0071217F">
        <w:trPr>
          <w:trHeight w:val="416"/>
          <w:jc w:val="center"/>
        </w:trPr>
        <w:tc>
          <w:tcPr>
            <w:tcW w:w="686" w:type="dxa"/>
            <w:shd w:val="clear" w:color="auto" w:fill="auto"/>
          </w:tcPr>
          <w:p w14:paraId="6A9E9CFB"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1F94AC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Рамонский районный суд</w:t>
            </w:r>
          </w:p>
        </w:tc>
        <w:tc>
          <w:tcPr>
            <w:tcW w:w="4049" w:type="dxa"/>
            <w:shd w:val="clear" w:color="auto" w:fill="auto"/>
            <w:vAlign w:val="center"/>
          </w:tcPr>
          <w:p w14:paraId="33B7CA2E"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5</w:t>
            </w:r>
          </w:p>
        </w:tc>
      </w:tr>
      <w:tr w:rsidR="001D52CD" w:rsidRPr="001D52CD" w14:paraId="6FC4E5D8" w14:textId="77777777" w:rsidTr="0071217F">
        <w:trPr>
          <w:trHeight w:val="416"/>
          <w:jc w:val="center"/>
        </w:trPr>
        <w:tc>
          <w:tcPr>
            <w:tcW w:w="686" w:type="dxa"/>
            <w:shd w:val="clear" w:color="auto" w:fill="auto"/>
          </w:tcPr>
          <w:p w14:paraId="60A3F662"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0D300989"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Мировой суд Рамонского района</w:t>
            </w:r>
          </w:p>
        </w:tc>
        <w:tc>
          <w:tcPr>
            <w:tcW w:w="4049" w:type="dxa"/>
            <w:shd w:val="clear" w:color="auto" w:fill="auto"/>
            <w:vAlign w:val="center"/>
          </w:tcPr>
          <w:p w14:paraId="06EA90E2"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д. 4а</w:t>
            </w:r>
          </w:p>
        </w:tc>
      </w:tr>
      <w:tr w:rsidR="001D52CD" w:rsidRPr="001D52CD" w14:paraId="5B6C4252" w14:textId="77777777" w:rsidTr="0071217F">
        <w:trPr>
          <w:trHeight w:val="416"/>
          <w:jc w:val="center"/>
        </w:trPr>
        <w:tc>
          <w:tcPr>
            <w:tcW w:w="686" w:type="dxa"/>
            <w:shd w:val="clear" w:color="auto" w:fill="auto"/>
          </w:tcPr>
          <w:p w14:paraId="6FB29510"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310D81EC"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Прокуратура Рамонского района</w:t>
            </w:r>
          </w:p>
        </w:tc>
        <w:tc>
          <w:tcPr>
            <w:tcW w:w="4049" w:type="dxa"/>
            <w:shd w:val="clear" w:color="auto" w:fill="auto"/>
            <w:vAlign w:val="center"/>
          </w:tcPr>
          <w:p w14:paraId="6E3DFEFE"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Октября, 1а</w:t>
            </w:r>
          </w:p>
        </w:tc>
      </w:tr>
      <w:tr w:rsidR="001D52CD" w:rsidRPr="001D52CD" w14:paraId="5FCFB00A" w14:textId="77777777" w:rsidTr="0071217F">
        <w:trPr>
          <w:trHeight w:val="416"/>
          <w:jc w:val="center"/>
        </w:trPr>
        <w:tc>
          <w:tcPr>
            <w:tcW w:w="686" w:type="dxa"/>
            <w:shd w:val="clear" w:color="auto" w:fill="auto"/>
          </w:tcPr>
          <w:p w14:paraId="63391AC7"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0C5401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bCs/>
                <w:iCs/>
              </w:rPr>
              <w:t>Военный комиссариат Рамонского и Верхнехавского районов</w:t>
            </w:r>
          </w:p>
        </w:tc>
        <w:tc>
          <w:tcPr>
            <w:tcW w:w="4049" w:type="dxa"/>
            <w:shd w:val="clear" w:color="auto" w:fill="auto"/>
            <w:vAlign w:val="center"/>
          </w:tcPr>
          <w:p w14:paraId="4A37F570"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Фучика, 10</w:t>
            </w:r>
          </w:p>
        </w:tc>
      </w:tr>
      <w:tr w:rsidR="001D52CD" w:rsidRPr="001D52CD" w14:paraId="12F09F9D" w14:textId="77777777" w:rsidTr="0071217F">
        <w:trPr>
          <w:trHeight w:val="416"/>
          <w:jc w:val="center"/>
        </w:trPr>
        <w:tc>
          <w:tcPr>
            <w:tcW w:w="686" w:type="dxa"/>
            <w:shd w:val="clear" w:color="auto" w:fill="auto"/>
          </w:tcPr>
          <w:p w14:paraId="3DA14E1E"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703EB09C" w14:textId="77777777" w:rsidR="001D52CD" w:rsidRPr="001D52CD" w:rsidRDefault="001D52CD" w:rsidP="001D52CD">
            <w:pPr>
              <w:spacing w:after="0"/>
              <w:rPr>
                <w:rFonts w:ascii="Times New Roman" w:hAnsi="Times New Roman" w:cs="Times New Roman"/>
                <w:bCs/>
                <w:iCs/>
              </w:rPr>
            </w:pPr>
            <w:r w:rsidRPr="001D52CD">
              <w:rPr>
                <w:rFonts w:ascii="Times New Roman" w:hAnsi="Times New Roman" w:cs="Times New Roman"/>
                <w:bCs/>
                <w:iCs/>
              </w:rPr>
              <w:t>Нотариальный округ Рамонского района</w:t>
            </w:r>
          </w:p>
        </w:tc>
        <w:tc>
          <w:tcPr>
            <w:tcW w:w="4049" w:type="dxa"/>
            <w:shd w:val="clear" w:color="auto" w:fill="auto"/>
            <w:vAlign w:val="center"/>
          </w:tcPr>
          <w:p w14:paraId="300A371A"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Советская, 10/1</w:t>
            </w:r>
          </w:p>
        </w:tc>
      </w:tr>
      <w:tr w:rsidR="001D52CD" w:rsidRPr="001D52CD" w14:paraId="7FC443EE" w14:textId="77777777" w:rsidTr="0071217F">
        <w:trPr>
          <w:trHeight w:val="416"/>
          <w:jc w:val="center"/>
        </w:trPr>
        <w:tc>
          <w:tcPr>
            <w:tcW w:w="686" w:type="dxa"/>
            <w:shd w:val="clear" w:color="auto" w:fill="auto"/>
          </w:tcPr>
          <w:p w14:paraId="3428023C"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7DEA741C" w14:textId="77777777" w:rsidR="001D52CD" w:rsidRPr="001D52CD" w:rsidRDefault="001D52CD" w:rsidP="001D52CD">
            <w:pPr>
              <w:spacing w:after="0"/>
              <w:rPr>
                <w:rFonts w:ascii="Times New Roman" w:hAnsi="Times New Roman" w:cs="Times New Roman"/>
                <w:bCs/>
                <w:iCs/>
              </w:rPr>
            </w:pPr>
            <w:r w:rsidRPr="001D52CD">
              <w:rPr>
                <w:rFonts w:ascii="Times New Roman" w:hAnsi="Times New Roman" w:cs="Times New Roman"/>
                <w:bCs/>
                <w:iCs/>
              </w:rPr>
              <w:t xml:space="preserve">ГКУ </w:t>
            </w:r>
            <w:proofErr w:type="gramStart"/>
            <w:r w:rsidRPr="001D52CD">
              <w:rPr>
                <w:rFonts w:ascii="Times New Roman" w:hAnsi="Times New Roman" w:cs="Times New Roman"/>
                <w:bCs/>
                <w:iCs/>
              </w:rPr>
              <w:t>ВО</w:t>
            </w:r>
            <w:proofErr w:type="gramEnd"/>
            <w:r w:rsidRPr="001D52CD">
              <w:rPr>
                <w:rFonts w:ascii="Times New Roman" w:hAnsi="Times New Roman" w:cs="Times New Roman"/>
                <w:bCs/>
                <w:iCs/>
              </w:rPr>
              <w:t xml:space="preserve"> «Центр занятости населения Рамонского района»</w:t>
            </w:r>
          </w:p>
        </w:tc>
        <w:tc>
          <w:tcPr>
            <w:tcW w:w="4049" w:type="dxa"/>
            <w:shd w:val="clear" w:color="auto" w:fill="auto"/>
            <w:vAlign w:val="center"/>
          </w:tcPr>
          <w:p w14:paraId="26755ED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50 лет ВЛКСМ, д. 5</w:t>
            </w:r>
          </w:p>
        </w:tc>
      </w:tr>
      <w:tr w:rsidR="001D52CD" w:rsidRPr="001D52CD" w14:paraId="2DCEF44F" w14:textId="77777777" w:rsidTr="0071217F">
        <w:trPr>
          <w:trHeight w:val="416"/>
          <w:jc w:val="center"/>
        </w:trPr>
        <w:tc>
          <w:tcPr>
            <w:tcW w:w="686" w:type="dxa"/>
            <w:shd w:val="clear" w:color="auto" w:fill="auto"/>
          </w:tcPr>
          <w:p w14:paraId="276EFBE5"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7C25263" w14:textId="77777777" w:rsidR="001D52CD" w:rsidRPr="001D52CD" w:rsidRDefault="001D52CD" w:rsidP="001D52CD">
            <w:pPr>
              <w:spacing w:after="0"/>
              <w:rPr>
                <w:rFonts w:ascii="Times New Roman" w:hAnsi="Times New Roman" w:cs="Times New Roman"/>
                <w:bCs/>
                <w:iCs/>
              </w:rPr>
            </w:pPr>
            <w:r w:rsidRPr="001D52CD">
              <w:rPr>
                <w:rFonts w:ascii="Times New Roman" w:hAnsi="Times New Roman" w:cs="Times New Roman"/>
                <w:bCs/>
                <w:iCs/>
              </w:rPr>
              <w:t>Санитарно-эпидемиологический отдел по Рамонскому району</w:t>
            </w:r>
          </w:p>
        </w:tc>
        <w:tc>
          <w:tcPr>
            <w:tcW w:w="4049" w:type="dxa"/>
            <w:shd w:val="clear" w:color="auto" w:fill="auto"/>
            <w:vAlign w:val="center"/>
          </w:tcPr>
          <w:p w14:paraId="24DF83C5" w14:textId="77777777" w:rsidR="001D52CD" w:rsidRPr="001D52CD" w:rsidRDefault="001D52CD" w:rsidP="001D52CD">
            <w:pPr>
              <w:spacing w:after="0"/>
              <w:rPr>
                <w:rFonts w:ascii="Times New Roman" w:hAnsi="Times New Roman" w:cs="Times New Roman"/>
              </w:rPr>
            </w:pPr>
          </w:p>
        </w:tc>
      </w:tr>
      <w:tr w:rsidR="001D52CD" w:rsidRPr="001D52CD" w14:paraId="52DAA324" w14:textId="77777777" w:rsidTr="0071217F">
        <w:trPr>
          <w:trHeight w:val="416"/>
          <w:jc w:val="center"/>
        </w:trPr>
        <w:tc>
          <w:tcPr>
            <w:tcW w:w="686" w:type="dxa"/>
            <w:shd w:val="clear" w:color="auto" w:fill="auto"/>
          </w:tcPr>
          <w:p w14:paraId="777F4912"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9233797"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ООО «Рамонская АС»</w:t>
            </w:r>
          </w:p>
        </w:tc>
        <w:tc>
          <w:tcPr>
            <w:tcW w:w="4049" w:type="dxa"/>
            <w:shd w:val="clear" w:color="auto" w:fill="auto"/>
            <w:vAlign w:val="center"/>
          </w:tcPr>
          <w:p w14:paraId="0718860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Фучика, 2а</w:t>
            </w:r>
          </w:p>
        </w:tc>
      </w:tr>
      <w:tr w:rsidR="001D52CD" w:rsidRPr="001D52CD" w14:paraId="3D809C66" w14:textId="77777777" w:rsidTr="0071217F">
        <w:trPr>
          <w:trHeight w:val="416"/>
          <w:jc w:val="center"/>
        </w:trPr>
        <w:tc>
          <w:tcPr>
            <w:tcW w:w="686" w:type="dxa"/>
            <w:shd w:val="clear" w:color="auto" w:fill="auto"/>
          </w:tcPr>
          <w:p w14:paraId="28B18BCC"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3E4CE44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ОАО «Воронежоблгаз» филиал «Рамонь-райгаз»</w:t>
            </w:r>
          </w:p>
        </w:tc>
        <w:tc>
          <w:tcPr>
            <w:tcW w:w="4049" w:type="dxa"/>
            <w:shd w:val="clear" w:color="auto" w:fill="auto"/>
            <w:vAlign w:val="center"/>
          </w:tcPr>
          <w:p w14:paraId="26DE6976"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Космонавтов, 90</w:t>
            </w:r>
          </w:p>
        </w:tc>
      </w:tr>
      <w:tr w:rsidR="001D52CD" w:rsidRPr="001D52CD" w14:paraId="2A439C3B" w14:textId="77777777" w:rsidTr="0071217F">
        <w:trPr>
          <w:trHeight w:val="416"/>
          <w:jc w:val="center"/>
        </w:trPr>
        <w:tc>
          <w:tcPr>
            <w:tcW w:w="686" w:type="dxa"/>
            <w:shd w:val="clear" w:color="auto" w:fill="auto"/>
          </w:tcPr>
          <w:p w14:paraId="09FCC84E"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tcPr>
          <w:p w14:paraId="419D043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Рамонский РЭС филиала ПАО «МРСК Центра» - «Воронежэнерго»</w:t>
            </w:r>
          </w:p>
        </w:tc>
        <w:tc>
          <w:tcPr>
            <w:tcW w:w="4049" w:type="dxa"/>
            <w:shd w:val="clear" w:color="auto" w:fill="auto"/>
          </w:tcPr>
          <w:p w14:paraId="3FB8A94C"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Фучика, 10</w:t>
            </w:r>
          </w:p>
        </w:tc>
      </w:tr>
      <w:tr w:rsidR="001D52CD" w:rsidRPr="001D52CD" w14:paraId="01A25FF6" w14:textId="77777777" w:rsidTr="0071217F">
        <w:trPr>
          <w:trHeight w:val="416"/>
          <w:jc w:val="center"/>
        </w:trPr>
        <w:tc>
          <w:tcPr>
            <w:tcW w:w="686" w:type="dxa"/>
            <w:shd w:val="clear" w:color="auto" w:fill="auto"/>
          </w:tcPr>
          <w:p w14:paraId="7ECD522E"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25D6AB3E"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ООО «Рамонь-Водоканал»</w:t>
            </w:r>
          </w:p>
        </w:tc>
        <w:tc>
          <w:tcPr>
            <w:tcW w:w="4049" w:type="dxa"/>
            <w:shd w:val="clear" w:color="auto" w:fill="auto"/>
          </w:tcPr>
          <w:p w14:paraId="37743F04"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Юбилейная, 6а</w:t>
            </w:r>
          </w:p>
        </w:tc>
      </w:tr>
      <w:tr w:rsidR="001D52CD" w:rsidRPr="001D52CD" w14:paraId="163941BF" w14:textId="77777777" w:rsidTr="0071217F">
        <w:trPr>
          <w:trHeight w:val="416"/>
          <w:jc w:val="center"/>
        </w:trPr>
        <w:tc>
          <w:tcPr>
            <w:tcW w:w="686" w:type="dxa"/>
            <w:shd w:val="clear" w:color="auto" w:fill="auto"/>
          </w:tcPr>
          <w:p w14:paraId="4D481C3C"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627008A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Воронежский филиал ОАО «Ростелеком ЛТУ р.п. Рамонь ЦКТОЭ №6»</w:t>
            </w:r>
          </w:p>
        </w:tc>
        <w:tc>
          <w:tcPr>
            <w:tcW w:w="4049" w:type="dxa"/>
            <w:shd w:val="clear" w:color="auto" w:fill="auto"/>
          </w:tcPr>
          <w:p w14:paraId="7F08F8AF"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Мосина, 4</w:t>
            </w:r>
          </w:p>
        </w:tc>
      </w:tr>
      <w:tr w:rsidR="001D52CD" w:rsidRPr="001D52CD" w14:paraId="123F6A67" w14:textId="77777777" w:rsidTr="0071217F">
        <w:trPr>
          <w:trHeight w:val="416"/>
          <w:jc w:val="center"/>
        </w:trPr>
        <w:tc>
          <w:tcPr>
            <w:tcW w:w="686" w:type="dxa"/>
            <w:shd w:val="clear" w:color="auto" w:fill="auto"/>
          </w:tcPr>
          <w:p w14:paraId="2D9BECB8"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vAlign w:val="center"/>
          </w:tcPr>
          <w:p w14:paraId="51D50863"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Лесная охрана филиал «Воронежское лесничество</w:t>
            </w:r>
          </w:p>
        </w:tc>
        <w:tc>
          <w:tcPr>
            <w:tcW w:w="4049" w:type="dxa"/>
            <w:shd w:val="clear" w:color="auto" w:fill="auto"/>
            <w:vAlign w:val="center"/>
          </w:tcPr>
          <w:p w14:paraId="74AFAAFC"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р.п. Рамонь, ул. Рабочая, д. 24</w:t>
            </w:r>
          </w:p>
        </w:tc>
      </w:tr>
      <w:tr w:rsidR="001D52CD" w:rsidRPr="001D52CD" w14:paraId="39ADAEC4" w14:textId="77777777" w:rsidTr="0071217F">
        <w:trPr>
          <w:trHeight w:val="416"/>
          <w:jc w:val="center"/>
        </w:trPr>
        <w:tc>
          <w:tcPr>
            <w:tcW w:w="686" w:type="dxa"/>
            <w:shd w:val="clear" w:color="auto" w:fill="auto"/>
          </w:tcPr>
          <w:p w14:paraId="25E1B7A1" w14:textId="77777777" w:rsidR="001D52CD" w:rsidRPr="001D52CD" w:rsidRDefault="001D52CD" w:rsidP="008E1048">
            <w:pPr>
              <w:pStyle w:val="ab"/>
              <w:numPr>
                <w:ilvl w:val="0"/>
                <w:numId w:val="48"/>
              </w:numPr>
              <w:ind w:left="0" w:firstLine="0"/>
              <w:jc w:val="center"/>
              <w:rPr>
                <w:sz w:val="22"/>
                <w:szCs w:val="22"/>
              </w:rPr>
            </w:pPr>
          </w:p>
        </w:tc>
        <w:tc>
          <w:tcPr>
            <w:tcW w:w="4572" w:type="dxa"/>
            <w:shd w:val="clear" w:color="auto" w:fill="auto"/>
          </w:tcPr>
          <w:p w14:paraId="5F4E5688"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ООО «Благоустройство Рамони»</w:t>
            </w:r>
          </w:p>
        </w:tc>
        <w:tc>
          <w:tcPr>
            <w:tcW w:w="4049" w:type="dxa"/>
            <w:shd w:val="clear" w:color="auto" w:fill="auto"/>
          </w:tcPr>
          <w:p w14:paraId="5B5A7E57" w14:textId="77777777" w:rsidR="001D52CD" w:rsidRPr="001D52CD" w:rsidRDefault="001D52CD" w:rsidP="001D52CD">
            <w:pPr>
              <w:spacing w:after="0"/>
              <w:rPr>
                <w:rFonts w:ascii="Times New Roman" w:hAnsi="Times New Roman" w:cs="Times New Roman"/>
              </w:rPr>
            </w:pPr>
            <w:r w:rsidRPr="001D52CD">
              <w:rPr>
                <w:rFonts w:ascii="Times New Roman" w:hAnsi="Times New Roman" w:cs="Times New Roman"/>
              </w:rPr>
              <w:t xml:space="preserve">р.п. Рамонь, пер. </w:t>
            </w:r>
            <w:proofErr w:type="gramStart"/>
            <w:r w:rsidRPr="001D52CD">
              <w:rPr>
                <w:rFonts w:ascii="Times New Roman" w:hAnsi="Times New Roman" w:cs="Times New Roman"/>
              </w:rPr>
              <w:t>Коммунальный</w:t>
            </w:r>
            <w:proofErr w:type="gramEnd"/>
            <w:r w:rsidRPr="001D52CD">
              <w:rPr>
                <w:rFonts w:ascii="Times New Roman" w:hAnsi="Times New Roman" w:cs="Times New Roman"/>
              </w:rPr>
              <w:t>, 4</w:t>
            </w:r>
          </w:p>
        </w:tc>
      </w:tr>
    </w:tbl>
    <w:p w14:paraId="571662E7" w14:textId="77777777" w:rsidR="001D52CD" w:rsidRPr="006E6240" w:rsidRDefault="001D52CD" w:rsidP="001D52CD">
      <w:pPr>
        <w:spacing w:after="0"/>
        <w:ind w:firstLine="567"/>
        <w:jc w:val="both"/>
        <w:rPr>
          <w:bCs/>
          <w:highlight w:val="yellow"/>
        </w:rPr>
      </w:pPr>
      <w:r w:rsidRPr="006E6240">
        <w:rPr>
          <w:bCs/>
          <w:highlight w:val="yellow"/>
        </w:rPr>
        <w:t xml:space="preserve"> </w:t>
      </w:r>
    </w:p>
    <w:p w14:paraId="7D16E40C" w14:textId="77777777" w:rsidR="001D52CD" w:rsidRPr="00E15D0C" w:rsidRDefault="001D52CD" w:rsidP="00807A5B">
      <w:pPr>
        <w:spacing w:after="0"/>
        <w:ind w:firstLine="567"/>
        <w:jc w:val="both"/>
        <w:rPr>
          <w:rFonts w:ascii="Times New Roman" w:hAnsi="Times New Roman" w:cs="Times New Roman"/>
          <w:bCs/>
        </w:rPr>
      </w:pPr>
    </w:p>
    <w:p w14:paraId="29BB0401" w14:textId="77777777" w:rsidR="00807A5B" w:rsidRPr="00E15D0C" w:rsidRDefault="00807A5B" w:rsidP="008E1048">
      <w:pPr>
        <w:pStyle w:val="ab"/>
        <w:numPr>
          <w:ilvl w:val="3"/>
          <w:numId w:val="95"/>
        </w:numPr>
        <w:ind w:left="0" w:firstLine="567"/>
        <w:jc w:val="center"/>
        <w:outlineLvl w:val="2"/>
        <w:rPr>
          <w:rFonts w:eastAsia="Times New Roman"/>
          <w:bCs/>
          <w:i/>
          <w:iCs/>
        </w:rPr>
      </w:pPr>
      <w:bookmarkStart w:id="339" w:name="_Toc135323091"/>
      <w:r w:rsidRPr="00E15D0C">
        <w:rPr>
          <w:rFonts w:eastAsia="Times New Roman"/>
          <w:bCs/>
          <w:i/>
          <w:iCs/>
        </w:rPr>
        <w:t>Объекты торговли, общественного питания, бытового обслуживания и жилищно-коммунального хозяйства</w:t>
      </w:r>
      <w:bookmarkEnd w:id="339"/>
    </w:p>
    <w:p w14:paraId="06955E41" w14:textId="77777777" w:rsidR="00807A5B" w:rsidRPr="0070595D" w:rsidRDefault="00807A5B" w:rsidP="00807A5B">
      <w:pPr>
        <w:spacing w:after="0"/>
        <w:ind w:firstLine="567"/>
        <w:jc w:val="both"/>
        <w:rPr>
          <w:rFonts w:ascii="Times New Roman" w:hAnsi="Times New Roman" w:cs="Times New Roman"/>
          <w:bCs/>
          <w:sz w:val="24"/>
          <w:szCs w:val="24"/>
        </w:rPr>
      </w:pPr>
      <w:r w:rsidRPr="0070595D">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2B4D8675" w14:textId="77777777" w:rsidR="00807A5B" w:rsidRPr="0070595D" w:rsidRDefault="00807A5B" w:rsidP="00807A5B">
      <w:pPr>
        <w:spacing w:after="0"/>
        <w:ind w:firstLine="567"/>
        <w:jc w:val="both"/>
        <w:rPr>
          <w:rFonts w:ascii="Times New Roman" w:hAnsi="Times New Roman" w:cs="Times New Roman"/>
          <w:sz w:val="24"/>
          <w:szCs w:val="24"/>
        </w:rPr>
      </w:pPr>
      <w:r w:rsidRPr="0070595D">
        <w:rPr>
          <w:rFonts w:ascii="Times New Roman" w:hAnsi="Times New Roman" w:cs="Times New Roman"/>
          <w:bCs/>
          <w:sz w:val="24"/>
          <w:szCs w:val="24"/>
        </w:rPr>
        <w:t xml:space="preserve">К первому уровню обслуживания относятся </w:t>
      </w:r>
      <w:r w:rsidRPr="0070595D">
        <w:rPr>
          <w:rFonts w:ascii="Times New Roman" w:hAnsi="Times New Roman" w:cs="Times New Roman"/>
          <w:sz w:val="24"/>
          <w:szCs w:val="24"/>
        </w:rP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70595D">
        <w:rPr>
          <w:rFonts w:ascii="Times New Roman" w:hAnsi="Times New Roman" w:cs="Times New Roman"/>
          <w:sz w:val="24"/>
          <w:szCs w:val="24"/>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14:paraId="60F14A07" w14:textId="77777777" w:rsidR="0070595D" w:rsidRPr="006E6240" w:rsidRDefault="0070595D" w:rsidP="0070595D">
      <w:pPr>
        <w:ind w:firstLine="567"/>
        <w:jc w:val="both"/>
        <w:rPr>
          <w:rFonts w:ascii="Times New Roman" w:hAnsi="Times New Roman" w:cs="Times New Roman"/>
          <w:sz w:val="24"/>
          <w:szCs w:val="24"/>
          <w:shd w:val="clear" w:color="auto" w:fill="FFFFFF"/>
        </w:rPr>
      </w:pPr>
      <w:r w:rsidRPr="006E6240">
        <w:rPr>
          <w:rFonts w:ascii="Times New Roman" w:hAnsi="Times New Roman" w:cs="Times New Roman"/>
          <w:sz w:val="24"/>
          <w:szCs w:val="24"/>
        </w:rPr>
        <w:t xml:space="preserve">В соответствии с </w:t>
      </w:r>
      <w:r w:rsidRPr="006E6240">
        <w:rPr>
          <w:rFonts w:ascii="Times New Roman" w:hAnsi="Times New Roman" w:cs="Times New Roman"/>
          <w:spacing w:val="-3"/>
          <w:sz w:val="24"/>
          <w:szCs w:val="24"/>
        </w:rPr>
        <w:t xml:space="preserve">СП 42.13330.2016 </w:t>
      </w:r>
      <w:r w:rsidRPr="006E6240">
        <w:rPr>
          <w:rFonts w:ascii="Times New Roman" w:hAnsi="Times New Roman" w:cs="Times New Roman"/>
          <w:sz w:val="24"/>
          <w:szCs w:val="24"/>
        </w:rPr>
        <w:t>в городских поселениях должны располагаться следующие п</w:t>
      </w:r>
      <w:r w:rsidRPr="006E6240">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14:paraId="23B1E5E8" w14:textId="77777777" w:rsidR="0070595D" w:rsidRPr="006E6240" w:rsidRDefault="0070595D" w:rsidP="008E1048">
      <w:pPr>
        <w:numPr>
          <w:ilvl w:val="0"/>
          <w:numId w:val="26"/>
        </w:numPr>
        <w:spacing w:after="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Магазины, 280 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 xml:space="preserve"> торговой площади на 1 тыс. чел, в том числе:</w:t>
      </w:r>
    </w:p>
    <w:p w14:paraId="7ACDB651" w14:textId="77777777" w:rsidR="0070595D" w:rsidRPr="006E6240" w:rsidRDefault="0070595D" w:rsidP="008E1048">
      <w:pPr>
        <w:numPr>
          <w:ilvl w:val="0"/>
          <w:numId w:val="26"/>
        </w:numPr>
        <w:spacing w:after="0" w:line="20" w:lineRule="atLeast"/>
        <w:ind w:left="709" w:firstLine="142"/>
        <w:jc w:val="both"/>
        <w:rPr>
          <w:rFonts w:ascii="Times New Roman" w:hAnsi="Times New Roman" w:cs="Times New Roman"/>
          <w:sz w:val="24"/>
          <w:szCs w:val="24"/>
          <w:shd w:val="clear" w:color="auto" w:fill="FFFFFF"/>
        </w:rPr>
      </w:pPr>
      <w:r w:rsidRPr="006E6240">
        <w:rPr>
          <w:rStyle w:val="apple-converted-space"/>
          <w:rFonts w:ascii="Times New Roman" w:hAnsi="Times New Roman" w:cs="Times New Roman"/>
          <w:sz w:val="24"/>
          <w:szCs w:val="24"/>
          <w:shd w:val="clear" w:color="auto" w:fill="FFFFFF"/>
        </w:rPr>
        <w:t xml:space="preserve">магазины </w:t>
      </w:r>
      <w:r w:rsidRPr="006E6240">
        <w:rPr>
          <w:rFonts w:ascii="Times New Roman" w:hAnsi="Times New Roman" w:cs="Times New Roman"/>
          <w:sz w:val="24"/>
          <w:szCs w:val="24"/>
          <w:shd w:val="clear" w:color="auto" w:fill="FFFFFF"/>
        </w:rPr>
        <w:t>продовольственных товаров 100</w:t>
      </w:r>
      <w:r w:rsidRPr="006E6240">
        <w:rPr>
          <w:rFonts w:ascii="Times New Roman" w:eastAsia="Times New Roman" w:hAnsi="Times New Roman" w:cs="Times New Roman"/>
          <w:sz w:val="24"/>
          <w:szCs w:val="24"/>
          <w:lang w:eastAsia="ru-RU"/>
        </w:rPr>
        <w:t xml:space="preserve"> 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 xml:space="preserve"> торговой площади на 1 тыс. чел;</w:t>
      </w:r>
    </w:p>
    <w:p w14:paraId="40D834BE" w14:textId="77777777" w:rsidR="0070595D" w:rsidRPr="006E6240" w:rsidRDefault="0070595D" w:rsidP="008E1048">
      <w:pPr>
        <w:numPr>
          <w:ilvl w:val="0"/>
          <w:numId w:val="26"/>
        </w:numPr>
        <w:spacing w:after="0" w:line="20" w:lineRule="atLeast"/>
        <w:ind w:left="709" w:firstLine="142"/>
        <w:jc w:val="both"/>
        <w:rPr>
          <w:rFonts w:ascii="Times New Roman" w:eastAsia="Times New Roman" w:hAnsi="Times New Roman" w:cs="Times New Roman"/>
          <w:sz w:val="24"/>
          <w:szCs w:val="24"/>
          <w:lang w:eastAsia="ru-RU"/>
        </w:rPr>
      </w:pPr>
      <w:r w:rsidRPr="006E6240">
        <w:rPr>
          <w:rFonts w:ascii="Times New Roman" w:hAnsi="Times New Roman" w:cs="Times New Roman"/>
          <w:sz w:val="24"/>
          <w:szCs w:val="24"/>
          <w:shd w:val="clear" w:color="auto" w:fill="FFFFFF"/>
        </w:rPr>
        <w:t xml:space="preserve">магазины </w:t>
      </w:r>
      <w:r w:rsidRPr="006E6240">
        <w:rPr>
          <w:rStyle w:val="apple-converted-space"/>
          <w:rFonts w:ascii="Times New Roman" w:hAnsi="Times New Roman" w:cs="Times New Roman"/>
          <w:sz w:val="24"/>
          <w:szCs w:val="24"/>
          <w:shd w:val="clear" w:color="auto" w:fill="FFFFFF"/>
        </w:rPr>
        <w:t>не</w:t>
      </w:r>
      <w:r w:rsidRPr="006E6240">
        <w:rPr>
          <w:rFonts w:ascii="Times New Roman" w:hAnsi="Times New Roman" w:cs="Times New Roman"/>
          <w:sz w:val="24"/>
          <w:szCs w:val="24"/>
          <w:shd w:val="clear" w:color="auto" w:fill="FFFFFF"/>
        </w:rPr>
        <w:t xml:space="preserve">продовольственных товаров, 180 </w:t>
      </w:r>
      <w:r w:rsidRPr="006E6240">
        <w:rPr>
          <w:rFonts w:ascii="Times New Roman" w:eastAsia="Times New Roman" w:hAnsi="Times New Roman" w:cs="Times New Roman"/>
          <w:sz w:val="24"/>
          <w:szCs w:val="24"/>
          <w:lang w:eastAsia="ru-RU"/>
        </w:rPr>
        <w:t>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 xml:space="preserve"> торговой площади на 1 тыс. чел;</w:t>
      </w:r>
    </w:p>
    <w:p w14:paraId="416C257B" w14:textId="77777777" w:rsidR="0070595D" w:rsidRPr="006E6240" w:rsidRDefault="0070595D" w:rsidP="008E1048">
      <w:pPr>
        <w:numPr>
          <w:ilvl w:val="0"/>
          <w:numId w:val="25"/>
        </w:numPr>
        <w:spacing w:after="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Предприятия общественного питания, 40 мест на 1 тыс. чел;</w:t>
      </w:r>
    </w:p>
    <w:p w14:paraId="6CE6ABF5" w14:textId="77777777" w:rsidR="0070595D" w:rsidRPr="006E6240" w:rsidRDefault="0070595D" w:rsidP="008E1048">
      <w:pPr>
        <w:numPr>
          <w:ilvl w:val="0"/>
          <w:numId w:val="25"/>
        </w:numPr>
        <w:spacing w:after="12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Предприятия бытового обслуживания, 9 рабочих мест на 1 тыс. чел.</w:t>
      </w:r>
    </w:p>
    <w:p w14:paraId="685FD2C2" w14:textId="77777777" w:rsidR="0070595D" w:rsidRPr="006E6240" w:rsidRDefault="0070595D" w:rsidP="0070595D">
      <w:pPr>
        <w:ind w:firstLine="567"/>
        <w:jc w:val="both"/>
        <w:rPr>
          <w:rFonts w:ascii="Times New Roman" w:hAnsi="Times New Roman" w:cs="Times New Roman"/>
          <w:sz w:val="24"/>
          <w:szCs w:val="24"/>
          <w:shd w:val="clear" w:color="auto" w:fill="FFFFFF"/>
        </w:rPr>
      </w:pPr>
      <w:r w:rsidRPr="006E6240">
        <w:rPr>
          <w:rFonts w:ascii="Times New Roman" w:hAnsi="Times New Roman" w:cs="Times New Roman"/>
          <w:sz w:val="24"/>
          <w:szCs w:val="24"/>
          <w:shd w:val="clear" w:color="auto" w:fill="FFFFFF"/>
        </w:rPr>
        <w:t>Таким образом, с учетом численности населения (9</w:t>
      </w:r>
      <w:r>
        <w:rPr>
          <w:rFonts w:ascii="Times New Roman" w:hAnsi="Times New Roman" w:cs="Times New Roman"/>
          <w:sz w:val="24"/>
          <w:szCs w:val="24"/>
          <w:shd w:val="clear" w:color="auto" w:fill="FFFFFF"/>
        </w:rPr>
        <w:t>502</w:t>
      </w:r>
      <w:r w:rsidRPr="006E6240">
        <w:rPr>
          <w:rFonts w:ascii="Times New Roman" w:hAnsi="Times New Roman" w:cs="Times New Roman"/>
          <w:sz w:val="24"/>
          <w:szCs w:val="24"/>
          <w:shd w:val="clear" w:color="auto" w:fill="FFFFFF"/>
        </w:rPr>
        <w:t xml:space="preserve"> чел.) в Рамонском городском поселении должно располагаться:</w:t>
      </w:r>
    </w:p>
    <w:p w14:paraId="3F2546F3" w14:textId="77777777" w:rsidR="0070595D" w:rsidRPr="006E6240" w:rsidRDefault="0070595D" w:rsidP="008E1048">
      <w:pPr>
        <w:numPr>
          <w:ilvl w:val="0"/>
          <w:numId w:val="26"/>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660</w:t>
      </w:r>
      <w:r w:rsidRPr="006E6240">
        <w:rPr>
          <w:rFonts w:ascii="Times New Roman" w:eastAsia="Times New Roman" w:hAnsi="Times New Roman" w:cs="Times New Roman"/>
          <w:sz w:val="24"/>
          <w:szCs w:val="24"/>
          <w:lang w:eastAsia="ru-RU"/>
        </w:rPr>
        <w:t>,6 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 xml:space="preserve"> торговой площади магазинов, в том числе:</w:t>
      </w:r>
    </w:p>
    <w:p w14:paraId="141FB664" w14:textId="77777777" w:rsidR="0070595D" w:rsidRPr="006E6240" w:rsidRDefault="0070595D" w:rsidP="008E1048">
      <w:pPr>
        <w:numPr>
          <w:ilvl w:val="0"/>
          <w:numId w:val="26"/>
        </w:numPr>
        <w:tabs>
          <w:tab w:val="left" w:pos="851"/>
        </w:tabs>
        <w:spacing w:after="0" w:line="20" w:lineRule="atLeast"/>
        <w:ind w:left="0" w:firstLine="851"/>
        <w:jc w:val="both"/>
        <w:rPr>
          <w:rFonts w:ascii="Times New Roman" w:hAnsi="Times New Roman" w:cs="Times New Roman"/>
          <w:sz w:val="24"/>
          <w:szCs w:val="24"/>
          <w:shd w:val="clear" w:color="auto" w:fill="FFFFFF"/>
        </w:rPr>
      </w:pPr>
      <w:r w:rsidRPr="006E6240">
        <w:rPr>
          <w:rStyle w:val="apple-converted-space"/>
          <w:rFonts w:ascii="Times New Roman" w:hAnsi="Times New Roman" w:cs="Times New Roman"/>
          <w:sz w:val="24"/>
          <w:szCs w:val="24"/>
          <w:shd w:val="clear" w:color="auto" w:fill="FFFFFF"/>
        </w:rPr>
        <w:t>9</w:t>
      </w:r>
      <w:r>
        <w:rPr>
          <w:rStyle w:val="apple-converted-space"/>
          <w:rFonts w:ascii="Times New Roman" w:hAnsi="Times New Roman" w:cs="Times New Roman"/>
          <w:sz w:val="24"/>
          <w:szCs w:val="24"/>
          <w:shd w:val="clear" w:color="auto" w:fill="FFFFFF"/>
        </w:rPr>
        <w:t>50</w:t>
      </w:r>
      <w:r w:rsidRPr="006E6240">
        <w:rPr>
          <w:rStyle w:val="apple-converted-space"/>
          <w:rFonts w:ascii="Times New Roman" w:hAnsi="Times New Roman" w:cs="Times New Roman"/>
          <w:sz w:val="24"/>
          <w:szCs w:val="24"/>
          <w:shd w:val="clear" w:color="auto" w:fill="FFFFFF"/>
        </w:rPr>
        <w:t xml:space="preserve">,2 </w:t>
      </w:r>
      <w:r w:rsidRPr="006E6240">
        <w:rPr>
          <w:rFonts w:ascii="Times New Roman" w:eastAsia="Times New Roman" w:hAnsi="Times New Roman" w:cs="Times New Roman"/>
          <w:sz w:val="24"/>
          <w:szCs w:val="24"/>
          <w:lang w:eastAsia="ru-RU"/>
        </w:rPr>
        <w:t>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vertAlign w:val="superscript"/>
          <w:lang w:eastAsia="ru-RU"/>
        </w:rPr>
        <w:t xml:space="preserve"> </w:t>
      </w:r>
      <w:r w:rsidRPr="006E6240">
        <w:rPr>
          <w:rFonts w:ascii="Times New Roman" w:eastAsia="Times New Roman" w:hAnsi="Times New Roman" w:cs="Times New Roman"/>
          <w:sz w:val="24"/>
          <w:szCs w:val="24"/>
          <w:lang w:eastAsia="ru-RU"/>
        </w:rPr>
        <w:t xml:space="preserve">торговой площади </w:t>
      </w:r>
      <w:r w:rsidRPr="006E6240">
        <w:rPr>
          <w:rStyle w:val="apple-converted-space"/>
          <w:rFonts w:ascii="Times New Roman" w:hAnsi="Times New Roman" w:cs="Times New Roman"/>
          <w:sz w:val="24"/>
          <w:szCs w:val="24"/>
          <w:shd w:val="clear" w:color="auto" w:fill="FFFFFF"/>
        </w:rPr>
        <w:t xml:space="preserve">магазинов </w:t>
      </w:r>
      <w:r w:rsidRPr="006E6240">
        <w:rPr>
          <w:rFonts w:ascii="Times New Roman" w:hAnsi="Times New Roman" w:cs="Times New Roman"/>
          <w:sz w:val="24"/>
          <w:szCs w:val="24"/>
          <w:shd w:val="clear" w:color="auto" w:fill="FFFFFF"/>
        </w:rPr>
        <w:t>продовольственных товаров;</w:t>
      </w:r>
    </w:p>
    <w:p w14:paraId="1FA4D333" w14:textId="77777777" w:rsidR="0070595D" w:rsidRPr="006E6240" w:rsidRDefault="0070595D" w:rsidP="008E1048">
      <w:pPr>
        <w:numPr>
          <w:ilvl w:val="0"/>
          <w:numId w:val="26"/>
        </w:numPr>
        <w:tabs>
          <w:tab w:val="left" w:pos="851"/>
        </w:tabs>
        <w:spacing w:after="0" w:line="20" w:lineRule="atLeast"/>
        <w:ind w:left="0" w:firstLine="851"/>
        <w:jc w:val="both"/>
        <w:rPr>
          <w:rFonts w:ascii="Times New Roman" w:eastAsia="Times New Roman" w:hAnsi="Times New Roman" w:cs="Times New Roman"/>
          <w:sz w:val="24"/>
          <w:szCs w:val="24"/>
          <w:lang w:eastAsia="ru-RU"/>
        </w:rPr>
      </w:pPr>
      <w:r w:rsidRPr="006E6240">
        <w:rPr>
          <w:rFonts w:ascii="Times New Roman" w:hAnsi="Times New Roman" w:cs="Times New Roman"/>
          <w:sz w:val="24"/>
          <w:szCs w:val="24"/>
          <w:shd w:val="clear" w:color="auto" w:fill="FFFFFF"/>
        </w:rPr>
        <w:t>17</w:t>
      </w:r>
      <w:r>
        <w:rPr>
          <w:rFonts w:ascii="Times New Roman" w:hAnsi="Times New Roman" w:cs="Times New Roman"/>
          <w:sz w:val="24"/>
          <w:szCs w:val="24"/>
          <w:shd w:val="clear" w:color="auto" w:fill="FFFFFF"/>
        </w:rPr>
        <w:t>10</w:t>
      </w:r>
      <w:r w:rsidRPr="006E624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3</w:t>
      </w:r>
      <w:r w:rsidRPr="006E6240">
        <w:rPr>
          <w:rFonts w:ascii="Times New Roman" w:hAnsi="Times New Roman" w:cs="Times New Roman"/>
          <w:sz w:val="24"/>
          <w:szCs w:val="24"/>
          <w:shd w:val="clear" w:color="auto" w:fill="FFFFFF"/>
        </w:rPr>
        <w:t xml:space="preserve">6 </w:t>
      </w:r>
      <w:r w:rsidRPr="006E6240">
        <w:rPr>
          <w:rFonts w:ascii="Times New Roman" w:eastAsia="Times New Roman" w:hAnsi="Times New Roman" w:cs="Times New Roman"/>
          <w:sz w:val="24"/>
          <w:szCs w:val="24"/>
          <w:lang w:eastAsia="ru-RU"/>
        </w:rPr>
        <w:t>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vertAlign w:val="superscript"/>
          <w:lang w:eastAsia="ru-RU"/>
        </w:rPr>
        <w:t xml:space="preserve"> </w:t>
      </w:r>
      <w:r w:rsidRPr="006E6240">
        <w:rPr>
          <w:rFonts w:ascii="Times New Roman" w:eastAsia="Times New Roman" w:hAnsi="Times New Roman" w:cs="Times New Roman"/>
          <w:sz w:val="24"/>
          <w:szCs w:val="24"/>
          <w:lang w:eastAsia="ru-RU"/>
        </w:rPr>
        <w:t xml:space="preserve">торговой площади </w:t>
      </w:r>
      <w:r w:rsidRPr="006E6240">
        <w:rPr>
          <w:rStyle w:val="apple-converted-space"/>
          <w:rFonts w:ascii="Times New Roman" w:hAnsi="Times New Roman" w:cs="Times New Roman"/>
          <w:sz w:val="24"/>
          <w:szCs w:val="24"/>
          <w:shd w:val="clear" w:color="auto" w:fill="FFFFFF"/>
        </w:rPr>
        <w:t>магазинов не</w:t>
      </w:r>
      <w:r w:rsidRPr="006E6240">
        <w:rPr>
          <w:rFonts w:ascii="Times New Roman" w:hAnsi="Times New Roman" w:cs="Times New Roman"/>
          <w:sz w:val="24"/>
          <w:szCs w:val="24"/>
          <w:shd w:val="clear" w:color="auto" w:fill="FFFFFF"/>
        </w:rPr>
        <w:t>продовольственных товаров</w:t>
      </w:r>
      <w:r w:rsidRPr="006E6240">
        <w:rPr>
          <w:rFonts w:ascii="Times New Roman" w:eastAsia="Times New Roman" w:hAnsi="Times New Roman" w:cs="Times New Roman"/>
          <w:sz w:val="24"/>
          <w:szCs w:val="24"/>
          <w:lang w:eastAsia="ru-RU"/>
        </w:rPr>
        <w:t>;</w:t>
      </w:r>
    </w:p>
    <w:p w14:paraId="11472033" w14:textId="77777777" w:rsidR="0070595D" w:rsidRPr="006E6240" w:rsidRDefault="0070595D" w:rsidP="008E1048">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38</w:t>
      </w:r>
      <w:r>
        <w:rPr>
          <w:rFonts w:ascii="Times New Roman" w:eastAsia="Times New Roman" w:hAnsi="Times New Roman" w:cs="Times New Roman"/>
          <w:sz w:val="24"/>
          <w:szCs w:val="24"/>
          <w:lang w:eastAsia="ru-RU"/>
        </w:rPr>
        <w:t>0</w:t>
      </w:r>
      <w:r w:rsidRPr="006E6240">
        <w:rPr>
          <w:rFonts w:ascii="Times New Roman" w:eastAsia="Times New Roman" w:hAnsi="Times New Roman" w:cs="Times New Roman"/>
          <w:sz w:val="24"/>
          <w:szCs w:val="24"/>
          <w:lang w:eastAsia="ru-RU"/>
        </w:rPr>
        <w:t xml:space="preserve"> ме</w:t>
      </w:r>
      <w:proofErr w:type="gramStart"/>
      <w:r w:rsidRPr="006E6240">
        <w:rPr>
          <w:rFonts w:ascii="Times New Roman" w:eastAsia="Times New Roman" w:hAnsi="Times New Roman" w:cs="Times New Roman"/>
          <w:sz w:val="24"/>
          <w:szCs w:val="24"/>
          <w:lang w:eastAsia="ru-RU"/>
        </w:rPr>
        <w:t>ст в пр</w:t>
      </w:r>
      <w:proofErr w:type="gramEnd"/>
      <w:r w:rsidRPr="006E6240">
        <w:rPr>
          <w:rFonts w:ascii="Times New Roman" w:eastAsia="Times New Roman" w:hAnsi="Times New Roman" w:cs="Times New Roman"/>
          <w:sz w:val="24"/>
          <w:szCs w:val="24"/>
          <w:lang w:eastAsia="ru-RU"/>
        </w:rPr>
        <w:t>едприятиях общественного питания;</w:t>
      </w:r>
    </w:p>
    <w:p w14:paraId="70AB01BE" w14:textId="77777777" w:rsidR="0070595D" w:rsidRPr="006E6240" w:rsidRDefault="0070595D" w:rsidP="008E1048">
      <w:pPr>
        <w:numPr>
          <w:ilvl w:val="0"/>
          <w:numId w:val="25"/>
        </w:numPr>
        <w:tabs>
          <w:tab w:val="left" w:pos="851"/>
        </w:tabs>
        <w:spacing w:after="0" w:line="20" w:lineRule="atLeast"/>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6</w:t>
      </w:r>
      <w:r w:rsidRPr="006E6240">
        <w:rPr>
          <w:rFonts w:ascii="Times New Roman" w:eastAsia="Times New Roman" w:hAnsi="Times New Roman" w:cs="Times New Roman"/>
          <w:sz w:val="24"/>
          <w:szCs w:val="24"/>
          <w:lang w:eastAsia="ru-RU"/>
        </w:rPr>
        <w:t xml:space="preserve"> рабочих мест на предприятиях бытового обслуживания.</w:t>
      </w:r>
    </w:p>
    <w:p w14:paraId="6B6EBF38" w14:textId="77777777" w:rsidR="0070595D" w:rsidRPr="006E6240" w:rsidRDefault="0070595D" w:rsidP="0070595D">
      <w:pPr>
        <w:spacing w:after="0" w:line="20" w:lineRule="atLeast"/>
        <w:ind w:firstLine="567"/>
        <w:jc w:val="both"/>
        <w:rPr>
          <w:rFonts w:ascii="Times New Roman" w:eastAsia="Times New Roman" w:hAnsi="Times New Roman" w:cs="Times New Roman"/>
          <w:sz w:val="24"/>
          <w:szCs w:val="24"/>
          <w:lang w:eastAsia="ru-RU"/>
        </w:rPr>
      </w:pPr>
    </w:p>
    <w:p w14:paraId="12AAC873" w14:textId="77777777" w:rsidR="0070595D" w:rsidRPr="006E6240" w:rsidRDefault="0070595D" w:rsidP="0070595D">
      <w:pPr>
        <w:spacing w:line="20" w:lineRule="atLeast"/>
        <w:ind w:firstLine="567"/>
        <w:jc w:val="both"/>
        <w:rPr>
          <w:rFonts w:ascii="Times New Roman" w:hAnsi="Times New Roman" w:cs="Times New Roman"/>
          <w:sz w:val="24"/>
          <w:szCs w:val="24"/>
        </w:rPr>
      </w:pPr>
      <w:r w:rsidRPr="006E6240">
        <w:rPr>
          <w:rFonts w:ascii="Times New Roman" w:hAnsi="Times New Roman" w:cs="Times New Roman"/>
          <w:b/>
          <w:i/>
          <w:sz w:val="24"/>
          <w:szCs w:val="24"/>
        </w:rPr>
        <w:t>В Рамонском городском поселении функционирует</w:t>
      </w:r>
      <w:r w:rsidRPr="006E6240">
        <w:rPr>
          <w:rFonts w:ascii="Times New Roman" w:hAnsi="Times New Roman" w:cs="Times New Roman"/>
          <w:sz w:val="24"/>
          <w:szCs w:val="24"/>
        </w:rPr>
        <w:t>:</w:t>
      </w:r>
    </w:p>
    <w:p w14:paraId="3CD8960E" w14:textId="77777777" w:rsidR="0070595D" w:rsidRPr="006E6240" w:rsidRDefault="0070595D" w:rsidP="008E1048">
      <w:pPr>
        <w:pStyle w:val="ab"/>
        <w:widowControl/>
        <w:numPr>
          <w:ilvl w:val="0"/>
          <w:numId w:val="96"/>
        </w:numPr>
        <w:tabs>
          <w:tab w:val="left" w:pos="1276"/>
        </w:tabs>
        <w:suppressAutoHyphens w:val="0"/>
        <w:spacing w:line="20" w:lineRule="atLeast"/>
        <w:ind w:left="0" w:firstLine="567"/>
        <w:jc w:val="both"/>
        <w:rPr>
          <w:rFonts w:eastAsia="Times New Roman"/>
          <w:kern w:val="0"/>
          <w:lang w:eastAsia="ru-RU"/>
        </w:rPr>
      </w:pPr>
      <w:r w:rsidRPr="006E6240">
        <w:rPr>
          <w:rFonts w:eastAsia="Times New Roman"/>
          <w:kern w:val="0"/>
          <w:lang w:eastAsia="ru-RU"/>
        </w:rPr>
        <w:t>88 магазинов;</w:t>
      </w:r>
    </w:p>
    <w:p w14:paraId="5C016C5A" w14:textId="77777777" w:rsidR="0070595D" w:rsidRPr="006E6240" w:rsidRDefault="0070595D" w:rsidP="008E1048">
      <w:pPr>
        <w:pStyle w:val="ab"/>
        <w:widowControl/>
        <w:numPr>
          <w:ilvl w:val="0"/>
          <w:numId w:val="96"/>
        </w:numPr>
        <w:tabs>
          <w:tab w:val="left" w:pos="1276"/>
        </w:tabs>
        <w:suppressAutoHyphens w:val="0"/>
        <w:spacing w:line="20" w:lineRule="atLeast"/>
        <w:ind w:left="0" w:firstLine="567"/>
        <w:jc w:val="both"/>
        <w:rPr>
          <w:rFonts w:eastAsia="Times New Roman"/>
          <w:kern w:val="0"/>
          <w:lang w:eastAsia="ru-RU"/>
        </w:rPr>
      </w:pPr>
      <w:r w:rsidRPr="006E6240">
        <w:rPr>
          <w:rFonts w:eastAsia="Times New Roman"/>
          <w:kern w:val="0"/>
          <w:lang w:eastAsia="ru-RU"/>
        </w:rPr>
        <w:t>5 предприятий общественного питания.</w:t>
      </w:r>
    </w:p>
    <w:p w14:paraId="3DA6ADA9" w14:textId="77777777" w:rsidR="0070595D" w:rsidRPr="006E6240" w:rsidRDefault="0070595D" w:rsidP="0070595D">
      <w:pPr>
        <w:tabs>
          <w:tab w:val="left" w:pos="1560"/>
        </w:tabs>
        <w:spacing w:after="0" w:line="20" w:lineRule="atLeast"/>
        <w:ind w:firstLine="567"/>
        <w:jc w:val="both"/>
        <w:rPr>
          <w:rFonts w:ascii="Times New Roman" w:eastAsia="Times New Roman" w:hAnsi="Times New Roman" w:cs="Times New Roman"/>
          <w:sz w:val="24"/>
          <w:szCs w:val="24"/>
          <w:lang w:eastAsia="ru-RU"/>
        </w:rPr>
      </w:pPr>
    </w:p>
    <w:p w14:paraId="3E60F4A0" w14:textId="77777777" w:rsidR="0070595D" w:rsidRPr="006E6240" w:rsidRDefault="0070595D" w:rsidP="0070595D">
      <w:pPr>
        <w:spacing w:after="0" w:line="20" w:lineRule="atLeast"/>
        <w:ind w:firstLine="567"/>
        <w:jc w:val="both"/>
        <w:rPr>
          <w:rFonts w:ascii="Times New Roman" w:eastAsia="Times New Roman" w:hAnsi="Times New Roman" w:cs="Times New Roman"/>
          <w:sz w:val="24"/>
          <w:szCs w:val="24"/>
          <w:lang w:eastAsia="ru-RU"/>
        </w:rPr>
      </w:pPr>
      <w:r w:rsidRPr="006E6240">
        <w:rPr>
          <w:rFonts w:ascii="Times New Roman" w:hAnsi="Times New Roman" w:cs="Times New Roman"/>
          <w:bCs/>
          <w:sz w:val="24"/>
          <w:szCs w:val="24"/>
        </w:rPr>
        <w:t>Сведения о торговых площадях магазинов и количестве ме</w:t>
      </w:r>
      <w:proofErr w:type="gramStart"/>
      <w:r w:rsidRPr="006E6240">
        <w:rPr>
          <w:rFonts w:ascii="Times New Roman" w:hAnsi="Times New Roman" w:cs="Times New Roman"/>
          <w:bCs/>
          <w:sz w:val="24"/>
          <w:szCs w:val="24"/>
        </w:rPr>
        <w:t>ст в пр</w:t>
      </w:r>
      <w:proofErr w:type="gramEnd"/>
      <w:r w:rsidRPr="006E6240">
        <w:rPr>
          <w:rFonts w:ascii="Times New Roman" w:hAnsi="Times New Roman" w:cs="Times New Roman"/>
          <w:bCs/>
          <w:sz w:val="24"/>
          <w:szCs w:val="24"/>
        </w:rPr>
        <w:t>едприятиях общестенного питания отсутствуют. В этой связи, определить соответствие фактической торговой площади, а также фактического количество ме</w:t>
      </w:r>
      <w:proofErr w:type="gramStart"/>
      <w:r w:rsidRPr="006E6240">
        <w:rPr>
          <w:rFonts w:ascii="Times New Roman" w:hAnsi="Times New Roman" w:cs="Times New Roman"/>
          <w:bCs/>
          <w:sz w:val="24"/>
          <w:szCs w:val="24"/>
        </w:rPr>
        <w:t>ст в пр</w:t>
      </w:r>
      <w:proofErr w:type="gramEnd"/>
      <w:r w:rsidRPr="006E6240">
        <w:rPr>
          <w:rFonts w:ascii="Times New Roman" w:hAnsi="Times New Roman" w:cs="Times New Roman"/>
          <w:bCs/>
          <w:sz w:val="24"/>
          <w:szCs w:val="24"/>
        </w:rPr>
        <w:t>едприятиях общественного питания нормативам не представляется возможным.</w:t>
      </w:r>
    </w:p>
    <w:p w14:paraId="28957BDD" w14:textId="77777777" w:rsidR="0070595D" w:rsidRPr="006E6240" w:rsidRDefault="0070595D" w:rsidP="0070595D">
      <w:pPr>
        <w:spacing w:after="0"/>
        <w:ind w:firstLine="851"/>
        <w:jc w:val="both"/>
        <w:rPr>
          <w:rFonts w:ascii="Times New Roman" w:hAnsi="Times New Roman" w:cs="Times New Roman"/>
        </w:rPr>
      </w:pPr>
    </w:p>
    <w:p w14:paraId="09BD89AE" w14:textId="77777777" w:rsidR="0070595D" w:rsidRPr="006E6240" w:rsidRDefault="0070595D" w:rsidP="0070595D">
      <w:pPr>
        <w:spacing w:after="0"/>
        <w:ind w:firstLine="851"/>
        <w:jc w:val="center"/>
        <w:rPr>
          <w:rFonts w:ascii="Times New Roman" w:hAnsi="Times New Roman" w:cs="Times New Roman"/>
          <w:b/>
          <w:sz w:val="24"/>
          <w:szCs w:val="24"/>
        </w:rPr>
      </w:pPr>
      <w:r w:rsidRPr="006E6240">
        <w:rPr>
          <w:rFonts w:ascii="Times New Roman" w:hAnsi="Times New Roman" w:cs="Times New Roman"/>
          <w:b/>
          <w:sz w:val="24"/>
          <w:szCs w:val="24"/>
        </w:rPr>
        <w:t>На территории Рамонского городского поселения располагаются следующие объекты:</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369"/>
        <w:gridCol w:w="992"/>
        <w:gridCol w:w="1134"/>
        <w:gridCol w:w="1815"/>
        <w:gridCol w:w="1985"/>
      </w:tblGrid>
      <w:tr w:rsidR="0070595D" w:rsidRPr="006E6240" w14:paraId="22014C41" w14:textId="77777777" w:rsidTr="0071217F">
        <w:trPr>
          <w:jc w:val="center"/>
        </w:trPr>
        <w:tc>
          <w:tcPr>
            <w:tcW w:w="8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79B1F"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w:t>
            </w:r>
            <w:proofErr w:type="gramStart"/>
            <w:r w:rsidRPr="006E6240">
              <w:rPr>
                <w:rFonts w:ascii="Times New Roman" w:hAnsi="Times New Roman" w:cs="Times New Roman"/>
                <w:b/>
              </w:rPr>
              <w:t>п</w:t>
            </w:r>
            <w:proofErr w:type="gramEnd"/>
            <w:r w:rsidRPr="006E6240">
              <w:rPr>
                <w:rFonts w:ascii="Times New Roman" w:hAnsi="Times New Roman" w:cs="Times New Roman"/>
                <w:b/>
              </w:rPr>
              <w:t>/п</w:t>
            </w:r>
          </w:p>
        </w:tc>
        <w:tc>
          <w:tcPr>
            <w:tcW w:w="23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6D5F9"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Наименование предприятия</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B5F89"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площадь</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CFFCF"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Вид деятельности</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E7766"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Адрес</w:t>
            </w:r>
          </w:p>
          <w:p w14:paraId="17E75DAC" w14:textId="77777777" w:rsidR="0070595D" w:rsidRPr="006E6240" w:rsidRDefault="0070595D" w:rsidP="0071217F">
            <w:pPr>
              <w:spacing w:after="0"/>
              <w:jc w:val="center"/>
              <w:rPr>
                <w:rFonts w:ascii="Times New Roman" w:hAnsi="Times New Roman" w:cs="Times New Roman"/>
                <w:b/>
              </w:rPr>
            </w:pPr>
            <w:r w:rsidRPr="006E6240">
              <w:rPr>
                <w:rFonts w:ascii="Times New Roman" w:hAnsi="Times New Roman" w:cs="Times New Roman"/>
                <w:b/>
              </w:rPr>
              <w:t>фактический</w:t>
            </w:r>
          </w:p>
        </w:tc>
      </w:tr>
      <w:tr w:rsidR="0070595D" w:rsidRPr="006E6240" w14:paraId="444C580D" w14:textId="77777777" w:rsidTr="0071217F">
        <w:trPr>
          <w:jc w:val="center"/>
        </w:trPr>
        <w:tc>
          <w:tcPr>
            <w:tcW w:w="809" w:type="dxa"/>
            <w:vMerge/>
            <w:tcBorders>
              <w:top w:val="single" w:sz="4" w:space="0" w:color="auto"/>
              <w:left w:val="single" w:sz="4" w:space="0" w:color="auto"/>
              <w:bottom w:val="single" w:sz="4" w:space="0" w:color="auto"/>
              <w:right w:val="single" w:sz="4" w:space="0" w:color="auto"/>
            </w:tcBorders>
            <w:vAlign w:val="center"/>
          </w:tcPr>
          <w:p w14:paraId="26D71901" w14:textId="77777777" w:rsidR="0070595D" w:rsidRPr="006E6240" w:rsidRDefault="0070595D" w:rsidP="0071217F">
            <w:pPr>
              <w:spacing w:after="0"/>
              <w:rPr>
                <w:rFonts w:ascii="Times New Roman" w:hAnsi="Times New Roman" w:cs="Times New Roman"/>
              </w:rPr>
            </w:pPr>
          </w:p>
        </w:tc>
        <w:tc>
          <w:tcPr>
            <w:tcW w:w="2369" w:type="dxa"/>
            <w:vMerge/>
            <w:tcBorders>
              <w:top w:val="single" w:sz="4" w:space="0" w:color="auto"/>
              <w:left w:val="single" w:sz="4" w:space="0" w:color="auto"/>
              <w:bottom w:val="single" w:sz="4" w:space="0" w:color="auto"/>
              <w:right w:val="single" w:sz="4" w:space="0" w:color="auto"/>
            </w:tcBorders>
            <w:vAlign w:val="center"/>
          </w:tcPr>
          <w:p w14:paraId="24E70877" w14:textId="77777777" w:rsidR="0070595D" w:rsidRPr="006E6240" w:rsidRDefault="0070595D" w:rsidP="0071217F">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3C938C" w14:textId="77777777" w:rsidR="0070595D" w:rsidRPr="0070595D" w:rsidRDefault="0070595D" w:rsidP="0071217F">
            <w:pPr>
              <w:spacing w:after="0"/>
              <w:jc w:val="center"/>
              <w:rPr>
                <w:rFonts w:ascii="Times New Roman" w:hAnsi="Times New Roman" w:cs="Times New Roman"/>
                <w:b/>
              </w:rPr>
            </w:pPr>
            <w:r w:rsidRPr="0070595D">
              <w:rPr>
                <w:rFonts w:ascii="Times New Roman" w:hAnsi="Times New Roman" w:cs="Times New Roman"/>
                <w:b/>
              </w:rPr>
              <w:t>общая</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5454B" w14:textId="77777777" w:rsidR="0070595D" w:rsidRPr="0070595D" w:rsidRDefault="0070595D" w:rsidP="0071217F">
            <w:pPr>
              <w:spacing w:after="0"/>
              <w:jc w:val="center"/>
              <w:rPr>
                <w:rFonts w:ascii="Times New Roman" w:hAnsi="Times New Roman" w:cs="Times New Roman"/>
                <w:b/>
              </w:rPr>
            </w:pPr>
            <w:r w:rsidRPr="0070595D">
              <w:rPr>
                <w:rFonts w:ascii="Times New Roman" w:hAnsi="Times New Roman" w:cs="Times New Roman"/>
                <w:b/>
              </w:rPr>
              <w:t>торговая</w:t>
            </w:r>
          </w:p>
        </w:tc>
        <w:tc>
          <w:tcPr>
            <w:tcW w:w="1815" w:type="dxa"/>
            <w:vMerge/>
            <w:tcBorders>
              <w:top w:val="single" w:sz="4" w:space="0" w:color="auto"/>
              <w:left w:val="single" w:sz="4" w:space="0" w:color="auto"/>
              <w:bottom w:val="single" w:sz="4" w:space="0" w:color="auto"/>
              <w:right w:val="single" w:sz="4" w:space="0" w:color="auto"/>
            </w:tcBorders>
            <w:vAlign w:val="center"/>
          </w:tcPr>
          <w:p w14:paraId="50700325" w14:textId="77777777" w:rsidR="0070595D" w:rsidRPr="006E6240" w:rsidRDefault="0070595D" w:rsidP="0071217F">
            <w:pPr>
              <w:spacing w:after="0"/>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435856B" w14:textId="77777777" w:rsidR="0070595D" w:rsidRPr="006E6240" w:rsidRDefault="0070595D" w:rsidP="0071217F">
            <w:pPr>
              <w:spacing w:after="0"/>
              <w:rPr>
                <w:rFonts w:ascii="Times New Roman" w:hAnsi="Times New Roman" w:cs="Times New Roman"/>
              </w:rPr>
            </w:pPr>
          </w:p>
        </w:tc>
      </w:tr>
      <w:tr w:rsidR="0070595D" w:rsidRPr="006E6240" w14:paraId="48249FB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FDAC011"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w:t>
            </w:r>
          </w:p>
        </w:tc>
        <w:tc>
          <w:tcPr>
            <w:tcW w:w="2369" w:type="dxa"/>
            <w:tcBorders>
              <w:top w:val="single" w:sz="4" w:space="0" w:color="auto"/>
              <w:left w:val="single" w:sz="4" w:space="0" w:color="auto"/>
              <w:bottom w:val="single" w:sz="4" w:space="0" w:color="auto"/>
              <w:right w:val="single" w:sz="4" w:space="0" w:color="auto"/>
            </w:tcBorders>
            <w:vAlign w:val="center"/>
          </w:tcPr>
          <w:p w14:paraId="460721B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Ташкынсу</w:t>
            </w:r>
          </w:p>
        </w:tc>
        <w:tc>
          <w:tcPr>
            <w:tcW w:w="992" w:type="dxa"/>
            <w:tcBorders>
              <w:top w:val="single" w:sz="4" w:space="0" w:color="auto"/>
              <w:left w:val="single" w:sz="4" w:space="0" w:color="auto"/>
              <w:bottom w:val="single" w:sz="4" w:space="0" w:color="auto"/>
              <w:right w:val="single" w:sz="4" w:space="0" w:color="auto"/>
            </w:tcBorders>
          </w:tcPr>
          <w:p w14:paraId="1AA6608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20,8</w:t>
            </w:r>
          </w:p>
        </w:tc>
        <w:tc>
          <w:tcPr>
            <w:tcW w:w="1134" w:type="dxa"/>
            <w:tcBorders>
              <w:top w:val="single" w:sz="4" w:space="0" w:color="auto"/>
              <w:left w:val="single" w:sz="4" w:space="0" w:color="auto"/>
              <w:bottom w:val="single" w:sz="4" w:space="0" w:color="auto"/>
              <w:right w:val="single" w:sz="4" w:space="0" w:color="auto"/>
            </w:tcBorders>
          </w:tcPr>
          <w:p w14:paraId="7BD0C63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15,6</w:t>
            </w:r>
          </w:p>
        </w:tc>
        <w:tc>
          <w:tcPr>
            <w:tcW w:w="1815" w:type="dxa"/>
            <w:tcBorders>
              <w:top w:val="single" w:sz="4" w:space="0" w:color="auto"/>
              <w:left w:val="single" w:sz="4" w:space="0" w:color="auto"/>
              <w:bottom w:val="single" w:sz="4" w:space="0" w:color="auto"/>
              <w:right w:val="single" w:sz="4" w:space="0" w:color="auto"/>
            </w:tcBorders>
          </w:tcPr>
          <w:p w14:paraId="13523E2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 одежда</w:t>
            </w:r>
          </w:p>
        </w:tc>
        <w:tc>
          <w:tcPr>
            <w:tcW w:w="1985" w:type="dxa"/>
            <w:tcBorders>
              <w:top w:val="single" w:sz="4" w:space="0" w:color="auto"/>
              <w:left w:val="single" w:sz="4" w:space="0" w:color="auto"/>
              <w:bottom w:val="single" w:sz="4" w:space="0" w:color="auto"/>
              <w:right w:val="single" w:sz="4" w:space="0" w:color="auto"/>
            </w:tcBorders>
          </w:tcPr>
          <w:p w14:paraId="5526000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ул. </w:t>
            </w:r>
          </w:p>
          <w:p w14:paraId="2DDB10E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Мосина, 1а</w:t>
            </w:r>
          </w:p>
        </w:tc>
      </w:tr>
      <w:tr w:rsidR="0070595D" w:rsidRPr="006E6240" w14:paraId="12385BF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010575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w:t>
            </w:r>
          </w:p>
        </w:tc>
        <w:tc>
          <w:tcPr>
            <w:tcW w:w="2369" w:type="dxa"/>
            <w:tcBorders>
              <w:top w:val="single" w:sz="4" w:space="0" w:color="auto"/>
              <w:left w:val="single" w:sz="4" w:space="0" w:color="auto"/>
              <w:bottom w:val="single" w:sz="4" w:space="0" w:color="auto"/>
              <w:right w:val="single" w:sz="4" w:space="0" w:color="auto"/>
            </w:tcBorders>
            <w:vAlign w:val="center"/>
          </w:tcPr>
          <w:p w14:paraId="4DF2B9D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3D0006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134" w:type="dxa"/>
            <w:tcBorders>
              <w:top w:val="single" w:sz="4" w:space="0" w:color="auto"/>
              <w:left w:val="single" w:sz="4" w:space="0" w:color="auto"/>
              <w:bottom w:val="single" w:sz="4" w:space="0" w:color="auto"/>
              <w:right w:val="single" w:sz="4" w:space="0" w:color="auto"/>
            </w:tcBorders>
          </w:tcPr>
          <w:p w14:paraId="0DAD9D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815" w:type="dxa"/>
            <w:tcBorders>
              <w:top w:val="single" w:sz="4" w:space="0" w:color="auto"/>
              <w:left w:val="single" w:sz="4" w:space="0" w:color="auto"/>
              <w:bottom w:val="single" w:sz="4" w:space="0" w:color="auto"/>
              <w:right w:val="single" w:sz="4" w:space="0" w:color="auto"/>
            </w:tcBorders>
          </w:tcPr>
          <w:p w14:paraId="5877AFD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нижнее белье</w:t>
            </w:r>
          </w:p>
        </w:tc>
        <w:tc>
          <w:tcPr>
            <w:tcW w:w="1985" w:type="dxa"/>
            <w:tcBorders>
              <w:top w:val="single" w:sz="4" w:space="0" w:color="auto"/>
              <w:left w:val="single" w:sz="4" w:space="0" w:color="auto"/>
              <w:bottom w:val="single" w:sz="4" w:space="0" w:color="auto"/>
              <w:right w:val="single" w:sz="4" w:space="0" w:color="auto"/>
            </w:tcBorders>
          </w:tcPr>
          <w:p w14:paraId="02A1BF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9BCCB8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72BBC4A"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w:t>
            </w:r>
          </w:p>
        </w:tc>
        <w:tc>
          <w:tcPr>
            <w:tcW w:w="2369" w:type="dxa"/>
            <w:tcBorders>
              <w:top w:val="single" w:sz="4" w:space="0" w:color="auto"/>
              <w:left w:val="single" w:sz="4" w:space="0" w:color="auto"/>
              <w:bottom w:val="single" w:sz="4" w:space="0" w:color="auto"/>
              <w:right w:val="single" w:sz="4" w:space="0" w:color="auto"/>
            </w:tcBorders>
            <w:vAlign w:val="center"/>
          </w:tcPr>
          <w:p w14:paraId="03E332E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3E24C7D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22,6</w:t>
            </w:r>
          </w:p>
        </w:tc>
        <w:tc>
          <w:tcPr>
            <w:tcW w:w="1134" w:type="dxa"/>
            <w:tcBorders>
              <w:top w:val="single" w:sz="4" w:space="0" w:color="auto"/>
              <w:left w:val="single" w:sz="4" w:space="0" w:color="auto"/>
              <w:bottom w:val="single" w:sz="4" w:space="0" w:color="auto"/>
              <w:right w:val="single" w:sz="4" w:space="0" w:color="auto"/>
            </w:tcBorders>
          </w:tcPr>
          <w:p w14:paraId="24129F7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18,0</w:t>
            </w:r>
          </w:p>
        </w:tc>
        <w:tc>
          <w:tcPr>
            <w:tcW w:w="1815" w:type="dxa"/>
            <w:tcBorders>
              <w:top w:val="single" w:sz="4" w:space="0" w:color="auto"/>
              <w:left w:val="single" w:sz="4" w:space="0" w:color="auto"/>
              <w:bottom w:val="single" w:sz="4" w:space="0" w:color="auto"/>
              <w:right w:val="single" w:sz="4" w:space="0" w:color="auto"/>
            </w:tcBorders>
          </w:tcPr>
          <w:p w14:paraId="797BE8A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 одежда</w:t>
            </w:r>
          </w:p>
        </w:tc>
        <w:tc>
          <w:tcPr>
            <w:tcW w:w="1985" w:type="dxa"/>
            <w:tcBorders>
              <w:top w:val="single" w:sz="4" w:space="0" w:color="auto"/>
              <w:left w:val="single" w:sz="4" w:space="0" w:color="auto"/>
              <w:bottom w:val="single" w:sz="4" w:space="0" w:color="auto"/>
              <w:right w:val="single" w:sz="4" w:space="0" w:color="auto"/>
            </w:tcBorders>
          </w:tcPr>
          <w:p w14:paraId="21991B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53BD78F"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AD8F21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w:t>
            </w:r>
          </w:p>
        </w:tc>
        <w:tc>
          <w:tcPr>
            <w:tcW w:w="2369" w:type="dxa"/>
            <w:tcBorders>
              <w:top w:val="single" w:sz="4" w:space="0" w:color="auto"/>
              <w:left w:val="single" w:sz="4" w:space="0" w:color="auto"/>
              <w:bottom w:val="single" w:sz="4" w:space="0" w:color="auto"/>
              <w:right w:val="single" w:sz="4" w:space="0" w:color="auto"/>
            </w:tcBorders>
            <w:vAlign w:val="center"/>
          </w:tcPr>
          <w:p w14:paraId="5FCBC2A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Попов С.В.</w:t>
            </w:r>
          </w:p>
        </w:tc>
        <w:tc>
          <w:tcPr>
            <w:tcW w:w="992" w:type="dxa"/>
            <w:tcBorders>
              <w:top w:val="single" w:sz="4" w:space="0" w:color="auto"/>
              <w:left w:val="single" w:sz="4" w:space="0" w:color="auto"/>
              <w:bottom w:val="single" w:sz="4" w:space="0" w:color="auto"/>
              <w:right w:val="single" w:sz="4" w:space="0" w:color="auto"/>
            </w:tcBorders>
          </w:tcPr>
          <w:p w14:paraId="26F7754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134" w:type="dxa"/>
            <w:tcBorders>
              <w:top w:val="single" w:sz="4" w:space="0" w:color="auto"/>
              <w:left w:val="single" w:sz="4" w:space="0" w:color="auto"/>
              <w:bottom w:val="single" w:sz="4" w:space="0" w:color="auto"/>
              <w:right w:val="single" w:sz="4" w:space="0" w:color="auto"/>
            </w:tcBorders>
          </w:tcPr>
          <w:p w14:paraId="7E5A30B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815" w:type="dxa"/>
            <w:tcBorders>
              <w:top w:val="single" w:sz="4" w:space="0" w:color="auto"/>
              <w:left w:val="single" w:sz="4" w:space="0" w:color="auto"/>
              <w:bottom w:val="single" w:sz="4" w:space="0" w:color="auto"/>
              <w:right w:val="single" w:sz="4" w:space="0" w:color="auto"/>
            </w:tcBorders>
          </w:tcPr>
          <w:p w14:paraId="650C41E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двери</w:t>
            </w:r>
          </w:p>
        </w:tc>
        <w:tc>
          <w:tcPr>
            <w:tcW w:w="1985" w:type="dxa"/>
            <w:tcBorders>
              <w:top w:val="single" w:sz="4" w:space="0" w:color="auto"/>
              <w:left w:val="single" w:sz="4" w:space="0" w:color="auto"/>
              <w:bottom w:val="single" w:sz="4" w:space="0" w:color="auto"/>
              <w:right w:val="single" w:sz="4" w:space="0" w:color="auto"/>
            </w:tcBorders>
          </w:tcPr>
          <w:p w14:paraId="2249688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B10575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3C984F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w:t>
            </w:r>
          </w:p>
        </w:tc>
        <w:tc>
          <w:tcPr>
            <w:tcW w:w="2369" w:type="dxa"/>
            <w:tcBorders>
              <w:top w:val="single" w:sz="4" w:space="0" w:color="auto"/>
              <w:left w:val="single" w:sz="4" w:space="0" w:color="auto"/>
              <w:bottom w:val="single" w:sz="4" w:space="0" w:color="auto"/>
              <w:right w:val="single" w:sz="4" w:space="0" w:color="auto"/>
            </w:tcBorders>
            <w:vAlign w:val="center"/>
          </w:tcPr>
          <w:p w14:paraId="34FE762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Провоторова Г.В.</w:t>
            </w:r>
          </w:p>
        </w:tc>
        <w:tc>
          <w:tcPr>
            <w:tcW w:w="992" w:type="dxa"/>
            <w:tcBorders>
              <w:top w:val="single" w:sz="4" w:space="0" w:color="auto"/>
              <w:left w:val="single" w:sz="4" w:space="0" w:color="auto"/>
              <w:bottom w:val="single" w:sz="4" w:space="0" w:color="auto"/>
              <w:right w:val="single" w:sz="4" w:space="0" w:color="auto"/>
            </w:tcBorders>
          </w:tcPr>
          <w:p w14:paraId="2107BD7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52,4</w:t>
            </w:r>
          </w:p>
        </w:tc>
        <w:tc>
          <w:tcPr>
            <w:tcW w:w="1134" w:type="dxa"/>
            <w:tcBorders>
              <w:top w:val="single" w:sz="4" w:space="0" w:color="auto"/>
              <w:left w:val="single" w:sz="4" w:space="0" w:color="auto"/>
              <w:bottom w:val="single" w:sz="4" w:space="0" w:color="auto"/>
              <w:right w:val="single" w:sz="4" w:space="0" w:color="auto"/>
            </w:tcBorders>
          </w:tcPr>
          <w:p w14:paraId="40FD3FE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46,0</w:t>
            </w:r>
          </w:p>
        </w:tc>
        <w:tc>
          <w:tcPr>
            <w:tcW w:w="1815" w:type="dxa"/>
            <w:tcBorders>
              <w:top w:val="single" w:sz="4" w:space="0" w:color="auto"/>
              <w:left w:val="single" w:sz="4" w:space="0" w:color="auto"/>
              <w:bottom w:val="single" w:sz="4" w:space="0" w:color="auto"/>
              <w:right w:val="single" w:sz="4" w:space="0" w:color="auto"/>
            </w:tcBorders>
          </w:tcPr>
          <w:p w14:paraId="4E892C1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детская одежда</w:t>
            </w:r>
          </w:p>
        </w:tc>
        <w:tc>
          <w:tcPr>
            <w:tcW w:w="1985" w:type="dxa"/>
            <w:tcBorders>
              <w:top w:val="single" w:sz="4" w:space="0" w:color="auto"/>
              <w:left w:val="single" w:sz="4" w:space="0" w:color="auto"/>
              <w:bottom w:val="single" w:sz="4" w:space="0" w:color="auto"/>
              <w:right w:val="single" w:sz="4" w:space="0" w:color="auto"/>
            </w:tcBorders>
          </w:tcPr>
          <w:p w14:paraId="7F6CC6B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B023938"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CF2631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w:t>
            </w:r>
          </w:p>
        </w:tc>
        <w:tc>
          <w:tcPr>
            <w:tcW w:w="2369" w:type="dxa"/>
            <w:tcBorders>
              <w:top w:val="single" w:sz="4" w:space="0" w:color="auto"/>
              <w:left w:val="single" w:sz="4" w:space="0" w:color="auto"/>
              <w:bottom w:val="single" w:sz="4" w:space="0" w:color="auto"/>
              <w:right w:val="single" w:sz="4" w:space="0" w:color="auto"/>
            </w:tcBorders>
            <w:vAlign w:val="center"/>
          </w:tcPr>
          <w:p w14:paraId="49CF563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Рыбалкина Ю.А.</w:t>
            </w:r>
          </w:p>
        </w:tc>
        <w:tc>
          <w:tcPr>
            <w:tcW w:w="992" w:type="dxa"/>
            <w:tcBorders>
              <w:top w:val="single" w:sz="4" w:space="0" w:color="auto"/>
              <w:left w:val="single" w:sz="4" w:space="0" w:color="auto"/>
              <w:bottom w:val="single" w:sz="4" w:space="0" w:color="auto"/>
              <w:right w:val="single" w:sz="4" w:space="0" w:color="auto"/>
            </w:tcBorders>
          </w:tcPr>
          <w:p w14:paraId="322A9FE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20,6</w:t>
            </w:r>
          </w:p>
        </w:tc>
        <w:tc>
          <w:tcPr>
            <w:tcW w:w="1134" w:type="dxa"/>
            <w:tcBorders>
              <w:top w:val="single" w:sz="4" w:space="0" w:color="auto"/>
              <w:left w:val="single" w:sz="4" w:space="0" w:color="auto"/>
              <w:bottom w:val="single" w:sz="4" w:space="0" w:color="auto"/>
              <w:right w:val="single" w:sz="4" w:space="0" w:color="auto"/>
            </w:tcBorders>
          </w:tcPr>
          <w:p w14:paraId="2844E4F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11,5</w:t>
            </w:r>
          </w:p>
        </w:tc>
        <w:tc>
          <w:tcPr>
            <w:tcW w:w="1815" w:type="dxa"/>
            <w:tcBorders>
              <w:top w:val="single" w:sz="4" w:space="0" w:color="auto"/>
              <w:left w:val="single" w:sz="4" w:space="0" w:color="auto"/>
              <w:bottom w:val="single" w:sz="4" w:space="0" w:color="auto"/>
              <w:right w:val="single" w:sz="4" w:space="0" w:color="auto"/>
            </w:tcBorders>
          </w:tcPr>
          <w:p w14:paraId="7610AA3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детская обувь</w:t>
            </w:r>
          </w:p>
        </w:tc>
        <w:tc>
          <w:tcPr>
            <w:tcW w:w="1985" w:type="dxa"/>
            <w:tcBorders>
              <w:top w:val="single" w:sz="4" w:space="0" w:color="auto"/>
              <w:left w:val="single" w:sz="4" w:space="0" w:color="auto"/>
              <w:bottom w:val="single" w:sz="4" w:space="0" w:color="auto"/>
              <w:right w:val="single" w:sz="4" w:space="0" w:color="auto"/>
            </w:tcBorders>
          </w:tcPr>
          <w:p w14:paraId="785F4C6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7D0757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F5A0FA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w:t>
            </w:r>
          </w:p>
        </w:tc>
        <w:tc>
          <w:tcPr>
            <w:tcW w:w="2369" w:type="dxa"/>
            <w:tcBorders>
              <w:top w:val="single" w:sz="4" w:space="0" w:color="auto"/>
              <w:left w:val="single" w:sz="4" w:space="0" w:color="auto"/>
              <w:bottom w:val="single" w:sz="4" w:space="0" w:color="auto"/>
              <w:right w:val="single" w:sz="4" w:space="0" w:color="auto"/>
            </w:tcBorders>
            <w:vAlign w:val="center"/>
          </w:tcPr>
          <w:p w14:paraId="5D1772A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Мамонтова В.А.</w:t>
            </w:r>
          </w:p>
        </w:tc>
        <w:tc>
          <w:tcPr>
            <w:tcW w:w="992" w:type="dxa"/>
            <w:tcBorders>
              <w:top w:val="single" w:sz="4" w:space="0" w:color="auto"/>
              <w:left w:val="single" w:sz="4" w:space="0" w:color="auto"/>
              <w:bottom w:val="single" w:sz="4" w:space="0" w:color="auto"/>
              <w:right w:val="single" w:sz="4" w:space="0" w:color="auto"/>
            </w:tcBorders>
          </w:tcPr>
          <w:p w14:paraId="67973E1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31,3</w:t>
            </w:r>
          </w:p>
        </w:tc>
        <w:tc>
          <w:tcPr>
            <w:tcW w:w="1134" w:type="dxa"/>
            <w:tcBorders>
              <w:top w:val="single" w:sz="4" w:space="0" w:color="auto"/>
              <w:left w:val="single" w:sz="4" w:space="0" w:color="auto"/>
              <w:bottom w:val="single" w:sz="4" w:space="0" w:color="auto"/>
              <w:right w:val="single" w:sz="4" w:space="0" w:color="auto"/>
            </w:tcBorders>
          </w:tcPr>
          <w:p w14:paraId="30362A7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31,3</w:t>
            </w:r>
          </w:p>
        </w:tc>
        <w:tc>
          <w:tcPr>
            <w:tcW w:w="1815" w:type="dxa"/>
            <w:tcBorders>
              <w:top w:val="single" w:sz="4" w:space="0" w:color="auto"/>
              <w:left w:val="single" w:sz="4" w:space="0" w:color="auto"/>
              <w:bottom w:val="single" w:sz="4" w:space="0" w:color="auto"/>
              <w:right w:val="single" w:sz="4" w:space="0" w:color="auto"/>
            </w:tcBorders>
          </w:tcPr>
          <w:p w14:paraId="2907C17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детские игрушки</w:t>
            </w:r>
          </w:p>
        </w:tc>
        <w:tc>
          <w:tcPr>
            <w:tcW w:w="1985" w:type="dxa"/>
            <w:tcBorders>
              <w:top w:val="single" w:sz="4" w:space="0" w:color="auto"/>
              <w:left w:val="single" w:sz="4" w:space="0" w:color="auto"/>
              <w:bottom w:val="single" w:sz="4" w:space="0" w:color="auto"/>
              <w:right w:val="single" w:sz="4" w:space="0" w:color="auto"/>
            </w:tcBorders>
          </w:tcPr>
          <w:p w14:paraId="2996C35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7366874"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336103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w:t>
            </w:r>
          </w:p>
        </w:tc>
        <w:tc>
          <w:tcPr>
            <w:tcW w:w="2369" w:type="dxa"/>
            <w:tcBorders>
              <w:top w:val="single" w:sz="4" w:space="0" w:color="auto"/>
              <w:left w:val="single" w:sz="4" w:space="0" w:color="auto"/>
              <w:bottom w:val="single" w:sz="4" w:space="0" w:color="auto"/>
              <w:right w:val="single" w:sz="4" w:space="0" w:color="auto"/>
            </w:tcBorders>
            <w:vAlign w:val="center"/>
          </w:tcPr>
          <w:p w14:paraId="3C18251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Котуков С.В</w:t>
            </w:r>
          </w:p>
        </w:tc>
        <w:tc>
          <w:tcPr>
            <w:tcW w:w="992" w:type="dxa"/>
            <w:tcBorders>
              <w:top w:val="single" w:sz="4" w:space="0" w:color="auto"/>
              <w:left w:val="single" w:sz="4" w:space="0" w:color="auto"/>
              <w:bottom w:val="single" w:sz="4" w:space="0" w:color="auto"/>
              <w:right w:val="single" w:sz="4" w:space="0" w:color="auto"/>
            </w:tcBorders>
          </w:tcPr>
          <w:p w14:paraId="0553651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24,7</w:t>
            </w:r>
          </w:p>
        </w:tc>
        <w:tc>
          <w:tcPr>
            <w:tcW w:w="1134" w:type="dxa"/>
            <w:tcBorders>
              <w:top w:val="single" w:sz="4" w:space="0" w:color="auto"/>
              <w:left w:val="single" w:sz="4" w:space="0" w:color="auto"/>
              <w:bottom w:val="single" w:sz="4" w:space="0" w:color="auto"/>
              <w:right w:val="single" w:sz="4" w:space="0" w:color="auto"/>
            </w:tcBorders>
          </w:tcPr>
          <w:p w14:paraId="6B5990E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23,5</w:t>
            </w:r>
          </w:p>
        </w:tc>
        <w:tc>
          <w:tcPr>
            <w:tcW w:w="1815" w:type="dxa"/>
            <w:tcBorders>
              <w:top w:val="single" w:sz="4" w:space="0" w:color="auto"/>
              <w:left w:val="single" w:sz="4" w:space="0" w:color="auto"/>
              <w:bottom w:val="single" w:sz="4" w:space="0" w:color="auto"/>
              <w:right w:val="single" w:sz="4" w:space="0" w:color="auto"/>
            </w:tcBorders>
          </w:tcPr>
          <w:p w14:paraId="661993B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компл. для комп.</w:t>
            </w:r>
          </w:p>
        </w:tc>
        <w:tc>
          <w:tcPr>
            <w:tcW w:w="1985" w:type="dxa"/>
            <w:tcBorders>
              <w:top w:val="single" w:sz="4" w:space="0" w:color="auto"/>
              <w:left w:val="single" w:sz="4" w:space="0" w:color="auto"/>
              <w:bottom w:val="single" w:sz="4" w:space="0" w:color="auto"/>
              <w:right w:val="single" w:sz="4" w:space="0" w:color="auto"/>
            </w:tcBorders>
          </w:tcPr>
          <w:p w14:paraId="7E448F3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8ACD45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D51E43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9.</w:t>
            </w:r>
          </w:p>
        </w:tc>
        <w:tc>
          <w:tcPr>
            <w:tcW w:w="2369" w:type="dxa"/>
            <w:tcBorders>
              <w:top w:val="single" w:sz="4" w:space="0" w:color="auto"/>
              <w:left w:val="single" w:sz="4" w:space="0" w:color="auto"/>
              <w:bottom w:val="single" w:sz="4" w:space="0" w:color="auto"/>
              <w:right w:val="single" w:sz="4" w:space="0" w:color="auto"/>
            </w:tcBorders>
            <w:vAlign w:val="center"/>
          </w:tcPr>
          <w:p w14:paraId="79ACBCB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Махинова Т.С.</w:t>
            </w:r>
          </w:p>
        </w:tc>
        <w:tc>
          <w:tcPr>
            <w:tcW w:w="992" w:type="dxa"/>
            <w:tcBorders>
              <w:top w:val="single" w:sz="4" w:space="0" w:color="auto"/>
              <w:left w:val="single" w:sz="4" w:space="0" w:color="auto"/>
              <w:bottom w:val="single" w:sz="4" w:space="0" w:color="auto"/>
              <w:right w:val="single" w:sz="4" w:space="0" w:color="auto"/>
            </w:tcBorders>
          </w:tcPr>
          <w:p w14:paraId="72CF9A4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33,9</w:t>
            </w:r>
          </w:p>
        </w:tc>
        <w:tc>
          <w:tcPr>
            <w:tcW w:w="1134" w:type="dxa"/>
            <w:tcBorders>
              <w:top w:val="single" w:sz="4" w:space="0" w:color="auto"/>
              <w:left w:val="single" w:sz="4" w:space="0" w:color="auto"/>
              <w:bottom w:val="single" w:sz="4" w:space="0" w:color="auto"/>
              <w:right w:val="single" w:sz="4" w:space="0" w:color="auto"/>
            </w:tcBorders>
          </w:tcPr>
          <w:p w14:paraId="215F919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33,9</w:t>
            </w:r>
          </w:p>
        </w:tc>
        <w:tc>
          <w:tcPr>
            <w:tcW w:w="1815" w:type="dxa"/>
            <w:tcBorders>
              <w:top w:val="single" w:sz="4" w:space="0" w:color="auto"/>
              <w:left w:val="single" w:sz="4" w:space="0" w:color="auto"/>
              <w:bottom w:val="single" w:sz="4" w:space="0" w:color="auto"/>
              <w:right w:val="single" w:sz="4" w:space="0" w:color="auto"/>
            </w:tcBorders>
          </w:tcPr>
          <w:p w14:paraId="6A61B71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золотые изделия</w:t>
            </w:r>
          </w:p>
        </w:tc>
        <w:tc>
          <w:tcPr>
            <w:tcW w:w="1985" w:type="dxa"/>
            <w:tcBorders>
              <w:top w:val="single" w:sz="4" w:space="0" w:color="auto"/>
              <w:left w:val="single" w:sz="4" w:space="0" w:color="auto"/>
              <w:bottom w:val="single" w:sz="4" w:space="0" w:color="auto"/>
              <w:right w:val="single" w:sz="4" w:space="0" w:color="auto"/>
            </w:tcBorders>
          </w:tcPr>
          <w:p w14:paraId="41BA71C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49D2C88"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95BB62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10.</w:t>
            </w:r>
          </w:p>
        </w:tc>
        <w:tc>
          <w:tcPr>
            <w:tcW w:w="2369" w:type="dxa"/>
            <w:tcBorders>
              <w:top w:val="single" w:sz="4" w:space="0" w:color="auto"/>
              <w:left w:val="single" w:sz="4" w:space="0" w:color="auto"/>
              <w:bottom w:val="single" w:sz="4" w:space="0" w:color="auto"/>
              <w:right w:val="single" w:sz="4" w:space="0" w:color="auto"/>
            </w:tcBorders>
            <w:vAlign w:val="center"/>
          </w:tcPr>
          <w:p w14:paraId="1E688D4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Медкова Ю.М</w:t>
            </w:r>
          </w:p>
        </w:tc>
        <w:tc>
          <w:tcPr>
            <w:tcW w:w="992" w:type="dxa"/>
            <w:tcBorders>
              <w:top w:val="single" w:sz="4" w:space="0" w:color="auto"/>
              <w:left w:val="single" w:sz="4" w:space="0" w:color="auto"/>
              <w:bottom w:val="single" w:sz="4" w:space="0" w:color="auto"/>
              <w:right w:val="single" w:sz="4" w:space="0" w:color="auto"/>
            </w:tcBorders>
          </w:tcPr>
          <w:p w14:paraId="2C00A7B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14:paraId="302F304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w:t>
            </w:r>
          </w:p>
        </w:tc>
        <w:tc>
          <w:tcPr>
            <w:tcW w:w="1815" w:type="dxa"/>
            <w:tcBorders>
              <w:top w:val="single" w:sz="4" w:space="0" w:color="auto"/>
              <w:left w:val="single" w:sz="4" w:space="0" w:color="auto"/>
              <w:bottom w:val="single" w:sz="4" w:space="0" w:color="auto"/>
              <w:right w:val="single" w:sz="4" w:space="0" w:color="auto"/>
            </w:tcBorders>
          </w:tcPr>
          <w:p w14:paraId="1D5B3BD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косметика</w:t>
            </w:r>
          </w:p>
        </w:tc>
        <w:tc>
          <w:tcPr>
            <w:tcW w:w="1985" w:type="dxa"/>
            <w:tcBorders>
              <w:top w:val="single" w:sz="4" w:space="0" w:color="auto"/>
              <w:left w:val="single" w:sz="4" w:space="0" w:color="auto"/>
              <w:bottom w:val="single" w:sz="4" w:space="0" w:color="auto"/>
              <w:right w:val="single" w:sz="4" w:space="0" w:color="auto"/>
            </w:tcBorders>
          </w:tcPr>
          <w:p w14:paraId="5013046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362128A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CC1FE9A"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11.</w:t>
            </w:r>
          </w:p>
        </w:tc>
        <w:tc>
          <w:tcPr>
            <w:tcW w:w="2369" w:type="dxa"/>
            <w:tcBorders>
              <w:top w:val="single" w:sz="4" w:space="0" w:color="auto"/>
              <w:left w:val="single" w:sz="4" w:space="0" w:color="auto"/>
              <w:bottom w:val="single" w:sz="4" w:space="0" w:color="auto"/>
              <w:right w:val="single" w:sz="4" w:space="0" w:color="auto"/>
            </w:tcBorders>
            <w:vAlign w:val="center"/>
          </w:tcPr>
          <w:p w14:paraId="59511F5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Вограненко А.В.</w:t>
            </w:r>
          </w:p>
        </w:tc>
        <w:tc>
          <w:tcPr>
            <w:tcW w:w="992" w:type="dxa"/>
            <w:tcBorders>
              <w:top w:val="single" w:sz="4" w:space="0" w:color="auto"/>
              <w:left w:val="single" w:sz="4" w:space="0" w:color="auto"/>
              <w:bottom w:val="single" w:sz="4" w:space="0" w:color="auto"/>
              <w:right w:val="single" w:sz="4" w:space="0" w:color="auto"/>
            </w:tcBorders>
          </w:tcPr>
          <w:p w14:paraId="182BBB0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3,7</w:t>
            </w:r>
          </w:p>
        </w:tc>
        <w:tc>
          <w:tcPr>
            <w:tcW w:w="1134" w:type="dxa"/>
            <w:tcBorders>
              <w:top w:val="single" w:sz="4" w:space="0" w:color="auto"/>
              <w:left w:val="single" w:sz="4" w:space="0" w:color="auto"/>
              <w:bottom w:val="single" w:sz="4" w:space="0" w:color="auto"/>
              <w:right w:val="single" w:sz="4" w:space="0" w:color="auto"/>
            </w:tcBorders>
          </w:tcPr>
          <w:p w14:paraId="60B1AE8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3,7</w:t>
            </w:r>
          </w:p>
        </w:tc>
        <w:tc>
          <w:tcPr>
            <w:tcW w:w="1815" w:type="dxa"/>
            <w:tcBorders>
              <w:top w:val="single" w:sz="4" w:space="0" w:color="auto"/>
              <w:left w:val="single" w:sz="4" w:space="0" w:color="auto"/>
              <w:bottom w:val="single" w:sz="4" w:space="0" w:color="auto"/>
              <w:right w:val="single" w:sz="4" w:space="0" w:color="auto"/>
            </w:tcBorders>
          </w:tcPr>
          <w:p w14:paraId="1B81BF2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мир антенн</w:t>
            </w:r>
          </w:p>
        </w:tc>
        <w:tc>
          <w:tcPr>
            <w:tcW w:w="1985" w:type="dxa"/>
            <w:tcBorders>
              <w:top w:val="single" w:sz="4" w:space="0" w:color="auto"/>
              <w:left w:val="single" w:sz="4" w:space="0" w:color="auto"/>
              <w:bottom w:val="single" w:sz="4" w:space="0" w:color="auto"/>
              <w:right w:val="single" w:sz="4" w:space="0" w:color="auto"/>
            </w:tcBorders>
          </w:tcPr>
          <w:p w14:paraId="5B8FC90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6BA20C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1207CB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12.</w:t>
            </w:r>
          </w:p>
        </w:tc>
        <w:tc>
          <w:tcPr>
            <w:tcW w:w="2369" w:type="dxa"/>
            <w:tcBorders>
              <w:top w:val="single" w:sz="4" w:space="0" w:color="auto"/>
              <w:left w:val="single" w:sz="4" w:space="0" w:color="auto"/>
              <w:bottom w:val="single" w:sz="4" w:space="0" w:color="auto"/>
              <w:right w:val="single" w:sz="4" w:space="0" w:color="auto"/>
            </w:tcBorders>
            <w:vAlign w:val="center"/>
          </w:tcPr>
          <w:p w14:paraId="465D0BE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ИП Вограненко И.В. </w:t>
            </w:r>
          </w:p>
        </w:tc>
        <w:tc>
          <w:tcPr>
            <w:tcW w:w="992" w:type="dxa"/>
            <w:tcBorders>
              <w:top w:val="single" w:sz="4" w:space="0" w:color="auto"/>
              <w:left w:val="single" w:sz="4" w:space="0" w:color="auto"/>
              <w:bottom w:val="single" w:sz="4" w:space="0" w:color="auto"/>
              <w:right w:val="single" w:sz="4" w:space="0" w:color="auto"/>
            </w:tcBorders>
          </w:tcPr>
          <w:p w14:paraId="7A9DDF0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tcPr>
          <w:p w14:paraId="1581E80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w:t>
            </w:r>
          </w:p>
        </w:tc>
        <w:tc>
          <w:tcPr>
            <w:tcW w:w="1815" w:type="dxa"/>
            <w:tcBorders>
              <w:top w:val="single" w:sz="4" w:space="0" w:color="auto"/>
              <w:left w:val="single" w:sz="4" w:space="0" w:color="auto"/>
              <w:bottom w:val="single" w:sz="4" w:space="0" w:color="auto"/>
              <w:right w:val="single" w:sz="4" w:space="0" w:color="auto"/>
            </w:tcBorders>
          </w:tcPr>
          <w:p w14:paraId="33AF68A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канц. товары</w:t>
            </w:r>
          </w:p>
        </w:tc>
        <w:tc>
          <w:tcPr>
            <w:tcW w:w="1985" w:type="dxa"/>
            <w:tcBorders>
              <w:top w:val="single" w:sz="4" w:space="0" w:color="auto"/>
              <w:left w:val="single" w:sz="4" w:space="0" w:color="auto"/>
              <w:bottom w:val="single" w:sz="4" w:space="0" w:color="auto"/>
              <w:right w:val="single" w:sz="4" w:space="0" w:color="auto"/>
            </w:tcBorders>
          </w:tcPr>
          <w:p w14:paraId="6B4F92A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CF8548C"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D87715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13.</w:t>
            </w:r>
          </w:p>
        </w:tc>
        <w:tc>
          <w:tcPr>
            <w:tcW w:w="2369" w:type="dxa"/>
            <w:tcBorders>
              <w:top w:val="single" w:sz="4" w:space="0" w:color="auto"/>
              <w:left w:val="single" w:sz="4" w:space="0" w:color="auto"/>
              <w:bottom w:val="single" w:sz="4" w:space="0" w:color="auto"/>
              <w:right w:val="single" w:sz="4" w:space="0" w:color="auto"/>
            </w:tcBorders>
            <w:vAlign w:val="center"/>
          </w:tcPr>
          <w:p w14:paraId="2013FFA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Свищева Г.Ю.</w:t>
            </w:r>
          </w:p>
        </w:tc>
        <w:tc>
          <w:tcPr>
            <w:tcW w:w="992" w:type="dxa"/>
            <w:tcBorders>
              <w:top w:val="single" w:sz="4" w:space="0" w:color="auto"/>
              <w:left w:val="single" w:sz="4" w:space="0" w:color="auto"/>
              <w:bottom w:val="single" w:sz="4" w:space="0" w:color="auto"/>
              <w:right w:val="single" w:sz="4" w:space="0" w:color="auto"/>
            </w:tcBorders>
          </w:tcPr>
          <w:p w14:paraId="3A439CD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33,9</w:t>
            </w:r>
          </w:p>
        </w:tc>
        <w:tc>
          <w:tcPr>
            <w:tcW w:w="1134" w:type="dxa"/>
            <w:tcBorders>
              <w:top w:val="single" w:sz="4" w:space="0" w:color="auto"/>
              <w:left w:val="single" w:sz="4" w:space="0" w:color="auto"/>
              <w:bottom w:val="single" w:sz="4" w:space="0" w:color="auto"/>
              <w:right w:val="single" w:sz="4" w:space="0" w:color="auto"/>
            </w:tcBorders>
          </w:tcPr>
          <w:p w14:paraId="4EE4783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33,9</w:t>
            </w:r>
          </w:p>
        </w:tc>
        <w:tc>
          <w:tcPr>
            <w:tcW w:w="1815" w:type="dxa"/>
            <w:tcBorders>
              <w:top w:val="single" w:sz="4" w:space="0" w:color="auto"/>
              <w:left w:val="single" w:sz="4" w:space="0" w:color="auto"/>
              <w:bottom w:val="single" w:sz="4" w:space="0" w:color="auto"/>
              <w:right w:val="single" w:sz="4" w:space="0" w:color="auto"/>
            </w:tcBorders>
          </w:tcPr>
          <w:p w14:paraId="2DE396F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рыбалка</w:t>
            </w:r>
          </w:p>
        </w:tc>
        <w:tc>
          <w:tcPr>
            <w:tcW w:w="1985" w:type="dxa"/>
            <w:tcBorders>
              <w:top w:val="single" w:sz="4" w:space="0" w:color="auto"/>
              <w:left w:val="single" w:sz="4" w:space="0" w:color="auto"/>
              <w:bottom w:val="single" w:sz="4" w:space="0" w:color="auto"/>
              <w:right w:val="single" w:sz="4" w:space="0" w:color="auto"/>
            </w:tcBorders>
          </w:tcPr>
          <w:p w14:paraId="0F2441A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EB5386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DD082BB"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14.</w:t>
            </w:r>
          </w:p>
        </w:tc>
        <w:tc>
          <w:tcPr>
            <w:tcW w:w="2369" w:type="dxa"/>
            <w:tcBorders>
              <w:top w:val="single" w:sz="4" w:space="0" w:color="auto"/>
              <w:left w:val="single" w:sz="4" w:space="0" w:color="auto"/>
              <w:bottom w:val="single" w:sz="4" w:space="0" w:color="auto"/>
              <w:right w:val="single" w:sz="4" w:space="0" w:color="auto"/>
            </w:tcBorders>
            <w:vAlign w:val="center"/>
          </w:tcPr>
          <w:p w14:paraId="2334342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Христофоров М.Ю.</w:t>
            </w:r>
          </w:p>
        </w:tc>
        <w:tc>
          <w:tcPr>
            <w:tcW w:w="992" w:type="dxa"/>
            <w:tcBorders>
              <w:top w:val="single" w:sz="4" w:space="0" w:color="auto"/>
              <w:left w:val="single" w:sz="4" w:space="0" w:color="auto"/>
              <w:bottom w:val="single" w:sz="4" w:space="0" w:color="auto"/>
              <w:right w:val="single" w:sz="4" w:space="0" w:color="auto"/>
            </w:tcBorders>
          </w:tcPr>
          <w:p w14:paraId="24C1651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22,2</w:t>
            </w:r>
          </w:p>
        </w:tc>
        <w:tc>
          <w:tcPr>
            <w:tcW w:w="1134" w:type="dxa"/>
            <w:tcBorders>
              <w:top w:val="single" w:sz="4" w:space="0" w:color="auto"/>
              <w:left w:val="single" w:sz="4" w:space="0" w:color="auto"/>
              <w:bottom w:val="single" w:sz="4" w:space="0" w:color="auto"/>
              <w:right w:val="single" w:sz="4" w:space="0" w:color="auto"/>
            </w:tcBorders>
          </w:tcPr>
          <w:p w14:paraId="2A4F90D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22,2</w:t>
            </w:r>
          </w:p>
        </w:tc>
        <w:tc>
          <w:tcPr>
            <w:tcW w:w="1815" w:type="dxa"/>
            <w:tcBorders>
              <w:top w:val="single" w:sz="4" w:space="0" w:color="auto"/>
              <w:left w:val="single" w:sz="4" w:space="0" w:color="auto"/>
              <w:bottom w:val="single" w:sz="4" w:space="0" w:color="auto"/>
              <w:right w:val="single" w:sz="4" w:space="0" w:color="auto"/>
            </w:tcBorders>
          </w:tcPr>
          <w:p w14:paraId="4974B3D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мужская одежда</w:t>
            </w:r>
          </w:p>
        </w:tc>
        <w:tc>
          <w:tcPr>
            <w:tcW w:w="1985" w:type="dxa"/>
            <w:tcBorders>
              <w:top w:val="single" w:sz="4" w:space="0" w:color="auto"/>
              <w:left w:val="single" w:sz="4" w:space="0" w:color="auto"/>
              <w:bottom w:val="single" w:sz="4" w:space="0" w:color="auto"/>
              <w:right w:val="single" w:sz="4" w:space="0" w:color="auto"/>
            </w:tcBorders>
          </w:tcPr>
          <w:p w14:paraId="1D24253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4C6FDB7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940A2F3"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15.</w:t>
            </w:r>
          </w:p>
        </w:tc>
        <w:tc>
          <w:tcPr>
            <w:tcW w:w="2369" w:type="dxa"/>
            <w:tcBorders>
              <w:top w:val="single" w:sz="4" w:space="0" w:color="auto"/>
              <w:left w:val="single" w:sz="4" w:space="0" w:color="auto"/>
              <w:bottom w:val="single" w:sz="4" w:space="0" w:color="auto"/>
              <w:right w:val="single" w:sz="4" w:space="0" w:color="auto"/>
            </w:tcBorders>
            <w:vAlign w:val="center"/>
          </w:tcPr>
          <w:p w14:paraId="1FB8299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72002C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37,2</w:t>
            </w:r>
          </w:p>
        </w:tc>
        <w:tc>
          <w:tcPr>
            <w:tcW w:w="1134" w:type="dxa"/>
            <w:tcBorders>
              <w:top w:val="single" w:sz="4" w:space="0" w:color="auto"/>
              <w:left w:val="single" w:sz="4" w:space="0" w:color="auto"/>
              <w:bottom w:val="single" w:sz="4" w:space="0" w:color="auto"/>
              <w:right w:val="single" w:sz="4" w:space="0" w:color="auto"/>
            </w:tcBorders>
          </w:tcPr>
          <w:p w14:paraId="2217A1B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w:t>
            </w:r>
          </w:p>
        </w:tc>
        <w:tc>
          <w:tcPr>
            <w:tcW w:w="1815" w:type="dxa"/>
            <w:tcBorders>
              <w:top w:val="single" w:sz="4" w:space="0" w:color="auto"/>
              <w:left w:val="single" w:sz="4" w:space="0" w:color="auto"/>
              <w:bottom w:val="single" w:sz="4" w:space="0" w:color="auto"/>
              <w:right w:val="single" w:sz="4" w:space="0" w:color="auto"/>
            </w:tcBorders>
          </w:tcPr>
          <w:p w14:paraId="7FA3313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женские сумки</w:t>
            </w:r>
          </w:p>
        </w:tc>
        <w:tc>
          <w:tcPr>
            <w:tcW w:w="1985" w:type="dxa"/>
            <w:tcBorders>
              <w:top w:val="single" w:sz="4" w:space="0" w:color="auto"/>
              <w:left w:val="single" w:sz="4" w:space="0" w:color="auto"/>
              <w:bottom w:val="single" w:sz="4" w:space="0" w:color="auto"/>
              <w:right w:val="single" w:sz="4" w:space="0" w:color="auto"/>
            </w:tcBorders>
          </w:tcPr>
          <w:p w14:paraId="32A3AEA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46C1043C"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A4330CE"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16.</w:t>
            </w:r>
          </w:p>
        </w:tc>
        <w:tc>
          <w:tcPr>
            <w:tcW w:w="2369" w:type="dxa"/>
            <w:tcBorders>
              <w:top w:val="single" w:sz="4" w:space="0" w:color="auto"/>
              <w:left w:val="single" w:sz="4" w:space="0" w:color="auto"/>
              <w:bottom w:val="single" w:sz="4" w:space="0" w:color="auto"/>
              <w:right w:val="single" w:sz="4" w:space="0" w:color="auto"/>
            </w:tcBorders>
            <w:vAlign w:val="center"/>
          </w:tcPr>
          <w:p w14:paraId="7EB4411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Астахова М.В.</w:t>
            </w:r>
          </w:p>
        </w:tc>
        <w:tc>
          <w:tcPr>
            <w:tcW w:w="992" w:type="dxa"/>
            <w:tcBorders>
              <w:top w:val="single" w:sz="4" w:space="0" w:color="auto"/>
              <w:left w:val="single" w:sz="4" w:space="0" w:color="auto"/>
              <w:bottom w:val="single" w:sz="4" w:space="0" w:color="auto"/>
              <w:right w:val="single" w:sz="4" w:space="0" w:color="auto"/>
            </w:tcBorders>
          </w:tcPr>
          <w:p w14:paraId="64325C6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31,7</w:t>
            </w:r>
          </w:p>
        </w:tc>
        <w:tc>
          <w:tcPr>
            <w:tcW w:w="1134" w:type="dxa"/>
            <w:tcBorders>
              <w:top w:val="single" w:sz="4" w:space="0" w:color="auto"/>
              <w:left w:val="single" w:sz="4" w:space="0" w:color="auto"/>
              <w:bottom w:val="single" w:sz="4" w:space="0" w:color="auto"/>
              <w:right w:val="single" w:sz="4" w:space="0" w:color="auto"/>
            </w:tcBorders>
          </w:tcPr>
          <w:p w14:paraId="7B10EE0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31,7</w:t>
            </w:r>
          </w:p>
        </w:tc>
        <w:tc>
          <w:tcPr>
            <w:tcW w:w="1815" w:type="dxa"/>
            <w:tcBorders>
              <w:top w:val="single" w:sz="4" w:space="0" w:color="auto"/>
              <w:left w:val="single" w:sz="4" w:space="0" w:color="auto"/>
              <w:bottom w:val="single" w:sz="4" w:space="0" w:color="auto"/>
              <w:right w:val="single" w:sz="4" w:space="0" w:color="auto"/>
            </w:tcBorders>
          </w:tcPr>
          <w:p w14:paraId="53879AD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 одежда</w:t>
            </w:r>
          </w:p>
        </w:tc>
        <w:tc>
          <w:tcPr>
            <w:tcW w:w="1985" w:type="dxa"/>
            <w:tcBorders>
              <w:top w:val="single" w:sz="4" w:space="0" w:color="auto"/>
              <w:left w:val="single" w:sz="4" w:space="0" w:color="auto"/>
              <w:bottom w:val="single" w:sz="4" w:space="0" w:color="auto"/>
              <w:right w:val="single" w:sz="4" w:space="0" w:color="auto"/>
            </w:tcBorders>
          </w:tcPr>
          <w:p w14:paraId="144C1B5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36F9F8D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5CC5DC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17.</w:t>
            </w:r>
          </w:p>
        </w:tc>
        <w:tc>
          <w:tcPr>
            <w:tcW w:w="2369" w:type="dxa"/>
            <w:tcBorders>
              <w:top w:val="single" w:sz="4" w:space="0" w:color="auto"/>
              <w:left w:val="single" w:sz="4" w:space="0" w:color="auto"/>
              <w:bottom w:val="single" w:sz="4" w:space="0" w:color="auto"/>
              <w:right w:val="single" w:sz="4" w:space="0" w:color="auto"/>
            </w:tcBorders>
            <w:vAlign w:val="center"/>
          </w:tcPr>
          <w:p w14:paraId="3C361E9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Бокова Т.В.</w:t>
            </w:r>
          </w:p>
        </w:tc>
        <w:tc>
          <w:tcPr>
            <w:tcW w:w="992" w:type="dxa"/>
            <w:tcBorders>
              <w:top w:val="single" w:sz="4" w:space="0" w:color="auto"/>
              <w:left w:val="single" w:sz="4" w:space="0" w:color="auto"/>
              <w:bottom w:val="single" w:sz="4" w:space="0" w:color="auto"/>
              <w:right w:val="single" w:sz="4" w:space="0" w:color="auto"/>
            </w:tcBorders>
          </w:tcPr>
          <w:p w14:paraId="034060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tcPr>
          <w:p w14:paraId="57BEDED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51,3</w:t>
            </w:r>
          </w:p>
        </w:tc>
        <w:tc>
          <w:tcPr>
            <w:tcW w:w="1815" w:type="dxa"/>
            <w:tcBorders>
              <w:top w:val="single" w:sz="4" w:space="0" w:color="auto"/>
              <w:left w:val="single" w:sz="4" w:space="0" w:color="auto"/>
              <w:bottom w:val="single" w:sz="4" w:space="0" w:color="auto"/>
              <w:right w:val="single" w:sz="4" w:space="0" w:color="auto"/>
            </w:tcBorders>
          </w:tcPr>
          <w:p w14:paraId="50783B1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сантехника</w:t>
            </w:r>
          </w:p>
        </w:tc>
        <w:tc>
          <w:tcPr>
            <w:tcW w:w="1985" w:type="dxa"/>
            <w:tcBorders>
              <w:top w:val="single" w:sz="4" w:space="0" w:color="auto"/>
              <w:left w:val="single" w:sz="4" w:space="0" w:color="auto"/>
              <w:bottom w:val="single" w:sz="4" w:space="0" w:color="auto"/>
              <w:right w:val="single" w:sz="4" w:space="0" w:color="auto"/>
            </w:tcBorders>
          </w:tcPr>
          <w:p w14:paraId="2F7F054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4A031B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ECC229A"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18.</w:t>
            </w:r>
          </w:p>
        </w:tc>
        <w:tc>
          <w:tcPr>
            <w:tcW w:w="2369" w:type="dxa"/>
            <w:tcBorders>
              <w:top w:val="single" w:sz="4" w:space="0" w:color="auto"/>
              <w:left w:val="single" w:sz="4" w:space="0" w:color="auto"/>
              <w:bottom w:val="single" w:sz="4" w:space="0" w:color="auto"/>
              <w:right w:val="single" w:sz="4" w:space="0" w:color="auto"/>
            </w:tcBorders>
            <w:vAlign w:val="center"/>
          </w:tcPr>
          <w:p w14:paraId="6858474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Бойко Т.А.</w:t>
            </w:r>
          </w:p>
        </w:tc>
        <w:tc>
          <w:tcPr>
            <w:tcW w:w="992" w:type="dxa"/>
            <w:tcBorders>
              <w:top w:val="single" w:sz="4" w:space="0" w:color="auto"/>
              <w:left w:val="single" w:sz="4" w:space="0" w:color="auto"/>
              <w:bottom w:val="single" w:sz="4" w:space="0" w:color="auto"/>
              <w:right w:val="single" w:sz="4" w:space="0" w:color="auto"/>
            </w:tcBorders>
          </w:tcPr>
          <w:p w14:paraId="1DB29C9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14:paraId="682E697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815" w:type="dxa"/>
            <w:tcBorders>
              <w:top w:val="single" w:sz="4" w:space="0" w:color="auto"/>
              <w:left w:val="single" w:sz="4" w:space="0" w:color="auto"/>
              <w:bottom w:val="single" w:sz="4" w:space="0" w:color="auto"/>
              <w:right w:val="single" w:sz="4" w:space="0" w:color="auto"/>
            </w:tcBorders>
          </w:tcPr>
          <w:p w14:paraId="5790791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фотоуслуги</w:t>
            </w:r>
          </w:p>
        </w:tc>
        <w:tc>
          <w:tcPr>
            <w:tcW w:w="1985" w:type="dxa"/>
            <w:tcBorders>
              <w:top w:val="single" w:sz="4" w:space="0" w:color="auto"/>
              <w:left w:val="single" w:sz="4" w:space="0" w:color="auto"/>
              <w:bottom w:val="single" w:sz="4" w:space="0" w:color="auto"/>
              <w:right w:val="single" w:sz="4" w:space="0" w:color="auto"/>
            </w:tcBorders>
          </w:tcPr>
          <w:p w14:paraId="5C82E53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DB2E85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0A119CB"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19.</w:t>
            </w:r>
          </w:p>
        </w:tc>
        <w:tc>
          <w:tcPr>
            <w:tcW w:w="2369" w:type="dxa"/>
            <w:tcBorders>
              <w:top w:val="single" w:sz="4" w:space="0" w:color="auto"/>
              <w:left w:val="single" w:sz="4" w:space="0" w:color="auto"/>
              <w:bottom w:val="single" w:sz="4" w:space="0" w:color="auto"/>
              <w:right w:val="single" w:sz="4" w:space="0" w:color="auto"/>
            </w:tcBorders>
            <w:vAlign w:val="center"/>
          </w:tcPr>
          <w:p w14:paraId="2F675D6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Богомазов В.И. маг</w:t>
            </w:r>
            <w:proofErr w:type="gramStart"/>
            <w:r w:rsidRPr="006E6240">
              <w:rPr>
                <w:rFonts w:ascii="Times New Roman" w:hAnsi="Times New Roman" w:cs="Times New Roman"/>
              </w:rPr>
              <w:t>.«</w:t>
            </w:r>
            <w:proofErr w:type="gramEnd"/>
            <w:r w:rsidRPr="006E6240">
              <w:rPr>
                <w:rFonts w:ascii="Times New Roman" w:hAnsi="Times New Roman" w:cs="Times New Roman"/>
              </w:rPr>
              <w:t>Березка»</w:t>
            </w:r>
          </w:p>
        </w:tc>
        <w:tc>
          <w:tcPr>
            <w:tcW w:w="992" w:type="dxa"/>
            <w:tcBorders>
              <w:top w:val="single" w:sz="4" w:space="0" w:color="auto"/>
              <w:left w:val="single" w:sz="4" w:space="0" w:color="auto"/>
              <w:bottom w:val="single" w:sz="4" w:space="0" w:color="auto"/>
              <w:right w:val="single" w:sz="4" w:space="0" w:color="auto"/>
            </w:tcBorders>
          </w:tcPr>
          <w:p w14:paraId="2B78394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157,3</w:t>
            </w:r>
          </w:p>
        </w:tc>
        <w:tc>
          <w:tcPr>
            <w:tcW w:w="1134" w:type="dxa"/>
            <w:tcBorders>
              <w:top w:val="single" w:sz="4" w:space="0" w:color="auto"/>
              <w:left w:val="single" w:sz="4" w:space="0" w:color="auto"/>
              <w:bottom w:val="single" w:sz="4" w:space="0" w:color="auto"/>
              <w:right w:val="single" w:sz="4" w:space="0" w:color="auto"/>
            </w:tcBorders>
          </w:tcPr>
          <w:p w14:paraId="3E39227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71.0</w:t>
            </w:r>
          </w:p>
        </w:tc>
        <w:tc>
          <w:tcPr>
            <w:tcW w:w="1815" w:type="dxa"/>
            <w:tcBorders>
              <w:top w:val="single" w:sz="4" w:space="0" w:color="auto"/>
              <w:left w:val="single" w:sz="4" w:space="0" w:color="auto"/>
              <w:bottom w:val="single" w:sz="4" w:space="0" w:color="auto"/>
              <w:right w:val="single" w:sz="4" w:space="0" w:color="auto"/>
            </w:tcBorders>
          </w:tcPr>
          <w:p w14:paraId="30ED183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питания</w:t>
            </w:r>
          </w:p>
        </w:tc>
        <w:tc>
          <w:tcPr>
            <w:tcW w:w="1985" w:type="dxa"/>
            <w:tcBorders>
              <w:top w:val="single" w:sz="4" w:space="0" w:color="auto"/>
              <w:left w:val="single" w:sz="4" w:space="0" w:color="auto"/>
              <w:bottom w:val="single" w:sz="4" w:space="0" w:color="auto"/>
              <w:right w:val="single" w:sz="4" w:space="0" w:color="auto"/>
            </w:tcBorders>
          </w:tcPr>
          <w:p w14:paraId="12C7952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Ильинского, 2б</w:t>
            </w:r>
          </w:p>
        </w:tc>
      </w:tr>
      <w:tr w:rsidR="0070595D" w:rsidRPr="006E6240" w14:paraId="56430EF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38746C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20.</w:t>
            </w:r>
          </w:p>
        </w:tc>
        <w:tc>
          <w:tcPr>
            <w:tcW w:w="2369" w:type="dxa"/>
            <w:tcBorders>
              <w:top w:val="single" w:sz="4" w:space="0" w:color="auto"/>
              <w:left w:val="single" w:sz="4" w:space="0" w:color="auto"/>
              <w:bottom w:val="single" w:sz="4" w:space="0" w:color="auto"/>
              <w:right w:val="single" w:sz="4" w:space="0" w:color="auto"/>
            </w:tcBorders>
            <w:vAlign w:val="center"/>
          </w:tcPr>
          <w:p w14:paraId="17B290C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Сенюшкин А.М.</w:t>
            </w:r>
          </w:p>
        </w:tc>
        <w:tc>
          <w:tcPr>
            <w:tcW w:w="992" w:type="dxa"/>
            <w:tcBorders>
              <w:top w:val="single" w:sz="4" w:space="0" w:color="auto"/>
              <w:left w:val="single" w:sz="4" w:space="0" w:color="auto"/>
              <w:bottom w:val="single" w:sz="4" w:space="0" w:color="auto"/>
              <w:right w:val="single" w:sz="4" w:space="0" w:color="auto"/>
            </w:tcBorders>
          </w:tcPr>
          <w:p w14:paraId="3869691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120, 0</w:t>
            </w:r>
          </w:p>
        </w:tc>
        <w:tc>
          <w:tcPr>
            <w:tcW w:w="1134" w:type="dxa"/>
            <w:tcBorders>
              <w:top w:val="single" w:sz="4" w:space="0" w:color="auto"/>
              <w:left w:val="single" w:sz="4" w:space="0" w:color="auto"/>
              <w:bottom w:val="single" w:sz="4" w:space="0" w:color="auto"/>
              <w:right w:val="single" w:sz="4" w:space="0" w:color="auto"/>
            </w:tcBorders>
          </w:tcPr>
          <w:p w14:paraId="3EF0F9F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58,0</w:t>
            </w:r>
          </w:p>
        </w:tc>
        <w:tc>
          <w:tcPr>
            <w:tcW w:w="1815" w:type="dxa"/>
            <w:tcBorders>
              <w:top w:val="single" w:sz="4" w:space="0" w:color="auto"/>
              <w:left w:val="single" w:sz="4" w:space="0" w:color="auto"/>
              <w:bottom w:val="single" w:sz="4" w:space="0" w:color="auto"/>
              <w:right w:val="single" w:sz="4" w:space="0" w:color="auto"/>
            </w:tcBorders>
          </w:tcPr>
          <w:p w14:paraId="3DB30A9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питания</w:t>
            </w:r>
          </w:p>
        </w:tc>
        <w:tc>
          <w:tcPr>
            <w:tcW w:w="1985" w:type="dxa"/>
            <w:tcBorders>
              <w:top w:val="single" w:sz="4" w:space="0" w:color="auto"/>
              <w:left w:val="single" w:sz="4" w:space="0" w:color="auto"/>
              <w:bottom w:val="single" w:sz="4" w:space="0" w:color="auto"/>
              <w:right w:val="single" w:sz="4" w:space="0" w:color="auto"/>
            </w:tcBorders>
          </w:tcPr>
          <w:p w14:paraId="18AA3F1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Советская, 95</w:t>
            </w:r>
          </w:p>
        </w:tc>
      </w:tr>
      <w:tr w:rsidR="0070595D" w:rsidRPr="006E6240" w14:paraId="2FAF059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5A25A7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21.</w:t>
            </w:r>
          </w:p>
        </w:tc>
        <w:tc>
          <w:tcPr>
            <w:tcW w:w="2369" w:type="dxa"/>
            <w:tcBorders>
              <w:top w:val="single" w:sz="4" w:space="0" w:color="auto"/>
              <w:left w:val="single" w:sz="4" w:space="0" w:color="auto"/>
              <w:bottom w:val="single" w:sz="4" w:space="0" w:color="auto"/>
              <w:right w:val="single" w:sz="4" w:space="0" w:color="auto"/>
            </w:tcBorders>
            <w:vAlign w:val="center"/>
          </w:tcPr>
          <w:p w14:paraId="2074A82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ИП Бредихин Е.В. маг. «Русская </w:t>
            </w:r>
            <w:r w:rsidRPr="006E6240">
              <w:rPr>
                <w:rFonts w:ascii="Times New Roman" w:hAnsi="Times New Roman" w:cs="Times New Roman"/>
              </w:rPr>
              <w:lastRenderedPageBreak/>
              <w:t>мельница»</w:t>
            </w:r>
          </w:p>
        </w:tc>
        <w:tc>
          <w:tcPr>
            <w:tcW w:w="992" w:type="dxa"/>
            <w:tcBorders>
              <w:top w:val="single" w:sz="4" w:space="0" w:color="auto"/>
              <w:left w:val="single" w:sz="4" w:space="0" w:color="auto"/>
              <w:bottom w:val="single" w:sz="4" w:space="0" w:color="auto"/>
              <w:right w:val="single" w:sz="4" w:space="0" w:color="auto"/>
            </w:tcBorders>
          </w:tcPr>
          <w:p w14:paraId="3663806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lastRenderedPageBreak/>
              <w:t>73,4</w:t>
            </w:r>
          </w:p>
        </w:tc>
        <w:tc>
          <w:tcPr>
            <w:tcW w:w="1134" w:type="dxa"/>
            <w:tcBorders>
              <w:top w:val="single" w:sz="4" w:space="0" w:color="auto"/>
              <w:left w:val="single" w:sz="4" w:space="0" w:color="auto"/>
              <w:bottom w:val="single" w:sz="4" w:space="0" w:color="auto"/>
              <w:right w:val="single" w:sz="4" w:space="0" w:color="auto"/>
            </w:tcBorders>
          </w:tcPr>
          <w:p w14:paraId="224133D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46,3</w:t>
            </w:r>
          </w:p>
        </w:tc>
        <w:tc>
          <w:tcPr>
            <w:tcW w:w="1815" w:type="dxa"/>
            <w:tcBorders>
              <w:top w:val="single" w:sz="4" w:space="0" w:color="auto"/>
              <w:left w:val="single" w:sz="4" w:space="0" w:color="auto"/>
              <w:bottom w:val="single" w:sz="4" w:space="0" w:color="auto"/>
              <w:right w:val="single" w:sz="4" w:space="0" w:color="auto"/>
            </w:tcBorders>
          </w:tcPr>
          <w:p w14:paraId="3A6EFC8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4EDA81B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Ленина,78</w:t>
            </w:r>
          </w:p>
        </w:tc>
      </w:tr>
      <w:tr w:rsidR="0070595D" w:rsidRPr="006E6240" w14:paraId="32E5422A"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875A5C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lastRenderedPageBreak/>
              <w:t>22.</w:t>
            </w:r>
          </w:p>
        </w:tc>
        <w:tc>
          <w:tcPr>
            <w:tcW w:w="2369" w:type="dxa"/>
            <w:tcBorders>
              <w:top w:val="single" w:sz="4" w:space="0" w:color="auto"/>
              <w:left w:val="single" w:sz="4" w:space="0" w:color="auto"/>
              <w:bottom w:val="single" w:sz="4" w:space="0" w:color="auto"/>
              <w:right w:val="single" w:sz="4" w:space="0" w:color="auto"/>
            </w:tcBorders>
            <w:vAlign w:val="center"/>
          </w:tcPr>
          <w:p w14:paraId="04669BA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Белова С.А. маг. Теремок</w:t>
            </w:r>
          </w:p>
        </w:tc>
        <w:tc>
          <w:tcPr>
            <w:tcW w:w="992" w:type="dxa"/>
            <w:tcBorders>
              <w:top w:val="single" w:sz="4" w:space="0" w:color="auto"/>
              <w:left w:val="single" w:sz="4" w:space="0" w:color="auto"/>
              <w:bottom w:val="single" w:sz="4" w:space="0" w:color="auto"/>
              <w:right w:val="single" w:sz="4" w:space="0" w:color="auto"/>
            </w:tcBorders>
          </w:tcPr>
          <w:p w14:paraId="6F6E9BB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42,0</w:t>
            </w:r>
          </w:p>
        </w:tc>
        <w:tc>
          <w:tcPr>
            <w:tcW w:w="1134" w:type="dxa"/>
            <w:tcBorders>
              <w:top w:val="single" w:sz="4" w:space="0" w:color="auto"/>
              <w:left w:val="single" w:sz="4" w:space="0" w:color="auto"/>
              <w:bottom w:val="single" w:sz="4" w:space="0" w:color="auto"/>
              <w:right w:val="single" w:sz="4" w:space="0" w:color="auto"/>
            </w:tcBorders>
          </w:tcPr>
          <w:p w14:paraId="0158252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30,0</w:t>
            </w:r>
          </w:p>
        </w:tc>
        <w:tc>
          <w:tcPr>
            <w:tcW w:w="1815" w:type="dxa"/>
            <w:tcBorders>
              <w:top w:val="single" w:sz="4" w:space="0" w:color="auto"/>
              <w:left w:val="single" w:sz="4" w:space="0" w:color="auto"/>
              <w:bottom w:val="single" w:sz="4" w:space="0" w:color="auto"/>
              <w:right w:val="single" w:sz="4" w:space="0" w:color="auto"/>
            </w:tcBorders>
          </w:tcPr>
          <w:p w14:paraId="2D961E1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730C1DE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Юбилейная,1а</w:t>
            </w:r>
          </w:p>
        </w:tc>
      </w:tr>
      <w:tr w:rsidR="0070595D" w:rsidRPr="006E6240" w14:paraId="0F7DB4E6"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028095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23.</w:t>
            </w:r>
          </w:p>
        </w:tc>
        <w:tc>
          <w:tcPr>
            <w:tcW w:w="2369" w:type="dxa"/>
            <w:tcBorders>
              <w:top w:val="single" w:sz="4" w:space="0" w:color="auto"/>
              <w:left w:val="single" w:sz="4" w:space="0" w:color="auto"/>
              <w:bottom w:val="single" w:sz="4" w:space="0" w:color="auto"/>
              <w:right w:val="single" w:sz="4" w:space="0" w:color="auto"/>
            </w:tcBorders>
            <w:vAlign w:val="center"/>
          </w:tcPr>
          <w:p w14:paraId="3AFC394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Лямзина И.В. маг. «Смак»</w:t>
            </w:r>
          </w:p>
        </w:tc>
        <w:tc>
          <w:tcPr>
            <w:tcW w:w="992" w:type="dxa"/>
            <w:tcBorders>
              <w:top w:val="single" w:sz="4" w:space="0" w:color="auto"/>
              <w:left w:val="single" w:sz="4" w:space="0" w:color="auto"/>
              <w:bottom w:val="single" w:sz="4" w:space="0" w:color="auto"/>
              <w:right w:val="single" w:sz="4" w:space="0" w:color="auto"/>
            </w:tcBorders>
          </w:tcPr>
          <w:p w14:paraId="792D783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80,0</w:t>
            </w:r>
          </w:p>
        </w:tc>
        <w:tc>
          <w:tcPr>
            <w:tcW w:w="1134" w:type="dxa"/>
            <w:tcBorders>
              <w:top w:val="single" w:sz="4" w:space="0" w:color="auto"/>
              <w:left w:val="single" w:sz="4" w:space="0" w:color="auto"/>
              <w:bottom w:val="single" w:sz="4" w:space="0" w:color="auto"/>
              <w:right w:val="single" w:sz="4" w:space="0" w:color="auto"/>
            </w:tcBorders>
          </w:tcPr>
          <w:p w14:paraId="606984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49,2</w:t>
            </w:r>
          </w:p>
        </w:tc>
        <w:tc>
          <w:tcPr>
            <w:tcW w:w="1815" w:type="dxa"/>
            <w:tcBorders>
              <w:top w:val="single" w:sz="4" w:space="0" w:color="auto"/>
              <w:left w:val="single" w:sz="4" w:space="0" w:color="auto"/>
              <w:bottom w:val="single" w:sz="4" w:space="0" w:color="auto"/>
              <w:right w:val="single" w:sz="4" w:space="0" w:color="auto"/>
            </w:tcBorders>
          </w:tcPr>
          <w:p w14:paraId="4B04C81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117D50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Юбилейная, 2а</w:t>
            </w:r>
          </w:p>
        </w:tc>
      </w:tr>
      <w:tr w:rsidR="0070595D" w:rsidRPr="006E6240" w14:paraId="4507BD6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4918DC1"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24.</w:t>
            </w:r>
          </w:p>
        </w:tc>
        <w:tc>
          <w:tcPr>
            <w:tcW w:w="2369" w:type="dxa"/>
            <w:tcBorders>
              <w:top w:val="single" w:sz="4" w:space="0" w:color="auto"/>
              <w:left w:val="single" w:sz="4" w:space="0" w:color="auto"/>
              <w:bottom w:val="single" w:sz="4" w:space="0" w:color="auto"/>
              <w:right w:val="single" w:sz="4" w:space="0" w:color="auto"/>
            </w:tcBorders>
            <w:vAlign w:val="center"/>
          </w:tcPr>
          <w:p w14:paraId="3EF819C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Милаков А.Н.</w:t>
            </w:r>
          </w:p>
        </w:tc>
        <w:tc>
          <w:tcPr>
            <w:tcW w:w="992" w:type="dxa"/>
            <w:tcBorders>
              <w:top w:val="single" w:sz="4" w:space="0" w:color="auto"/>
              <w:left w:val="single" w:sz="4" w:space="0" w:color="auto"/>
              <w:bottom w:val="single" w:sz="4" w:space="0" w:color="auto"/>
              <w:right w:val="single" w:sz="4" w:space="0" w:color="auto"/>
            </w:tcBorders>
          </w:tcPr>
          <w:p w14:paraId="4F01BA0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41,4</w:t>
            </w:r>
          </w:p>
        </w:tc>
        <w:tc>
          <w:tcPr>
            <w:tcW w:w="1134" w:type="dxa"/>
            <w:tcBorders>
              <w:top w:val="single" w:sz="4" w:space="0" w:color="auto"/>
              <w:left w:val="single" w:sz="4" w:space="0" w:color="auto"/>
              <w:bottom w:val="single" w:sz="4" w:space="0" w:color="auto"/>
              <w:right w:val="single" w:sz="4" w:space="0" w:color="auto"/>
            </w:tcBorders>
          </w:tcPr>
          <w:p w14:paraId="1049F35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25,5</w:t>
            </w:r>
          </w:p>
        </w:tc>
        <w:tc>
          <w:tcPr>
            <w:tcW w:w="1815" w:type="dxa"/>
            <w:tcBorders>
              <w:top w:val="single" w:sz="4" w:space="0" w:color="auto"/>
              <w:left w:val="single" w:sz="4" w:space="0" w:color="auto"/>
              <w:bottom w:val="single" w:sz="4" w:space="0" w:color="auto"/>
              <w:right w:val="single" w:sz="4" w:space="0" w:color="auto"/>
            </w:tcBorders>
          </w:tcPr>
          <w:p w14:paraId="0007FEF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4DCCCE0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Октября, 28а/3</w:t>
            </w:r>
          </w:p>
        </w:tc>
      </w:tr>
      <w:tr w:rsidR="0070595D" w:rsidRPr="006E6240" w14:paraId="502AD23C"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4F9F301"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25.</w:t>
            </w:r>
          </w:p>
        </w:tc>
        <w:tc>
          <w:tcPr>
            <w:tcW w:w="2369" w:type="dxa"/>
            <w:tcBorders>
              <w:top w:val="single" w:sz="4" w:space="0" w:color="auto"/>
              <w:left w:val="single" w:sz="4" w:space="0" w:color="auto"/>
              <w:bottom w:val="single" w:sz="4" w:space="0" w:color="auto"/>
              <w:right w:val="single" w:sz="4" w:space="0" w:color="auto"/>
            </w:tcBorders>
            <w:vAlign w:val="center"/>
          </w:tcPr>
          <w:p w14:paraId="13EC5E5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Куксов А.Ф. ООО «БУМ»</w:t>
            </w:r>
          </w:p>
        </w:tc>
        <w:tc>
          <w:tcPr>
            <w:tcW w:w="992" w:type="dxa"/>
            <w:tcBorders>
              <w:top w:val="single" w:sz="4" w:space="0" w:color="auto"/>
              <w:left w:val="single" w:sz="4" w:space="0" w:color="auto"/>
              <w:bottom w:val="single" w:sz="4" w:space="0" w:color="auto"/>
              <w:right w:val="single" w:sz="4" w:space="0" w:color="auto"/>
            </w:tcBorders>
          </w:tcPr>
          <w:p w14:paraId="6DEC9F9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60,0</w:t>
            </w:r>
          </w:p>
        </w:tc>
        <w:tc>
          <w:tcPr>
            <w:tcW w:w="1134" w:type="dxa"/>
            <w:tcBorders>
              <w:top w:val="single" w:sz="4" w:space="0" w:color="auto"/>
              <w:left w:val="single" w:sz="4" w:space="0" w:color="auto"/>
              <w:bottom w:val="single" w:sz="4" w:space="0" w:color="auto"/>
              <w:right w:val="single" w:sz="4" w:space="0" w:color="auto"/>
            </w:tcBorders>
          </w:tcPr>
          <w:p w14:paraId="29B3A8E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50,2</w:t>
            </w:r>
          </w:p>
        </w:tc>
        <w:tc>
          <w:tcPr>
            <w:tcW w:w="1815" w:type="dxa"/>
            <w:tcBorders>
              <w:top w:val="single" w:sz="4" w:space="0" w:color="auto"/>
              <w:left w:val="single" w:sz="4" w:space="0" w:color="auto"/>
              <w:bottom w:val="single" w:sz="4" w:space="0" w:color="auto"/>
              <w:right w:val="single" w:sz="4" w:space="0" w:color="auto"/>
            </w:tcBorders>
          </w:tcPr>
          <w:p w14:paraId="6C640E4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алкоголь</w:t>
            </w:r>
          </w:p>
        </w:tc>
        <w:tc>
          <w:tcPr>
            <w:tcW w:w="1985" w:type="dxa"/>
            <w:tcBorders>
              <w:top w:val="single" w:sz="4" w:space="0" w:color="auto"/>
              <w:left w:val="single" w:sz="4" w:space="0" w:color="auto"/>
              <w:bottom w:val="single" w:sz="4" w:space="0" w:color="auto"/>
              <w:right w:val="single" w:sz="4" w:space="0" w:color="auto"/>
            </w:tcBorders>
          </w:tcPr>
          <w:p w14:paraId="5584512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ВЛКСМ,7</w:t>
            </w:r>
          </w:p>
        </w:tc>
      </w:tr>
      <w:tr w:rsidR="0070595D" w:rsidRPr="006E6240" w14:paraId="1A6E16A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5D02C0E"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26.</w:t>
            </w:r>
          </w:p>
        </w:tc>
        <w:tc>
          <w:tcPr>
            <w:tcW w:w="2369" w:type="dxa"/>
            <w:tcBorders>
              <w:top w:val="single" w:sz="4" w:space="0" w:color="auto"/>
              <w:left w:val="single" w:sz="4" w:space="0" w:color="auto"/>
              <w:bottom w:val="single" w:sz="4" w:space="0" w:color="auto"/>
              <w:right w:val="single" w:sz="4" w:space="0" w:color="auto"/>
            </w:tcBorders>
            <w:vAlign w:val="center"/>
          </w:tcPr>
          <w:p w14:paraId="6E36C9E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Рассохина О.П.</w:t>
            </w:r>
          </w:p>
        </w:tc>
        <w:tc>
          <w:tcPr>
            <w:tcW w:w="992" w:type="dxa"/>
            <w:tcBorders>
              <w:top w:val="single" w:sz="4" w:space="0" w:color="auto"/>
              <w:left w:val="single" w:sz="4" w:space="0" w:color="auto"/>
              <w:bottom w:val="single" w:sz="4" w:space="0" w:color="auto"/>
              <w:right w:val="single" w:sz="4" w:space="0" w:color="auto"/>
            </w:tcBorders>
          </w:tcPr>
          <w:p w14:paraId="46ECCBA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109</w:t>
            </w:r>
          </w:p>
        </w:tc>
        <w:tc>
          <w:tcPr>
            <w:tcW w:w="1134" w:type="dxa"/>
            <w:tcBorders>
              <w:top w:val="single" w:sz="4" w:space="0" w:color="auto"/>
              <w:left w:val="single" w:sz="4" w:space="0" w:color="auto"/>
              <w:bottom w:val="single" w:sz="4" w:space="0" w:color="auto"/>
              <w:right w:val="single" w:sz="4" w:space="0" w:color="auto"/>
            </w:tcBorders>
          </w:tcPr>
          <w:p w14:paraId="054DC7F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80,2</w:t>
            </w:r>
          </w:p>
        </w:tc>
        <w:tc>
          <w:tcPr>
            <w:tcW w:w="1815" w:type="dxa"/>
            <w:tcBorders>
              <w:top w:val="single" w:sz="4" w:space="0" w:color="auto"/>
              <w:left w:val="single" w:sz="4" w:space="0" w:color="auto"/>
              <w:bottom w:val="single" w:sz="4" w:space="0" w:color="auto"/>
              <w:right w:val="single" w:sz="4" w:space="0" w:color="auto"/>
            </w:tcBorders>
          </w:tcPr>
          <w:p w14:paraId="13FD4A1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з/части</w:t>
            </w:r>
          </w:p>
        </w:tc>
        <w:tc>
          <w:tcPr>
            <w:tcW w:w="1985" w:type="dxa"/>
            <w:tcBorders>
              <w:top w:val="single" w:sz="4" w:space="0" w:color="auto"/>
              <w:left w:val="single" w:sz="4" w:space="0" w:color="auto"/>
              <w:bottom w:val="single" w:sz="4" w:space="0" w:color="auto"/>
              <w:right w:val="single" w:sz="4" w:space="0" w:color="auto"/>
            </w:tcBorders>
          </w:tcPr>
          <w:p w14:paraId="770F20E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ВЛКСМ,13</w:t>
            </w:r>
          </w:p>
        </w:tc>
      </w:tr>
      <w:tr w:rsidR="0070595D" w:rsidRPr="006E6240" w14:paraId="0EAE2CA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C672117"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27.</w:t>
            </w:r>
          </w:p>
        </w:tc>
        <w:tc>
          <w:tcPr>
            <w:tcW w:w="2369" w:type="dxa"/>
            <w:tcBorders>
              <w:top w:val="single" w:sz="4" w:space="0" w:color="auto"/>
              <w:left w:val="single" w:sz="4" w:space="0" w:color="auto"/>
              <w:bottom w:val="single" w:sz="4" w:space="0" w:color="auto"/>
              <w:right w:val="single" w:sz="4" w:space="0" w:color="auto"/>
            </w:tcBorders>
            <w:vAlign w:val="center"/>
          </w:tcPr>
          <w:p w14:paraId="6B6D39D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Алехин Д.А.</w:t>
            </w:r>
          </w:p>
        </w:tc>
        <w:tc>
          <w:tcPr>
            <w:tcW w:w="992" w:type="dxa"/>
            <w:tcBorders>
              <w:top w:val="single" w:sz="4" w:space="0" w:color="auto"/>
              <w:left w:val="single" w:sz="4" w:space="0" w:color="auto"/>
              <w:bottom w:val="single" w:sz="4" w:space="0" w:color="auto"/>
              <w:right w:val="single" w:sz="4" w:space="0" w:color="auto"/>
            </w:tcBorders>
          </w:tcPr>
          <w:p w14:paraId="58508F5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14:paraId="2598239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50,0</w:t>
            </w:r>
          </w:p>
        </w:tc>
        <w:tc>
          <w:tcPr>
            <w:tcW w:w="1815" w:type="dxa"/>
            <w:tcBorders>
              <w:top w:val="single" w:sz="4" w:space="0" w:color="auto"/>
              <w:left w:val="single" w:sz="4" w:space="0" w:color="auto"/>
              <w:bottom w:val="single" w:sz="4" w:space="0" w:color="auto"/>
              <w:right w:val="single" w:sz="4" w:space="0" w:color="auto"/>
            </w:tcBorders>
          </w:tcPr>
          <w:p w14:paraId="589B5FE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з/части</w:t>
            </w:r>
          </w:p>
        </w:tc>
        <w:tc>
          <w:tcPr>
            <w:tcW w:w="1985" w:type="dxa"/>
            <w:tcBorders>
              <w:top w:val="single" w:sz="4" w:space="0" w:color="auto"/>
              <w:left w:val="single" w:sz="4" w:space="0" w:color="auto"/>
              <w:bottom w:val="single" w:sz="4" w:space="0" w:color="auto"/>
              <w:right w:val="single" w:sz="4" w:space="0" w:color="auto"/>
            </w:tcBorders>
          </w:tcPr>
          <w:p w14:paraId="5BBA21C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ВЛКСМ,13</w:t>
            </w:r>
          </w:p>
        </w:tc>
      </w:tr>
      <w:tr w:rsidR="0070595D" w:rsidRPr="006E6240" w14:paraId="72C091EB"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AF4C5D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28.</w:t>
            </w:r>
          </w:p>
        </w:tc>
        <w:tc>
          <w:tcPr>
            <w:tcW w:w="2369" w:type="dxa"/>
            <w:tcBorders>
              <w:top w:val="single" w:sz="4" w:space="0" w:color="auto"/>
              <w:left w:val="single" w:sz="4" w:space="0" w:color="auto"/>
              <w:bottom w:val="single" w:sz="4" w:space="0" w:color="auto"/>
              <w:right w:val="single" w:sz="4" w:space="0" w:color="auto"/>
            </w:tcBorders>
            <w:vAlign w:val="center"/>
          </w:tcPr>
          <w:p w14:paraId="2B56662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 Московская ярмарка</w:t>
            </w:r>
          </w:p>
        </w:tc>
        <w:tc>
          <w:tcPr>
            <w:tcW w:w="992" w:type="dxa"/>
            <w:tcBorders>
              <w:top w:val="single" w:sz="4" w:space="0" w:color="auto"/>
              <w:left w:val="single" w:sz="4" w:space="0" w:color="auto"/>
              <w:bottom w:val="single" w:sz="4" w:space="0" w:color="auto"/>
              <w:right w:val="single" w:sz="4" w:space="0" w:color="auto"/>
            </w:tcBorders>
          </w:tcPr>
          <w:p w14:paraId="2C9AB87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140,0</w:t>
            </w:r>
          </w:p>
        </w:tc>
        <w:tc>
          <w:tcPr>
            <w:tcW w:w="1134" w:type="dxa"/>
            <w:tcBorders>
              <w:top w:val="single" w:sz="4" w:space="0" w:color="auto"/>
              <w:left w:val="single" w:sz="4" w:space="0" w:color="auto"/>
              <w:bottom w:val="single" w:sz="4" w:space="0" w:color="auto"/>
              <w:right w:val="single" w:sz="4" w:space="0" w:color="auto"/>
            </w:tcBorders>
          </w:tcPr>
          <w:p w14:paraId="46A3B18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120,0</w:t>
            </w:r>
          </w:p>
        </w:tc>
        <w:tc>
          <w:tcPr>
            <w:tcW w:w="1815" w:type="dxa"/>
            <w:tcBorders>
              <w:top w:val="single" w:sz="4" w:space="0" w:color="auto"/>
              <w:left w:val="single" w:sz="4" w:space="0" w:color="auto"/>
              <w:bottom w:val="single" w:sz="4" w:space="0" w:color="auto"/>
              <w:right w:val="single" w:sz="4" w:space="0" w:color="auto"/>
            </w:tcBorders>
          </w:tcPr>
          <w:p w14:paraId="10DF65E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одежда</w:t>
            </w:r>
          </w:p>
        </w:tc>
        <w:tc>
          <w:tcPr>
            <w:tcW w:w="1985" w:type="dxa"/>
            <w:tcBorders>
              <w:top w:val="single" w:sz="4" w:space="0" w:color="auto"/>
              <w:left w:val="single" w:sz="4" w:space="0" w:color="auto"/>
              <w:bottom w:val="single" w:sz="4" w:space="0" w:color="auto"/>
              <w:right w:val="single" w:sz="4" w:space="0" w:color="auto"/>
            </w:tcBorders>
          </w:tcPr>
          <w:p w14:paraId="65546C0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ВЛКСМ,2а</w:t>
            </w:r>
          </w:p>
        </w:tc>
      </w:tr>
      <w:tr w:rsidR="0070595D" w:rsidRPr="006E6240" w14:paraId="7255E9C6"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0AAD49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29.</w:t>
            </w:r>
          </w:p>
        </w:tc>
        <w:tc>
          <w:tcPr>
            <w:tcW w:w="2369" w:type="dxa"/>
            <w:tcBorders>
              <w:top w:val="single" w:sz="4" w:space="0" w:color="auto"/>
              <w:left w:val="single" w:sz="4" w:space="0" w:color="auto"/>
              <w:bottom w:val="single" w:sz="4" w:space="0" w:color="auto"/>
              <w:right w:val="single" w:sz="4" w:space="0" w:color="auto"/>
            </w:tcBorders>
            <w:vAlign w:val="center"/>
          </w:tcPr>
          <w:p w14:paraId="14AB68A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Аксенова Н.П. маг. «Фасончик»</w:t>
            </w:r>
          </w:p>
        </w:tc>
        <w:tc>
          <w:tcPr>
            <w:tcW w:w="992" w:type="dxa"/>
            <w:tcBorders>
              <w:top w:val="single" w:sz="4" w:space="0" w:color="auto"/>
              <w:left w:val="single" w:sz="4" w:space="0" w:color="auto"/>
              <w:bottom w:val="single" w:sz="4" w:space="0" w:color="auto"/>
              <w:right w:val="single" w:sz="4" w:space="0" w:color="auto"/>
            </w:tcBorders>
          </w:tcPr>
          <w:p w14:paraId="0ED9709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28,1</w:t>
            </w:r>
          </w:p>
        </w:tc>
        <w:tc>
          <w:tcPr>
            <w:tcW w:w="1134" w:type="dxa"/>
            <w:tcBorders>
              <w:top w:val="single" w:sz="4" w:space="0" w:color="auto"/>
              <w:left w:val="single" w:sz="4" w:space="0" w:color="auto"/>
              <w:bottom w:val="single" w:sz="4" w:space="0" w:color="auto"/>
              <w:right w:val="single" w:sz="4" w:space="0" w:color="auto"/>
            </w:tcBorders>
          </w:tcPr>
          <w:p w14:paraId="46C0CF4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28,1</w:t>
            </w:r>
          </w:p>
        </w:tc>
        <w:tc>
          <w:tcPr>
            <w:tcW w:w="1815" w:type="dxa"/>
            <w:tcBorders>
              <w:top w:val="single" w:sz="4" w:space="0" w:color="auto"/>
              <w:left w:val="single" w:sz="4" w:space="0" w:color="auto"/>
              <w:bottom w:val="single" w:sz="4" w:space="0" w:color="auto"/>
              <w:right w:val="single" w:sz="4" w:space="0" w:color="auto"/>
            </w:tcBorders>
          </w:tcPr>
          <w:p w14:paraId="6DDCDE1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4D41DA0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 2</w:t>
            </w:r>
          </w:p>
        </w:tc>
      </w:tr>
      <w:tr w:rsidR="0070595D" w:rsidRPr="006E6240" w14:paraId="52DFDDC6"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4F649B6"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30.</w:t>
            </w:r>
          </w:p>
        </w:tc>
        <w:tc>
          <w:tcPr>
            <w:tcW w:w="2369" w:type="dxa"/>
            <w:tcBorders>
              <w:top w:val="single" w:sz="4" w:space="0" w:color="auto"/>
              <w:left w:val="single" w:sz="4" w:space="0" w:color="auto"/>
              <w:bottom w:val="single" w:sz="4" w:space="0" w:color="auto"/>
              <w:right w:val="single" w:sz="4" w:space="0" w:color="auto"/>
            </w:tcBorders>
            <w:vAlign w:val="center"/>
          </w:tcPr>
          <w:p w14:paraId="5776C3D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Савин В.А.</w:t>
            </w:r>
          </w:p>
        </w:tc>
        <w:tc>
          <w:tcPr>
            <w:tcW w:w="992" w:type="dxa"/>
            <w:tcBorders>
              <w:top w:val="single" w:sz="4" w:space="0" w:color="auto"/>
              <w:left w:val="single" w:sz="4" w:space="0" w:color="auto"/>
              <w:bottom w:val="single" w:sz="4" w:space="0" w:color="auto"/>
              <w:right w:val="single" w:sz="4" w:space="0" w:color="auto"/>
            </w:tcBorders>
          </w:tcPr>
          <w:p w14:paraId="024367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62,3</w:t>
            </w:r>
          </w:p>
        </w:tc>
        <w:tc>
          <w:tcPr>
            <w:tcW w:w="1134" w:type="dxa"/>
            <w:tcBorders>
              <w:top w:val="single" w:sz="4" w:space="0" w:color="auto"/>
              <w:left w:val="single" w:sz="4" w:space="0" w:color="auto"/>
              <w:bottom w:val="single" w:sz="4" w:space="0" w:color="auto"/>
              <w:right w:val="single" w:sz="4" w:space="0" w:color="auto"/>
            </w:tcBorders>
          </w:tcPr>
          <w:p w14:paraId="6EE25D3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37,7</w:t>
            </w:r>
          </w:p>
        </w:tc>
        <w:tc>
          <w:tcPr>
            <w:tcW w:w="1815" w:type="dxa"/>
            <w:tcBorders>
              <w:top w:val="single" w:sz="4" w:space="0" w:color="auto"/>
              <w:left w:val="single" w:sz="4" w:space="0" w:color="auto"/>
              <w:bottom w:val="single" w:sz="4" w:space="0" w:color="auto"/>
              <w:right w:val="single" w:sz="4" w:space="0" w:color="auto"/>
            </w:tcBorders>
          </w:tcPr>
          <w:p w14:paraId="7D1DEFE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ритуальные услуги</w:t>
            </w:r>
          </w:p>
        </w:tc>
        <w:tc>
          <w:tcPr>
            <w:tcW w:w="1985" w:type="dxa"/>
            <w:tcBorders>
              <w:top w:val="single" w:sz="4" w:space="0" w:color="auto"/>
              <w:left w:val="single" w:sz="4" w:space="0" w:color="auto"/>
              <w:bottom w:val="single" w:sz="4" w:space="0" w:color="auto"/>
              <w:right w:val="single" w:sz="4" w:space="0" w:color="auto"/>
            </w:tcBorders>
          </w:tcPr>
          <w:p w14:paraId="008A40A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E10368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14BE63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31.</w:t>
            </w:r>
          </w:p>
        </w:tc>
        <w:tc>
          <w:tcPr>
            <w:tcW w:w="2369" w:type="dxa"/>
            <w:tcBorders>
              <w:top w:val="single" w:sz="4" w:space="0" w:color="auto"/>
              <w:left w:val="single" w:sz="4" w:space="0" w:color="auto"/>
              <w:bottom w:val="single" w:sz="4" w:space="0" w:color="auto"/>
              <w:right w:val="single" w:sz="4" w:space="0" w:color="auto"/>
            </w:tcBorders>
            <w:vAlign w:val="center"/>
          </w:tcPr>
          <w:p w14:paraId="07CBF03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Магазин «строй-Мастер» ИП Денисова</w:t>
            </w:r>
          </w:p>
        </w:tc>
        <w:tc>
          <w:tcPr>
            <w:tcW w:w="992" w:type="dxa"/>
            <w:tcBorders>
              <w:top w:val="single" w:sz="4" w:space="0" w:color="auto"/>
              <w:left w:val="single" w:sz="4" w:space="0" w:color="auto"/>
              <w:bottom w:val="single" w:sz="4" w:space="0" w:color="auto"/>
              <w:right w:val="single" w:sz="4" w:space="0" w:color="auto"/>
            </w:tcBorders>
          </w:tcPr>
          <w:p w14:paraId="35CB9A8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tcPr>
          <w:p w14:paraId="5EF4862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80,0</w:t>
            </w:r>
          </w:p>
        </w:tc>
        <w:tc>
          <w:tcPr>
            <w:tcW w:w="1815" w:type="dxa"/>
            <w:tcBorders>
              <w:top w:val="single" w:sz="4" w:space="0" w:color="auto"/>
              <w:left w:val="single" w:sz="4" w:space="0" w:color="auto"/>
              <w:bottom w:val="single" w:sz="4" w:space="0" w:color="auto"/>
              <w:right w:val="single" w:sz="4" w:space="0" w:color="auto"/>
            </w:tcBorders>
          </w:tcPr>
          <w:p w14:paraId="65CCA20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универсальный</w:t>
            </w:r>
          </w:p>
        </w:tc>
        <w:tc>
          <w:tcPr>
            <w:tcW w:w="1985" w:type="dxa"/>
            <w:tcBorders>
              <w:top w:val="single" w:sz="4" w:space="0" w:color="auto"/>
              <w:left w:val="single" w:sz="4" w:space="0" w:color="auto"/>
              <w:bottom w:val="single" w:sz="4" w:space="0" w:color="auto"/>
              <w:right w:val="single" w:sz="4" w:space="0" w:color="auto"/>
            </w:tcBorders>
          </w:tcPr>
          <w:p w14:paraId="7671928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пер. </w:t>
            </w:r>
            <w:proofErr w:type="gramStart"/>
            <w:r w:rsidRPr="006E6240">
              <w:rPr>
                <w:rFonts w:ascii="Times New Roman" w:hAnsi="Times New Roman" w:cs="Times New Roman"/>
              </w:rPr>
              <w:t>Коммунальный</w:t>
            </w:r>
            <w:proofErr w:type="gramEnd"/>
            <w:r w:rsidRPr="006E6240">
              <w:rPr>
                <w:rFonts w:ascii="Times New Roman" w:hAnsi="Times New Roman" w:cs="Times New Roman"/>
              </w:rPr>
              <w:t>,4а</w:t>
            </w:r>
          </w:p>
        </w:tc>
      </w:tr>
      <w:tr w:rsidR="0070595D" w:rsidRPr="006E6240" w14:paraId="0298532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F08333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32.</w:t>
            </w:r>
          </w:p>
        </w:tc>
        <w:tc>
          <w:tcPr>
            <w:tcW w:w="2369" w:type="dxa"/>
            <w:tcBorders>
              <w:top w:val="single" w:sz="4" w:space="0" w:color="auto"/>
              <w:left w:val="single" w:sz="4" w:space="0" w:color="auto"/>
              <w:bottom w:val="single" w:sz="4" w:space="0" w:color="auto"/>
              <w:right w:val="single" w:sz="4" w:space="0" w:color="auto"/>
            </w:tcBorders>
            <w:vAlign w:val="center"/>
          </w:tcPr>
          <w:p w14:paraId="08A1363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Папонова В.И.</w:t>
            </w:r>
          </w:p>
          <w:p w14:paraId="2BA9E48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 «Текстиль»</w:t>
            </w:r>
          </w:p>
        </w:tc>
        <w:tc>
          <w:tcPr>
            <w:tcW w:w="992" w:type="dxa"/>
            <w:tcBorders>
              <w:top w:val="single" w:sz="4" w:space="0" w:color="auto"/>
              <w:left w:val="single" w:sz="4" w:space="0" w:color="auto"/>
              <w:bottom w:val="single" w:sz="4" w:space="0" w:color="auto"/>
              <w:right w:val="single" w:sz="4" w:space="0" w:color="auto"/>
            </w:tcBorders>
          </w:tcPr>
          <w:p w14:paraId="2FAFDA6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150,0</w:t>
            </w:r>
          </w:p>
        </w:tc>
        <w:tc>
          <w:tcPr>
            <w:tcW w:w="1134" w:type="dxa"/>
            <w:tcBorders>
              <w:top w:val="single" w:sz="4" w:space="0" w:color="auto"/>
              <w:left w:val="single" w:sz="4" w:space="0" w:color="auto"/>
              <w:bottom w:val="single" w:sz="4" w:space="0" w:color="auto"/>
              <w:right w:val="single" w:sz="4" w:space="0" w:color="auto"/>
            </w:tcBorders>
          </w:tcPr>
          <w:p w14:paraId="085A0AA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90,0</w:t>
            </w:r>
          </w:p>
        </w:tc>
        <w:tc>
          <w:tcPr>
            <w:tcW w:w="1815" w:type="dxa"/>
            <w:tcBorders>
              <w:top w:val="single" w:sz="4" w:space="0" w:color="auto"/>
              <w:left w:val="single" w:sz="4" w:space="0" w:color="auto"/>
              <w:bottom w:val="single" w:sz="4" w:space="0" w:color="auto"/>
              <w:right w:val="single" w:sz="4" w:space="0" w:color="auto"/>
            </w:tcBorders>
          </w:tcPr>
          <w:p w14:paraId="0157070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постельное белье</w:t>
            </w:r>
          </w:p>
        </w:tc>
        <w:tc>
          <w:tcPr>
            <w:tcW w:w="1985" w:type="dxa"/>
            <w:tcBorders>
              <w:top w:val="single" w:sz="4" w:space="0" w:color="auto"/>
              <w:left w:val="single" w:sz="4" w:space="0" w:color="auto"/>
              <w:bottom w:val="single" w:sz="4" w:space="0" w:color="auto"/>
              <w:right w:val="single" w:sz="4" w:space="0" w:color="auto"/>
            </w:tcBorders>
          </w:tcPr>
          <w:p w14:paraId="02B55C0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пер. </w:t>
            </w:r>
            <w:proofErr w:type="gramStart"/>
            <w:r w:rsidRPr="006E6240">
              <w:rPr>
                <w:rFonts w:ascii="Times New Roman" w:hAnsi="Times New Roman" w:cs="Times New Roman"/>
              </w:rPr>
              <w:t>Коммунальный</w:t>
            </w:r>
            <w:proofErr w:type="gramEnd"/>
            <w:r w:rsidRPr="006E6240">
              <w:rPr>
                <w:rFonts w:ascii="Times New Roman" w:hAnsi="Times New Roman" w:cs="Times New Roman"/>
              </w:rPr>
              <w:t>,4а</w:t>
            </w:r>
          </w:p>
        </w:tc>
      </w:tr>
      <w:tr w:rsidR="0070595D" w:rsidRPr="006E6240" w14:paraId="5B1F0A2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8BA157B"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33.</w:t>
            </w:r>
          </w:p>
        </w:tc>
        <w:tc>
          <w:tcPr>
            <w:tcW w:w="2369" w:type="dxa"/>
            <w:tcBorders>
              <w:top w:val="single" w:sz="4" w:space="0" w:color="auto"/>
              <w:left w:val="single" w:sz="4" w:space="0" w:color="auto"/>
              <w:bottom w:val="single" w:sz="4" w:space="0" w:color="auto"/>
              <w:right w:val="single" w:sz="4" w:space="0" w:color="auto"/>
            </w:tcBorders>
            <w:vAlign w:val="center"/>
          </w:tcPr>
          <w:p w14:paraId="05D6DDE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Воробьева М.И. маг. «Первомайский»</w:t>
            </w:r>
          </w:p>
        </w:tc>
        <w:tc>
          <w:tcPr>
            <w:tcW w:w="992" w:type="dxa"/>
            <w:tcBorders>
              <w:top w:val="single" w:sz="4" w:space="0" w:color="auto"/>
              <w:left w:val="single" w:sz="4" w:space="0" w:color="auto"/>
              <w:bottom w:val="single" w:sz="4" w:space="0" w:color="auto"/>
              <w:right w:val="single" w:sz="4" w:space="0" w:color="auto"/>
            </w:tcBorders>
          </w:tcPr>
          <w:p w14:paraId="1F0AEB7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120,0</w:t>
            </w:r>
          </w:p>
        </w:tc>
        <w:tc>
          <w:tcPr>
            <w:tcW w:w="1134" w:type="dxa"/>
            <w:tcBorders>
              <w:top w:val="single" w:sz="4" w:space="0" w:color="auto"/>
              <w:left w:val="single" w:sz="4" w:space="0" w:color="auto"/>
              <w:bottom w:val="single" w:sz="4" w:space="0" w:color="auto"/>
              <w:right w:val="single" w:sz="4" w:space="0" w:color="auto"/>
            </w:tcBorders>
          </w:tcPr>
          <w:p w14:paraId="00F6F45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25,0</w:t>
            </w:r>
          </w:p>
        </w:tc>
        <w:tc>
          <w:tcPr>
            <w:tcW w:w="1815" w:type="dxa"/>
            <w:tcBorders>
              <w:top w:val="single" w:sz="4" w:space="0" w:color="auto"/>
              <w:left w:val="single" w:sz="4" w:space="0" w:color="auto"/>
              <w:bottom w:val="single" w:sz="4" w:space="0" w:color="auto"/>
              <w:right w:val="single" w:sz="4" w:space="0" w:color="auto"/>
            </w:tcBorders>
          </w:tcPr>
          <w:p w14:paraId="1D08807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продовольственные товары</w:t>
            </w:r>
          </w:p>
        </w:tc>
        <w:tc>
          <w:tcPr>
            <w:tcW w:w="1985" w:type="dxa"/>
            <w:tcBorders>
              <w:top w:val="single" w:sz="4" w:space="0" w:color="auto"/>
              <w:left w:val="single" w:sz="4" w:space="0" w:color="auto"/>
              <w:bottom w:val="single" w:sz="4" w:space="0" w:color="auto"/>
              <w:right w:val="single" w:sz="4" w:space="0" w:color="auto"/>
            </w:tcBorders>
          </w:tcPr>
          <w:p w14:paraId="6A359E1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ул. </w:t>
            </w:r>
          </w:p>
          <w:p w14:paraId="25FFA30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Первомайская,23а</w:t>
            </w:r>
          </w:p>
        </w:tc>
      </w:tr>
      <w:tr w:rsidR="0070595D" w:rsidRPr="006E6240" w14:paraId="76B4675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0D5719A"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34.</w:t>
            </w:r>
          </w:p>
        </w:tc>
        <w:tc>
          <w:tcPr>
            <w:tcW w:w="2369" w:type="dxa"/>
            <w:tcBorders>
              <w:top w:val="single" w:sz="4" w:space="0" w:color="auto"/>
              <w:left w:val="single" w:sz="4" w:space="0" w:color="auto"/>
              <w:bottom w:val="single" w:sz="4" w:space="0" w:color="auto"/>
              <w:right w:val="single" w:sz="4" w:space="0" w:color="auto"/>
            </w:tcBorders>
            <w:vAlign w:val="center"/>
          </w:tcPr>
          <w:p w14:paraId="27740F5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Быкова маг. «Хмельник»</w:t>
            </w:r>
          </w:p>
        </w:tc>
        <w:tc>
          <w:tcPr>
            <w:tcW w:w="992" w:type="dxa"/>
            <w:tcBorders>
              <w:top w:val="single" w:sz="4" w:space="0" w:color="auto"/>
              <w:left w:val="single" w:sz="4" w:space="0" w:color="auto"/>
              <w:bottom w:val="single" w:sz="4" w:space="0" w:color="auto"/>
              <w:right w:val="single" w:sz="4" w:space="0" w:color="auto"/>
            </w:tcBorders>
          </w:tcPr>
          <w:p w14:paraId="2A7C5F4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101,0</w:t>
            </w:r>
          </w:p>
        </w:tc>
        <w:tc>
          <w:tcPr>
            <w:tcW w:w="1134" w:type="dxa"/>
            <w:tcBorders>
              <w:top w:val="single" w:sz="4" w:space="0" w:color="auto"/>
              <w:left w:val="single" w:sz="4" w:space="0" w:color="auto"/>
              <w:bottom w:val="single" w:sz="4" w:space="0" w:color="auto"/>
              <w:right w:val="single" w:sz="4" w:space="0" w:color="auto"/>
            </w:tcBorders>
          </w:tcPr>
          <w:p w14:paraId="005F2FB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45,0</w:t>
            </w:r>
          </w:p>
        </w:tc>
        <w:tc>
          <w:tcPr>
            <w:tcW w:w="1815" w:type="dxa"/>
            <w:tcBorders>
              <w:top w:val="single" w:sz="4" w:space="0" w:color="auto"/>
              <w:left w:val="single" w:sz="4" w:space="0" w:color="auto"/>
              <w:bottom w:val="single" w:sz="4" w:space="0" w:color="auto"/>
              <w:right w:val="single" w:sz="4" w:space="0" w:color="auto"/>
            </w:tcBorders>
          </w:tcPr>
          <w:p w14:paraId="5EB7011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пиво</w:t>
            </w:r>
          </w:p>
        </w:tc>
        <w:tc>
          <w:tcPr>
            <w:tcW w:w="1985" w:type="dxa"/>
            <w:tcBorders>
              <w:top w:val="single" w:sz="4" w:space="0" w:color="auto"/>
              <w:left w:val="single" w:sz="4" w:space="0" w:color="auto"/>
              <w:bottom w:val="single" w:sz="4" w:space="0" w:color="auto"/>
              <w:right w:val="single" w:sz="4" w:space="0" w:color="auto"/>
            </w:tcBorders>
          </w:tcPr>
          <w:p w14:paraId="2DB16EE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0AF867D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Фучика,1</w:t>
            </w:r>
          </w:p>
        </w:tc>
      </w:tr>
      <w:tr w:rsidR="0070595D" w:rsidRPr="006E6240" w14:paraId="07319F8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1EE46D6"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35.</w:t>
            </w:r>
          </w:p>
        </w:tc>
        <w:tc>
          <w:tcPr>
            <w:tcW w:w="2369" w:type="dxa"/>
            <w:tcBorders>
              <w:top w:val="single" w:sz="4" w:space="0" w:color="auto"/>
              <w:left w:val="single" w:sz="4" w:space="0" w:color="auto"/>
              <w:bottom w:val="single" w:sz="4" w:space="0" w:color="auto"/>
              <w:right w:val="single" w:sz="4" w:space="0" w:color="auto"/>
            </w:tcBorders>
            <w:vAlign w:val="center"/>
          </w:tcPr>
          <w:p w14:paraId="2D20305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Кругликов Д.С.</w:t>
            </w:r>
          </w:p>
        </w:tc>
        <w:tc>
          <w:tcPr>
            <w:tcW w:w="992" w:type="dxa"/>
            <w:tcBorders>
              <w:top w:val="single" w:sz="4" w:space="0" w:color="auto"/>
              <w:left w:val="single" w:sz="4" w:space="0" w:color="auto"/>
              <w:bottom w:val="single" w:sz="4" w:space="0" w:color="auto"/>
              <w:right w:val="single" w:sz="4" w:space="0" w:color="auto"/>
            </w:tcBorders>
          </w:tcPr>
          <w:p w14:paraId="46EC81E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35,0</w:t>
            </w:r>
          </w:p>
        </w:tc>
        <w:tc>
          <w:tcPr>
            <w:tcW w:w="1134" w:type="dxa"/>
            <w:tcBorders>
              <w:top w:val="single" w:sz="4" w:space="0" w:color="auto"/>
              <w:left w:val="single" w:sz="4" w:space="0" w:color="auto"/>
              <w:bottom w:val="single" w:sz="4" w:space="0" w:color="auto"/>
              <w:right w:val="single" w:sz="4" w:space="0" w:color="auto"/>
            </w:tcBorders>
          </w:tcPr>
          <w:p w14:paraId="7A417AF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35,0</w:t>
            </w:r>
          </w:p>
        </w:tc>
        <w:tc>
          <w:tcPr>
            <w:tcW w:w="1815" w:type="dxa"/>
            <w:tcBorders>
              <w:top w:val="single" w:sz="4" w:space="0" w:color="auto"/>
              <w:left w:val="single" w:sz="4" w:space="0" w:color="auto"/>
              <w:bottom w:val="single" w:sz="4" w:space="0" w:color="auto"/>
              <w:right w:val="single" w:sz="4" w:space="0" w:color="auto"/>
            </w:tcBorders>
          </w:tcPr>
          <w:p w14:paraId="3D188C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ритуальные услуги</w:t>
            </w:r>
          </w:p>
        </w:tc>
        <w:tc>
          <w:tcPr>
            <w:tcW w:w="1985" w:type="dxa"/>
            <w:tcBorders>
              <w:top w:val="single" w:sz="4" w:space="0" w:color="auto"/>
              <w:left w:val="single" w:sz="4" w:space="0" w:color="auto"/>
              <w:bottom w:val="single" w:sz="4" w:space="0" w:color="auto"/>
              <w:right w:val="single" w:sz="4" w:space="0" w:color="auto"/>
            </w:tcBorders>
          </w:tcPr>
          <w:p w14:paraId="71CAABE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FB1715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5C1B30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36.</w:t>
            </w:r>
          </w:p>
        </w:tc>
        <w:tc>
          <w:tcPr>
            <w:tcW w:w="2369" w:type="dxa"/>
            <w:tcBorders>
              <w:top w:val="single" w:sz="4" w:space="0" w:color="auto"/>
              <w:left w:val="single" w:sz="4" w:space="0" w:color="auto"/>
              <w:bottom w:val="single" w:sz="4" w:space="0" w:color="auto"/>
              <w:right w:val="single" w:sz="4" w:space="0" w:color="auto"/>
            </w:tcBorders>
            <w:vAlign w:val="center"/>
          </w:tcPr>
          <w:p w14:paraId="42FD8A6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Универсам «Магнит»</w:t>
            </w:r>
          </w:p>
        </w:tc>
        <w:tc>
          <w:tcPr>
            <w:tcW w:w="992" w:type="dxa"/>
            <w:tcBorders>
              <w:top w:val="single" w:sz="4" w:space="0" w:color="auto"/>
              <w:left w:val="single" w:sz="4" w:space="0" w:color="auto"/>
              <w:bottom w:val="single" w:sz="4" w:space="0" w:color="auto"/>
              <w:right w:val="single" w:sz="4" w:space="0" w:color="auto"/>
            </w:tcBorders>
          </w:tcPr>
          <w:p w14:paraId="13B3651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128,9</w:t>
            </w:r>
          </w:p>
        </w:tc>
        <w:tc>
          <w:tcPr>
            <w:tcW w:w="1134" w:type="dxa"/>
            <w:tcBorders>
              <w:top w:val="single" w:sz="4" w:space="0" w:color="auto"/>
              <w:left w:val="single" w:sz="4" w:space="0" w:color="auto"/>
              <w:bottom w:val="single" w:sz="4" w:space="0" w:color="auto"/>
              <w:right w:val="single" w:sz="4" w:space="0" w:color="auto"/>
            </w:tcBorders>
          </w:tcPr>
          <w:p w14:paraId="643ADF4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85,9</w:t>
            </w:r>
          </w:p>
        </w:tc>
        <w:tc>
          <w:tcPr>
            <w:tcW w:w="1815" w:type="dxa"/>
            <w:tcBorders>
              <w:top w:val="single" w:sz="4" w:space="0" w:color="auto"/>
              <w:left w:val="single" w:sz="4" w:space="0" w:color="auto"/>
              <w:bottom w:val="single" w:sz="4" w:space="0" w:color="auto"/>
              <w:right w:val="single" w:sz="4" w:space="0" w:color="auto"/>
            </w:tcBorders>
          </w:tcPr>
          <w:p w14:paraId="419392A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универсальный</w:t>
            </w:r>
          </w:p>
        </w:tc>
        <w:tc>
          <w:tcPr>
            <w:tcW w:w="1985" w:type="dxa"/>
            <w:tcBorders>
              <w:top w:val="single" w:sz="4" w:space="0" w:color="auto"/>
              <w:left w:val="single" w:sz="4" w:space="0" w:color="auto"/>
              <w:bottom w:val="single" w:sz="4" w:space="0" w:color="auto"/>
              <w:right w:val="single" w:sz="4" w:space="0" w:color="auto"/>
            </w:tcBorders>
          </w:tcPr>
          <w:p w14:paraId="556E334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1DCF7C5"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5554AC7"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37.</w:t>
            </w:r>
          </w:p>
        </w:tc>
        <w:tc>
          <w:tcPr>
            <w:tcW w:w="2369" w:type="dxa"/>
            <w:tcBorders>
              <w:top w:val="single" w:sz="4" w:space="0" w:color="auto"/>
              <w:left w:val="single" w:sz="4" w:space="0" w:color="auto"/>
              <w:bottom w:val="single" w:sz="4" w:space="0" w:color="auto"/>
              <w:right w:val="single" w:sz="4" w:space="0" w:color="auto"/>
            </w:tcBorders>
            <w:vAlign w:val="center"/>
          </w:tcPr>
          <w:p w14:paraId="4422950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Универсам «Магнит»</w:t>
            </w:r>
          </w:p>
        </w:tc>
        <w:tc>
          <w:tcPr>
            <w:tcW w:w="992" w:type="dxa"/>
            <w:tcBorders>
              <w:top w:val="single" w:sz="4" w:space="0" w:color="auto"/>
              <w:left w:val="single" w:sz="4" w:space="0" w:color="auto"/>
              <w:bottom w:val="single" w:sz="4" w:space="0" w:color="auto"/>
              <w:right w:val="single" w:sz="4" w:space="0" w:color="auto"/>
            </w:tcBorders>
          </w:tcPr>
          <w:p w14:paraId="7DBBF41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795,0</w:t>
            </w:r>
          </w:p>
        </w:tc>
        <w:tc>
          <w:tcPr>
            <w:tcW w:w="1134" w:type="dxa"/>
            <w:tcBorders>
              <w:top w:val="single" w:sz="4" w:space="0" w:color="auto"/>
              <w:left w:val="single" w:sz="4" w:space="0" w:color="auto"/>
              <w:bottom w:val="single" w:sz="4" w:space="0" w:color="auto"/>
              <w:right w:val="single" w:sz="4" w:space="0" w:color="auto"/>
            </w:tcBorders>
          </w:tcPr>
          <w:p w14:paraId="2E914D8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588,0</w:t>
            </w:r>
          </w:p>
        </w:tc>
        <w:tc>
          <w:tcPr>
            <w:tcW w:w="1815" w:type="dxa"/>
            <w:tcBorders>
              <w:top w:val="single" w:sz="4" w:space="0" w:color="auto"/>
              <w:left w:val="single" w:sz="4" w:space="0" w:color="auto"/>
              <w:bottom w:val="single" w:sz="4" w:space="0" w:color="auto"/>
              <w:right w:val="single" w:sz="4" w:space="0" w:color="auto"/>
            </w:tcBorders>
          </w:tcPr>
          <w:p w14:paraId="175764F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универсальный</w:t>
            </w:r>
          </w:p>
        </w:tc>
        <w:tc>
          <w:tcPr>
            <w:tcW w:w="1985" w:type="dxa"/>
            <w:tcBorders>
              <w:top w:val="single" w:sz="4" w:space="0" w:color="auto"/>
              <w:left w:val="single" w:sz="4" w:space="0" w:color="auto"/>
              <w:bottom w:val="single" w:sz="4" w:space="0" w:color="auto"/>
              <w:right w:val="single" w:sz="4" w:space="0" w:color="auto"/>
            </w:tcBorders>
          </w:tcPr>
          <w:p w14:paraId="0ECA4C4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ВЛКСМ,17</w:t>
            </w:r>
          </w:p>
        </w:tc>
      </w:tr>
      <w:tr w:rsidR="0070595D" w:rsidRPr="006E6240" w14:paraId="1CE1011F"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519E7FB"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38.</w:t>
            </w:r>
          </w:p>
        </w:tc>
        <w:tc>
          <w:tcPr>
            <w:tcW w:w="2369" w:type="dxa"/>
            <w:tcBorders>
              <w:top w:val="single" w:sz="4" w:space="0" w:color="auto"/>
              <w:left w:val="single" w:sz="4" w:space="0" w:color="auto"/>
              <w:bottom w:val="single" w:sz="4" w:space="0" w:color="auto"/>
              <w:right w:val="single" w:sz="4" w:space="0" w:color="auto"/>
            </w:tcBorders>
            <w:vAlign w:val="center"/>
          </w:tcPr>
          <w:p w14:paraId="1DE5507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Ахалая Г.И. киоск</w:t>
            </w:r>
          </w:p>
        </w:tc>
        <w:tc>
          <w:tcPr>
            <w:tcW w:w="992" w:type="dxa"/>
            <w:tcBorders>
              <w:top w:val="single" w:sz="4" w:space="0" w:color="auto"/>
              <w:left w:val="single" w:sz="4" w:space="0" w:color="auto"/>
              <w:bottom w:val="single" w:sz="4" w:space="0" w:color="auto"/>
              <w:right w:val="single" w:sz="4" w:space="0" w:color="auto"/>
            </w:tcBorders>
          </w:tcPr>
          <w:p w14:paraId="014DC71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tcPr>
          <w:p w14:paraId="1FDC9F7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815" w:type="dxa"/>
            <w:tcBorders>
              <w:top w:val="single" w:sz="4" w:space="0" w:color="auto"/>
              <w:left w:val="single" w:sz="4" w:space="0" w:color="auto"/>
              <w:bottom w:val="single" w:sz="4" w:space="0" w:color="auto"/>
              <w:right w:val="single" w:sz="4" w:space="0" w:color="auto"/>
            </w:tcBorders>
          </w:tcPr>
          <w:p w14:paraId="6DDE82B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молочная продукция</w:t>
            </w:r>
          </w:p>
        </w:tc>
        <w:tc>
          <w:tcPr>
            <w:tcW w:w="1985" w:type="dxa"/>
            <w:tcBorders>
              <w:top w:val="single" w:sz="4" w:space="0" w:color="auto"/>
              <w:left w:val="single" w:sz="4" w:space="0" w:color="auto"/>
              <w:bottom w:val="single" w:sz="4" w:space="0" w:color="auto"/>
              <w:right w:val="single" w:sz="4" w:space="0" w:color="auto"/>
            </w:tcBorders>
          </w:tcPr>
          <w:p w14:paraId="0C491D0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ул. </w:t>
            </w:r>
          </w:p>
          <w:p w14:paraId="6BEA76E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Фучика,2а</w:t>
            </w:r>
          </w:p>
        </w:tc>
      </w:tr>
      <w:tr w:rsidR="0070595D" w:rsidRPr="006E6240" w14:paraId="421DB8F5"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EF4BD60"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39.</w:t>
            </w:r>
          </w:p>
        </w:tc>
        <w:tc>
          <w:tcPr>
            <w:tcW w:w="2369" w:type="dxa"/>
            <w:tcBorders>
              <w:top w:val="single" w:sz="4" w:space="0" w:color="auto"/>
              <w:left w:val="single" w:sz="4" w:space="0" w:color="auto"/>
              <w:bottom w:val="single" w:sz="4" w:space="0" w:color="auto"/>
              <w:right w:val="single" w:sz="4" w:space="0" w:color="auto"/>
            </w:tcBorders>
            <w:vAlign w:val="center"/>
          </w:tcPr>
          <w:p w14:paraId="0E12182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Ахалая Г.И. киоск</w:t>
            </w:r>
          </w:p>
        </w:tc>
        <w:tc>
          <w:tcPr>
            <w:tcW w:w="992" w:type="dxa"/>
            <w:tcBorders>
              <w:top w:val="single" w:sz="4" w:space="0" w:color="auto"/>
              <w:left w:val="single" w:sz="4" w:space="0" w:color="auto"/>
              <w:bottom w:val="single" w:sz="4" w:space="0" w:color="auto"/>
              <w:right w:val="single" w:sz="4" w:space="0" w:color="auto"/>
            </w:tcBorders>
          </w:tcPr>
          <w:p w14:paraId="6734F81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tcPr>
          <w:p w14:paraId="761F64F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815" w:type="dxa"/>
            <w:tcBorders>
              <w:top w:val="single" w:sz="4" w:space="0" w:color="auto"/>
              <w:left w:val="single" w:sz="4" w:space="0" w:color="auto"/>
              <w:bottom w:val="single" w:sz="4" w:space="0" w:color="auto"/>
              <w:right w:val="single" w:sz="4" w:space="0" w:color="auto"/>
            </w:tcBorders>
          </w:tcPr>
          <w:p w14:paraId="2D7188A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питания</w:t>
            </w:r>
          </w:p>
        </w:tc>
        <w:tc>
          <w:tcPr>
            <w:tcW w:w="1985" w:type="dxa"/>
            <w:tcBorders>
              <w:top w:val="single" w:sz="4" w:space="0" w:color="auto"/>
              <w:left w:val="single" w:sz="4" w:space="0" w:color="auto"/>
              <w:bottom w:val="single" w:sz="4" w:space="0" w:color="auto"/>
              <w:right w:val="single" w:sz="4" w:space="0" w:color="auto"/>
            </w:tcBorders>
          </w:tcPr>
          <w:p w14:paraId="7793A98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ул. </w:t>
            </w:r>
          </w:p>
          <w:p w14:paraId="76DAC75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 лет ВЛКСМ</w:t>
            </w:r>
          </w:p>
        </w:tc>
      </w:tr>
      <w:tr w:rsidR="0070595D" w:rsidRPr="006E6240" w14:paraId="501D13B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94D67F3"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40.</w:t>
            </w:r>
          </w:p>
        </w:tc>
        <w:tc>
          <w:tcPr>
            <w:tcW w:w="2369" w:type="dxa"/>
            <w:tcBorders>
              <w:top w:val="single" w:sz="4" w:space="0" w:color="auto"/>
              <w:left w:val="single" w:sz="4" w:space="0" w:color="auto"/>
              <w:bottom w:val="single" w:sz="4" w:space="0" w:color="auto"/>
              <w:right w:val="single" w:sz="4" w:space="0" w:color="auto"/>
            </w:tcBorders>
            <w:vAlign w:val="center"/>
          </w:tcPr>
          <w:p w14:paraId="799979B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Скворцова В.В. киоск</w:t>
            </w:r>
          </w:p>
        </w:tc>
        <w:tc>
          <w:tcPr>
            <w:tcW w:w="992" w:type="dxa"/>
            <w:tcBorders>
              <w:top w:val="single" w:sz="4" w:space="0" w:color="auto"/>
              <w:left w:val="single" w:sz="4" w:space="0" w:color="auto"/>
              <w:bottom w:val="single" w:sz="4" w:space="0" w:color="auto"/>
              <w:right w:val="single" w:sz="4" w:space="0" w:color="auto"/>
            </w:tcBorders>
          </w:tcPr>
          <w:p w14:paraId="0FDE5FC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tcPr>
          <w:p w14:paraId="610D457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815" w:type="dxa"/>
            <w:tcBorders>
              <w:top w:val="single" w:sz="4" w:space="0" w:color="auto"/>
              <w:left w:val="single" w:sz="4" w:space="0" w:color="auto"/>
              <w:bottom w:val="single" w:sz="4" w:space="0" w:color="auto"/>
              <w:right w:val="single" w:sz="4" w:space="0" w:color="auto"/>
            </w:tcBorders>
          </w:tcPr>
          <w:p w14:paraId="552E967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быстрого питания</w:t>
            </w:r>
          </w:p>
        </w:tc>
        <w:tc>
          <w:tcPr>
            <w:tcW w:w="1985" w:type="dxa"/>
            <w:tcBorders>
              <w:top w:val="single" w:sz="4" w:space="0" w:color="auto"/>
              <w:left w:val="single" w:sz="4" w:space="0" w:color="auto"/>
              <w:bottom w:val="single" w:sz="4" w:space="0" w:color="auto"/>
              <w:right w:val="single" w:sz="4" w:space="0" w:color="auto"/>
            </w:tcBorders>
          </w:tcPr>
          <w:p w14:paraId="774FEBF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ABE819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6892B6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41.</w:t>
            </w:r>
          </w:p>
        </w:tc>
        <w:tc>
          <w:tcPr>
            <w:tcW w:w="2369" w:type="dxa"/>
            <w:tcBorders>
              <w:top w:val="single" w:sz="4" w:space="0" w:color="auto"/>
              <w:left w:val="single" w:sz="4" w:space="0" w:color="auto"/>
              <w:bottom w:val="single" w:sz="4" w:space="0" w:color="auto"/>
              <w:right w:val="single" w:sz="4" w:space="0" w:color="auto"/>
            </w:tcBorders>
            <w:vAlign w:val="center"/>
          </w:tcPr>
          <w:p w14:paraId="5753719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Репников В.И. киоск «Амбар»</w:t>
            </w:r>
          </w:p>
        </w:tc>
        <w:tc>
          <w:tcPr>
            <w:tcW w:w="992" w:type="dxa"/>
            <w:tcBorders>
              <w:top w:val="single" w:sz="4" w:space="0" w:color="auto"/>
              <w:left w:val="single" w:sz="4" w:space="0" w:color="auto"/>
              <w:bottom w:val="single" w:sz="4" w:space="0" w:color="auto"/>
              <w:right w:val="single" w:sz="4" w:space="0" w:color="auto"/>
            </w:tcBorders>
          </w:tcPr>
          <w:p w14:paraId="3739F09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18,0</w:t>
            </w:r>
          </w:p>
        </w:tc>
        <w:tc>
          <w:tcPr>
            <w:tcW w:w="1134" w:type="dxa"/>
            <w:tcBorders>
              <w:top w:val="single" w:sz="4" w:space="0" w:color="auto"/>
              <w:left w:val="single" w:sz="4" w:space="0" w:color="auto"/>
              <w:bottom w:val="single" w:sz="4" w:space="0" w:color="auto"/>
              <w:right w:val="single" w:sz="4" w:space="0" w:color="auto"/>
            </w:tcBorders>
          </w:tcPr>
          <w:p w14:paraId="44CFD44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w:t>
            </w:r>
          </w:p>
        </w:tc>
        <w:tc>
          <w:tcPr>
            <w:tcW w:w="1815" w:type="dxa"/>
            <w:tcBorders>
              <w:top w:val="single" w:sz="4" w:space="0" w:color="auto"/>
              <w:left w:val="single" w:sz="4" w:space="0" w:color="auto"/>
              <w:bottom w:val="single" w:sz="4" w:space="0" w:color="auto"/>
              <w:right w:val="single" w:sz="4" w:space="0" w:color="auto"/>
            </w:tcBorders>
          </w:tcPr>
          <w:p w14:paraId="740F988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комбикорма</w:t>
            </w:r>
          </w:p>
        </w:tc>
        <w:tc>
          <w:tcPr>
            <w:tcW w:w="1985" w:type="dxa"/>
            <w:tcBorders>
              <w:top w:val="single" w:sz="4" w:space="0" w:color="auto"/>
              <w:left w:val="single" w:sz="4" w:space="0" w:color="auto"/>
              <w:bottom w:val="single" w:sz="4" w:space="0" w:color="auto"/>
              <w:right w:val="single" w:sz="4" w:space="0" w:color="auto"/>
            </w:tcBorders>
          </w:tcPr>
          <w:p w14:paraId="155C8DF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53E8F05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97F31D0"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42.</w:t>
            </w:r>
          </w:p>
        </w:tc>
        <w:tc>
          <w:tcPr>
            <w:tcW w:w="2369" w:type="dxa"/>
            <w:tcBorders>
              <w:top w:val="single" w:sz="4" w:space="0" w:color="auto"/>
              <w:left w:val="single" w:sz="4" w:space="0" w:color="auto"/>
              <w:bottom w:val="single" w:sz="4" w:space="0" w:color="auto"/>
              <w:right w:val="single" w:sz="4" w:space="0" w:color="auto"/>
            </w:tcBorders>
            <w:vAlign w:val="center"/>
          </w:tcPr>
          <w:p w14:paraId="3FA6C0D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Универсам «Пятерочка»</w:t>
            </w:r>
          </w:p>
        </w:tc>
        <w:tc>
          <w:tcPr>
            <w:tcW w:w="992" w:type="dxa"/>
            <w:tcBorders>
              <w:top w:val="single" w:sz="4" w:space="0" w:color="auto"/>
              <w:left w:val="single" w:sz="4" w:space="0" w:color="auto"/>
              <w:bottom w:val="single" w:sz="4" w:space="0" w:color="auto"/>
              <w:right w:val="single" w:sz="4" w:space="0" w:color="auto"/>
            </w:tcBorders>
          </w:tcPr>
          <w:p w14:paraId="7B41E95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501,0</w:t>
            </w:r>
          </w:p>
        </w:tc>
        <w:tc>
          <w:tcPr>
            <w:tcW w:w="1134" w:type="dxa"/>
            <w:tcBorders>
              <w:top w:val="single" w:sz="4" w:space="0" w:color="auto"/>
              <w:left w:val="single" w:sz="4" w:space="0" w:color="auto"/>
              <w:bottom w:val="single" w:sz="4" w:space="0" w:color="auto"/>
              <w:right w:val="single" w:sz="4" w:space="0" w:color="auto"/>
            </w:tcBorders>
          </w:tcPr>
          <w:p w14:paraId="2AA2005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362,0</w:t>
            </w:r>
          </w:p>
        </w:tc>
        <w:tc>
          <w:tcPr>
            <w:tcW w:w="1815" w:type="dxa"/>
            <w:tcBorders>
              <w:top w:val="single" w:sz="4" w:space="0" w:color="auto"/>
              <w:left w:val="single" w:sz="4" w:space="0" w:color="auto"/>
              <w:bottom w:val="single" w:sz="4" w:space="0" w:color="auto"/>
              <w:right w:val="single" w:sz="4" w:space="0" w:color="auto"/>
            </w:tcBorders>
          </w:tcPr>
          <w:p w14:paraId="23F3803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супермаркет</w:t>
            </w:r>
          </w:p>
        </w:tc>
        <w:tc>
          <w:tcPr>
            <w:tcW w:w="1985" w:type="dxa"/>
            <w:tcBorders>
              <w:top w:val="single" w:sz="4" w:space="0" w:color="auto"/>
              <w:left w:val="single" w:sz="4" w:space="0" w:color="auto"/>
              <w:bottom w:val="single" w:sz="4" w:space="0" w:color="auto"/>
              <w:right w:val="single" w:sz="4" w:space="0" w:color="auto"/>
            </w:tcBorders>
          </w:tcPr>
          <w:p w14:paraId="4F8B895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371FA42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Фучика,6</w:t>
            </w:r>
          </w:p>
        </w:tc>
      </w:tr>
      <w:tr w:rsidR="0070595D" w:rsidRPr="006E6240" w14:paraId="54BD78C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A5A003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43.</w:t>
            </w:r>
          </w:p>
        </w:tc>
        <w:tc>
          <w:tcPr>
            <w:tcW w:w="2369" w:type="dxa"/>
            <w:tcBorders>
              <w:top w:val="single" w:sz="4" w:space="0" w:color="auto"/>
              <w:left w:val="single" w:sz="4" w:space="0" w:color="auto"/>
              <w:bottom w:val="single" w:sz="4" w:space="0" w:color="auto"/>
              <w:right w:val="single" w:sz="4" w:space="0" w:color="auto"/>
            </w:tcBorders>
            <w:vAlign w:val="center"/>
          </w:tcPr>
          <w:p w14:paraId="59C7356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Универсам «Пятерочка»</w:t>
            </w:r>
          </w:p>
        </w:tc>
        <w:tc>
          <w:tcPr>
            <w:tcW w:w="992" w:type="dxa"/>
            <w:tcBorders>
              <w:top w:val="single" w:sz="4" w:space="0" w:color="auto"/>
              <w:left w:val="single" w:sz="4" w:space="0" w:color="auto"/>
              <w:bottom w:val="single" w:sz="4" w:space="0" w:color="auto"/>
              <w:right w:val="single" w:sz="4" w:space="0" w:color="auto"/>
            </w:tcBorders>
          </w:tcPr>
          <w:p w14:paraId="4A5911E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500,0</w:t>
            </w:r>
          </w:p>
        </w:tc>
        <w:tc>
          <w:tcPr>
            <w:tcW w:w="1134" w:type="dxa"/>
            <w:tcBorders>
              <w:top w:val="single" w:sz="4" w:space="0" w:color="auto"/>
              <w:left w:val="single" w:sz="4" w:space="0" w:color="auto"/>
              <w:bottom w:val="single" w:sz="4" w:space="0" w:color="auto"/>
              <w:right w:val="single" w:sz="4" w:space="0" w:color="auto"/>
            </w:tcBorders>
          </w:tcPr>
          <w:p w14:paraId="560FAD9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430,0</w:t>
            </w:r>
          </w:p>
        </w:tc>
        <w:tc>
          <w:tcPr>
            <w:tcW w:w="1815" w:type="dxa"/>
            <w:tcBorders>
              <w:top w:val="single" w:sz="4" w:space="0" w:color="auto"/>
              <w:left w:val="single" w:sz="4" w:space="0" w:color="auto"/>
              <w:bottom w:val="single" w:sz="4" w:space="0" w:color="auto"/>
              <w:right w:val="single" w:sz="4" w:space="0" w:color="auto"/>
            </w:tcBorders>
          </w:tcPr>
          <w:p w14:paraId="328282C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супермаркет</w:t>
            </w:r>
          </w:p>
        </w:tc>
        <w:tc>
          <w:tcPr>
            <w:tcW w:w="1985" w:type="dxa"/>
            <w:tcBorders>
              <w:top w:val="single" w:sz="4" w:space="0" w:color="auto"/>
              <w:left w:val="single" w:sz="4" w:space="0" w:color="auto"/>
              <w:bottom w:val="single" w:sz="4" w:space="0" w:color="auto"/>
              <w:right w:val="single" w:sz="4" w:space="0" w:color="auto"/>
            </w:tcBorders>
          </w:tcPr>
          <w:p w14:paraId="53E08DE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68B0767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Мосина,1а</w:t>
            </w:r>
          </w:p>
        </w:tc>
      </w:tr>
      <w:tr w:rsidR="0070595D" w:rsidRPr="006E6240" w14:paraId="1732698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3CEC043"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44.</w:t>
            </w:r>
          </w:p>
        </w:tc>
        <w:tc>
          <w:tcPr>
            <w:tcW w:w="2369" w:type="dxa"/>
            <w:tcBorders>
              <w:top w:val="single" w:sz="4" w:space="0" w:color="auto"/>
              <w:left w:val="single" w:sz="4" w:space="0" w:color="auto"/>
              <w:bottom w:val="single" w:sz="4" w:space="0" w:color="auto"/>
              <w:right w:val="single" w:sz="4" w:space="0" w:color="auto"/>
            </w:tcBorders>
            <w:vAlign w:val="center"/>
          </w:tcPr>
          <w:p w14:paraId="2DB281A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Попов К.В. маг. БИР МИР</w:t>
            </w:r>
          </w:p>
        </w:tc>
        <w:tc>
          <w:tcPr>
            <w:tcW w:w="992" w:type="dxa"/>
            <w:tcBorders>
              <w:top w:val="single" w:sz="4" w:space="0" w:color="auto"/>
              <w:left w:val="single" w:sz="4" w:space="0" w:color="auto"/>
              <w:bottom w:val="single" w:sz="4" w:space="0" w:color="auto"/>
              <w:right w:val="single" w:sz="4" w:space="0" w:color="auto"/>
            </w:tcBorders>
          </w:tcPr>
          <w:p w14:paraId="3424260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tcPr>
          <w:p w14:paraId="69D2BB6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23,0</w:t>
            </w:r>
          </w:p>
        </w:tc>
        <w:tc>
          <w:tcPr>
            <w:tcW w:w="1815" w:type="dxa"/>
            <w:tcBorders>
              <w:top w:val="single" w:sz="4" w:space="0" w:color="auto"/>
              <w:left w:val="single" w:sz="4" w:space="0" w:color="auto"/>
              <w:bottom w:val="single" w:sz="4" w:space="0" w:color="auto"/>
              <w:right w:val="single" w:sz="4" w:space="0" w:color="auto"/>
            </w:tcBorders>
          </w:tcPr>
          <w:p w14:paraId="546BF30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пиво</w:t>
            </w:r>
          </w:p>
        </w:tc>
        <w:tc>
          <w:tcPr>
            <w:tcW w:w="1985" w:type="dxa"/>
            <w:tcBorders>
              <w:top w:val="single" w:sz="4" w:space="0" w:color="auto"/>
              <w:left w:val="single" w:sz="4" w:space="0" w:color="auto"/>
              <w:bottom w:val="single" w:sz="4" w:space="0" w:color="auto"/>
              <w:right w:val="single" w:sz="4" w:space="0" w:color="auto"/>
            </w:tcBorders>
          </w:tcPr>
          <w:p w14:paraId="4C57052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416D3FB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Фучика,6а</w:t>
            </w:r>
          </w:p>
        </w:tc>
      </w:tr>
      <w:tr w:rsidR="0070595D" w:rsidRPr="006E6240" w14:paraId="203C837F"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40771A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lastRenderedPageBreak/>
              <w:t>45.</w:t>
            </w:r>
          </w:p>
        </w:tc>
        <w:tc>
          <w:tcPr>
            <w:tcW w:w="2369" w:type="dxa"/>
            <w:tcBorders>
              <w:top w:val="single" w:sz="4" w:space="0" w:color="auto"/>
              <w:left w:val="single" w:sz="4" w:space="0" w:color="auto"/>
              <w:bottom w:val="single" w:sz="4" w:space="0" w:color="auto"/>
              <w:right w:val="single" w:sz="4" w:space="0" w:color="auto"/>
            </w:tcBorders>
            <w:vAlign w:val="center"/>
          </w:tcPr>
          <w:p w14:paraId="2C9F048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Гречишников И.Е.</w:t>
            </w:r>
          </w:p>
        </w:tc>
        <w:tc>
          <w:tcPr>
            <w:tcW w:w="992" w:type="dxa"/>
            <w:tcBorders>
              <w:top w:val="single" w:sz="4" w:space="0" w:color="auto"/>
              <w:left w:val="single" w:sz="4" w:space="0" w:color="auto"/>
              <w:bottom w:val="single" w:sz="4" w:space="0" w:color="auto"/>
              <w:right w:val="single" w:sz="4" w:space="0" w:color="auto"/>
            </w:tcBorders>
          </w:tcPr>
          <w:p w14:paraId="6B7E97F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80,0</w:t>
            </w:r>
          </w:p>
        </w:tc>
        <w:tc>
          <w:tcPr>
            <w:tcW w:w="1134" w:type="dxa"/>
            <w:tcBorders>
              <w:top w:val="single" w:sz="4" w:space="0" w:color="auto"/>
              <w:left w:val="single" w:sz="4" w:space="0" w:color="auto"/>
              <w:bottom w:val="single" w:sz="4" w:space="0" w:color="auto"/>
              <w:right w:val="single" w:sz="4" w:space="0" w:color="auto"/>
            </w:tcBorders>
          </w:tcPr>
          <w:p w14:paraId="729903D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65,0</w:t>
            </w:r>
          </w:p>
        </w:tc>
        <w:tc>
          <w:tcPr>
            <w:tcW w:w="1815" w:type="dxa"/>
            <w:tcBorders>
              <w:top w:val="single" w:sz="4" w:space="0" w:color="auto"/>
              <w:left w:val="single" w:sz="4" w:space="0" w:color="auto"/>
              <w:bottom w:val="single" w:sz="4" w:space="0" w:color="auto"/>
              <w:right w:val="single" w:sz="4" w:space="0" w:color="auto"/>
            </w:tcBorders>
          </w:tcPr>
          <w:p w14:paraId="733668B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спорт, рыбалка</w:t>
            </w:r>
          </w:p>
        </w:tc>
        <w:tc>
          <w:tcPr>
            <w:tcW w:w="1985" w:type="dxa"/>
            <w:tcBorders>
              <w:top w:val="single" w:sz="4" w:space="0" w:color="auto"/>
              <w:left w:val="single" w:sz="4" w:space="0" w:color="auto"/>
              <w:bottom w:val="single" w:sz="4" w:space="0" w:color="auto"/>
              <w:right w:val="single" w:sz="4" w:space="0" w:color="auto"/>
            </w:tcBorders>
          </w:tcPr>
          <w:p w14:paraId="095CF5B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4E4AA22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Фучика,2е</w:t>
            </w:r>
          </w:p>
        </w:tc>
      </w:tr>
      <w:tr w:rsidR="0070595D" w:rsidRPr="006E6240" w14:paraId="71A700F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C8D6F3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46.</w:t>
            </w:r>
          </w:p>
        </w:tc>
        <w:tc>
          <w:tcPr>
            <w:tcW w:w="2369" w:type="dxa"/>
            <w:tcBorders>
              <w:top w:val="single" w:sz="4" w:space="0" w:color="auto"/>
              <w:left w:val="single" w:sz="4" w:space="0" w:color="auto"/>
              <w:bottom w:val="single" w:sz="4" w:space="0" w:color="auto"/>
              <w:right w:val="single" w:sz="4" w:space="0" w:color="auto"/>
            </w:tcBorders>
            <w:vAlign w:val="center"/>
          </w:tcPr>
          <w:p w14:paraId="68F1314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Киоск №111</w:t>
            </w:r>
          </w:p>
          <w:p w14:paraId="07FD556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Савельева О.В.</w:t>
            </w:r>
          </w:p>
          <w:p w14:paraId="1CC12E2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«Русский аппитит»</w:t>
            </w:r>
          </w:p>
        </w:tc>
        <w:tc>
          <w:tcPr>
            <w:tcW w:w="992" w:type="dxa"/>
            <w:tcBorders>
              <w:top w:val="single" w:sz="4" w:space="0" w:color="auto"/>
              <w:left w:val="single" w:sz="4" w:space="0" w:color="auto"/>
              <w:bottom w:val="single" w:sz="4" w:space="0" w:color="auto"/>
              <w:right w:val="single" w:sz="4" w:space="0" w:color="auto"/>
            </w:tcBorders>
          </w:tcPr>
          <w:p w14:paraId="3A134AD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w:t>
            </w:r>
          </w:p>
        </w:tc>
        <w:tc>
          <w:tcPr>
            <w:tcW w:w="1134" w:type="dxa"/>
            <w:tcBorders>
              <w:top w:val="single" w:sz="4" w:space="0" w:color="auto"/>
              <w:left w:val="single" w:sz="4" w:space="0" w:color="auto"/>
              <w:bottom w:val="single" w:sz="4" w:space="0" w:color="auto"/>
              <w:right w:val="single" w:sz="4" w:space="0" w:color="auto"/>
            </w:tcBorders>
          </w:tcPr>
          <w:p w14:paraId="112A929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w:t>
            </w:r>
          </w:p>
        </w:tc>
        <w:tc>
          <w:tcPr>
            <w:tcW w:w="1815" w:type="dxa"/>
            <w:tcBorders>
              <w:top w:val="single" w:sz="4" w:space="0" w:color="auto"/>
              <w:left w:val="single" w:sz="4" w:space="0" w:color="auto"/>
              <w:bottom w:val="single" w:sz="4" w:space="0" w:color="auto"/>
              <w:right w:val="single" w:sz="4" w:space="0" w:color="auto"/>
            </w:tcBorders>
          </w:tcPr>
          <w:p w14:paraId="2947649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питания</w:t>
            </w:r>
          </w:p>
        </w:tc>
        <w:tc>
          <w:tcPr>
            <w:tcW w:w="1985" w:type="dxa"/>
            <w:tcBorders>
              <w:top w:val="single" w:sz="4" w:space="0" w:color="auto"/>
              <w:left w:val="single" w:sz="4" w:space="0" w:color="auto"/>
              <w:bottom w:val="single" w:sz="4" w:space="0" w:color="auto"/>
              <w:right w:val="single" w:sz="4" w:space="0" w:color="auto"/>
            </w:tcBorders>
          </w:tcPr>
          <w:p w14:paraId="32EA6FE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66D417E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Фучика,2а</w:t>
            </w:r>
          </w:p>
        </w:tc>
      </w:tr>
      <w:tr w:rsidR="0070595D" w:rsidRPr="006E6240" w14:paraId="5D7B4A2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EDC049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47.</w:t>
            </w:r>
          </w:p>
        </w:tc>
        <w:tc>
          <w:tcPr>
            <w:tcW w:w="2369" w:type="dxa"/>
            <w:tcBorders>
              <w:top w:val="single" w:sz="4" w:space="0" w:color="auto"/>
              <w:left w:val="single" w:sz="4" w:space="0" w:color="auto"/>
              <w:bottom w:val="single" w:sz="4" w:space="0" w:color="auto"/>
              <w:right w:val="single" w:sz="4" w:space="0" w:color="auto"/>
            </w:tcBorders>
            <w:vAlign w:val="center"/>
          </w:tcPr>
          <w:p w14:paraId="49A8725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Киоск №134</w:t>
            </w:r>
          </w:p>
          <w:p w14:paraId="5E364B0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Савельева О.В.</w:t>
            </w:r>
          </w:p>
          <w:p w14:paraId="63E8BE2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«Русский аппетит»</w:t>
            </w:r>
          </w:p>
        </w:tc>
        <w:tc>
          <w:tcPr>
            <w:tcW w:w="992" w:type="dxa"/>
            <w:tcBorders>
              <w:top w:val="single" w:sz="4" w:space="0" w:color="auto"/>
              <w:left w:val="single" w:sz="4" w:space="0" w:color="auto"/>
              <w:bottom w:val="single" w:sz="4" w:space="0" w:color="auto"/>
              <w:right w:val="single" w:sz="4" w:space="0" w:color="auto"/>
            </w:tcBorders>
          </w:tcPr>
          <w:p w14:paraId="72D2E47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w:t>
            </w:r>
          </w:p>
        </w:tc>
        <w:tc>
          <w:tcPr>
            <w:tcW w:w="1134" w:type="dxa"/>
            <w:tcBorders>
              <w:top w:val="single" w:sz="4" w:space="0" w:color="auto"/>
              <w:left w:val="single" w:sz="4" w:space="0" w:color="auto"/>
              <w:bottom w:val="single" w:sz="4" w:space="0" w:color="auto"/>
              <w:right w:val="single" w:sz="4" w:space="0" w:color="auto"/>
            </w:tcBorders>
          </w:tcPr>
          <w:p w14:paraId="1F94437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12,0</w:t>
            </w:r>
          </w:p>
        </w:tc>
        <w:tc>
          <w:tcPr>
            <w:tcW w:w="1815" w:type="dxa"/>
            <w:tcBorders>
              <w:top w:val="single" w:sz="4" w:space="0" w:color="auto"/>
              <w:left w:val="single" w:sz="4" w:space="0" w:color="auto"/>
              <w:bottom w:val="single" w:sz="4" w:space="0" w:color="auto"/>
              <w:right w:val="single" w:sz="4" w:space="0" w:color="auto"/>
            </w:tcBorders>
          </w:tcPr>
          <w:p w14:paraId="15EDCF2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 питания</w:t>
            </w:r>
          </w:p>
        </w:tc>
        <w:tc>
          <w:tcPr>
            <w:tcW w:w="1985" w:type="dxa"/>
            <w:tcBorders>
              <w:top w:val="single" w:sz="4" w:space="0" w:color="auto"/>
              <w:left w:val="single" w:sz="4" w:space="0" w:color="auto"/>
              <w:bottom w:val="single" w:sz="4" w:space="0" w:color="auto"/>
              <w:right w:val="single" w:sz="4" w:space="0" w:color="auto"/>
            </w:tcBorders>
          </w:tcPr>
          <w:p w14:paraId="5F31D71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1615CD8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50 лет ВЛКСМ</w:t>
            </w:r>
          </w:p>
        </w:tc>
      </w:tr>
      <w:tr w:rsidR="0070595D" w:rsidRPr="006E6240" w14:paraId="7FF630B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DD983C7"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48.</w:t>
            </w:r>
          </w:p>
        </w:tc>
        <w:tc>
          <w:tcPr>
            <w:tcW w:w="2369" w:type="dxa"/>
            <w:tcBorders>
              <w:top w:val="single" w:sz="4" w:space="0" w:color="auto"/>
              <w:left w:val="single" w:sz="4" w:space="0" w:color="auto"/>
              <w:bottom w:val="single" w:sz="4" w:space="0" w:color="auto"/>
              <w:right w:val="single" w:sz="4" w:space="0" w:color="auto"/>
            </w:tcBorders>
            <w:vAlign w:val="center"/>
          </w:tcPr>
          <w:p w14:paraId="7CA1448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Новоселов Е.В. маг. «Метизы»</w:t>
            </w:r>
          </w:p>
        </w:tc>
        <w:tc>
          <w:tcPr>
            <w:tcW w:w="992" w:type="dxa"/>
            <w:tcBorders>
              <w:top w:val="single" w:sz="4" w:space="0" w:color="auto"/>
              <w:left w:val="single" w:sz="4" w:space="0" w:color="auto"/>
              <w:bottom w:val="single" w:sz="4" w:space="0" w:color="auto"/>
              <w:right w:val="single" w:sz="4" w:space="0" w:color="auto"/>
            </w:tcBorders>
          </w:tcPr>
          <w:p w14:paraId="51CFDE9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85,0</w:t>
            </w:r>
          </w:p>
        </w:tc>
        <w:tc>
          <w:tcPr>
            <w:tcW w:w="1134" w:type="dxa"/>
            <w:tcBorders>
              <w:top w:val="single" w:sz="4" w:space="0" w:color="auto"/>
              <w:left w:val="single" w:sz="4" w:space="0" w:color="auto"/>
              <w:bottom w:val="single" w:sz="4" w:space="0" w:color="auto"/>
              <w:right w:val="single" w:sz="4" w:space="0" w:color="auto"/>
            </w:tcBorders>
          </w:tcPr>
          <w:p w14:paraId="2E9A389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36,5</w:t>
            </w:r>
          </w:p>
        </w:tc>
        <w:tc>
          <w:tcPr>
            <w:tcW w:w="1815" w:type="dxa"/>
            <w:tcBorders>
              <w:top w:val="single" w:sz="4" w:space="0" w:color="auto"/>
              <w:left w:val="single" w:sz="4" w:space="0" w:color="auto"/>
              <w:bottom w:val="single" w:sz="4" w:space="0" w:color="auto"/>
              <w:right w:val="single" w:sz="4" w:space="0" w:color="auto"/>
            </w:tcBorders>
          </w:tcPr>
          <w:p w14:paraId="6D78EEF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скобяные изделия</w:t>
            </w:r>
          </w:p>
        </w:tc>
        <w:tc>
          <w:tcPr>
            <w:tcW w:w="1985" w:type="dxa"/>
            <w:tcBorders>
              <w:top w:val="single" w:sz="4" w:space="0" w:color="auto"/>
              <w:left w:val="single" w:sz="4" w:space="0" w:color="auto"/>
              <w:bottom w:val="single" w:sz="4" w:space="0" w:color="auto"/>
              <w:right w:val="single" w:sz="4" w:space="0" w:color="auto"/>
            </w:tcBorders>
          </w:tcPr>
          <w:p w14:paraId="5375315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51F35AF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Мосина,2</w:t>
            </w:r>
          </w:p>
        </w:tc>
      </w:tr>
      <w:tr w:rsidR="0070595D" w:rsidRPr="006E6240" w14:paraId="6002D68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2B8AF8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49.</w:t>
            </w:r>
          </w:p>
        </w:tc>
        <w:tc>
          <w:tcPr>
            <w:tcW w:w="2369" w:type="dxa"/>
            <w:tcBorders>
              <w:top w:val="single" w:sz="4" w:space="0" w:color="auto"/>
              <w:left w:val="single" w:sz="4" w:space="0" w:color="auto"/>
              <w:bottom w:val="single" w:sz="4" w:space="0" w:color="auto"/>
              <w:right w:val="single" w:sz="4" w:space="0" w:color="auto"/>
            </w:tcBorders>
            <w:vAlign w:val="center"/>
          </w:tcPr>
          <w:p w14:paraId="2232CB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Плетнев Р.А. киоск</w:t>
            </w:r>
          </w:p>
        </w:tc>
        <w:tc>
          <w:tcPr>
            <w:tcW w:w="992" w:type="dxa"/>
            <w:tcBorders>
              <w:top w:val="single" w:sz="4" w:space="0" w:color="auto"/>
              <w:left w:val="single" w:sz="4" w:space="0" w:color="auto"/>
              <w:bottom w:val="single" w:sz="4" w:space="0" w:color="auto"/>
              <w:right w:val="single" w:sz="4" w:space="0" w:color="auto"/>
            </w:tcBorders>
          </w:tcPr>
          <w:p w14:paraId="11B1DD7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14:paraId="6F8A477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10,0</w:t>
            </w:r>
          </w:p>
        </w:tc>
        <w:tc>
          <w:tcPr>
            <w:tcW w:w="1815" w:type="dxa"/>
            <w:tcBorders>
              <w:top w:val="single" w:sz="4" w:space="0" w:color="auto"/>
              <w:left w:val="single" w:sz="4" w:space="0" w:color="auto"/>
              <w:bottom w:val="single" w:sz="4" w:space="0" w:color="auto"/>
              <w:right w:val="single" w:sz="4" w:space="0" w:color="auto"/>
            </w:tcBorders>
          </w:tcPr>
          <w:p w14:paraId="26E5932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цветы</w:t>
            </w:r>
          </w:p>
        </w:tc>
        <w:tc>
          <w:tcPr>
            <w:tcW w:w="1985" w:type="dxa"/>
            <w:tcBorders>
              <w:top w:val="single" w:sz="4" w:space="0" w:color="auto"/>
              <w:left w:val="single" w:sz="4" w:space="0" w:color="auto"/>
              <w:bottom w:val="single" w:sz="4" w:space="0" w:color="auto"/>
              <w:right w:val="single" w:sz="4" w:space="0" w:color="auto"/>
            </w:tcBorders>
          </w:tcPr>
          <w:p w14:paraId="504A111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447F3AE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50 лет Октября,1а/2</w:t>
            </w:r>
          </w:p>
        </w:tc>
      </w:tr>
      <w:tr w:rsidR="0070595D" w:rsidRPr="006E6240" w14:paraId="0AEEEB08"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7ECDE7E"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50.</w:t>
            </w:r>
          </w:p>
        </w:tc>
        <w:tc>
          <w:tcPr>
            <w:tcW w:w="2369" w:type="dxa"/>
            <w:tcBorders>
              <w:top w:val="single" w:sz="4" w:space="0" w:color="auto"/>
              <w:left w:val="single" w:sz="4" w:space="0" w:color="auto"/>
              <w:bottom w:val="single" w:sz="4" w:space="0" w:color="auto"/>
              <w:right w:val="single" w:sz="4" w:space="0" w:color="auto"/>
            </w:tcBorders>
            <w:vAlign w:val="center"/>
          </w:tcPr>
          <w:p w14:paraId="052085B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Холодков В.А. салон цветов</w:t>
            </w:r>
          </w:p>
        </w:tc>
        <w:tc>
          <w:tcPr>
            <w:tcW w:w="992" w:type="dxa"/>
            <w:tcBorders>
              <w:top w:val="single" w:sz="4" w:space="0" w:color="auto"/>
              <w:left w:val="single" w:sz="4" w:space="0" w:color="auto"/>
              <w:bottom w:val="single" w:sz="4" w:space="0" w:color="auto"/>
              <w:right w:val="single" w:sz="4" w:space="0" w:color="auto"/>
            </w:tcBorders>
          </w:tcPr>
          <w:p w14:paraId="4BB7175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12,5</w:t>
            </w:r>
          </w:p>
        </w:tc>
        <w:tc>
          <w:tcPr>
            <w:tcW w:w="1134" w:type="dxa"/>
            <w:tcBorders>
              <w:top w:val="single" w:sz="4" w:space="0" w:color="auto"/>
              <w:left w:val="single" w:sz="4" w:space="0" w:color="auto"/>
              <w:bottom w:val="single" w:sz="4" w:space="0" w:color="auto"/>
              <w:right w:val="single" w:sz="4" w:space="0" w:color="auto"/>
            </w:tcBorders>
          </w:tcPr>
          <w:p w14:paraId="4A08797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10,5</w:t>
            </w:r>
          </w:p>
        </w:tc>
        <w:tc>
          <w:tcPr>
            <w:tcW w:w="1815" w:type="dxa"/>
            <w:tcBorders>
              <w:top w:val="single" w:sz="4" w:space="0" w:color="auto"/>
              <w:left w:val="single" w:sz="4" w:space="0" w:color="auto"/>
              <w:bottom w:val="single" w:sz="4" w:space="0" w:color="auto"/>
              <w:right w:val="single" w:sz="4" w:space="0" w:color="auto"/>
            </w:tcBorders>
          </w:tcPr>
          <w:p w14:paraId="4227CD6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0BFFAAB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6A45984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Советская,7г</w:t>
            </w:r>
          </w:p>
        </w:tc>
      </w:tr>
      <w:tr w:rsidR="0070595D" w:rsidRPr="006E6240" w14:paraId="30D86F45"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ABB3739"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51.</w:t>
            </w:r>
          </w:p>
        </w:tc>
        <w:tc>
          <w:tcPr>
            <w:tcW w:w="2369" w:type="dxa"/>
            <w:tcBorders>
              <w:top w:val="single" w:sz="4" w:space="0" w:color="auto"/>
              <w:left w:val="single" w:sz="4" w:space="0" w:color="auto"/>
              <w:bottom w:val="single" w:sz="4" w:space="0" w:color="auto"/>
              <w:right w:val="single" w:sz="4" w:space="0" w:color="auto"/>
            </w:tcBorders>
            <w:vAlign w:val="center"/>
          </w:tcPr>
          <w:p w14:paraId="4B424AB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Кулаков А.М. маг. «Витаминная Радуга»</w:t>
            </w:r>
          </w:p>
        </w:tc>
        <w:tc>
          <w:tcPr>
            <w:tcW w:w="992" w:type="dxa"/>
            <w:tcBorders>
              <w:top w:val="single" w:sz="4" w:space="0" w:color="auto"/>
              <w:left w:val="single" w:sz="4" w:space="0" w:color="auto"/>
              <w:bottom w:val="single" w:sz="4" w:space="0" w:color="auto"/>
              <w:right w:val="single" w:sz="4" w:space="0" w:color="auto"/>
            </w:tcBorders>
          </w:tcPr>
          <w:p w14:paraId="4939337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19,5</w:t>
            </w:r>
          </w:p>
        </w:tc>
        <w:tc>
          <w:tcPr>
            <w:tcW w:w="1134" w:type="dxa"/>
            <w:tcBorders>
              <w:top w:val="single" w:sz="4" w:space="0" w:color="auto"/>
              <w:left w:val="single" w:sz="4" w:space="0" w:color="auto"/>
              <w:bottom w:val="single" w:sz="4" w:space="0" w:color="auto"/>
              <w:right w:val="single" w:sz="4" w:space="0" w:color="auto"/>
            </w:tcBorders>
          </w:tcPr>
          <w:p w14:paraId="3278F03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19,5</w:t>
            </w:r>
          </w:p>
        </w:tc>
        <w:tc>
          <w:tcPr>
            <w:tcW w:w="1815" w:type="dxa"/>
            <w:tcBorders>
              <w:top w:val="single" w:sz="4" w:space="0" w:color="auto"/>
              <w:left w:val="single" w:sz="4" w:space="0" w:color="auto"/>
              <w:bottom w:val="single" w:sz="4" w:space="0" w:color="auto"/>
              <w:right w:val="single" w:sz="4" w:space="0" w:color="auto"/>
            </w:tcBorders>
          </w:tcPr>
          <w:p w14:paraId="64A360F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продукты</w:t>
            </w:r>
          </w:p>
          <w:p w14:paraId="6ACBC36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питания</w:t>
            </w:r>
          </w:p>
        </w:tc>
        <w:tc>
          <w:tcPr>
            <w:tcW w:w="1985" w:type="dxa"/>
            <w:tcBorders>
              <w:top w:val="single" w:sz="4" w:space="0" w:color="auto"/>
              <w:left w:val="single" w:sz="4" w:space="0" w:color="auto"/>
              <w:bottom w:val="single" w:sz="4" w:space="0" w:color="auto"/>
              <w:right w:val="single" w:sz="4" w:space="0" w:color="auto"/>
            </w:tcBorders>
          </w:tcPr>
          <w:p w14:paraId="261491A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7E2371F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Советская,4б/1</w:t>
            </w:r>
          </w:p>
        </w:tc>
      </w:tr>
      <w:tr w:rsidR="0070595D" w:rsidRPr="006E6240" w14:paraId="6D7AC03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A316FA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52.</w:t>
            </w:r>
          </w:p>
        </w:tc>
        <w:tc>
          <w:tcPr>
            <w:tcW w:w="2369" w:type="dxa"/>
            <w:tcBorders>
              <w:top w:val="single" w:sz="4" w:space="0" w:color="auto"/>
              <w:left w:val="single" w:sz="4" w:space="0" w:color="auto"/>
              <w:bottom w:val="single" w:sz="4" w:space="0" w:color="auto"/>
              <w:right w:val="single" w:sz="4" w:space="0" w:color="auto"/>
            </w:tcBorders>
            <w:vAlign w:val="center"/>
          </w:tcPr>
          <w:p w14:paraId="55960FD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ЗАО «Тандер»</w:t>
            </w:r>
          </w:p>
        </w:tc>
        <w:tc>
          <w:tcPr>
            <w:tcW w:w="992" w:type="dxa"/>
            <w:tcBorders>
              <w:top w:val="single" w:sz="4" w:space="0" w:color="auto"/>
              <w:left w:val="single" w:sz="4" w:space="0" w:color="auto"/>
              <w:bottom w:val="single" w:sz="4" w:space="0" w:color="auto"/>
              <w:right w:val="single" w:sz="4" w:space="0" w:color="auto"/>
            </w:tcBorders>
          </w:tcPr>
          <w:p w14:paraId="78EBB78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315,0</w:t>
            </w:r>
          </w:p>
        </w:tc>
        <w:tc>
          <w:tcPr>
            <w:tcW w:w="1134" w:type="dxa"/>
            <w:tcBorders>
              <w:top w:val="single" w:sz="4" w:space="0" w:color="auto"/>
              <w:left w:val="single" w:sz="4" w:space="0" w:color="auto"/>
              <w:bottom w:val="single" w:sz="4" w:space="0" w:color="auto"/>
              <w:right w:val="single" w:sz="4" w:space="0" w:color="auto"/>
            </w:tcBorders>
          </w:tcPr>
          <w:p w14:paraId="05ED786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210,0</w:t>
            </w:r>
          </w:p>
        </w:tc>
        <w:tc>
          <w:tcPr>
            <w:tcW w:w="1815" w:type="dxa"/>
            <w:tcBorders>
              <w:top w:val="single" w:sz="4" w:space="0" w:color="auto"/>
              <w:left w:val="single" w:sz="4" w:space="0" w:color="auto"/>
              <w:bottom w:val="single" w:sz="4" w:space="0" w:color="auto"/>
              <w:right w:val="single" w:sz="4" w:space="0" w:color="auto"/>
            </w:tcBorders>
          </w:tcPr>
          <w:p w14:paraId="0230317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косметика</w:t>
            </w:r>
          </w:p>
        </w:tc>
        <w:tc>
          <w:tcPr>
            <w:tcW w:w="1985" w:type="dxa"/>
            <w:tcBorders>
              <w:top w:val="single" w:sz="4" w:space="0" w:color="auto"/>
              <w:left w:val="single" w:sz="4" w:space="0" w:color="auto"/>
              <w:bottom w:val="single" w:sz="4" w:space="0" w:color="auto"/>
              <w:right w:val="single" w:sz="4" w:space="0" w:color="auto"/>
            </w:tcBorders>
          </w:tcPr>
          <w:p w14:paraId="0DE6E20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50 лет Октября,2</w:t>
            </w:r>
          </w:p>
        </w:tc>
      </w:tr>
      <w:tr w:rsidR="0070595D" w:rsidRPr="006E6240" w14:paraId="5B511C5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92C4D3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53.</w:t>
            </w:r>
          </w:p>
        </w:tc>
        <w:tc>
          <w:tcPr>
            <w:tcW w:w="2369" w:type="dxa"/>
            <w:tcBorders>
              <w:top w:val="single" w:sz="4" w:space="0" w:color="auto"/>
              <w:left w:val="single" w:sz="4" w:space="0" w:color="auto"/>
              <w:bottom w:val="single" w:sz="4" w:space="0" w:color="auto"/>
              <w:right w:val="single" w:sz="4" w:space="0" w:color="auto"/>
            </w:tcBorders>
            <w:vAlign w:val="center"/>
          </w:tcPr>
          <w:p w14:paraId="539A944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Рамонский РАЙПТК</w:t>
            </w:r>
          </w:p>
        </w:tc>
        <w:tc>
          <w:tcPr>
            <w:tcW w:w="992" w:type="dxa"/>
            <w:tcBorders>
              <w:top w:val="single" w:sz="4" w:space="0" w:color="auto"/>
              <w:left w:val="single" w:sz="4" w:space="0" w:color="auto"/>
              <w:bottom w:val="single" w:sz="4" w:space="0" w:color="auto"/>
              <w:right w:val="single" w:sz="4" w:space="0" w:color="auto"/>
            </w:tcBorders>
          </w:tcPr>
          <w:p w14:paraId="6C37B0E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213,3</w:t>
            </w:r>
          </w:p>
        </w:tc>
        <w:tc>
          <w:tcPr>
            <w:tcW w:w="1134" w:type="dxa"/>
            <w:tcBorders>
              <w:top w:val="single" w:sz="4" w:space="0" w:color="auto"/>
              <w:left w:val="single" w:sz="4" w:space="0" w:color="auto"/>
              <w:bottom w:val="single" w:sz="4" w:space="0" w:color="auto"/>
              <w:right w:val="single" w:sz="4" w:space="0" w:color="auto"/>
            </w:tcBorders>
          </w:tcPr>
          <w:p w14:paraId="2F8A557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142,2</w:t>
            </w:r>
          </w:p>
        </w:tc>
        <w:tc>
          <w:tcPr>
            <w:tcW w:w="1815" w:type="dxa"/>
            <w:tcBorders>
              <w:top w:val="single" w:sz="4" w:space="0" w:color="auto"/>
              <w:left w:val="single" w:sz="4" w:space="0" w:color="auto"/>
              <w:bottom w:val="single" w:sz="4" w:space="0" w:color="auto"/>
              <w:right w:val="single" w:sz="4" w:space="0" w:color="auto"/>
            </w:tcBorders>
          </w:tcPr>
          <w:p w14:paraId="68FDEEC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рынок</w:t>
            </w:r>
          </w:p>
        </w:tc>
        <w:tc>
          <w:tcPr>
            <w:tcW w:w="1985" w:type="dxa"/>
            <w:tcBorders>
              <w:top w:val="single" w:sz="4" w:space="0" w:color="auto"/>
              <w:left w:val="single" w:sz="4" w:space="0" w:color="auto"/>
              <w:bottom w:val="single" w:sz="4" w:space="0" w:color="auto"/>
              <w:right w:val="single" w:sz="4" w:space="0" w:color="auto"/>
            </w:tcBorders>
          </w:tcPr>
          <w:p w14:paraId="70BE30B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p w14:paraId="4B60CACE" w14:textId="77777777" w:rsidR="0070595D" w:rsidRPr="006E6240" w:rsidRDefault="0070595D" w:rsidP="0071217F">
            <w:pPr>
              <w:spacing w:after="0"/>
              <w:rPr>
                <w:rFonts w:ascii="Times New Roman" w:hAnsi="Times New Roman" w:cs="Times New Roman"/>
              </w:rPr>
            </w:pPr>
          </w:p>
        </w:tc>
      </w:tr>
      <w:tr w:rsidR="0070595D" w:rsidRPr="006E6240" w14:paraId="5DAB9CE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1B86DA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54.</w:t>
            </w:r>
          </w:p>
        </w:tc>
        <w:tc>
          <w:tcPr>
            <w:tcW w:w="2369" w:type="dxa"/>
            <w:tcBorders>
              <w:top w:val="single" w:sz="4" w:space="0" w:color="auto"/>
              <w:left w:val="single" w:sz="4" w:space="0" w:color="auto"/>
              <w:bottom w:val="single" w:sz="4" w:space="0" w:color="auto"/>
              <w:right w:val="single" w:sz="4" w:space="0" w:color="auto"/>
            </w:tcBorders>
            <w:vAlign w:val="center"/>
          </w:tcPr>
          <w:p w14:paraId="2B54514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5CBFCD7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248,3</w:t>
            </w:r>
          </w:p>
        </w:tc>
        <w:tc>
          <w:tcPr>
            <w:tcW w:w="1134" w:type="dxa"/>
            <w:tcBorders>
              <w:top w:val="single" w:sz="4" w:space="0" w:color="auto"/>
              <w:left w:val="single" w:sz="4" w:space="0" w:color="auto"/>
              <w:bottom w:val="single" w:sz="4" w:space="0" w:color="auto"/>
              <w:right w:val="single" w:sz="4" w:space="0" w:color="auto"/>
            </w:tcBorders>
          </w:tcPr>
          <w:p w14:paraId="4539330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165,5</w:t>
            </w:r>
          </w:p>
        </w:tc>
        <w:tc>
          <w:tcPr>
            <w:tcW w:w="1815" w:type="dxa"/>
            <w:tcBorders>
              <w:top w:val="single" w:sz="4" w:space="0" w:color="auto"/>
              <w:left w:val="single" w:sz="4" w:space="0" w:color="auto"/>
              <w:bottom w:val="single" w:sz="4" w:space="0" w:color="auto"/>
              <w:right w:val="single" w:sz="4" w:space="0" w:color="auto"/>
            </w:tcBorders>
          </w:tcPr>
          <w:p w14:paraId="3E68731B"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пром.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4814B68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453E62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BAF42C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55.</w:t>
            </w:r>
          </w:p>
        </w:tc>
        <w:tc>
          <w:tcPr>
            <w:tcW w:w="2369" w:type="dxa"/>
            <w:tcBorders>
              <w:top w:val="single" w:sz="4" w:space="0" w:color="auto"/>
              <w:left w:val="single" w:sz="4" w:space="0" w:color="auto"/>
              <w:bottom w:val="single" w:sz="4" w:space="0" w:color="auto"/>
              <w:right w:val="single" w:sz="4" w:space="0" w:color="auto"/>
            </w:tcBorders>
            <w:vAlign w:val="center"/>
          </w:tcPr>
          <w:p w14:paraId="2DA1A59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Горлов А.И.</w:t>
            </w:r>
          </w:p>
        </w:tc>
        <w:tc>
          <w:tcPr>
            <w:tcW w:w="992" w:type="dxa"/>
            <w:tcBorders>
              <w:top w:val="single" w:sz="4" w:space="0" w:color="auto"/>
              <w:left w:val="single" w:sz="4" w:space="0" w:color="auto"/>
              <w:bottom w:val="single" w:sz="4" w:space="0" w:color="auto"/>
              <w:right w:val="single" w:sz="4" w:space="0" w:color="auto"/>
            </w:tcBorders>
          </w:tcPr>
          <w:p w14:paraId="2D5B18E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84,2</w:t>
            </w:r>
          </w:p>
        </w:tc>
        <w:tc>
          <w:tcPr>
            <w:tcW w:w="1134" w:type="dxa"/>
            <w:tcBorders>
              <w:top w:val="single" w:sz="4" w:space="0" w:color="auto"/>
              <w:left w:val="single" w:sz="4" w:space="0" w:color="auto"/>
              <w:bottom w:val="single" w:sz="4" w:space="0" w:color="auto"/>
              <w:right w:val="single" w:sz="4" w:space="0" w:color="auto"/>
            </w:tcBorders>
          </w:tcPr>
          <w:p w14:paraId="1AD8325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56,1</w:t>
            </w:r>
          </w:p>
        </w:tc>
        <w:tc>
          <w:tcPr>
            <w:tcW w:w="1815" w:type="dxa"/>
            <w:tcBorders>
              <w:top w:val="single" w:sz="4" w:space="0" w:color="auto"/>
              <w:left w:val="single" w:sz="4" w:space="0" w:color="auto"/>
              <w:bottom w:val="single" w:sz="4" w:space="0" w:color="auto"/>
              <w:right w:val="single" w:sz="4" w:space="0" w:color="auto"/>
            </w:tcBorders>
          </w:tcPr>
          <w:p w14:paraId="730FD8D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запчасти</w:t>
            </w:r>
          </w:p>
        </w:tc>
        <w:tc>
          <w:tcPr>
            <w:tcW w:w="1985" w:type="dxa"/>
            <w:tcBorders>
              <w:top w:val="single" w:sz="4" w:space="0" w:color="auto"/>
              <w:left w:val="single" w:sz="4" w:space="0" w:color="auto"/>
              <w:bottom w:val="single" w:sz="4" w:space="0" w:color="auto"/>
              <w:right w:val="single" w:sz="4" w:space="0" w:color="auto"/>
            </w:tcBorders>
          </w:tcPr>
          <w:p w14:paraId="41FEBAD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CD3BDA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1B0A07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56.</w:t>
            </w:r>
          </w:p>
        </w:tc>
        <w:tc>
          <w:tcPr>
            <w:tcW w:w="2369" w:type="dxa"/>
            <w:tcBorders>
              <w:top w:val="single" w:sz="4" w:space="0" w:color="auto"/>
              <w:left w:val="single" w:sz="4" w:space="0" w:color="auto"/>
              <w:bottom w:val="single" w:sz="4" w:space="0" w:color="auto"/>
              <w:right w:val="single" w:sz="4" w:space="0" w:color="auto"/>
            </w:tcBorders>
            <w:vAlign w:val="center"/>
          </w:tcPr>
          <w:p w14:paraId="700991B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Окорочкова А.П.</w:t>
            </w:r>
          </w:p>
        </w:tc>
        <w:tc>
          <w:tcPr>
            <w:tcW w:w="992" w:type="dxa"/>
            <w:tcBorders>
              <w:top w:val="single" w:sz="4" w:space="0" w:color="auto"/>
              <w:left w:val="single" w:sz="4" w:space="0" w:color="auto"/>
              <w:bottom w:val="single" w:sz="4" w:space="0" w:color="auto"/>
              <w:right w:val="single" w:sz="4" w:space="0" w:color="auto"/>
            </w:tcBorders>
          </w:tcPr>
          <w:p w14:paraId="3A28A73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14:paraId="44A422E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w:t>
            </w:r>
          </w:p>
        </w:tc>
        <w:tc>
          <w:tcPr>
            <w:tcW w:w="1815" w:type="dxa"/>
            <w:tcBorders>
              <w:top w:val="single" w:sz="4" w:space="0" w:color="auto"/>
              <w:left w:val="single" w:sz="4" w:space="0" w:color="auto"/>
              <w:bottom w:val="single" w:sz="4" w:space="0" w:color="auto"/>
              <w:right w:val="single" w:sz="4" w:space="0" w:color="auto"/>
            </w:tcBorders>
          </w:tcPr>
          <w:p w14:paraId="67DADE2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продовольственные  товары</w:t>
            </w:r>
          </w:p>
        </w:tc>
        <w:tc>
          <w:tcPr>
            <w:tcW w:w="1985" w:type="dxa"/>
            <w:tcBorders>
              <w:top w:val="single" w:sz="4" w:space="0" w:color="auto"/>
              <w:left w:val="single" w:sz="4" w:space="0" w:color="auto"/>
              <w:bottom w:val="single" w:sz="4" w:space="0" w:color="auto"/>
              <w:right w:val="single" w:sz="4" w:space="0" w:color="auto"/>
            </w:tcBorders>
          </w:tcPr>
          <w:p w14:paraId="5289D59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2DB932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21F613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57.</w:t>
            </w:r>
          </w:p>
        </w:tc>
        <w:tc>
          <w:tcPr>
            <w:tcW w:w="2369" w:type="dxa"/>
            <w:tcBorders>
              <w:top w:val="single" w:sz="4" w:space="0" w:color="auto"/>
              <w:left w:val="single" w:sz="4" w:space="0" w:color="auto"/>
              <w:bottom w:val="single" w:sz="4" w:space="0" w:color="auto"/>
              <w:right w:val="single" w:sz="4" w:space="0" w:color="auto"/>
            </w:tcBorders>
            <w:vAlign w:val="center"/>
          </w:tcPr>
          <w:p w14:paraId="78E0977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ООО «Окулистъ»</w:t>
            </w:r>
          </w:p>
        </w:tc>
        <w:tc>
          <w:tcPr>
            <w:tcW w:w="992" w:type="dxa"/>
            <w:tcBorders>
              <w:top w:val="single" w:sz="4" w:space="0" w:color="auto"/>
              <w:left w:val="single" w:sz="4" w:space="0" w:color="auto"/>
              <w:bottom w:val="single" w:sz="4" w:space="0" w:color="auto"/>
              <w:right w:val="single" w:sz="4" w:space="0" w:color="auto"/>
            </w:tcBorders>
          </w:tcPr>
          <w:p w14:paraId="5B1FF4C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134" w:type="dxa"/>
            <w:tcBorders>
              <w:top w:val="single" w:sz="4" w:space="0" w:color="auto"/>
              <w:left w:val="single" w:sz="4" w:space="0" w:color="auto"/>
              <w:bottom w:val="single" w:sz="4" w:space="0" w:color="auto"/>
              <w:right w:val="single" w:sz="4" w:space="0" w:color="auto"/>
            </w:tcBorders>
          </w:tcPr>
          <w:p w14:paraId="73FDEE1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22,0</w:t>
            </w:r>
          </w:p>
        </w:tc>
        <w:tc>
          <w:tcPr>
            <w:tcW w:w="1815" w:type="dxa"/>
            <w:tcBorders>
              <w:top w:val="single" w:sz="4" w:space="0" w:color="auto"/>
              <w:left w:val="single" w:sz="4" w:space="0" w:color="auto"/>
              <w:bottom w:val="single" w:sz="4" w:space="0" w:color="auto"/>
              <w:right w:val="single" w:sz="4" w:space="0" w:color="auto"/>
            </w:tcBorders>
          </w:tcPr>
          <w:p w14:paraId="6FA5232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оптика</w:t>
            </w:r>
          </w:p>
        </w:tc>
        <w:tc>
          <w:tcPr>
            <w:tcW w:w="1985" w:type="dxa"/>
            <w:tcBorders>
              <w:top w:val="single" w:sz="4" w:space="0" w:color="auto"/>
              <w:left w:val="single" w:sz="4" w:space="0" w:color="auto"/>
              <w:bottom w:val="single" w:sz="4" w:space="0" w:color="auto"/>
              <w:right w:val="single" w:sz="4" w:space="0" w:color="auto"/>
            </w:tcBorders>
          </w:tcPr>
          <w:p w14:paraId="2D43889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72DC19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CA7E1A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58.</w:t>
            </w:r>
          </w:p>
        </w:tc>
        <w:tc>
          <w:tcPr>
            <w:tcW w:w="2369" w:type="dxa"/>
            <w:tcBorders>
              <w:top w:val="single" w:sz="4" w:space="0" w:color="auto"/>
              <w:left w:val="single" w:sz="4" w:space="0" w:color="auto"/>
              <w:bottom w:val="single" w:sz="4" w:space="0" w:color="auto"/>
              <w:right w:val="single" w:sz="4" w:space="0" w:color="auto"/>
            </w:tcBorders>
            <w:vAlign w:val="center"/>
          </w:tcPr>
          <w:p w14:paraId="1F89ACC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Федоров Д.А.</w:t>
            </w:r>
          </w:p>
        </w:tc>
        <w:tc>
          <w:tcPr>
            <w:tcW w:w="992" w:type="dxa"/>
            <w:tcBorders>
              <w:top w:val="single" w:sz="4" w:space="0" w:color="auto"/>
              <w:left w:val="single" w:sz="4" w:space="0" w:color="auto"/>
              <w:bottom w:val="single" w:sz="4" w:space="0" w:color="auto"/>
              <w:right w:val="single" w:sz="4" w:space="0" w:color="auto"/>
            </w:tcBorders>
          </w:tcPr>
          <w:p w14:paraId="7FB501B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14:paraId="5E108E2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w:t>
            </w:r>
          </w:p>
        </w:tc>
        <w:tc>
          <w:tcPr>
            <w:tcW w:w="1815" w:type="dxa"/>
            <w:tcBorders>
              <w:top w:val="single" w:sz="4" w:space="0" w:color="auto"/>
              <w:left w:val="single" w:sz="4" w:space="0" w:color="auto"/>
              <w:bottom w:val="single" w:sz="4" w:space="0" w:color="auto"/>
              <w:right w:val="single" w:sz="4" w:space="0" w:color="auto"/>
            </w:tcBorders>
          </w:tcPr>
          <w:p w14:paraId="3C29FD3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телефоны</w:t>
            </w:r>
          </w:p>
        </w:tc>
        <w:tc>
          <w:tcPr>
            <w:tcW w:w="1985" w:type="dxa"/>
            <w:tcBorders>
              <w:top w:val="single" w:sz="4" w:space="0" w:color="auto"/>
              <w:left w:val="single" w:sz="4" w:space="0" w:color="auto"/>
              <w:bottom w:val="single" w:sz="4" w:space="0" w:color="auto"/>
              <w:right w:val="single" w:sz="4" w:space="0" w:color="auto"/>
            </w:tcBorders>
          </w:tcPr>
          <w:p w14:paraId="31E4877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A3B8B3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167894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59.</w:t>
            </w:r>
          </w:p>
        </w:tc>
        <w:tc>
          <w:tcPr>
            <w:tcW w:w="2369" w:type="dxa"/>
            <w:tcBorders>
              <w:top w:val="single" w:sz="4" w:space="0" w:color="auto"/>
              <w:left w:val="single" w:sz="4" w:space="0" w:color="auto"/>
              <w:bottom w:val="single" w:sz="4" w:space="0" w:color="auto"/>
              <w:right w:val="single" w:sz="4" w:space="0" w:color="auto"/>
            </w:tcBorders>
            <w:vAlign w:val="center"/>
          </w:tcPr>
          <w:p w14:paraId="1C0A4C1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5215423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14:paraId="149A964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w:t>
            </w:r>
          </w:p>
        </w:tc>
        <w:tc>
          <w:tcPr>
            <w:tcW w:w="1815" w:type="dxa"/>
            <w:tcBorders>
              <w:top w:val="single" w:sz="4" w:space="0" w:color="auto"/>
              <w:left w:val="single" w:sz="4" w:space="0" w:color="auto"/>
              <w:bottom w:val="single" w:sz="4" w:space="0" w:color="auto"/>
              <w:right w:val="single" w:sz="4" w:space="0" w:color="auto"/>
            </w:tcBorders>
          </w:tcPr>
          <w:p w14:paraId="0984925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терминал</w:t>
            </w:r>
          </w:p>
        </w:tc>
        <w:tc>
          <w:tcPr>
            <w:tcW w:w="1985" w:type="dxa"/>
            <w:tcBorders>
              <w:top w:val="single" w:sz="4" w:space="0" w:color="auto"/>
              <w:left w:val="single" w:sz="4" w:space="0" w:color="auto"/>
              <w:bottom w:val="single" w:sz="4" w:space="0" w:color="auto"/>
              <w:right w:val="single" w:sz="4" w:space="0" w:color="auto"/>
            </w:tcBorders>
          </w:tcPr>
          <w:p w14:paraId="3DEDE37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C0DA2D3"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957BD88"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60.</w:t>
            </w:r>
          </w:p>
        </w:tc>
        <w:tc>
          <w:tcPr>
            <w:tcW w:w="2369" w:type="dxa"/>
            <w:tcBorders>
              <w:top w:val="single" w:sz="4" w:space="0" w:color="auto"/>
              <w:left w:val="single" w:sz="4" w:space="0" w:color="auto"/>
              <w:bottom w:val="single" w:sz="4" w:space="0" w:color="auto"/>
              <w:right w:val="single" w:sz="4" w:space="0" w:color="auto"/>
            </w:tcBorders>
            <w:vAlign w:val="center"/>
          </w:tcPr>
          <w:p w14:paraId="060EBF0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14:paraId="7EC276D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134,5</w:t>
            </w:r>
          </w:p>
        </w:tc>
        <w:tc>
          <w:tcPr>
            <w:tcW w:w="1134" w:type="dxa"/>
            <w:tcBorders>
              <w:top w:val="single" w:sz="4" w:space="0" w:color="auto"/>
              <w:left w:val="single" w:sz="4" w:space="0" w:color="auto"/>
              <w:bottom w:val="single" w:sz="4" w:space="0" w:color="auto"/>
              <w:right w:val="single" w:sz="4" w:space="0" w:color="auto"/>
            </w:tcBorders>
          </w:tcPr>
          <w:p w14:paraId="0555B1A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70,0</w:t>
            </w:r>
          </w:p>
        </w:tc>
        <w:tc>
          <w:tcPr>
            <w:tcW w:w="1815" w:type="dxa"/>
            <w:tcBorders>
              <w:top w:val="single" w:sz="4" w:space="0" w:color="auto"/>
              <w:left w:val="single" w:sz="4" w:space="0" w:color="auto"/>
              <w:bottom w:val="single" w:sz="4" w:space="0" w:color="auto"/>
              <w:right w:val="single" w:sz="4" w:space="0" w:color="auto"/>
            </w:tcBorders>
          </w:tcPr>
          <w:p w14:paraId="438E340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непродовольственные товары</w:t>
            </w:r>
          </w:p>
        </w:tc>
        <w:tc>
          <w:tcPr>
            <w:tcW w:w="1985" w:type="dxa"/>
            <w:tcBorders>
              <w:top w:val="single" w:sz="4" w:space="0" w:color="auto"/>
              <w:left w:val="single" w:sz="4" w:space="0" w:color="auto"/>
              <w:bottom w:val="single" w:sz="4" w:space="0" w:color="auto"/>
              <w:right w:val="single" w:sz="4" w:space="0" w:color="auto"/>
            </w:tcBorders>
          </w:tcPr>
          <w:p w14:paraId="416FE0B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43EDE8E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22C75A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61.</w:t>
            </w:r>
          </w:p>
        </w:tc>
        <w:tc>
          <w:tcPr>
            <w:tcW w:w="2369" w:type="dxa"/>
            <w:tcBorders>
              <w:top w:val="single" w:sz="4" w:space="0" w:color="auto"/>
              <w:left w:val="single" w:sz="4" w:space="0" w:color="auto"/>
              <w:bottom w:val="single" w:sz="4" w:space="0" w:color="auto"/>
              <w:right w:val="single" w:sz="4" w:space="0" w:color="auto"/>
            </w:tcBorders>
            <w:vAlign w:val="center"/>
          </w:tcPr>
          <w:p w14:paraId="6EA9A0C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Асрян В.Г.</w:t>
            </w:r>
          </w:p>
        </w:tc>
        <w:tc>
          <w:tcPr>
            <w:tcW w:w="992" w:type="dxa"/>
            <w:tcBorders>
              <w:top w:val="single" w:sz="4" w:space="0" w:color="auto"/>
              <w:left w:val="single" w:sz="4" w:space="0" w:color="auto"/>
              <w:bottom w:val="single" w:sz="4" w:space="0" w:color="auto"/>
              <w:right w:val="single" w:sz="4" w:space="0" w:color="auto"/>
            </w:tcBorders>
          </w:tcPr>
          <w:p w14:paraId="7C8A568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240,8</w:t>
            </w:r>
          </w:p>
        </w:tc>
        <w:tc>
          <w:tcPr>
            <w:tcW w:w="1134" w:type="dxa"/>
            <w:tcBorders>
              <w:top w:val="single" w:sz="4" w:space="0" w:color="auto"/>
              <w:left w:val="single" w:sz="4" w:space="0" w:color="auto"/>
              <w:bottom w:val="single" w:sz="4" w:space="0" w:color="auto"/>
              <w:right w:val="single" w:sz="4" w:space="0" w:color="auto"/>
            </w:tcBorders>
          </w:tcPr>
          <w:p w14:paraId="6226372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75,1</w:t>
            </w:r>
          </w:p>
        </w:tc>
        <w:tc>
          <w:tcPr>
            <w:tcW w:w="1815" w:type="dxa"/>
            <w:tcBorders>
              <w:top w:val="single" w:sz="4" w:space="0" w:color="auto"/>
              <w:left w:val="single" w:sz="4" w:space="0" w:color="auto"/>
              <w:bottom w:val="single" w:sz="4" w:space="0" w:color="auto"/>
              <w:right w:val="single" w:sz="4" w:space="0" w:color="auto"/>
            </w:tcBorders>
          </w:tcPr>
          <w:p w14:paraId="6F1EE9B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обои</w:t>
            </w:r>
          </w:p>
        </w:tc>
        <w:tc>
          <w:tcPr>
            <w:tcW w:w="1985" w:type="dxa"/>
            <w:tcBorders>
              <w:top w:val="single" w:sz="4" w:space="0" w:color="auto"/>
              <w:left w:val="single" w:sz="4" w:space="0" w:color="auto"/>
              <w:bottom w:val="single" w:sz="4" w:space="0" w:color="auto"/>
              <w:right w:val="single" w:sz="4" w:space="0" w:color="auto"/>
            </w:tcBorders>
          </w:tcPr>
          <w:p w14:paraId="0FF84EA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D2361A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90BF0E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62.</w:t>
            </w:r>
          </w:p>
        </w:tc>
        <w:tc>
          <w:tcPr>
            <w:tcW w:w="2369" w:type="dxa"/>
            <w:tcBorders>
              <w:top w:val="single" w:sz="4" w:space="0" w:color="auto"/>
              <w:left w:val="single" w:sz="4" w:space="0" w:color="auto"/>
              <w:bottom w:val="single" w:sz="4" w:space="0" w:color="auto"/>
              <w:right w:val="single" w:sz="4" w:space="0" w:color="auto"/>
            </w:tcBorders>
            <w:vAlign w:val="center"/>
          </w:tcPr>
          <w:p w14:paraId="7A24CC3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Асрян В.Г.</w:t>
            </w:r>
          </w:p>
        </w:tc>
        <w:tc>
          <w:tcPr>
            <w:tcW w:w="992" w:type="dxa"/>
            <w:tcBorders>
              <w:top w:val="single" w:sz="4" w:space="0" w:color="auto"/>
              <w:left w:val="single" w:sz="4" w:space="0" w:color="auto"/>
              <w:bottom w:val="single" w:sz="4" w:space="0" w:color="auto"/>
              <w:right w:val="single" w:sz="4" w:space="0" w:color="auto"/>
            </w:tcBorders>
          </w:tcPr>
          <w:p w14:paraId="70BB4A1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240,0</w:t>
            </w:r>
          </w:p>
        </w:tc>
        <w:tc>
          <w:tcPr>
            <w:tcW w:w="1134" w:type="dxa"/>
            <w:tcBorders>
              <w:top w:val="single" w:sz="4" w:space="0" w:color="auto"/>
              <w:left w:val="single" w:sz="4" w:space="0" w:color="auto"/>
              <w:bottom w:val="single" w:sz="4" w:space="0" w:color="auto"/>
              <w:right w:val="single" w:sz="4" w:space="0" w:color="auto"/>
            </w:tcBorders>
          </w:tcPr>
          <w:p w14:paraId="5C158A8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180,0</w:t>
            </w:r>
          </w:p>
        </w:tc>
        <w:tc>
          <w:tcPr>
            <w:tcW w:w="1815" w:type="dxa"/>
            <w:tcBorders>
              <w:top w:val="single" w:sz="4" w:space="0" w:color="auto"/>
              <w:left w:val="single" w:sz="4" w:space="0" w:color="auto"/>
              <w:bottom w:val="single" w:sz="4" w:space="0" w:color="auto"/>
              <w:right w:val="single" w:sz="4" w:space="0" w:color="auto"/>
            </w:tcBorders>
          </w:tcPr>
          <w:p w14:paraId="4171205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обои</w:t>
            </w:r>
          </w:p>
        </w:tc>
        <w:tc>
          <w:tcPr>
            <w:tcW w:w="1985" w:type="dxa"/>
            <w:tcBorders>
              <w:top w:val="single" w:sz="4" w:space="0" w:color="auto"/>
              <w:left w:val="single" w:sz="4" w:space="0" w:color="auto"/>
              <w:bottom w:val="single" w:sz="4" w:space="0" w:color="auto"/>
              <w:right w:val="single" w:sz="4" w:space="0" w:color="auto"/>
            </w:tcBorders>
          </w:tcPr>
          <w:p w14:paraId="2BF33AC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1122A6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16515D6"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63.</w:t>
            </w:r>
          </w:p>
        </w:tc>
        <w:tc>
          <w:tcPr>
            <w:tcW w:w="2369" w:type="dxa"/>
            <w:tcBorders>
              <w:top w:val="single" w:sz="4" w:space="0" w:color="auto"/>
              <w:left w:val="single" w:sz="4" w:space="0" w:color="auto"/>
              <w:bottom w:val="single" w:sz="4" w:space="0" w:color="auto"/>
              <w:right w:val="single" w:sz="4" w:space="0" w:color="auto"/>
            </w:tcBorders>
            <w:vAlign w:val="center"/>
          </w:tcPr>
          <w:p w14:paraId="5E037CF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Вяликова Т.Б.</w:t>
            </w:r>
          </w:p>
        </w:tc>
        <w:tc>
          <w:tcPr>
            <w:tcW w:w="992" w:type="dxa"/>
            <w:tcBorders>
              <w:top w:val="single" w:sz="4" w:space="0" w:color="auto"/>
              <w:left w:val="single" w:sz="4" w:space="0" w:color="auto"/>
              <w:bottom w:val="single" w:sz="4" w:space="0" w:color="auto"/>
              <w:right w:val="single" w:sz="4" w:space="0" w:color="auto"/>
            </w:tcBorders>
          </w:tcPr>
          <w:p w14:paraId="46DF1CB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tcPr>
          <w:p w14:paraId="785CE59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17,0</w:t>
            </w:r>
          </w:p>
        </w:tc>
        <w:tc>
          <w:tcPr>
            <w:tcW w:w="1815" w:type="dxa"/>
            <w:tcBorders>
              <w:top w:val="single" w:sz="4" w:space="0" w:color="auto"/>
              <w:left w:val="single" w:sz="4" w:space="0" w:color="auto"/>
              <w:bottom w:val="single" w:sz="4" w:space="0" w:color="auto"/>
              <w:right w:val="single" w:sz="4" w:space="0" w:color="auto"/>
            </w:tcBorders>
          </w:tcPr>
          <w:p w14:paraId="1EE1385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детские товары</w:t>
            </w:r>
          </w:p>
        </w:tc>
        <w:tc>
          <w:tcPr>
            <w:tcW w:w="1985" w:type="dxa"/>
            <w:tcBorders>
              <w:top w:val="single" w:sz="4" w:space="0" w:color="auto"/>
              <w:left w:val="single" w:sz="4" w:space="0" w:color="auto"/>
              <w:bottom w:val="single" w:sz="4" w:space="0" w:color="auto"/>
              <w:right w:val="single" w:sz="4" w:space="0" w:color="auto"/>
            </w:tcBorders>
          </w:tcPr>
          <w:p w14:paraId="413B0A9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53180208"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0F1B2A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64.</w:t>
            </w:r>
          </w:p>
        </w:tc>
        <w:tc>
          <w:tcPr>
            <w:tcW w:w="2369" w:type="dxa"/>
            <w:tcBorders>
              <w:top w:val="single" w:sz="4" w:space="0" w:color="auto"/>
              <w:left w:val="single" w:sz="4" w:space="0" w:color="auto"/>
              <w:bottom w:val="single" w:sz="4" w:space="0" w:color="auto"/>
              <w:right w:val="single" w:sz="4" w:space="0" w:color="auto"/>
            </w:tcBorders>
            <w:vAlign w:val="center"/>
          </w:tcPr>
          <w:p w14:paraId="5360309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ООО «Прок»</w:t>
            </w:r>
          </w:p>
        </w:tc>
        <w:tc>
          <w:tcPr>
            <w:tcW w:w="992" w:type="dxa"/>
            <w:tcBorders>
              <w:top w:val="single" w:sz="4" w:space="0" w:color="auto"/>
              <w:left w:val="single" w:sz="4" w:space="0" w:color="auto"/>
              <w:bottom w:val="single" w:sz="4" w:space="0" w:color="auto"/>
              <w:right w:val="single" w:sz="4" w:space="0" w:color="auto"/>
            </w:tcBorders>
          </w:tcPr>
          <w:p w14:paraId="2C36303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91,8</w:t>
            </w:r>
          </w:p>
        </w:tc>
        <w:tc>
          <w:tcPr>
            <w:tcW w:w="1134" w:type="dxa"/>
            <w:tcBorders>
              <w:top w:val="single" w:sz="4" w:space="0" w:color="auto"/>
              <w:left w:val="single" w:sz="4" w:space="0" w:color="auto"/>
              <w:bottom w:val="single" w:sz="4" w:space="0" w:color="auto"/>
              <w:right w:val="single" w:sz="4" w:space="0" w:color="auto"/>
            </w:tcBorders>
          </w:tcPr>
          <w:p w14:paraId="35E35A0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80,0</w:t>
            </w:r>
          </w:p>
        </w:tc>
        <w:tc>
          <w:tcPr>
            <w:tcW w:w="1815" w:type="dxa"/>
            <w:tcBorders>
              <w:top w:val="single" w:sz="4" w:space="0" w:color="auto"/>
              <w:left w:val="single" w:sz="4" w:space="0" w:color="auto"/>
              <w:bottom w:val="single" w:sz="4" w:space="0" w:color="auto"/>
              <w:right w:val="single" w:sz="4" w:space="0" w:color="auto"/>
            </w:tcBorders>
          </w:tcPr>
          <w:p w14:paraId="6E00DDE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обувь</w:t>
            </w:r>
          </w:p>
        </w:tc>
        <w:tc>
          <w:tcPr>
            <w:tcW w:w="1985" w:type="dxa"/>
            <w:tcBorders>
              <w:top w:val="single" w:sz="4" w:space="0" w:color="auto"/>
              <w:left w:val="single" w:sz="4" w:space="0" w:color="auto"/>
              <w:bottom w:val="single" w:sz="4" w:space="0" w:color="auto"/>
              <w:right w:val="single" w:sz="4" w:space="0" w:color="auto"/>
            </w:tcBorders>
          </w:tcPr>
          <w:p w14:paraId="324D1B2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464F80C"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B12DCB3"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65.</w:t>
            </w:r>
          </w:p>
        </w:tc>
        <w:tc>
          <w:tcPr>
            <w:tcW w:w="2369" w:type="dxa"/>
            <w:tcBorders>
              <w:top w:val="single" w:sz="4" w:space="0" w:color="auto"/>
              <w:left w:val="single" w:sz="4" w:space="0" w:color="auto"/>
              <w:bottom w:val="single" w:sz="4" w:space="0" w:color="auto"/>
              <w:right w:val="single" w:sz="4" w:space="0" w:color="auto"/>
            </w:tcBorders>
            <w:vAlign w:val="center"/>
          </w:tcPr>
          <w:p w14:paraId="7DA9992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«Золотой ломбард»</w:t>
            </w:r>
          </w:p>
        </w:tc>
        <w:tc>
          <w:tcPr>
            <w:tcW w:w="992" w:type="dxa"/>
            <w:tcBorders>
              <w:top w:val="single" w:sz="4" w:space="0" w:color="auto"/>
              <w:left w:val="single" w:sz="4" w:space="0" w:color="auto"/>
              <w:bottom w:val="single" w:sz="4" w:space="0" w:color="auto"/>
              <w:right w:val="single" w:sz="4" w:space="0" w:color="auto"/>
            </w:tcBorders>
          </w:tcPr>
          <w:p w14:paraId="6E65CDC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17,3</w:t>
            </w:r>
          </w:p>
        </w:tc>
        <w:tc>
          <w:tcPr>
            <w:tcW w:w="1134" w:type="dxa"/>
            <w:tcBorders>
              <w:top w:val="single" w:sz="4" w:space="0" w:color="auto"/>
              <w:left w:val="single" w:sz="4" w:space="0" w:color="auto"/>
              <w:bottom w:val="single" w:sz="4" w:space="0" w:color="auto"/>
              <w:right w:val="single" w:sz="4" w:space="0" w:color="auto"/>
            </w:tcBorders>
          </w:tcPr>
          <w:p w14:paraId="529520B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17,3</w:t>
            </w:r>
          </w:p>
        </w:tc>
        <w:tc>
          <w:tcPr>
            <w:tcW w:w="1815" w:type="dxa"/>
            <w:tcBorders>
              <w:top w:val="single" w:sz="4" w:space="0" w:color="auto"/>
              <w:left w:val="single" w:sz="4" w:space="0" w:color="auto"/>
              <w:bottom w:val="single" w:sz="4" w:space="0" w:color="auto"/>
              <w:right w:val="single" w:sz="4" w:space="0" w:color="auto"/>
            </w:tcBorders>
          </w:tcPr>
          <w:p w14:paraId="3E15E8D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ломбард</w:t>
            </w:r>
          </w:p>
        </w:tc>
        <w:tc>
          <w:tcPr>
            <w:tcW w:w="1985" w:type="dxa"/>
            <w:tcBorders>
              <w:top w:val="single" w:sz="4" w:space="0" w:color="auto"/>
              <w:left w:val="single" w:sz="4" w:space="0" w:color="auto"/>
              <w:bottom w:val="single" w:sz="4" w:space="0" w:color="auto"/>
              <w:right w:val="single" w:sz="4" w:space="0" w:color="auto"/>
            </w:tcBorders>
          </w:tcPr>
          <w:p w14:paraId="6991AB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D9A62E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08CA6C0"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66.</w:t>
            </w:r>
          </w:p>
        </w:tc>
        <w:tc>
          <w:tcPr>
            <w:tcW w:w="2369" w:type="dxa"/>
            <w:tcBorders>
              <w:top w:val="single" w:sz="4" w:space="0" w:color="auto"/>
              <w:left w:val="single" w:sz="4" w:space="0" w:color="auto"/>
              <w:bottom w:val="single" w:sz="4" w:space="0" w:color="auto"/>
              <w:right w:val="single" w:sz="4" w:space="0" w:color="auto"/>
            </w:tcBorders>
            <w:vAlign w:val="center"/>
          </w:tcPr>
          <w:p w14:paraId="2EE5C4A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Федоров Д.А.</w:t>
            </w:r>
          </w:p>
        </w:tc>
        <w:tc>
          <w:tcPr>
            <w:tcW w:w="992" w:type="dxa"/>
            <w:tcBorders>
              <w:top w:val="single" w:sz="4" w:space="0" w:color="auto"/>
              <w:left w:val="single" w:sz="4" w:space="0" w:color="auto"/>
              <w:bottom w:val="single" w:sz="4" w:space="0" w:color="auto"/>
              <w:right w:val="single" w:sz="4" w:space="0" w:color="auto"/>
            </w:tcBorders>
          </w:tcPr>
          <w:p w14:paraId="3FB7122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57,0</w:t>
            </w:r>
          </w:p>
        </w:tc>
        <w:tc>
          <w:tcPr>
            <w:tcW w:w="1134" w:type="dxa"/>
            <w:tcBorders>
              <w:top w:val="single" w:sz="4" w:space="0" w:color="auto"/>
              <w:left w:val="single" w:sz="4" w:space="0" w:color="auto"/>
              <w:bottom w:val="single" w:sz="4" w:space="0" w:color="auto"/>
              <w:right w:val="single" w:sz="4" w:space="0" w:color="auto"/>
            </w:tcBorders>
          </w:tcPr>
          <w:p w14:paraId="6D3FC6A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41,0</w:t>
            </w:r>
          </w:p>
        </w:tc>
        <w:tc>
          <w:tcPr>
            <w:tcW w:w="1815" w:type="dxa"/>
            <w:tcBorders>
              <w:top w:val="single" w:sz="4" w:space="0" w:color="auto"/>
              <w:left w:val="single" w:sz="4" w:space="0" w:color="auto"/>
              <w:bottom w:val="single" w:sz="4" w:space="0" w:color="auto"/>
              <w:right w:val="single" w:sz="4" w:space="0" w:color="auto"/>
            </w:tcBorders>
          </w:tcPr>
          <w:p w14:paraId="42B4050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канц</w:t>
            </w:r>
            <w:proofErr w:type="gramStart"/>
            <w:r w:rsidRPr="006E6240">
              <w:rPr>
                <w:rFonts w:ascii="Times New Roman" w:hAnsi="Times New Roman" w:cs="Times New Roman"/>
              </w:rPr>
              <w:t>.т</w:t>
            </w:r>
            <w:proofErr w:type="gramEnd"/>
            <w:r w:rsidRPr="006E6240">
              <w:rPr>
                <w:rFonts w:ascii="Times New Roman" w:hAnsi="Times New Roman" w:cs="Times New Roman"/>
              </w:rPr>
              <w:t>ов.</w:t>
            </w:r>
          </w:p>
        </w:tc>
        <w:tc>
          <w:tcPr>
            <w:tcW w:w="1985" w:type="dxa"/>
            <w:tcBorders>
              <w:top w:val="single" w:sz="4" w:space="0" w:color="auto"/>
              <w:left w:val="single" w:sz="4" w:space="0" w:color="auto"/>
              <w:bottom w:val="single" w:sz="4" w:space="0" w:color="auto"/>
              <w:right w:val="single" w:sz="4" w:space="0" w:color="auto"/>
            </w:tcBorders>
          </w:tcPr>
          <w:p w14:paraId="0F319EA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р.п. Рамонь, ул. </w:t>
            </w:r>
          </w:p>
          <w:p w14:paraId="7DA066F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 лет ВЛКСМ,6</w:t>
            </w:r>
          </w:p>
        </w:tc>
      </w:tr>
      <w:tr w:rsidR="0070595D" w:rsidRPr="006E6240" w14:paraId="1CBC3AC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6D0FDA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67.</w:t>
            </w:r>
          </w:p>
        </w:tc>
        <w:tc>
          <w:tcPr>
            <w:tcW w:w="2369" w:type="dxa"/>
            <w:tcBorders>
              <w:top w:val="single" w:sz="4" w:space="0" w:color="auto"/>
              <w:left w:val="single" w:sz="4" w:space="0" w:color="auto"/>
              <w:bottom w:val="single" w:sz="4" w:space="0" w:color="auto"/>
              <w:right w:val="single" w:sz="4" w:space="0" w:color="auto"/>
            </w:tcBorders>
            <w:vAlign w:val="center"/>
          </w:tcPr>
          <w:p w14:paraId="4AA0B3C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Рамонский РАЙПТК</w:t>
            </w:r>
          </w:p>
        </w:tc>
        <w:tc>
          <w:tcPr>
            <w:tcW w:w="992" w:type="dxa"/>
            <w:tcBorders>
              <w:top w:val="single" w:sz="4" w:space="0" w:color="auto"/>
              <w:left w:val="single" w:sz="4" w:space="0" w:color="auto"/>
              <w:bottom w:val="single" w:sz="4" w:space="0" w:color="auto"/>
              <w:right w:val="single" w:sz="4" w:space="0" w:color="auto"/>
            </w:tcBorders>
          </w:tcPr>
          <w:p w14:paraId="121EDD8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226,0</w:t>
            </w:r>
          </w:p>
        </w:tc>
        <w:tc>
          <w:tcPr>
            <w:tcW w:w="1134" w:type="dxa"/>
            <w:tcBorders>
              <w:top w:val="single" w:sz="4" w:space="0" w:color="auto"/>
              <w:left w:val="single" w:sz="4" w:space="0" w:color="auto"/>
              <w:bottom w:val="single" w:sz="4" w:space="0" w:color="auto"/>
              <w:right w:val="single" w:sz="4" w:space="0" w:color="auto"/>
            </w:tcBorders>
          </w:tcPr>
          <w:p w14:paraId="45242E0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169,5</w:t>
            </w:r>
          </w:p>
        </w:tc>
        <w:tc>
          <w:tcPr>
            <w:tcW w:w="1815" w:type="dxa"/>
            <w:tcBorders>
              <w:top w:val="single" w:sz="4" w:space="0" w:color="auto"/>
              <w:left w:val="single" w:sz="4" w:space="0" w:color="auto"/>
              <w:bottom w:val="single" w:sz="4" w:space="0" w:color="auto"/>
              <w:right w:val="single" w:sz="4" w:space="0" w:color="auto"/>
            </w:tcBorders>
          </w:tcPr>
          <w:p w14:paraId="1807653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пром. тов.</w:t>
            </w:r>
          </w:p>
        </w:tc>
        <w:tc>
          <w:tcPr>
            <w:tcW w:w="1985" w:type="dxa"/>
            <w:tcBorders>
              <w:top w:val="single" w:sz="4" w:space="0" w:color="auto"/>
              <w:left w:val="single" w:sz="4" w:space="0" w:color="auto"/>
              <w:bottom w:val="single" w:sz="4" w:space="0" w:color="auto"/>
              <w:right w:val="single" w:sz="4" w:space="0" w:color="auto"/>
            </w:tcBorders>
          </w:tcPr>
          <w:p w14:paraId="6EC1D2A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C4EC398" w14:textId="77777777" w:rsidTr="0071217F">
        <w:trPr>
          <w:trHeight w:val="684"/>
          <w:jc w:val="center"/>
        </w:trPr>
        <w:tc>
          <w:tcPr>
            <w:tcW w:w="809" w:type="dxa"/>
            <w:tcBorders>
              <w:top w:val="single" w:sz="4" w:space="0" w:color="auto"/>
              <w:left w:val="single" w:sz="4" w:space="0" w:color="auto"/>
              <w:bottom w:val="single" w:sz="4" w:space="0" w:color="auto"/>
              <w:right w:val="single" w:sz="4" w:space="0" w:color="auto"/>
            </w:tcBorders>
          </w:tcPr>
          <w:p w14:paraId="7C287900"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68.</w:t>
            </w:r>
          </w:p>
        </w:tc>
        <w:tc>
          <w:tcPr>
            <w:tcW w:w="2369" w:type="dxa"/>
            <w:tcBorders>
              <w:top w:val="single" w:sz="4" w:space="0" w:color="auto"/>
              <w:left w:val="single" w:sz="4" w:space="0" w:color="auto"/>
              <w:bottom w:val="single" w:sz="4" w:space="0" w:color="auto"/>
              <w:right w:val="single" w:sz="4" w:space="0" w:color="auto"/>
            </w:tcBorders>
          </w:tcPr>
          <w:p w14:paraId="37B6ED7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Балтаева маг. «Весна»</w:t>
            </w:r>
          </w:p>
        </w:tc>
        <w:tc>
          <w:tcPr>
            <w:tcW w:w="992" w:type="dxa"/>
            <w:tcBorders>
              <w:top w:val="single" w:sz="4" w:space="0" w:color="auto"/>
              <w:left w:val="single" w:sz="4" w:space="0" w:color="auto"/>
              <w:bottom w:val="single" w:sz="4" w:space="0" w:color="auto"/>
              <w:right w:val="single" w:sz="4" w:space="0" w:color="auto"/>
            </w:tcBorders>
          </w:tcPr>
          <w:p w14:paraId="7FC18AE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62,0</w:t>
            </w:r>
          </w:p>
        </w:tc>
        <w:tc>
          <w:tcPr>
            <w:tcW w:w="1134" w:type="dxa"/>
            <w:tcBorders>
              <w:top w:val="single" w:sz="4" w:space="0" w:color="auto"/>
              <w:left w:val="single" w:sz="4" w:space="0" w:color="auto"/>
              <w:bottom w:val="single" w:sz="4" w:space="0" w:color="auto"/>
              <w:right w:val="single" w:sz="4" w:space="0" w:color="auto"/>
            </w:tcBorders>
          </w:tcPr>
          <w:p w14:paraId="3EF9DBF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62,0</w:t>
            </w:r>
          </w:p>
        </w:tc>
        <w:tc>
          <w:tcPr>
            <w:tcW w:w="1815" w:type="dxa"/>
            <w:tcBorders>
              <w:top w:val="single" w:sz="4" w:space="0" w:color="auto"/>
              <w:left w:val="single" w:sz="4" w:space="0" w:color="auto"/>
              <w:bottom w:val="single" w:sz="4" w:space="0" w:color="auto"/>
              <w:right w:val="single" w:sz="4" w:space="0" w:color="auto"/>
            </w:tcBorders>
          </w:tcPr>
          <w:p w14:paraId="127860B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w:t>
            </w:r>
          </w:p>
          <w:p w14:paraId="2F23C32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одежда</w:t>
            </w:r>
          </w:p>
        </w:tc>
        <w:tc>
          <w:tcPr>
            <w:tcW w:w="1985" w:type="dxa"/>
            <w:tcBorders>
              <w:top w:val="single" w:sz="4" w:space="0" w:color="auto"/>
              <w:left w:val="single" w:sz="4" w:space="0" w:color="auto"/>
              <w:bottom w:val="single" w:sz="4" w:space="0" w:color="auto"/>
              <w:right w:val="single" w:sz="4" w:space="0" w:color="auto"/>
            </w:tcBorders>
          </w:tcPr>
          <w:p w14:paraId="0A023AC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1295EA6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Мосина,6</w:t>
            </w:r>
          </w:p>
        </w:tc>
      </w:tr>
      <w:tr w:rsidR="0070595D" w:rsidRPr="006E6240" w14:paraId="6CEC8A5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4B264F4"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69.</w:t>
            </w:r>
          </w:p>
        </w:tc>
        <w:tc>
          <w:tcPr>
            <w:tcW w:w="2369" w:type="dxa"/>
            <w:tcBorders>
              <w:top w:val="single" w:sz="4" w:space="0" w:color="auto"/>
              <w:left w:val="single" w:sz="4" w:space="0" w:color="auto"/>
              <w:bottom w:val="single" w:sz="4" w:space="0" w:color="auto"/>
              <w:right w:val="single" w:sz="4" w:space="0" w:color="auto"/>
            </w:tcBorders>
            <w:vAlign w:val="center"/>
          </w:tcPr>
          <w:p w14:paraId="1AD7AA1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Подзолова Т.В. маг. «Умный»</w:t>
            </w:r>
          </w:p>
        </w:tc>
        <w:tc>
          <w:tcPr>
            <w:tcW w:w="992" w:type="dxa"/>
            <w:tcBorders>
              <w:top w:val="single" w:sz="4" w:space="0" w:color="auto"/>
              <w:left w:val="single" w:sz="4" w:space="0" w:color="auto"/>
              <w:bottom w:val="single" w:sz="4" w:space="0" w:color="auto"/>
              <w:right w:val="single" w:sz="4" w:space="0" w:color="auto"/>
            </w:tcBorders>
          </w:tcPr>
          <w:p w14:paraId="5EA5698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77,9</w:t>
            </w:r>
          </w:p>
        </w:tc>
        <w:tc>
          <w:tcPr>
            <w:tcW w:w="1134" w:type="dxa"/>
            <w:tcBorders>
              <w:top w:val="single" w:sz="4" w:space="0" w:color="auto"/>
              <w:left w:val="single" w:sz="4" w:space="0" w:color="auto"/>
              <w:bottom w:val="single" w:sz="4" w:space="0" w:color="auto"/>
              <w:right w:val="single" w:sz="4" w:space="0" w:color="auto"/>
            </w:tcBorders>
          </w:tcPr>
          <w:p w14:paraId="0ACE683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72,9</w:t>
            </w:r>
          </w:p>
        </w:tc>
        <w:tc>
          <w:tcPr>
            <w:tcW w:w="1815" w:type="dxa"/>
            <w:tcBorders>
              <w:top w:val="single" w:sz="4" w:space="0" w:color="auto"/>
              <w:left w:val="single" w:sz="4" w:space="0" w:color="auto"/>
              <w:bottom w:val="single" w:sz="4" w:space="0" w:color="auto"/>
              <w:right w:val="single" w:sz="4" w:space="0" w:color="auto"/>
            </w:tcBorders>
          </w:tcPr>
          <w:p w14:paraId="2B7FD4DA"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пром.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621579B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2B5AF3B"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983683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70.</w:t>
            </w:r>
          </w:p>
        </w:tc>
        <w:tc>
          <w:tcPr>
            <w:tcW w:w="2369" w:type="dxa"/>
            <w:tcBorders>
              <w:top w:val="single" w:sz="4" w:space="0" w:color="auto"/>
              <w:left w:val="single" w:sz="4" w:space="0" w:color="auto"/>
              <w:bottom w:val="single" w:sz="4" w:space="0" w:color="auto"/>
              <w:right w:val="single" w:sz="4" w:space="0" w:color="auto"/>
            </w:tcBorders>
            <w:vAlign w:val="center"/>
          </w:tcPr>
          <w:p w14:paraId="5143077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Крыжко А.Ю.</w:t>
            </w:r>
          </w:p>
        </w:tc>
        <w:tc>
          <w:tcPr>
            <w:tcW w:w="992" w:type="dxa"/>
            <w:tcBorders>
              <w:top w:val="single" w:sz="4" w:space="0" w:color="auto"/>
              <w:left w:val="single" w:sz="4" w:space="0" w:color="auto"/>
              <w:bottom w:val="single" w:sz="4" w:space="0" w:color="auto"/>
              <w:right w:val="single" w:sz="4" w:space="0" w:color="auto"/>
            </w:tcBorders>
          </w:tcPr>
          <w:p w14:paraId="13830EA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140,0</w:t>
            </w:r>
          </w:p>
        </w:tc>
        <w:tc>
          <w:tcPr>
            <w:tcW w:w="1134" w:type="dxa"/>
            <w:tcBorders>
              <w:top w:val="single" w:sz="4" w:space="0" w:color="auto"/>
              <w:left w:val="single" w:sz="4" w:space="0" w:color="auto"/>
              <w:bottom w:val="single" w:sz="4" w:space="0" w:color="auto"/>
              <w:right w:val="single" w:sz="4" w:space="0" w:color="auto"/>
            </w:tcBorders>
          </w:tcPr>
          <w:p w14:paraId="25D5875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40,0</w:t>
            </w:r>
          </w:p>
        </w:tc>
        <w:tc>
          <w:tcPr>
            <w:tcW w:w="1815" w:type="dxa"/>
            <w:tcBorders>
              <w:top w:val="single" w:sz="4" w:space="0" w:color="auto"/>
              <w:left w:val="single" w:sz="4" w:space="0" w:color="auto"/>
              <w:bottom w:val="single" w:sz="4" w:space="0" w:color="auto"/>
              <w:right w:val="single" w:sz="4" w:space="0" w:color="auto"/>
            </w:tcBorders>
          </w:tcPr>
          <w:p w14:paraId="0BB4EAD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бытовая техника</w:t>
            </w:r>
          </w:p>
        </w:tc>
        <w:tc>
          <w:tcPr>
            <w:tcW w:w="1985" w:type="dxa"/>
            <w:tcBorders>
              <w:top w:val="single" w:sz="4" w:space="0" w:color="auto"/>
              <w:left w:val="single" w:sz="4" w:space="0" w:color="auto"/>
              <w:bottom w:val="single" w:sz="4" w:space="0" w:color="auto"/>
              <w:right w:val="single" w:sz="4" w:space="0" w:color="auto"/>
            </w:tcBorders>
          </w:tcPr>
          <w:p w14:paraId="36A13D3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07EDB6F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F10653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71.</w:t>
            </w:r>
          </w:p>
        </w:tc>
        <w:tc>
          <w:tcPr>
            <w:tcW w:w="2369" w:type="dxa"/>
            <w:tcBorders>
              <w:top w:val="single" w:sz="4" w:space="0" w:color="auto"/>
              <w:left w:val="single" w:sz="4" w:space="0" w:color="auto"/>
              <w:bottom w:val="single" w:sz="4" w:space="0" w:color="auto"/>
              <w:right w:val="single" w:sz="4" w:space="0" w:color="auto"/>
            </w:tcBorders>
            <w:vAlign w:val="center"/>
          </w:tcPr>
          <w:p w14:paraId="6308CA3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Папонова В.И. маг. «Текстиль»</w:t>
            </w:r>
          </w:p>
        </w:tc>
        <w:tc>
          <w:tcPr>
            <w:tcW w:w="992" w:type="dxa"/>
            <w:tcBorders>
              <w:top w:val="single" w:sz="4" w:space="0" w:color="auto"/>
              <w:left w:val="single" w:sz="4" w:space="0" w:color="auto"/>
              <w:bottom w:val="single" w:sz="4" w:space="0" w:color="auto"/>
              <w:right w:val="single" w:sz="4" w:space="0" w:color="auto"/>
            </w:tcBorders>
          </w:tcPr>
          <w:p w14:paraId="6341D5B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42,0</w:t>
            </w:r>
          </w:p>
        </w:tc>
        <w:tc>
          <w:tcPr>
            <w:tcW w:w="1134" w:type="dxa"/>
            <w:tcBorders>
              <w:top w:val="single" w:sz="4" w:space="0" w:color="auto"/>
              <w:left w:val="single" w:sz="4" w:space="0" w:color="auto"/>
              <w:bottom w:val="single" w:sz="4" w:space="0" w:color="auto"/>
              <w:right w:val="single" w:sz="4" w:space="0" w:color="auto"/>
            </w:tcBorders>
          </w:tcPr>
          <w:p w14:paraId="6FB11A2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35,0</w:t>
            </w:r>
          </w:p>
        </w:tc>
        <w:tc>
          <w:tcPr>
            <w:tcW w:w="1815" w:type="dxa"/>
            <w:tcBorders>
              <w:top w:val="single" w:sz="4" w:space="0" w:color="auto"/>
              <w:left w:val="single" w:sz="4" w:space="0" w:color="auto"/>
              <w:bottom w:val="single" w:sz="4" w:space="0" w:color="auto"/>
              <w:right w:val="single" w:sz="4" w:space="0" w:color="auto"/>
            </w:tcBorders>
          </w:tcPr>
          <w:p w14:paraId="78466034"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пром.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3EE590B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13512E0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591E113"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72.</w:t>
            </w:r>
          </w:p>
        </w:tc>
        <w:tc>
          <w:tcPr>
            <w:tcW w:w="2369" w:type="dxa"/>
            <w:tcBorders>
              <w:top w:val="single" w:sz="4" w:space="0" w:color="auto"/>
              <w:left w:val="single" w:sz="4" w:space="0" w:color="auto"/>
              <w:bottom w:val="single" w:sz="4" w:space="0" w:color="auto"/>
              <w:right w:val="single" w:sz="4" w:space="0" w:color="auto"/>
            </w:tcBorders>
            <w:vAlign w:val="center"/>
          </w:tcPr>
          <w:p w14:paraId="0874759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Назарец С.А.</w:t>
            </w:r>
          </w:p>
        </w:tc>
        <w:tc>
          <w:tcPr>
            <w:tcW w:w="992" w:type="dxa"/>
            <w:tcBorders>
              <w:top w:val="single" w:sz="4" w:space="0" w:color="auto"/>
              <w:left w:val="single" w:sz="4" w:space="0" w:color="auto"/>
              <w:bottom w:val="single" w:sz="4" w:space="0" w:color="auto"/>
              <w:right w:val="single" w:sz="4" w:space="0" w:color="auto"/>
            </w:tcBorders>
          </w:tcPr>
          <w:p w14:paraId="76CFD39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170,0</w:t>
            </w:r>
          </w:p>
        </w:tc>
        <w:tc>
          <w:tcPr>
            <w:tcW w:w="1134" w:type="dxa"/>
            <w:tcBorders>
              <w:top w:val="single" w:sz="4" w:space="0" w:color="auto"/>
              <w:left w:val="single" w:sz="4" w:space="0" w:color="auto"/>
              <w:bottom w:val="single" w:sz="4" w:space="0" w:color="auto"/>
              <w:right w:val="single" w:sz="4" w:space="0" w:color="auto"/>
            </w:tcBorders>
          </w:tcPr>
          <w:p w14:paraId="1DF5D28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130,0</w:t>
            </w:r>
          </w:p>
        </w:tc>
        <w:tc>
          <w:tcPr>
            <w:tcW w:w="1815" w:type="dxa"/>
            <w:tcBorders>
              <w:top w:val="single" w:sz="4" w:space="0" w:color="auto"/>
              <w:left w:val="single" w:sz="4" w:space="0" w:color="auto"/>
              <w:bottom w:val="single" w:sz="4" w:space="0" w:color="auto"/>
              <w:right w:val="single" w:sz="4" w:space="0" w:color="auto"/>
            </w:tcBorders>
          </w:tcPr>
          <w:p w14:paraId="7A9A4A3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мебель</w:t>
            </w:r>
          </w:p>
        </w:tc>
        <w:tc>
          <w:tcPr>
            <w:tcW w:w="1985" w:type="dxa"/>
            <w:tcBorders>
              <w:top w:val="single" w:sz="4" w:space="0" w:color="auto"/>
              <w:left w:val="single" w:sz="4" w:space="0" w:color="auto"/>
              <w:bottom w:val="single" w:sz="4" w:space="0" w:color="auto"/>
              <w:right w:val="single" w:sz="4" w:space="0" w:color="auto"/>
            </w:tcBorders>
          </w:tcPr>
          <w:p w14:paraId="0C1D797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61C9BC7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ул. Чусова,1</w:t>
            </w:r>
          </w:p>
        </w:tc>
      </w:tr>
      <w:tr w:rsidR="0070595D" w:rsidRPr="006E6240" w14:paraId="4ED8C5D6"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C60815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73.</w:t>
            </w:r>
          </w:p>
        </w:tc>
        <w:tc>
          <w:tcPr>
            <w:tcW w:w="2369" w:type="dxa"/>
            <w:tcBorders>
              <w:top w:val="single" w:sz="4" w:space="0" w:color="auto"/>
              <w:left w:val="single" w:sz="4" w:space="0" w:color="auto"/>
              <w:bottom w:val="single" w:sz="4" w:space="0" w:color="auto"/>
              <w:right w:val="single" w:sz="4" w:space="0" w:color="auto"/>
            </w:tcBorders>
          </w:tcPr>
          <w:p w14:paraId="0D4FA20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Бондарев С.В.</w:t>
            </w:r>
          </w:p>
        </w:tc>
        <w:tc>
          <w:tcPr>
            <w:tcW w:w="992" w:type="dxa"/>
            <w:tcBorders>
              <w:top w:val="single" w:sz="4" w:space="0" w:color="auto"/>
              <w:left w:val="single" w:sz="4" w:space="0" w:color="auto"/>
              <w:bottom w:val="single" w:sz="4" w:space="0" w:color="auto"/>
              <w:right w:val="single" w:sz="4" w:space="0" w:color="auto"/>
            </w:tcBorders>
          </w:tcPr>
          <w:p w14:paraId="4308C1B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16,9</w:t>
            </w:r>
          </w:p>
        </w:tc>
        <w:tc>
          <w:tcPr>
            <w:tcW w:w="1134" w:type="dxa"/>
            <w:tcBorders>
              <w:top w:val="single" w:sz="4" w:space="0" w:color="auto"/>
              <w:left w:val="single" w:sz="4" w:space="0" w:color="auto"/>
              <w:bottom w:val="single" w:sz="4" w:space="0" w:color="auto"/>
              <w:right w:val="single" w:sz="4" w:space="0" w:color="auto"/>
            </w:tcBorders>
          </w:tcPr>
          <w:p w14:paraId="41FB452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16,9</w:t>
            </w:r>
          </w:p>
        </w:tc>
        <w:tc>
          <w:tcPr>
            <w:tcW w:w="1815" w:type="dxa"/>
            <w:tcBorders>
              <w:top w:val="single" w:sz="4" w:space="0" w:color="auto"/>
              <w:left w:val="single" w:sz="4" w:space="0" w:color="auto"/>
              <w:bottom w:val="single" w:sz="4" w:space="0" w:color="auto"/>
              <w:right w:val="single" w:sz="4" w:space="0" w:color="auto"/>
            </w:tcBorders>
          </w:tcPr>
          <w:p w14:paraId="5F99605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 xml:space="preserve">ювелирные </w:t>
            </w:r>
            <w:r w:rsidRPr="006E6240">
              <w:rPr>
                <w:rFonts w:ascii="Times New Roman" w:hAnsi="Times New Roman" w:cs="Times New Roman"/>
              </w:rPr>
              <w:lastRenderedPageBreak/>
              <w:t>изделия</w:t>
            </w:r>
          </w:p>
        </w:tc>
        <w:tc>
          <w:tcPr>
            <w:tcW w:w="1985" w:type="dxa"/>
            <w:tcBorders>
              <w:top w:val="single" w:sz="4" w:space="0" w:color="auto"/>
              <w:left w:val="single" w:sz="4" w:space="0" w:color="auto"/>
              <w:bottom w:val="single" w:sz="4" w:space="0" w:color="auto"/>
              <w:right w:val="single" w:sz="4" w:space="0" w:color="auto"/>
            </w:tcBorders>
          </w:tcPr>
          <w:p w14:paraId="1A1265D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lastRenderedPageBreak/>
              <w:t>-//-</w:t>
            </w:r>
          </w:p>
        </w:tc>
      </w:tr>
      <w:tr w:rsidR="0070595D" w:rsidRPr="006E6240" w14:paraId="5378269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D2A847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lastRenderedPageBreak/>
              <w:t>74.</w:t>
            </w:r>
          </w:p>
        </w:tc>
        <w:tc>
          <w:tcPr>
            <w:tcW w:w="2369" w:type="dxa"/>
            <w:tcBorders>
              <w:top w:val="single" w:sz="4" w:space="0" w:color="auto"/>
              <w:left w:val="single" w:sz="4" w:space="0" w:color="auto"/>
              <w:bottom w:val="single" w:sz="4" w:space="0" w:color="auto"/>
              <w:right w:val="single" w:sz="4" w:space="0" w:color="auto"/>
            </w:tcBorders>
            <w:vAlign w:val="center"/>
          </w:tcPr>
          <w:p w14:paraId="1328043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ООО «Бегемотик-Воронеж»</w:t>
            </w:r>
          </w:p>
        </w:tc>
        <w:tc>
          <w:tcPr>
            <w:tcW w:w="992" w:type="dxa"/>
            <w:tcBorders>
              <w:top w:val="single" w:sz="4" w:space="0" w:color="auto"/>
              <w:left w:val="single" w:sz="4" w:space="0" w:color="auto"/>
              <w:bottom w:val="single" w:sz="4" w:space="0" w:color="auto"/>
              <w:right w:val="single" w:sz="4" w:space="0" w:color="auto"/>
            </w:tcBorders>
          </w:tcPr>
          <w:p w14:paraId="0136CD76" w14:textId="77777777" w:rsidR="0070595D" w:rsidRPr="006E6240" w:rsidRDefault="0070595D" w:rsidP="0071217F">
            <w:pPr>
              <w:spacing w:after="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E74D7AC" w14:textId="77777777" w:rsidR="0070595D" w:rsidRPr="006E6240" w:rsidRDefault="0070595D" w:rsidP="0071217F">
            <w:pPr>
              <w:spacing w:after="0"/>
              <w:rPr>
                <w:rFonts w:ascii="Times New Roman" w:hAnsi="Times New Roman" w:cs="Times New Roman"/>
              </w:rPr>
            </w:pPr>
          </w:p>
        </w:tc>
        <w:tc>
          <w:tcPr>
            <w:tcW w:w="1815" w:type="dxa"/>
            <w:tcBorders>
              <w:top w:val="single" w:sz="4" w:space="0" w:color="auto"/>
              <w:left w:val="single" w:sz="4" w:space="0" w:color="auto"/>
              <w:bottom w:val="single" w:sz="4" w:space="0" w:color="auto"/>
              <w:right w:val="single" w:sz="4" w:space="0" w:color="auto"/>
            </w:tcBorders>
          </w:tcPr>
          <w:p w14:paraId="5382B6F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детские игрушки</w:t>
            </w:r>
          </w:p>
        </w:tc>
        <w:tc>
          <w:tcPr>
            <w:tcW w:w="1985" w:type="dxa"/>
            <w:tcBorders>
              <w:top w:val="single" w:sz="4" w:space="0" w:color="auto"/>
              <w:left w:val="single" w:sz="4" w:space="0" w:color="auto"/>
              <w:bottom w:val="single" w:sz="4" w:space="0" w:color="auto"/>
              <w:right w:val="single" w:sz="4" w:space="0" w:color="auto"/>
            </w:tcBorders>
          </w:tcPr>
          <w:p w14:paraId="58B283D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7B6D6121"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436C7E9D"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75.</w:t>
            </w:r>
          </w:p>
        </w:tc>
        <w:tc>
          <w:tcPr>
            <w:tcW w:w="2369" w:type="dxa"/>
            <w:tcBorders>
              <w:top w:val="single" w:sz="4" w:space="0" w:color="auto"/>
              <w:left w:val="single" w:sz="4" w:space="0" w:color="auto"/>
              <w:bottom w:val="single" w:sz="4" w:space="0" w:color="auto"/>
              <w:right w:val="single" w:sz="4" w:space="0" w:color="auto"/>
            </w:tcBorders>
            <w:vAlign w:val="center"/>
          </w:tcPr>
          <w:p w14:paraId="34422321"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Магазин «7 дней»</w:t>
            </w:r>
          </w:p>
        </w:tc>
        <w:tc>
          <w:tcPr>
            <w:tcW w:w="992" w:type="dxa"/>
            <w:tcBorders>
              <w:top w:val="single" w:sz="4" w:space="0" w:color="auto"/>
              <w:left w:val="single" w:sz="4" w:space="0" w:color="auto"/>
              <w:bottom w:val="single" w:sz="4" w:space="0" w:color="auto"/>
              <w:right w:val="single" w:sz="4" w:space="0" w:color="auto"/>
            </w:tcBorders>
          </w:tcPr>
          <w:p w14:paraId="684A778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172,7</w:t>
            </w:r>
          </w:p>
        </w:tc>
        <w:tc>
          <w:tcPr>
            <w:tcW w:w="1134" w:type="dxa"/>
            <w:tcBorders>
              <w:top w:val="single" w:sz="4" w:space="0" w:color="auto"/>
              <w:left w:val="single" w:sz="4" w:space="0" w:color="auto"/>
              <w:bottom w:val="single" w:sz="4" w:space="0" w:color="auto"/>
              <w:right w:val="single" w:sz="4" w:space="0" w:color="auto"/>
            </w:tcBorders>
          </w:tcPr>
          <w:p w14:paraId="0BD7C43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145,3</w:t>
            </w:r>
          </w:p>
        </w:tc>
        <w:tc>
          <w:tcPr>
            <w:tcW w:w="1815" w:type="dxa"/>
            <w:tcBorders>
              <w:top w:val="single" w:sz="4" w:space="0" w:color="auto"/>
              <w:left w:val="single" w:sz="4" w:space="0" w:color="auto"/>
              <w:bottom w:val="single" w:sz="4" w:space="0" w:color="auto"/>
              <w:right w:val="single" w:sz="4" w:space="0" w:color="auto"/>
            </w:tcBorders>
          </w:tcPr>
          <w:p w14:paraId="6F8F53D6"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пром.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68901B1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7486A1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E342C45"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76.</w:t>
            </w:r>
          </w:p>
        </w:tc>
        <w:tc>
          <w:tcPr>
            <w:tcW w:w="2369" w:type="dxa"/>
            <w:tcBorders>
              <w:top w:val="single" w:sz="4" w:space="0" w:color="auto"/>
              <w:left w:val="single" w:sz="4" w:space="0" w:color="auto"/>
              <w:bottom w:val="single" w:sz="4" w:space="0" w:color="auto"/>
              <w:right w:val="single" w:sz="4" w:space="0" w:color="auto"/>
            </w:tcBorders>
            <w:vAlign w:val="center"/>
          </w:tcPr>
          <w:p w14:paraId="2293218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Разуваева М.Н.</w:t>
            </w:r>
          </w:p>
        </w:tc>
        <w:tc>
          <w:tcPr>
            <w:tcW w:w="992" w:type="dxa"/>
            <w:tcBorders>
              <w:top w:val="single" w:sz="4" w:space="0" w:color="auto"/>
              <w:left w:val="single" w:sz="4" w:space="0" w:color="auto"/>
              <w:bottom w:val="single" w:sz="4" w:space="0" w:color="auto"/>
              <w:right w:val="single" w:sz="4" w:space="0" w:color="auto"/>
            </w:tcBorders>
          </w:tcPr>
          <w:p w14:paraId="0179A59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41,6</w:t>
            </w:r>
          </w:p>
        </w:tc>
        <w:tc>
          <w:tcPr>
            <w:tcW w:w="1134" w:type="dxa"/>
            <w:tcBorders>
              <w:top w:val="single" w:sz="4" w:space="0" w:color="auto"/>
              <w:left w:val="single" w:sz="4" w:space="0" w:color="auto"/>
              <w:bottom w:val="single" w:sz="4" w:space="0" w:color="auto"/>
              <w:right w:val="single" w:sz="4" w:space="0" w:color="auto"/>
            </w:tcBorders>
          </w:tcPr>
          <w:p w14:paraId="32D337A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41,6</w:t>
            </w:r>
          </w:p>
        </w:tc>
        <w:tc>
          <w:tcPr>
            <w:tcW w:w="1815" w:type="dxa"/>
            <w:tcBorders>
              <w:top w:val="single" w:sz="4" w:space="0" w:color="auto"/>
              <w:left w:val="single" w:sz="4" w:space="0" w:color="auto"/>
              <w:bottom w:val="single" w:sz="4" w:space="0" w:color="auto"/>
              <w:right w:val="single" w:sz="4" w:space="0" w:color="auto"/>
            </w:tcBorders>
          </w:tcPr>
          <w:p w14:paraId="6C0ABD4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рыбалка</w:t>
            </w:r>
          </w:p>
        </w:tc>
        <w:tc>
          <w:tcPr>
            <w:tcW w:w="1985" w:type="dxa"/>
            <w:tcBorders>
              <w:top w:val="single" w:sz="4" w:space="0" w:color="auto"/>
              <w:left w:val="single" w:sz="4" w:space="0" w:color="auto"/>
              <w:bottom w:val="single" w:sz="4" w:space="0" w:color="auto"/>
              <w:right w:val="single" w:sz="4" w:space="0" w:color="auto"/>
            </w:tcBorders>
          </w:tcPr>
          <w:p w14:paraId="730D7B8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2148339"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01BE1C7"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77.</w:t>
            </w:r>
          </w:p>
        </w:tc>
        <w:tc>
          <w:tcPr>
            <w:tcW w:w="2369" w:type="dxa"/>
            <w:tcBorders>
              <w:top w:val="single" w:sz="4" w:space="0" w:color="auto"/>
              <w:left w:val="single" w:sz="4" w:space="0" w:color="auto"/>
              <w:bottom w:val="single" w:sz="4" w:space="0" w:color="auto"/>
              <w:right w:val="single" w:sz="4" w:space="0" w:color="auto"/>
            </w:tcBorders>
            <w:vAlign w:val="center"/>
          </w:tcPr>
          <w:p w14:paraId="28B18A2D"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Гусева Н.Н.</w:t>
            </w:r>
          </w:p>
        </w:tc>
        <w:tc>
          <w:tcPr>
            <w:tcW w:w="992" w:type="dxa"/>
            <w:tcBorders>
              <w:top w:val="single" w:sz="4" w:space="0" w:color="auto"/>
              <w:left w:val="single" w:sz="4" w:space="0" w:color="auto"/>
              <w:bottom w:val="single" w:sz="4" w:space="0" w:color="auto"/>
              <w:right w:val="single" w:sz="4" w:space="0" w:color="auto"/>
            </w:tcBorders>
          </w:tcPr>
          <w:p w14:paraId="3E0EB5F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30,9</w:t>
            </w:r>
          </w:p>
        </w:tc>
        <w:tc>
          <w:tcPr>
            <w:tcW w:w="1134" w:type="dxa"/>
            <w:tcBorders>
              <w:top w:val="single" w:sz="4" w:space="0" w:color="auto"/>
              <w:left w:val="single" w:sz="4" w:space="0" w:color="auto"/>
              <w:bottom w:val="single" w:sz="4" w:space="0" w:color="auto"/>
              <w:right w:val="single" w:sz="4" w:space="0" w:color="auto"/>
            </w:tcBorders>
          </w:tcPr>
          <w:p w14:paraId="55689C5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30,9</w:t>
            </w:r>
          </w:p>
        </w:tc>
        <w:tc>
          <w:tcPr>
            <w:tcW w:w="1815" w:type="dxa"/>
            <w:tcBorders>
              <w:top w:val="single" w:sz="4" w:space="0" w:color="auto"/>
              <w:left w:val="single" w:sz="4" w:space="0" w:color="auto"/>
              <w:bottom w:val="single" w:sz="4" w:space="0" w:color="auto"/>
              <w:right w:val="single" w:sz="4" w:space="0" w:color="auto"/>
            </w:tcBorders>
          </w:tcPr>
          <w:p w14:paraId="294302B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 одежда</w:t>
            </w:r>
          </w:p>
        </w:tc>
        <w:tc>
          <w:tcPr>
            <w:tcW w:w="1985" w:type="dxa"/>
            <w:tcBorders>
              <w:top w:val="single" w:sz="4" w:space="0" w:color="auto"/>
              <w:left w:val="single" w:sz="4" w:space="0" w:color="auto"/>
              <w:bottom w:val="single" w:sz="4" w:space="0" w:color="auto"/>
              <w:right w:val="single" w:sz="4" w:space="0" w:color="auto"/>
            </w:tcBorders>
          </w:tcPr>
          <w:p w14:paraId="0ACAD33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8B28285"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07FAF0A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78.</w:t>
            </w:r>
          </w:p>
        </w:tc>
        <w:tc>
          <w:tcPr>
            <w:tcW w:w="2369" w:type="dxa"/>
            <w:tcBorders>
              <w:top w:val="single" w:sz="4" w:space="0" w:color="auto"/>
              <w:left w:val="single" w:sz="4" w:space="0" w:color="auto"/>
              <w:bottom w:val="single" w:sz="4" w:space="0" w:color="auto"/>
              <w:right w:val="single" w:sz="4" w:space="0" w:color="auto"/>
            </w:tcBorders>
            <w:vAlign w:val="center"/>
          </w:tcPr>
          <w:p w14:paraId="40F02E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Гусева Н.Н.</w:t>
            </w:r>
          </w:p>
        </w:tc>
        <w:tc>
          <w:tcPr>
            <w:tcW w:w="992" w:type="dxa"/>
            <w:tcBorders>
              <w:top w:val="single" w:sz="4" w:space="0" w:color="auto"/>
              <w:left w:val="single" w:sz="4" w:space="0" w:color="auto"/>
              <w:bottom w:val="single" w:sz="4" w:space="0" w:color="auto"/>
              <w:right w:val="single" w:sz="4" w:space="0" w:color="auto"/>
            </w:tcBorders>
          </w:tcPr>
          <w:p w14:paraId="592C6FA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23,9</w:t>
            </w:r>
          </w:p>
        </w:tc>
        <w:tc>
          <w:tcPr>
            <w:tcW w:w="1134" w:type="dxa"/>
            <w:tcBorders>
              <w:top w:val="single" w:sz="4" w:space="0" w:color="auto"/>
              <w:left w:val="single" w:sz="4" w:space="0" w:color="auto"/>
              <w:bottom w:val="single" w:sz="4" w:space="0" w:color="auto"/>
              <w:right w:val="single" w:sz="4" w:space="0" w:color="auto"/>
            </w:tcBorders>
          </w:tcPr>
          <w:p w14:paraId="18C417F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23,9</w:t>
            </w:r>
          </w:p>
        </w:tc>
        <w:tc>
          <w:tcPr>
            <w:tcW w:w="1815" w:type="dxa"/>
            <w:tcBorders>
              <w:top w:val="single" w:sz="4" w:space="0" w:color="auto"/>
              <w:left w:val="single" w:sz="4" w:space="0" w:color="auto"/>
              <w:bottom w:val="single" w:sz="4" w:space="0" w:color="auto"/>
              <w:right w:val="single" w:sz="4" w:space="0" w:color="auto"/>
            </w:tcBorders>
          </w:tcPr>
          <w:p w14:paraId="35D7037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детская одежда</w:t>
            </w:r>
          </w:p>
        </w:tc>
        <w:tc>
          <w:tcPr>
            <w:tcW w:w="1985" w:type="dxa"/>
            <w:tcBorders>
              <w:top w:val="single" w:sz="4" w:space="0" w:color="auto"/>
              <w:left w:val="single" w:sz="4" w:space="0" w:color="auto"/>
              <w:bottom w:val="single" w:sz="4" w:space="0" w:color="auto"/>
              <w:right w:val="single" w:sz="4" w:space="0" w:color="auto"/>
            </w:tcBorders>
          </w:tcPr>
          <w:p w14:paraId="14ADC02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6B60DEE5"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2346120B"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79.</w:t>
            </w:r>
          </w:p>
        </w:tc>
        <w:tc>
          <w:tcPr>
            <w:tcW w:w="2369" w:type="dxa"/>
            <w:tcBorders>
              <w:top w:val="single" w:sz="4" w:space="0" w:color="auto"/>
              <w:left w:val="single" w:sz="4" w:space="0" w:color="auto"/>
              <w:bottom w:val="single" w:sz="4" w:space="0" w:color="auto"/>
              <w:right w:val="single" w:sz="4" w:space="0" w:color="auto"/>
            </w:tcBorders>
            <w:vAlign w:val="center"/>
          </w:tcPr>
          <w:p w14:paraId="522EEEC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Магденко Е.Ю.</w:t>
            </w:r>
          </w:p>
        </w:tc>
        <w:tc>
          <w:tcPr>
            <w:tcW w:w="992" w:type="dxa"/>
            <w:tcBorders>
              <w:top w:val="single" w:sz="4" w:space="0" w:color="auto"/>
              <w:left w:val="single" w:sz="4" w:space="0" w:color="auto"/>
              <w:bottom w:val="single" w:sz="4" w:space="0" w:color="auto"/>
              <w:right w:val="single" w:sz="4" w:space="0" w:color="auto"/>
            </w:tcBorders>
          </w:tcPr>
          <w:p w14:paraId="6D8B771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30,9</w:t>
            </w:r>
          </w:p>
        </w:tc>
        <w:tc>
          <w:tcPr>
            <w:tcW w:w="1134" w:type="dxa"/>
            <w:tcBorders>
              <w:top w:val="single" w:sz="4" w:space="0" w:color="auto"/>
              <w:left w:val="single" w:sz="4" w:space="0" w:color="auto"/>
              <w:bottom w:val="single" w:sz="4" w:space="0" w:color="auto"/>
              <w:right w:val="single" w:sz="4" w:space="0" w:color="auto"/>
            </w:tcBorders>
          </w:tcPr>
          <w:p w14:paraId="1A64F15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30,9</w:t>
            </w:r>
          </w:p>
        </w:tc>
        <w:tc>
          <w:tcPr>
            <w:tcW w:w="1815" w:type="dxa"/>
            <w:tcBorders>
              <w:top w:val="single" w:sz="4" w:space="0" w:color="auto"/>
              <w:left w:val="single" w:sz="4" w:space="0" w:color="auto"/>
              <w:bottom w:val="single" w:sz="4" w:space="0" w:color="auto"/>
              <w:right w:val="single" w:sz="4" w:space="0" w:color="auto"/>
            </w:tcBorders>
          </w:tcPr>
          <w:p w14:paraId="2D8C839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женская одежда</w:t>
            </w:r>
          </w:p>
        </w:tc>
        <w:tc>
          <w:tcPr>
            <w:tcW w:w="1985" w:type="dxa"/>
            <w:tcBorders>
              <w:top w:val="single" w:sz="4" w:space="0" w:color="auto"/>
              <w:left w:val="single" w:sz="4" w:space="0" w:color="auto"/>
              <w:bottom w:val="single" w:sz="4" w:space="0" w:color="auto"/>
              <w:right w:val="single" w:sz="4" w:space="0" w:color="auto"/>
            </w:tcBorders>
          </w:tcPr>
          <w:p w14:paraId="02A0BC3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2F43FEF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E53E662" w14:textId="77777777" w:rsidR="0070595D" w:rsidRPr="006E6240" w:rsidRDefault="0070595D" w:rsidP="0071217F">
            <w:pPr>
              <w:spacing w:after="0"/>
              <w:jc w:val="right"/>
              <w:rPr>
                <w:rFonts w:ascii="Times New Roman" w:hAnsi="Times New Roman" w:cs="Times New Roman"/>
              </w:rPr>
            </w:pPr>
          </w:p>
        </w:tc>
        <w:tc>
          <w:tcPr>
            <w:tcW w:w="2369" w:type="dxa"/>
            <w:tcBorders>
              <w:top w:val="single" w:sz="4" w:space="0" w:color="auto"/>
              <w:left w:val="single" w:sz="4" w:space="0" w:color="auto"/>
              <w:bottom w:val="single" w:sz="4" w:space="0" w:color="auto"/>
              <w:right w:val="single" w:sz="4" w:space="0" w:color="auto"/>
            </w:tcBorders>
            <w:vAlign w:val="center"/>
          </w:tcPr>
          <w:p w14:paraId="73BA43A5" w14:textId="77777777" w:rsidR="0070595D" w:rsidRPr="006E6240" w:rsidRDefault="0070595D" w:rsidP="0071217F">
            <w:pPr>
              <w:spacing w:after="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BC20F7F" w14:textId="77777777" w:rsidR="0070595D" w:rsidRPr="006E6240" w:rsidRDefault="0070595D" w:rsidP="0071217F">
            <w:pPr>
              <w:spacing w:after="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ED94D08" w14:textId="77777777" w:rsidR="0070595D" w:rsidRPr="006E6240" w:rsidRDefault="0070595D" w:rsidP="0071217F">
            <w:pPr>
              <w:spacing w:after="0"/>
              <w:rPr>
                <w:rFonts w:ascii="Times New Roman" w:hAnsi="Times New Roman" w:cs="Times New Roman"/>
              </w:rPr>
            </w:pPr>
          </w:p>
        </w:tc>
        <w:tc>
          <w:tcPr>
            <w:tcW w:w="1815" w:type="dxa"/>
            <w:tcBorders>
              <w:top w:val="single" w:sz="4" w:space="0" w:color="auto"/>
              <w:left w:val="single" w:sz="4" w:space="0" w:color="auto"/>
              <w:bottom w:val="single" w:sz="4" w:space="0" w:color="auto"/>
              <w:right w:val="single" w:sz="4" w:space="0" w:color="auto"/>
            </w:tcBorders>
          </w:tcPr>
          <w:p w14:paraId="216D1A3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детская одежда</w:t>
            </w:r>
          </w:p>
        </w:tc>
        <w:tc>
          <w:tcPr>
            <w:tcW w:w="1985" w:type="dxa"/>
            <w:tcBorders>
              <w:top w:val="single" w:sz="4" w:space="0" w:color="auto"/>
              <w:left w:val="single" w:sz="4" w:space="0" w:color="auto"/>
              <w:bottom w:val="single" w:sz="4" w:space="0" w:color="auto"/>
              <w:right w:val="single" w:sz="4" w:space="0" w:color="auto"/>
            </w:tcBorders>
          </w:tcPr>
          <w:p w14:paraId="7192FEC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r>
      <w:tr w:rsidR="0070595D" w:rsidRPr="006E6240" w14:paraId="3D3F47BF"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5E9A17A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80.</w:t>
            </w:r>
          </w:p>
        </w:tc>
        <w:tc>
          <w:tcPr>
            <w:tcW w:w="2369" w:type="dxa"/>
            <w:tcBorders>
              <w:top w:val="single" w:sz="4" w:space="0" w:color="auto"/>
              <w:left w:val="single" w:sz="4" w:space="0" w:color="auto"/>
              <w:bottom w:val="single" w:sz="4" w:space="0" w:color="auto"/>
              <w:right w:val="single" w:sz="4" w:space="0" w:color="auto"/>
            </w:tcBorders>
          </w:tcPr>
          <w:p w14:paraId="588B845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Рудаков Б.А.</w:t>
            </w:r>
          </w:p>
        </w:tc>
        <w:tc>
          <w:tcPr>
            <w:tcW w:w="992" w:type="dxa"/>
            <w:tcBorders>
              <w:top w:val="single" w:sz="4" w:space="0" w:color="auto"/>
              <w:left w:val="single" w:sz="4" w:space="0" w:color="auto"/>
              <w:bottom w:val="single" w:sz="4" w:space="0" w:color="auto"/>
              <w:right w:val="single" w:sz="4" w:space="0" w:color="auto"/>
            </w:tcBorders>
          </w:tcPr>
          <w:p w14:paraId="7B61E44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72,0</w:t>
            </w:r>
          </w:p>
        </w:tc>
        <w:tc>
          <w:tcPr>
            <w:tcW w:w="1134" w:type="dxa"/>
            <w:tcBorders>
              <w:top w:val="single" w:sz="4" w:space="0" w:color="auto"/>
              <w:left w:val="single" w:sz="4" w:space="0" w:color="auto"/>
              <w:bottom w:val="single" w:sz="4" w:space="0" w:color="auto"/>
              <w:right w:val="single" w:sz="4" w:space="0" w:color="auto"/>
            </w:tcBorders>
          </w:tcPr>
          <w:p w14:paraId="757FB21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54,0</w:t>
            </w:r>
          </w:p>
        </w:tc>
        <w:tc>
          <w:tcPr>
            <w:tcW w:w="1815" w:type="dxa"/>
            <w:tcBorders>
              <w:top w:val="single" w:sz="4" w:space="0" w:color="auto"/>
              <w:left w:val="single" w:sz="4" w:space="0" w:color="auto"/>
              <w:bottom w:val="single" w:sz="4" w:space="0" w:color="auto"/>
              <w:right w:val="single" w:sz="4" w:space="0" w:color="auto"/>
            </w:tcBorders>
          </w:tcPr>
          <w:p w14:paraId="3EDEFF15"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прод.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0BEC986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w:t>
            </w:r>
          </w:p>
          <w:p w14:paraId="0EA07899"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Пристанционная,4</w:t>
            </w:r>
          </w:p>
        </w:tc>
      </w:tr>
      <w:tr w:rsidR="0070595D" w:rsidRPr="006E6240" w14:paraId="493BE190"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FB02CC6"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81.</w:t>
            </w:r>
          </w:p>
        </w:tc>
        <w:tc>
          <w:tcPr>
            <w:tcW w:w="2369" w:type="dxa"/>
            <w:tcBorders>
              <w:top w:val="single" w:sz="4" w:space="0" w:color="auto"/>
              <w:left w:val="single" w:sz="4" w:space="0" w:color="auto"/>
              <w:bottom w:val="single" w:sz="4" w:space="0" w:color="auto"/>
              <w:right w:val="single" w:sz="4" w:space="0" w:color="auto"/>
            </w:tcBorders>
          </w:tcPr>
          <w:p w14:paraId="64B27F38"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Симоненко Л.Т. маг. «Любава»</w:t>
            </w:r>
          </w:p>
        </w:tc>
        <w:tc>
          <w:tcPr>
            <w:tcW w:w="992" w:type="dxa"/>
            <w:tcBorders>
              <w:top w:val="single" w:sz="4" w:space="0" w:color="auto"/>
              <w:left w:val="single" w:sz="4" w:space="0" w:color="auto"/>
              <w:bottom w:val="single" w:sz="4" w:space="0" w:color="auto"/>
              <w:right w:val="single" w:sz="4" w:space="0" w:color="auto"/>
            </w:tcBorders>
          </w:tcPr>
          <w:p w14:paraId="2EC778A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46,0</w:t>
            </w:r>
          </w:p>
        </w:tc>
        <w:tc>
          <w:tcPr>
            <w:tcW w:w="1134" w:type="dxa"/>
            <w:tcBorders>
              <w:top w:val="single" w:sz="4" w:space="0" w:color="auto"/>
              <w:left w:val="single" w:sz="4" w:space="0" w:color="auto"/>
              <w:bottom w:val="single" w:sz="4" w:space="0" w:color="auto"/>
              <w:right w:val="single" w:sz="4" w:space="0" w:color="auto"/>
            </w:tcBorders>
          </w:tcPr>
          <w:p w14:paraId="356BD14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24,0</w:t>
            </w:r>
          </w:p>
        </w:tc>
        <w:tc>
          <w:tcPr>
            <w:tcW w:w="1815" w:type="dxa"/>
            <w:tcBorders>
              <w:top w:val="single" w:sz="4" w:space="0" w:color="auto"/>
              <w:left w:val="single" w:sz="4" w:space="0" w:color="auto"/>
              <w:bottom w:val="single" w:sz="4" w:space="0" w:color="auto"/>
              <w:right w:val="single" w:sz="4" w:space="0" w:color="auto"/>
            </w:tcBorders>
          </w:tcPr>
          <w:p w14:paraId="0448058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5A09E8F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Пристанционная,3 б</w:t>
            </w:r>
          </w:p>
        </w:tc>
      </w:tr>
      <w:tr w:rsidR="0070595D" w:rsidRPr="006E6240" w14:paraId="70041872"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19493F3C"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82.</w:t>
            </w:r>
          </w:p>
        </w:tc>
        <w:tc>
          <w:tcPr>
            <w:tcW w:w="2369" w:type="dxa"/>
            <w:tcBorders>
              <w:top w:val="single" w:sz="4" w:space="0" w:color="auto"/>
              <w:left w:val="single" w:sz="4" w:space="0" w:color="auto"/>
              <w:bottom w:val="single" w:sz="4" w:space="0" w:color="auto"/>
              <w:right w:val="single" w:sz="4" w:space="0" w:color="auto"/>
            </w:tcBorders>
            <w:vAlign w:val="center"/>
          </w:tcPr>
          <w:p w14:paraId="2A0BA62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 №8 Рамонский РАЙПТК</w:t>
            </w:r>
          </w:p>
        </w:tc>
        <w:tc>
          <w:tcPr>
            <w:tcW w:w="992" w:type="dxa"/>
            <w:tcBorders>
              <w:top w:val="single" w:sz="4" w:space="0" w:color="auto"/>
              <w:left w:val="single" w:sz="4" w:space="0" w:color="auto"/>
              <w:bottom w:val="single" w:sz="4" w:space="0" w:color="auto"/>
              <w:right w:val="single" w:sz="4" w:space="0" w:color="auto"/>
            </w:tcBorders>
          </w:tcPr>
          <w:p w14:paraId="1BF31432"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70,0</w:t>
            </w:r>
          </w:p>
        </w:tc>
        <w:tc>
          <w:tcPr>
            <w:tcW w:w="1134" w:type="dxa"/>
            <w:tcBorders>
              <w:top w:val="single" w:sz="4" w:space="0" w:color="auto"/>
              <w:left w:val="single" w:sz="4" w:space="0" w:color="auto"/>
              <w:bottom w:val="single" w:sz="4" w:space="0" w:color="auto"/>
              <w:right w:val="single" w:sz="4" w:space="0" w:color="auto"/>
            </w:tcBorders>
          </w:tcPr>
          <w:p w14:paraId="575A81B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50,0</w:t>
            </w:r>
          </w:p>
        </w:tc>
        <w:tc>
          <w:tcPr>
            <w:tcW w:w="1815" w:type="dxa"/>
            <w:tcBorders>
              <w:top w:val="single" w:sz="4" w:space="0" w:color="auto"/>
              <w:left w:val="single" w:sz="4" w:space="0" w:color="auto"/>
              <w:bottom w:val="single" w:sz="4" w:space="0" w:color="auto"/>
              <w:right w:val="single" w:sz="4" w:space="0" w:color="auto"/>
            </w:tcBorders>
          </w:tcPr>
          <w:p w14:paraId="462EB16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0859970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Лесхозная,20а</w:t>
            </w:r>
          </w:p>
        </w:tc>
      </w:tr>
      <w:tr w:rsidR="0070595D" w:rsidRPr="006E6240" w14:paraId="4B13311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82AC7FF"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83.</w:t>
            </w:r>
          </w:p>
        </w:tc>
        <w:tc>
          <w:tcPr>
            <w:tcW w:w="2369" w:type="dxa"/>
            <w:tcBorders>
              <w:top w:val="single" w:sz="4" w:space="0" w:color="auto"/>
              <w:left w:val="single" w:sz="4" w:space="0" w:color="auto"/>
              <w:bottom w:val="single" w:sz="4" w:space="0" w:color="auto"/>
              <w:right w:val="single" w:sz="4" w:space="0" w:color="auto"/>
            </w:tcBorders>
          </w:tcPr>
          <w:p w14:paraId="4C4761C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Корчагин В.И.</w:t>
            </w:r>
          </w:p>
        </w:tc>
        <w:tc>
          <w:tcPr>
            <w:tcW w:w="992" w:type="dxa"/>
            <w:tcBorders>
              <w:top w:val="single" w:sz="4" w:space="0" w:color="auto"/>
              <w:left w:val="single" w:sz="4" w:space="0" w:color="auto"/>
              <w:bottom w:val="single" w:sz="4" w:space="0" w:color="auto"/>
              <w:right w:val="single" w:sz="4" w:space="0" w:color="auto"/>
            </w:tcBorders>
          </w:tcPr>
          <w:p w14:paraId="697E9E20"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101,9</w:t>
            </w:r>
          </w:p>
        </w:tc>
        <w:tc>
          <w:tcPr>
            <w:tcW w:w="1134" w:type="dxa"/>
            <w:tcBorders>
              <w:top w:val="single" w:sz="4" w:space="0" w:color="auto"/>
              <w:left w:val="single" w:sz="4" w:space="0" w:color="auto"/>
              <w:bottom w:val="single" w:sz="4" w:space="0" w:color="auto"/>
              <w:right w:val="single" w:sz="4" w:space="0" w:color="auto"/>
            </w:tcBorders>
          </w:tcPr>
          <w:p w14:paraId="3985307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69,4</w:t>
            </w:r>
          </w:p>
        </w:tc>
        <w:tc>
          <w:tcPr>
            <w:tcW w:w="1815" w:type="dxa"/>
            <w:tcBorders>
              <w:top w:val="single" w:sz="4" w:space="0" w:color="auto"/>
              <w:left w:val="single" w:sz="4" w:space="0" w:color="auto"/>
              <w:bottom w:val="single" w:sz="4" w:space="0" w:color="auto"/>
              <w:right w:val="single" w:sz="4" w:space="0" w:color="auto"/>
            </w:tcBorders>
          </w:tcPr>
          <w:p w14:paraId="45A1A604" w14:textId="77777777" w:rsidR="0070595D" w:rsidRPr="006E6240" w:rsidRDefault="0070595D" w:rsidP="0071217F">
            <w:pPr>
              <w:spacing w:after="0"/>
              <w:rPr>
                <w:rFonts w:ascii="Times New Roman" w:hAnsi="Times New Roman" w:cs="Times New Roman"/>
              </w:rPr>
            </w:pPr>
            <w:proofErr w:type="gramStart"/>
            <w:r w:rsidRPr="006E6240">
              <w:rPr>
                <w:rFonts w:ascii="Times New Roman" w:hAnsi="Times New Roman" w:cs="Times New Roman"/>
              </w:rPr>
              <w:t>прод. товары</w:t>
            </w:r>
            <w:proofErr w:type="gramEnd"/>
          </w:p>
        </w:tc>
        <w:tc>
          <w:tcPr>
            <w:tcW w:w="1985" w:type="dxa"/>
            <w:tcBorders>
              <w:top w:val="single" w:sz="4" w:space="0" w:color="auto"/>
              <w:left w:val="single" w:sz="4" w:space="0" w:color="auto"/>
              <w:bottom w:val="single" w:sz="4" w:space="0" w:color="auto"/>
              <w:right w:val="single" w:sz="4" w:space="0" w:color="auto"/>
            </w:tcBorders>
          </w:tcPr>
          <w:p w14:paraId="656ABE4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Пристанционная,8</w:t>
            </w:r>
          </w:p>
        </w:tc>
      </w:tr>
      <w:tr w:rsidR="0070595D" w:rsidRPr="006E6240" w14:paraId="42D4B4AE"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3A4F2422"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84.</w:t>
            </w:r>
          </w:p>
        </w:tc>
        <w:tc>
          <w:tcPr>
            <w:tcW w:w="2369" w:type="dxa"/>
            <w:tcBorders>
              <w:top w:val="single" w:sz="4" w:space="0" w:color="auto"/>
              <w:left w:val="single" w:sz="4" w:space="0" w:color="auto"/>
              <w:bottom w:val="single" w:sz="4" w:space="0" w:color="auto"/>
              <w:right w:val="single" w:sz="4" w:space="0" w:color="auto"/>
            </w:tcBorders>
            <w:vAlign w:val="center"/>
          </w:tcPr>
          <w:p w14:paraId="092A11F5"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ИП Гридяев А.Н. киоск</w:t>
            </w:r>
          </w:p>
        </w:tc>
        <w:tc>
          <w:tcPr>
            <w:tcW w:w="992" w:type="dxa"/>
            <w:tcBorders>
              <w:top w:val="single" w:sz="4" w:space="0" w:color="auto"/>
              <w:left w:val="single" w:sz="4" w:space="0" w:color="auto"/>
              <w:bottom w:val="single" w:sz="4" w:space="0" w:color="auto"/>
              <w:right w:val="single" w:sz="4" w:space="0" w:color="auto"/>
            </w:tcBorders>
          </w:tcPr>
          <w:p w14:paraId="2DFFA32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tcPr>
          <w:p w14:paraId="4323872E"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15,0</w:t>
            </w:r>
          </w:p>
        </w:tc>
        <w:tc>
          <w:tcPr>
            <w:tcW w:w="1815" w:type="dxa"/>
            <w:tcBorders>
              <w:top w:val="single" w:sz="4" w:space="0" w:color="auto"/>
              <w:left w:val="single" w:sz="4" w:space="0" w:color="auto"/>
              <w:bottom w:val="single" w:sz="4" w:space="0" w:color="auto"/>
              <w:right w:val="single" w:sz="4" w:space="0" w:color="auto"/>
            </w:tcBorders>
          </w:tcPr>
          <w:p w14:paraId="4505D264"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0B6528A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Ленина,56</w:t>
            </w:r>
          </w:p>
        </w:tc>
      </w:tr>
      <w:tr w:rsidR="0070595D" w:rsidRPr="006E6240" w14:paraId="17606DDD"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75244B47"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85.</w:t>
            </w:r>
          </w:p>
        </w:tc>
        <w:tc>
          <w:tcPr>
            <w:tcW w:w="2369" w:type="dxa"/>
            <w:tcBorders>
              <w:top w:val="single" w:sz="4" w:space="0" w:color="auto"/>
              <w:left w:val="single" w:sz="4" w:space="0" w:color="auto"/>
              <w:bottom w:val="single" w:sz="4" w:space="0" w:color="auto"/>
              <w:right w:val="single" w:sz="4" w:space="0" w:color="auto"/>
            </w:tcBorders>
            <w:vAlign w:val="center"/>
          </w:tcPr>
          <w:p w14:paraId="0C68DB5B"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 №5 Рамонский РАЙПТК</w:t>
            </w:r>
          </w:p>
        </w:tc>
        <w:tc>
          <w:tcPr>
            <w:tcW w:w="992" w:type="dxa"/>
            <w:tcBorders>
              <w:top w:val="single" w:sz="4" w:space="0" w:color="auto"/>
              <w:left w:val="single" w:sz="4" w:space="0" w:color="auto"/>
              <w:bottom w:val="single" w:sz="4" w:space="0" w:color="auto"/>
              <w:right w:val="single" w:sz="4" w:space="0" w:color="auto"/>
            </w:tcBorders>
          </w:tcPr>
          <w:p w14:paraId="2DB3EF93"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85,1</w:t>
            </w:r>
          </w:p>
        </w:tc>
        <w:tc>
          <w:tcPr>
            <w:tcW w:w="1134" w:type="dxa"/>
            <w:tcBorders>
              <w:top w:val="single" w:sz="4" w:space="0" w:color="auto"/>
              <w:left w:val="single" w:sz="4" w:space="0" w:color="auto"/>
              <w:bottom w:val="single" w:sz="4" w:space="0" w:color="auto"/>
              <w:right w:val="single" w:sz="4" w:space="0" w:color="auto"/>
            </w:tcBorders>
          </w:tcPr>
          <w:p w14:paraId="6AFAB91C"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40,9</w:t>
            </w:r>
          </w:p>
        </w:tc>
        <w:tc>
          <w:tcPr>
            <w:tcW w:w="1815" w:type="dxa"/>
            <w:tcBorders>
              <w:top w:val="single" w:sz="4" w:space="0" w:color="auto"/>
              <w:left w:val="single" w:sz="4" w:space="0" w:color="auto"/>
              <w:bottom w:val="single" w:sz="4" w:space="0" w:color="auto"/>
              <w:right w:val="single" w:sz="4" w:space="0" w:color="auto"/>
            </w:tcBorders>
          </w:tcPr>
          <w:p w14:paraId="2F9C57CA"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универсальный</w:t>
            </w:r>
          </w:p>
        </w:tc>
        <w:tc>
          <w:tcPr>
            <w:tcW w:w="1985" w:type="dxa"/>
            <w:tcBorders>
              <w:top w:val="single" w:sz="4" w:space="0" w:color="auto"/>
              <w:left w:val="single" w:sz="4" w:space="0" w:color="auto"/>
              <w:bottom w:val="single" w:sz="4" w:space="0" w:color="auto"/>
              <w:right w:val="single" w:sz="4" w:space="0" w:color="auto"/>
            </w:tcBorders>
          </w:tcPr>
          <w:p w14:paraId="1BE0BA8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Ленина,38</w:t>
            </w:r>
          </w:p>
        </w:tc>
      </w:tr>
      <w:tr w:rsidR="0070595D" w:rsidRPr="006E6240" w14:paraId="19C49177" w14:textId="77777777" w:rsidTr="0071217F">
        <w:trPr>
          <w:jc w:val="center"/>
        </w:trPr>
        <w:tc>
          <w:tcPr>
            <w:tcW w:w="809" w:type="dxa"/>
            <w:tcBorders>
              <w:top w:val="single" w:sz="4" w:space="0" w:color="auto"/>
              <w:left w:val="single" w:sz="4" w:space="0" w:color="auto"/>
              <w:bottom w:val="single" w:sz="4" w:space="0" w:color="auto"/>
              <w:right w:val="single" w:sz="4" w:space="0" w:color="auto"/>
            </w:tcBorders>
          </w:tcPr>
          <w:p w14:paraId="69638030" w14:textId="77777777" w:rsidR="0070595D" w:rsidRPr="006E6240" w:rsidRDefault="0070595D" w:rsidP="0071217F">
            <w:pPr>
              <w:spacing w:after="0"/>
              <w:jc w:val="right"/>
              <w:rPr>
                <w:rFonts w:ascii="Times New Roman" w:hAnsi="Times New Roman" w:cs="Times New Roman"/>
              </w:rPr>
            </w:pPr>
            <w:r w:rsidRPr="006E6240">
              <w:rPr>
                <w:rFonts w:ascii="Times New Roman" w:hAnsi="Times New Roman" w:cs="Times New Roman"/>
              </w:rPr>
              <w:t>86.</w:t>
            </w:r>
          </w:p>
        </w:tc>
        <w:tc>
          <w:tcPr>
            <w:tcW w:w="2369" w:type="dxa"/>
            <w:tcBorders>
              <w:top w:val="single" w:sz="4" w:space="0" w:color="auto"/>
              <w:left w:val="single" w:sz="4" w:space="0" w:color="auto"/>
              <w:bottom w:val="single" w:sz="4" w:space="0" w:color="auto"/>
              <w:right w:val="single" w:sz="4" w:space="0" w:color="auto"/>
            </w:tcBorders>
            <w:vAlign w:val="center"/>
          </w:tcPr>
          <w:p w14:paraId="2939A787"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Маг. №6 Рамонский РАЙПТК</w:t>
            </w:r>
          </w:p>
        </w:tc>
        <w:tc>
          <w:tcPr>
            <w:tcW w:w="992" w:type="dxa"/>
            <w:tcBorders>
              <w:top w:val="single" w:sz="4" w:space="0" w:color="auto"/>
              <w:left w:val="single" w:sz="4" w:space="0" w:color="auto"/>
              <w:bottom w:val="single" w:sz="4" w:space="0" w:color="auto"/>
              <w:right w:val="single" w:sz="4" w:space="0" w:color="auto"/>
            </w:tcBorders>
          </w:tcPr>
          <w:p w14:paraId="23DCA3B6" w14:textId="77777777" w:rsidR="0070595D" w:rsidRPr="006E6240" w:rsidRDefault="0070595D" w:rsidP="0071217F">
            <w:pPr>
              <w:spacing w:after="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2814366" w14:textId="77777777" w:rsidR="0070595D" w:rsidRPr="006E6240" w:rsidRDefault="0070595D" w:rsidP="0071217F">
            <w:pPr>
              <w:spacing w:after="0"/>
              <w:rPr>
                <w:rFonts w:ascii="Times New Roman" w:hAnsi="Times New Roman" w:cs="Times New Roman"/>
              </w:rPr>
            </w:pPr>
          </w:p>
        </w:tc>
        <w:tc>
          <w:tcPr>
            <w:tcW w:w="1815" w:type="dxa"/>
            <w:tcBorders>
              <w:top w:val="single" w:sz="4" w:space="0" w:color="auto"/>
              <w:left w:val="single" w:sz="4" w:space="0" w:color="auto"/>
              <w:bottom w:val="single" w:sz="4" w:space="0" w:color="auto"/>
              <w:right w:val="single" w:sz="4" w:space="0" w:color="auto"/>
            </w:tcBorders>
          </w:tcPr>
          <w:p w14:paraId="1403886F"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14:paraId="6695BEC6" w14:textId="77777777" w:rsidR="0070595D" w:rsidRPr="006E6240" w:rsidRDefault="0070595D" w:rsidP="0071217F">
            <w:pPr>
              <w:spacing w:after="0"/>
              <w:rPr>
                <w:rFonts w:ascii="Times New Roman" w:hAnsi="Times New Roman" w:cs="Times New Roman"/>
              </w:rPr>
            </w:pPr>
            <w:r w:rsidRPr="006E6240">
              <w:rPr>
                <w:rFonts w:ascii="Times New Roman" w:hAnsi="Times New Roman" w:cs="Times New Roman"/>
              </w:rPr>
              <w:t>р.п. Рамонь, ул. Пристанционная,30</w:t>
            </w:r>
          </w:p>
        </w:tc>
      </w:tr>
    </w:tbl>
    <w:p w14:paraId="250D4C69" w14:textId="77777777" w:rsidR="0070595D" w:rsidRPr="006E6240" w:rsidRDefault="0070595D" w:rsidP="0070595D">
      <w:pPr>
        <w:pStyle w:val="ab"/>
        <w:ind w:left="0"/>
        <w:jc w:val="both"/>
        <w:rPr>
          <w:b/>
          <w:sz w:val="28"/>
          <w:szCs w:val="28"/>
          <w:highlight w:val="yellow"/>
        </w:rPr>
      </w:pPr>
    </w:p>
    <w:p w14:paraId="0A392B3E" w14:textId="77777777" w:rsidR="0070595D" w:rsidRPr="006E6240" w:rsidRDefault="0070595D" w:rsidP="0070595D">
      <w:pPr>
        <w:spacing w:after="0" w:line="20" w:lineRule="atLeast"/>
        <w:ind w:firstLine="567"/>
        <w:jc w:val="both"/>
        <w:rPr>
          <w:rFonts w:ascii="Times New Roman" w:eastAsia="Times New Roman" w:hAnsi="Times New Roman" w:cs="Times New Roman"/>
          <w:sz w:val="24"/>
          <w:szCs w:val="24"/>
          <w:lang w:eastAsia="ru-RU"/>
        </w:rPr>
      </w:pPr>
      <w:r w:rsidRPr="006E6240">
        <w:rPr>
          <w:rFonts w:ascii="Times New Roman" w:hAnsi="Times New Roman" w:cs="Times New Roman"/>
          <w:bCs/>
          <w:sz w:val="24"/>
          <w:szCs w:val="24"/>
        </w:rPr>
        <w:t>Сведения о торговых площадях магазинов и количестве ме</w:t>
      </w:r>
      <w:proofErr w:type="gramStart"/>
      <w:r w:rsidRPr="006E6240">
        <w:rPr>
          <w:rFonts w:ascii="Times New Roman" w:hAnsi="Times New Roman" w:cs="Times New Roman"/>
          <w:bCs/>
          <w:sz w:val="24"/>
          <w:szCs w:val="24"/>
        </w:rPr>
        <w:t>ст в пр</w:t>
      </w:r>
      <w:proofErr w:type="gramEnd"/>
      <w:r w:rsidRPr="006E6240">
        <w:rPr>
          <w:rFonts w:ascii="Times New Roman" w:hAnsi="Times New Roman" w:cs="Times New Roman"/>
          <w:bCs/>
          <w:sz w:val="24"/>
          <w:szCs w:val="24"/>
        </w:rPr>
        <w:t>едприятиях общественного питания отсутствуют. В этой связи, определить соответствие фактической торговой площади, а также фактического количество ме</w:t>
      </w:r>
      <w:proofErr w:type="gramStart"/>
      <w:r w:rsidRPr="006E6240">
        <w:rPr>
          <w:rFonts w:ascii="Times New Roman" w:hAnsi="Times New Roman" w:cs="Times New Roman"/>
          <w:bCs/>
          <w:sz w:val="24"/>
          <w:szCs w:val="24"/>
        </w:rPr>
        <w:t>ст в пр</w:t>
      </w:r>
      <w:proofErr w:type="gramEnd"/>
      <w:r w:rsidRPr="006E6240">
        <w:rPr>
          <w:rFonts w:ascii="Times New Roman" w:hAnsi="Times New Roman" w:cs="Times New Roman"/>
          <w:bCs/>
          <w:sz w:val="24"/>
          <w:szCs w:val="24"/>
        </w:rPr>
        <w:t>едприятиях общественного питания нормативам не представляется возможным.</w:t>
      </w:r>
    </w:p>
    <w:p w14:paraId="4E3CADDC" w14:textId="77777777" w:rsidR="0070595D" w:rsidRPr="006E6240" w:rsidRDefault="0070595D" w:rsidP="0070595D">
      <w:pPr>
        <w:tabs>
          <w:tab w:val="left" w:pos="21583"/>
        </w:tabs>
        <w:spacing w:after="0"/>
        <w:ind w:firstLine="567"/>
        <w:jc w:val="both"/>
        <w:rPr>
          <w:rFonts w:ascii="Times New Roman" w:hAnsi="Times New Roman" w:cs="Times New Roman"/>
          <w:sz w:val="24"/>
          <w:szCs w:val="24"/>
          <w:highlight w:val="yellow"/>
        </w:rPr>
      </w:pPr>
      <w:r w:rsidRPr="006E6240">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городских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14:paraId="77DE479D" w14:textId="1237E347" w:rsidR="00807A5B" w:rsidRPr="00D8793D" w:rsidRDefault="0070595D" w:rsidP="0070595D">
      <w:pPr>
        <w:spacing w:after="0"/>
        <w:ind w:firstLine="567"/>
        <w:jc w:val="both"/>
        <w:rPr>
          <w:rFonts w:ascii="Times New Roman" w:hAnsi="Times New Roman" w:cs="Times New Roman"/>
          <w:sz w:val="24"/>
          <w:szCs w:val="24"/>
          <w:highlight w:val="yellow"/>
        </w:rPr>
      </w:pPr>
      <w:r w:rsidRPr="006E6240">
        <w:rPr>
          <w:rFonts w:ascii="Times New Roman" w:hAnsi="Times New Roman" w:cs="Times New Roman"/>
          <w:sz w:val="24"/>
          <w:szCs w:val="24"/>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6E6240">
        <w:rPr>
          <w:rFonts w:ascii="Times New Roman" w:hAnsi="Times New Roman" w:cs="Times New Roman"/>
          <w:sz w:val="24"/>
          <w:szCs w:val="24"/>
        </w:rPr>
        <w:t>на те</w:t>
      </w:r>
      <w:proofErr w:type="gramEnd"/>
      <w:r w:rsidRPr="006E6240">
        <w:rPr>
          <w:rFonts w:ascii="Times New Roman" w:hAnsi="Times New Roman" w:cs="Times New Roman"/>
          <w:sz w:val="24"/>
          <w:szCs w:val="24"/>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Pr>
          <w:rFonts w:ascii="Times New Roman" w:hAnsi="Times New Roman" w:cs="Times New Roman"/>
          <w:sz w:val="24"/>
          <w:szCs w:val="24"/>
        </w:rPr>
        <w:t>.</w:t>
      </w:r>
    </w:p>
    <w:p w14:paraId="256E38D7" w14:textId="77777777" w:rsidR="00807A5B" w:rsidRPr="00976C70" w:rsidRDefault="00807A5B" w:rsidP="00807A5B">
      <w:pPr>
        <w:spacing w:after="0"/>
        <w:ind w:firstLine="567"/>
        <w:jc w:val="both"/>
        <w:rPr>
          <w:rFonts w:ascii="Times New Roman" w:hAnsi="Times New Roman" w:cs="Times New Roman"/>
          <w:sz w:val="24"/>
          <w:szCs w:val="24"/>
        </w:rPr>
      </w:pPr>
    </w:p>
    <w:p w14:paraId="10874BAD" w14:textId="77777777" w:rsidR="00807A5B" w:rsidRPr="00976C70" w:rsidRDefault="00807A5B" w:rsidP="008E1048">
      <w:pPr>
        <w:pStyle w:val="ab"/>
        <w:numPr>
          <w:ilvl w:val="3"/>
          <w:numId w:val="95"/>
        </w:numPr>
        <w:autoSpaceDE w:val="0"/>
        <w:ind w:left="0" w:firstLine="567"/>
        <w:jc w:val="center"/>
        <w:outlineLvl w:val="2"/>
        <w:rPr>
          <w:bCs/>
          <w:i/>
          <w:iCs/>
        </w:rPr>
      </w:pPr>
      <w:bookmarkStart w:id="340" w:name="_Toc135323092"/>
      <w:r w:rsidRPr="00976C70">
        <w:rPr>
          <w:bCs/>
          <w:i/>
        </w:rPr>
        <w:t>Объекты библиотечного обслуживания населения, досуга и обеспечение жителей поселения услугами организаций культуры</w:t>
      </w:r>
      <w:r w:rsidRPr="00976C70">
        <w:rPr>
          <w:bCs/>
          <w:i/>
          <w:iCs/>
        </w:rPr>
        <w:t>, культовые объекты</w:t>
      </w:r>
      <w:bookmarkEnd w:id="340"/>
    </w:p>
    <w:p w14:paraId="07CD4A0F" w14:textId="77777777" w:rsidR="00807A5B" w:rsidRPr="00976C70" w:rsidRDefault="00807A5B" w:rsidP="00807A5B">
      <w:pPr>
        <w:spacing w:after="0" w:line="240" w:lineRule="auto"/>
        <w:ind w:firstLine="567"/>
        <w:jc w:val="both"/>
        <w:rPr>
          <w:rFonts w:ascii="Times New Roman" w:hAnsi="Times New Roman" w:cs="Times New Roman"/>
          <w:spacing w:val="-3"/>
          <w:sz w:val="24"/>
          <w:szCs w:val="24"/>
        </w:rPr>
      </w:pPr>
      <w:r w:rsidRPr="00976C70">
        <w:rPr>
          <w:rFonts w:ascii="Times New Roman" w:hAnsi="Times New Roman" w:cs="Times New Roman"/>
          <w:spacing w:val="-3"/>
          <w:sz w:val="24"/>
          <w:szCs w:val="24"/>
        </w:rPr>
        <w:t xml:space="preserve">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w:t>
      </w:r>
      <w:r w:rsidRPr="00976C70">
        <w:rPr>
          <w:rFonts w:ascii="Times New Roman" w:hAnsi="Times New Roman" w:cs="Times New Roman"/>
          <w:spacing w:val="-3"/>
          <w:sz w:val="24"/>
          <w:szCs w:val="24"/>
        </w:rPr>
        <w:lastRenderedPageBreak/>
        <w:t>к периодическому уровню относятся библиотеки и дома культуры, включающие в себя и функции повседневного обслуживания.</w:t>
      </w:r>
    </w:p>
    <w:p w14:paraId="699ECB68" w14:textId="77777777" w:rsidR="00807A5B" w:rsidRPr="00976C70" w:rsidRDefault="00807A5B" w:rsidP="00807A5B">
      <w:pPr>
        <w:spacing w:after="0" w:line="240" w:lineRule="auto"/>
        <w:ind w:firstLine="567"/>
        <w:jc w:val="both"/>
        <w:rPr>
          <w:rFonts w:ascii="Times New Roman" w:hAnsi="Times New Roman" w:cs="Times New Roman"/>
          <w:spacing w:val="-3"/>
          <w:sz w:val="24"/>
          <w:szCs w:val="24"/>
        </w:rPr>
      </w:pPr>
    </w:p>
    <w:p w14:paraId="4C62BB19" w14:textId="77777777" w:rsidR="0036050C" w:rsidRPr="006E6240" w:rsidRDefault="0036050C" w:rsidP="0036050C">
      <w:pPr>
        <w:spacing w:after="0"/>
        <w:ind w:firstLine="567"/>
        <w:jc w:val="both"/>
        <w:rPr>
          <w:rFonts w:ascii="Times New Roman" w:hAnsi="Times New Roman" w:cs="Times New Roman"/>
          <w:b/>
          <w:sz w:val="24"/>
          <w:szCs w:val="24"/>
        </w:rPr>
      </w:pPr>
      <w:r w:rsidRPr="006E6240">
        <w:rPr>
          <w:rFonts w:ascii="Times New Roman" w:hAnsi="Times New Roman" w:cs="Times New Roman"/>
          <w:b/>
          <w:sz w:val="24"/>
          <w:szCs w:val="24"/>
        </w:rPr>
        <w:t>На территории Рамонского городского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36050C" w:rsidRPr="006E6240" w14:paraId="6836E82F" w14:textId="77777777" w:rsidTr="0071217F">
        <w:trPr>
          <w:trHeight w:val="526"/>
          <w:jc w:val="center"/>
        </w:trPr>
        <w:tc>
          <w:tcPr>
            <w:tcW w:w="682" w:type="dxa"/>
            <w:shd w:val="clear" w:color="auto" w:fill="D9D9D9" w:themeFill="background1" w:themeFillShade="D9"/>
          </w:tcPr>
          <w:p w14:paraId="02B08D52" w14:textId="77777777" w:rsidR="0036050C" w:rsidRPr="006E6240" w:rsidRDefault="0036050C" w:rsidP="0071217F">
            <w:pPr>
              <w:spacing w:after="0" w:line="240" w:lineRule="auto"/>
              <w:jc w:val="center"/>
              <w:rPr>
                <w:rFonts w:ascii="Times New Roman" w:hAnsi="Times New Roman" w:cs="Times New Roman"/>
                <w:b/>
              </w:rPr>
            </w:pPr>
            <w:r w:rsidRPr="006E6240">
              <w:rPr>
                <w:rFonts w:ascii="Times New Roman" w:hAnsi="Times New Roman" w:cs="Times New Roman"/>
                <w:b/>
              </w:rPr>
              <w:t>№</w:t>
            </w:r>
          </w:p>
          <w:p w14:paraId="4A2A3118" w14:textId="77777777" w:rsidR="0036050C" w:rsidRPr="006E6240" w:rsidRDefault="0036050C" w:rsidP="0071217F">
            <w:pPr>
              <w:spacing w:after="0" w:line="240" w:lineRule="auto"/>
              <w:jc w:val="center"/>
              <w:rPr>
                <w:rFonts w:ascii="Times New Roman" w:hAnsi="Times New Roman" w:cs="Times New Roman"/>
              </w:rPr>
            </w:pPr>
            <w:proofErr w:type="gramStart"/>
            <w:r w:rsidRPr="006E6240">
              <w:rPr>
                <w:rFonts w:ascii="Times New Roman" w:hAnsi="Times New Roman" w:cs="Times New Roman"/>
                <w:b/>
              </w:rPr>
              <w:t>п</w:t>
            </w:r>
            <w:proofErr w:type="gramEnd"/>
            <w:r w:rsidRPr="006E6240">
              <w:rPr>
                <w:rFonts w:ascii="Times New Roman" w:hAnsi="Times New Roman" w:cs="Times New Roman"/>
                <w:b/>
              </w:rPr>
              <w:t>/п</w:t>
            </w:r>
          </w:p>
        </w:tc>
        <w:tc>
          <w:tcPr>
            <w:tcW w:w="3261" w:type="dxa"/>
            <w:shd w:val="clear" w:color="auto" w:fill="D9D9D9" w:themeFill="background1" w:themeFillShade="D9"/>
          </w:tcPr>
          <w:p w14:paraId="4FAA494D" w14:textId="77777777" w:rsidR="0036050C" w:rsidRPr="006E6240" w:rsidRDefault="0036050C" w:rsidP="0071217F">
            <w:pPr>
              <w:spacing w:after="0" w:line="240" w:lineRule="auto"/>
              <w:jc w:val="center"/>
              <w:rPr>
                <w:rFonts w:ascii="Times New Roman" w:hAnsi="Times New Roman" w:cs="Times New Roman"/>
                <w:b/>
              </w:rPr>
            </w:pPr>
            <w:r w:rsidRPr="006E6240">
              <w:rPr>
                <w:rFonts w:ascii="Times New Roman" w:hAnsi="Times New Roman" w:cs="Times New Roman"/>
                <w:b/>
              </w:rPr>
              <w:t>Наименование учреждений обслуживания</w:t>
            </w:r>
          </w:p>
        </w:tc>
        <w:tc>
          <w:tcPr>
            <w:tcW w:w="2551" w:type="dxa"/>
            <w:shd w:val="clear" w:color="auto" w:fill="D9D9D9" w:themeFill="background1" w:themeFillShade="D9"/>
          </w:tcPr>
          <w:p w14:paraId="52CAE8D0" w14:textId="77777777" w:rsidR="0036050C" w:rsidRPr="006E6240" w:rsidRDefault="0036050C" w:rsidP="0071217F">
            <w:pPr>
              <w:spacing w:after="0" w:line="240" w:lineRule="auto"/>
              <w:jc w:val="center"/>
              <w:rPr>
                <w:rFonts w:ascii="Times New Roman" w:hAnsi="Times New Roman" w:cs="Times New Roman"/>
                <w:b/>
              </w:rPr>
            </w:pPr>
            <w:r w:rsidRPr="006E6240">
              <w:rPr>
                <w:rFonts w:ascii="Times New Roman" w:hAnsi="Times New Roman" w:cs="Times New Roman"/>
                <w:b/>
              </w:rPr>
              <w:t>Адрес учреждений обслуживания</w:t>
            </w:r>
          </w:p>
        </w:tc>
        <w:tc>
          <w:tcPr>
            <w:tcW w:w="3119" w:type="dxa"/>
            <w:shd w:val="clear" w:color="auto" w:fill="D9D9D9" w:themeFill="background1" w:themeFillShade="D9"/>
          </w:tcPr>
          <w:p w14:paraId="4D52453C" w14:textId="77777777" w:rsidR="0036050C" w:rsidRPr="006E6240" w:rsidRDefault="0036050C" w:rsidP="0071217F">
            <w:pPr>
              <w:spacing w:after="0" w:line="240" w:lineRule="auto"/>
              <w:jc w:val="center"/>
              <w:rPr>
                <w:rFonts w:ascii="Times New Roman" w:hAnsi="Times New Roman" w:cs="Times New Roman"/>
                <w:b/>
              </w:rPr>
            </w:pPr>
            <w:r w:rsidRPr="006E6240">
              <w:rPr>
                <w:rFonts w:ascii="Times New Roman" w:hAnsi="Times New Roman" w:cs="Times New Roman"/>
                <w:b/>
              </w:rPr>
              <w:t>Показатели (книжный фонд)</w:t>
            </w:r>
          </w:p>
        </w:tc>
      </w:tr>
      <w:tr w:rsidR="0036050C" w:rsidRPr="006E6240" w14:paraId="7A6D7677" w14:textId="77777777" w:rsidTr="0071217F">
        <w:trPr>
          <w:trHeight w:val="295"/>
          <w:jc w:val="center"/>
        </w:trPr>
        <w:tc>
          <w:tcPr>
            <w:tcW w:w="682" w:type="dxa"/>
            <w:vAlign w:val="center"/>
          </w:tcPr>
          <w:p w14:paraId="1D7647AA"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tcPr>
          <w:p w14:paraId="5DA81082"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МКУК "</w:t>
            </w:r>
            <w:r w:rsidRPr="006E6240">
              <w:rPr>
                <w:rFonts w:ascii="Times New Roman" w:hAnsi="Times New Roman" w:cs="Times New Roman"/>
                <w:bCs/>
                <w:shd w:val="clear" w:color="auto" w:fill="FFFFFF"/>
              </w:rPr>
              <w:t>Рамонская</w:t>
            </w:r>
            <w:r w:rsidRPr="006E6240">
              <w:rPr>
                <w:rFonts w:ascii="Times New Roman" w:hAnsi="Times New Roman" w:cs="Times New Roman"/>
                <w:shd w:val="clear" w:color="auto" w:fill="FFFFFF"/>
              </w:rPr>
              <w:t> межпоселенческая центральная </w:t>
            </w:r>
            <w:r w:rsidRPr="006E6240">
              <w:rPr>
                <w:rFonts w:ascii="Times New Roman" w:hAnsi="Times New Roman" w:cs="Times New Roman"/>
                <w:bCs/>
                <w:shd w:val="clear" w:color="auto" w:fill="FFFFFF"/>
              </w:rPr>
              <w:t>библиотека</w:t>
            </w:r>
            <w:r w:rsidRPr="006E6240">
              <w:rPr>
                <w:rFonts w:ascii="Times New Roman" w:hAnsi="Times New Roman" w:cs="Times New Roman"/>
                <w:shd w:val="clear" w:color="auto" w:fill="FFFFFF"/>
              </w:rPr>
              <w:t>"' </w:t>
            </w:r>
          </w:p>
        </w:tc>
        <w:tc>
          <w:tcPr>
            <w:tcW w:w="2551" w:type="dxa"/>
          </w:tcPr>
          <w:p w14:paraId="138E3D92"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р.п. Рамонь, ул. Ю.Фучика, д. 3а</w:t>
            </w:r>
          </w:p>
        </w:tc>
        <w:tc>
          <w:tcPr>
            <w:tcW w:w="3119" w:type="dxa"/>
          </w:tcPr>
          <w:p w14:paraId="52DCC48F"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 xml:space="preserve">42,1 тыс. </w:t>
            </w:r>
            <w:proofErr w:type="gramStart"/>
            <w:r w:rsidRPr="006E6240">
              <w:rPr>
                <w:rFonts w:ascii="Times New Roman" w:hAnsi="Times New Roman" w:cs="Times New Roman"/>
                <w:shd w:val="clear" w:color="auto" w:fill="FFFFFF"/>
              </w:rPr>
              <w:t>экз</w:t>
            </w:r>
            <w:proofErr w:type="gramEnd"/>
          </w:p>
        </w:tc>
      </w:tr>
      <w:tr w:rsidR="0036050C" w:rsidRPr="006E6240" w14:paraId="77DBBFDC" w14:textId="77777777" w:rsidTr="0071217F">
        <w:trPr>
          <w:trHeight w:val="295"/>
          <w:jc w:val="center"/>
        </w:trPr>
        <w:tc>
          <w:tcPr>
            <w:tcW w:w="682" w:type="dxa"/>
            <w:vAlign w:val="center"/>
          </w:tcPr>
          <w:p w14:paraId="5466AF3C"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tcPr>
          <w:p w14:paraId="025D8251"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Борская сельская библиотека</w:t>
            </w:r>
          </w:p>
        </w:tc>
        <w:tc>
          <w:tcPr>
            <w:tcW w:w="2551" w:type="dxa"/>
          </w:tcPr>
          <w:p w14:paraId="585D1805"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 xml:space="preserve">п. Бор, ул. </w:t>
            </w:r>
            <w:proofErr w:type="gramStart"/>
            <w:r w:rsidRPr="006E6240">
              <w:rPr>
                <w:rFonts w:ascii="Times New Roman" w:hAnsi="Times New Roman" w:cs="Times New Roman"/>
              </w:rPr>
              <w:t>Пристанционная</w:t>
            </w:r>
            <w:proofErr w:type="gramEnd"/>
            <w:r w:rsidRPr="006E6240">
              <w:rPr>
                <w:rFonts w:ascii="Times New Roman" w:hAnsi="Times New Roman" w:cs="Times New Roman"/>
              </w:rPr>
              <w:t>, 26</w:t>
            </w:r>
          </w:p>
        </w:tc>
        <w:tc>
          <w:tcPr>
            <w:tcW w:w="3119" w:type="dxa"/>
          </w:tcPr>
          <w:p w14:paraId="066F534F"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 xml:space="preserve">6,6 тыс. </w:t>
            </w:r>
            <w:proofErr w:type="gramStart"/>
            <w:r w:rsidRPr="006E6240">
              <w:rPr>
                <w:rFonts w:ascii="Times New Roman" w:hAnsi="Times New Roman" w:cs="Times New Roman"/>
                <w:shd w:val="clear" w:color="auto" w:fill="FFFFFF"/>
              </w:rPr>
              <w:t>экз</w:t>
            </w:r>
            <w:proofErr w:type="gramEnd"/>
          </w:p>
        </w:tc>
      </w:tr>
      <w:tr w:rsidR="0036050C" w:rsidRPr="006E6240" w14:paraId="71BD4166" w14:textId="77777777" w:rsidTr="0071217F">
        <w:trPr>
          <w:trHeight w:val="295"/>
          <w:jc w:val="center"/>
        </w:trPr>
        <w:tc>
          <w:tcPr>
            <w:tcW w:w="682" w:type="dxa"/>
            <w:vAlign w:val="center"/>
          </w:tcPr>
          <w:p w14:paraId="445C43AC"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tcPr>
          <w:p w14:paraId="229CF4C7"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Районная детская библиотека</w:t>
            </w:r>
          </w:p>
        </w:tc>
        <w:tc>
          <w:tcPr>
            <w:tcW w:w="2551" w:type="dxa"/>
          </w:tcPr>
          <w:p w14:paraId="7A674138"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р.п. Рамонь, ул. Ю.Фучика, д. 3а</w:t>
            </w:r>
          </w:p>
        </w:tc>
        <w:tc>
          <w:tcPr>
            <w:tcW w:w="3119" w:type="dxa"/>
          </w:tcPr>
          <w:p w14:paraId="663DF3C2"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 xml:space="preserve">26,5 тыс. </w:t>
            </w:r>
            <w:proofErr w:type="gramStart"/>
            <w:r w:rsidRPr="006E6240">
              <w:rPr>
                <w:rFonts w:ascii="Times New Roman" w:hAnsi="Times New Roman" w:cs="Times New Roman"/>
                <w:shd w:val="clear" w:color="auto" w:fill="FFFFFF"/>
              </w:rPr>
              <w:t>экз</w:t>
            </w:r>
            <w:proofErr w:type="gramEnd"/>
          </w:p>
        </w:tc>
      </w:tr>
      <w:tr w:rsidR="0036050C" w:rsidRPr="006E6240" w14:paraId="385B1568" w14:textId="77777777" w:rsidTr="0071217F">
        <w:trPr>
          <w:trHeight w:val="295"/>
          <w:jc w:val="center"/>
        </w:trPr>
        <w:tc>
          <w:tcPr>
            <w:tcW w:w="682" w:type="dxa"/>
            <w:vAlign w:val="center"/>
          </w:tcPr>
          <w:p w14:paraId="0482E3CA"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vAlign w:val="center"/>
          </w:tcPr>
          <w:p w14:paraId="2C6967EB"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Рамонский районный центр культуры и досуга клуб «Сахарник»</w:t>
            </w:r>
          </w:p>
        </w:tc>
        <w:tc>
          <w:tcPr>
            <w:tcW w:w="2551" w:type="dxa"/>
            <w:vAlign w:val="center"/>
          </w:tcPr>
          <w:p w14:paraId="62C46A4D"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р.п. Рамонь, ул. Мосина, д. 9</w:t>
            </w:r>
          </w:p>
        </w:tc>
        <w:tc>
          <w:tcPr>
            <w:tcW w:w="3119" w:type="dxa"/>
            <w:vAlign w:val="center"/>
          </w:tcPr>
          <w:p w14:paraId="242EF433" w14:textId="77777777" w:rsidR="0036050C" w:rsidRPr="006E6240" w:rsidRDefault="0036050C" w:rsidP="0071217F">
            <w:pPr>
              <w:spacing w:after="0"/>
              <w:rPr>
                <w:rFonts w:ascii="Times New Roman" w:hAnsi="Times New Roman" w:cs="Times New Roman"/>
              </w:rPr>
            </w:pPr>
          </w:p>
        </w:tc>
      </w:tr>
      <w:tr w:rsidR="0036050C" w:rsidRPr="006E6240" w14:paraId="43C09737" w14:textId="77777777" w:rsidTr="0071217F">
        <w:trPr>
          <w:trHeight w:val="295"/>
          <w:jc w:val="center"/>
        </w:trPr>
        <w:tc>
          <w:tcPr>
            <w:tcW w:w="682" w:type="dxa"/>
            <w:vAlign w:val="center"/>
          </w:tcPr>
          <w:p w14:paraId="1950F832"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vAlign w:val="center"/>
          </w:tcPr>
          <w:p w14:paraId="524E5F98"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Борский сельский дом культуры</w:t>
            </w:r>
          </w:p>
        </w:tc>
        <w:tc>
          <w:tcPr>
            <w:tcW w:w="2551" w:type="dxa"/>
            <w:vAlign w:val="center"/>
          </w:tcPr>
          <w:p w14:paraId="23B6245C"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 xml:space="preserve">п. Бор, ул. </w:t>
            </w:r>
            <w:proofErr w:type="gramStart"/>
            <w:r w:rsidRPr="006E6240">
              <w:rPr>
                <w:rFonts w:ascii="Times New Roman" w:hAnsi="Times New Roman" w:cs="Times New Roman"/>
              </w:rPr>
              <w:t>Пристанционная</w:t>
            </w:r>
            <w:proofErr w:type="gramEnd"/>
            <w:r w:rsidRPr="006E6240">
              <w:rPr>
                <w:rFonts w:ascii="Times New Roman" w:hAnsi="Times New Roman" w:cs="Times New Roman"/>
              </w:rPr>
              <w:t>, д. 26</w:t>
            </w:r>
          </w:p>
        </w:tc>
        <w:tc>
          <w:tcPr>
            <w:tcW w:w="3119" w:type="dxa"/>
            <w:vAlign w:val="center"/>
          </w:tcPr>
          <w:p w14:paraId="1D9DA49B" w14:textId="77777777" w:rsidR="0036050C" w:rsidRPr="006E6240" w:rsidRDefault="0036050C" w:rsidP="0071217F">
            <w:pPr>
              <w:spacing w:after="0"/>
              <w:rPr>
                <w:rFonts w:ascii="Times New Roman" w:hAnsi="Times New Roman" w:cs="Times New Roman"/>
              </w:rPr>
            </w:pPr>
          </w:p>
        </w:tc>
      </w:tr>
      <w:tr w:rsidR="0036050C" w:rsidRPr="006E6240" w14:paraId="4DAEB10C" w14:textId="77777777" w:rsidTr="0071217F">
        <w:trPr>
          <w:trHeight w:val="295"/>
          <w:jc w:val="center"/>
        </w:trPr>
        <w:tc>
          <w:tcPr>
            <w:tcW w:w="682" w:type="dxa"/>
            <w:vAlign w:val="center"/>
          </w:tcPr>
          <w:p w14:paraId="4E75E8B4" w14:textId="77777777" w:rsidR="0036050C" w:rsidRPr="006E6240" w:rsidRDefault="0036050C" w:rsidP="008E1048">
            <w:pPr>
              <w:widowControl w:val="0"/>
              <w:numPr>
                <w:ilvl w:val="0"/>
                <w:numId w:val="27"/>
              </w:numPr>
              <w:suppressAutoHyphens/>
              <w:spacing w:after="0" w:line="240" w:lineRule="auto"/>
              <w:jc w:val="center"/>
              <w:rPr>
                <w:rFonts w:ascii="Times New Roman" w:hAnsi="Times New Roman" w:cs="Times New Roman"/>
              </w:rPr>
            </w:pPr>
          </w:p>
        </w:tc>
        <w:tc>
          <w:tcPr>
            <w:tcW w:w="3261" w:type="dxa"/>
          </w:tcPr>
          <w:p w14:paraId="1C6D256C" w14:textId="77777777" w:rsidR="0036050C" w:rsidRPr="006E6240" w:rsidRDefault="0036050C" w:rsidP="0071217F">
            <w:pPr>
              <w:spacing w:after="0"/>
              <w:rPr>
                <w:rFonts w:ascii="Times New Roman" w:hAnsi="Times New Roman" w:cs="Times New Roman"/>
                <w:bCs/>
                <w:shd w:val="clear" w:color="auto" w:fill="FFFFFF"/>
              </w:rPr>
            </w:pPr>
            <w:r w:rsidRPr="006E6240">
              <w:rPr>
                <w:rFonts w:ascii="Times New Roman" w:hAnsi="Times New Roman" w:cs="Times New Roman"/>
                <w:shd w:val="clear" w:color="auto" w:fill="FFFFFF"/>
              </w:rPr>
              <w:t>АУКВО «</w:t>
            </w:r>
            <w:r w:rsidRPr="006E6240">
              <w:rPr>
                <w:rFonts w:ascii="Times New Roman" w:hAnsi="Times New Roman" w:cs="Times New Roman"/>
                <w:bCs/>
                <w:shd w:val="clear" w:color="auto" w:fill="FFFFFF"/>
              </w:rPr>
              <w:t>ИКЦ</w:t>
            </w:r>
            <w:r w:rsidRPr="006E6240">
              <w:rPr>
                <w:rFonts w:ascii="Times New Roman" w:hAnsi="Times New Roman" w:cs="Times New Roman"/>
                <w:shd w:val="clear" w:color="auto" w:fill="FFFFFF"/>
              </w:rPr>
              <w:t> «</w:t>
            </w:r>
            <w:r w:rsidRPr="006E6240">
              <w:rPr>
                <w:rFonts w:ascii="Times New Roman" w:hAnsi="Times New Roman" w:cs="Times New Roman"/>
                <w:bCs/>
                <w:shd w:val="clear" w:color="auto" w:fill="FFFFFF"/>
              </w:rPr>
              <w:t>Дворцовый</w:t>
            </w:r>
            <w:r w:rsidRPr="006E6240">
              <w:rPr>
                <w:rFonts w:ascii="Times New Roman" w:hAnsi="Times New Roman" w:cs="Times New Roman"/>
                <w:shd w:val="clear" w:color="auto" w:fill="FFFFFF"/>
              </w:rPr>
              <w:t> </w:t>
            </w:r>
            <w:r w:rsidRPr="006E6240">
              <w:rPr>
                <w:rFonts w:ascii="Times New Roman" w:hAnsi="Times New Roman" w:cs="Times New Roman"/>
                <w:bCs/>
                <w:shd w:val="clear" w:color="auto" w:fill="FFFFFF"/>
              </w:rPr>
              <w:t>комплекс</w:t>
            </w:r>
          </w:p>
          <w:p w14:paraId="22416685" w14:textId="77777777" w:rsidR="0036050C" w:rsidRPr="006E6240" w:rsidRDefault="0036050C" w:rsidP="0071217F">
            <w:pPr>
              <w:spacing w:after="0"/>
              <w:rPr>
                <w:rFonts w:ascii="Times New Roman" w:hAnsi="Times New Roman" w:cs="Times New Roman"/>
                <w:shd w:val="clear" w:color="auto" w:fill="FFFFFF"/>
              </w:rPr>
            </w:pPr>
            <w:r w:rsidRPr="006E6240">
              <w:rPr>
                <w:rFonts w:ascii="Times New Roman" w:hAnsi="Times New Roman" w:cs="Times New Roman"/>
                <w:shd w:val="clear" w:color="auto" w:fill="FFFFFF"/>
              </w:rPr>
              <w:t> </w:t>
            </w:r>
            <w:r w:rsidRPr="006E6240">
              <w:rPr>
                <w:rFonts w:ascii="Times New Roman" w:hAnsi="Times New Roman" w:cs="Times New Roman"/>
                <w:bCs/>
                <w:shd w:val="clear" w:color="auto" w:fill="FFFFFF"/>
              </w:rPr>
              <w:t>Ольденбургских</w:t>
            </w:r>
            <w:r w:rsidRPr="006E6240">
              <w:rPr>
                <w:rFonts w:ascii="Times New Roman" w:hAnsi="Times New Roman" w:cs="Times New Roman"/>
                <w:shd w:val="clear" w:color="auto" w:fill="FFFFFF"/>
              </w:rPr>
              <w:t>»</w:t>
            </w:r>
          </w:p>
        </w:tc>
        <w:tc>
          <w:tcPr>
            <w:tcW w:w="2551" w:type="dxa"/>
          </w:tcPr>
          <w:p w14:paraId="4206BE54" w14:textId="77777777" w:rsidR="0036050C" w:rsidRPr="006E6240" w:rsidRDefault="0036050C" w:rsidP="0071217F">
            <w:pPr>
              <w:spacing w:after="0"/>
              <w:rPr>
                <w:rFonts w:ascii="Times New Roman" w:hAnsi="Times New Roman" w:cs="Times New Roman"/>
              </w:rPr>
            </w:pPr>
            <w:r w:rsidRPr="006E6240">
              <w:rPr>
                <w:rFonts w:ascii="Times New Roman" w:hAnsi="Times New Roman" w:cs="Times New Roman"/>
              </w:rPr>
              <w:t>р.п. Рамонь, ул. Мосина, 23б</w:t>
            </w:r>
          </w:p>
        </w:tc>
        <w:tc>
          <w:tcPr>
            <w:tcW w:w="3119" w:type="dxa"/>
          </w:tcPr>
          <w:p w14:paraId="17C07755" w14:textId="77777777" w:rsidR="0036050C" w:rsidRPr="006E6240" w:rsidRDefault="0036050C" w:rsidP="0071217F">
            <w:pPr>
              <w:spacing w:after="0"/>
              <w:rPr>
                <w:rFonts w:ascii="Times New Roman" w:hAnsi="Times New Roman" w:cs="Times New Roman"/>
              </w:rPr>
            </w:pPr>
          </w:p>
        </w:tc>
      </w:tr>
    </w:tbl>
    <w:p w14:paraId="41CB09E7" w14:textId="77777777" w:rsidR="0036050C" w:rsidRPr="006E6240" w:rsidRDefault="0036050C" w:rsidP="0036050C">
      <w:pPr>
        <w:spacing w:after="0"/>
        <w:ind w:firstLine="567"/>
        <w:jc w:val="both"/>
        <w:rPr>
          <w:spacing w:val="-3"/>
          <w:highlight w:val="yellow"/>
        </w:rPr>
      </w:pPr>
    </w:p>
    <w:p w14:paraId="2547B604" w14:textId="77777777" w:rsidR="0036050C" w:rsidRPr="006E6240" w:rsidRDefault="0036050C" w:rsidP="0036050C">
      <w:pPr>
        <w:autoSpaceDE w:val="0"/>
        <w:autoSpaceDN w:val="0"/>
        <w:adjustRightInd w:val="0"/>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6E6240">
        <w:rPr>
          <w:rFonts w:ascii="Times New Roman" w:hAnsi="Times New Roman" w:cs="Times New Roman"/>
          <w:sz w:val="24"/>
          <w:szCs w:val="24"/>
        </w:rPr>
        <w:t>ВО</w:t>
      </w:r>
      <w:proofErr w:type="gramEnd"/>
      <w:r w:rsidRPr="006E6240">
        <w:rPr>
          <w:rFonts w:ascii="Times New Roman" w:hAnsi="Times New Roman" w:cs="Times New Roman"/>
          <w:sz w:val="24"/>
          <w:szCs w:val="24"/>
        </w:rPr>
        <w:t>, для городских поселений:</w:t>
      </w:r>
    </w:p>
    <w:p w14:paraId="4B1E7BCA" w14:textId="77777777" w:rsidR="0036050C" w:rsidRPr="006E6240" w:rsidRDefault="0036050C" w:rsidP="008E1048">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 xml:space="preserve">Для </w:t>
      </w:r>
      <w:r w:rsidRPr="006E6240">
        <w:rPr>
          <w:rFonts w:ascii="Times New Roman" w:eastAsia="Calibri" w:hAnsi="Times New Roman" w:cs="Times New Roman"/>
          <w:b/>
          <w:i/>
          <w:sz w:val="24"/>
          <w:szCs w:val="24"/>
          <w:lang w:eastAsia="ru-RU"/>
        </w:rPr>
        <w:t xml:space="preserve">общедоступной библиотеки с детским отделением </w:t>
      </w:r>
      <w:r w:rsidRPr="006E6240">
        <w:rPr>
          <w:rFonts w:ascii="Times New Roman" w:eastAsia="Calibri" w:hAnsi="Times New Roman" w:cs="Times New Roman"/>
          <w:sz w:val="24"/>
          <w:szCs w:val="24"/>
          <w:lang w:eastAsia="ru-RU"/>
        </w:rPr>
        <w:t xml:space="preserve"> 1 объект на 10 тыс. чел.</w:t>
      </w:r>
    </w:p>
    <w:p w14:paraId="6B7FC108" w14:textId="77777777" w:rsidR="0036050C" w:rsidRPr="006E6240" w:rsidRDefault="0036050C" w:rsidP="008E1048">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6E6240">
        <w:rPr>
          <w:rFonts w:ascii="Times New Roman" w:eastAsia="Calibri" w:hAnsi="Times New Roman" w:cs="Times New Roman"/>
          <w:sz w:val="24"/>
          <w:szCs w:val="24"/>
          <w:lang w:eastAsia="ru-RU"/>
        </w:rPr>
        <w:t xml:space="preserve">Для </w:t>
      </w:r>
      <w:r w:rsidRPr="006E6240">
        <w:rPr>
          <w:rFonts w:ascii="Times New Roman" w:eastAsia="Calibri" w:hAnsi="Times New Roman" w:cs="Times New Roman"/>
          <w:b/>
          <w:i/>
          <w:sz w:val="24"/>
          <w:szCs w:val="24"/>
          <w:lang w:eastAsia="ru-RU"/>
        </w:rPr>
        <w:t xml:space="preserve">муниципальных учреждений культуры клубного типа </w:t>
      </w:r>
      <w:r w:rsidRPr="006E6240">
        <w:rPr>
          <w:rFonts w:ascii="Times New Roman" w:eastAsia="Calibri" w:hAnsi="Times New Roman" w:cs="Times New Roman"/>
          <w:sz w:val="24"/>
          <w:szCs w:val="24"/>
          <w:lang w:eastAsia="ru-RU"/>
        </w:rPr>
        <w:t>– 1 объект на 25 тыс. чел.</w:t>
      </w:r>
    </w:p>
    <w:p w14:paraId="1F1D4924" w14:textId="77777777" w:rsidR="0036050C" w:rsidRPr="006E6240" w:rsidRDefault="0036050C" w:rsidP="008E1048">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6E6240">
        <w:rPr>
          <w:rFonts w:ascii="Times New Roman" w:hAnsi="Times New Roman" w:cs="Times New Roman"/>
          <w:sz w:val="24"/>
          <w:szCs w:val="24"/>
        </w:rPr>
        <w:t xml:space="preserve">Для </w:t>
      </w:r>
      <w:r w:rsidRPr="006E6240">
        <w:rPr>
          <w:rFonts w:ascii="Times New Roman" w:eastAsia="Calibri" w:hAnsi="Times New Roman" w:cs="Times New Roman"/>
          <w:b/>
          <w:i/>
          <w:sz w:val="24"/>
          <w:szCs w:val="24"/>
          <w:lang w:eastAsia="ru-RU"/>
        </w:rPr>
        <w:t>муниципальных музеев (краеведческих)</w:t>
      </w:r>
      <w:r w:rsidRPr="006E6240">
        <w:rPr>
          <w:rFonts w:ascii="Times New Roman" w:eastAsia="Calibri" w:hAnsi="Times New Roman" w:cs="Times New Roman"/>
          <w:sz w:val="24"/>
          <w:szCs w:val="24"/>
          <w:lang w:eastAsia="ru-RU"/>
        </w:rPr>
        <w:t xml:space="preserve"> – 1 объект на поселение.</w:t>
      </w:r>
    </w:p>
    <w:p w14:paraId="418BBFDF" w14:textId="77777777" w:rsidR="0036050C" w:rsidRPr="006E6240" w:rsidRDefault="0036050C" w:rsidP="008E1048">
      <w:pPr>
        <w:numPr>
          <w:ilvl w:val="0"/>
          <w:numId w:val="2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6E6240">
        <w:rPr>
          <w:rFonts w:ascii="Times New Roman" w:hAnsi="Times New Roman" w:cs="Times New Roman"/>
          <w:sz w:val="24"/>
          <w:szCs w:val="24"/>
        </w:rPr>
        <w:t xml:space="preserve">Для </w:t>
      </w:r>
      <w:r w:rsidRPr="006E6240">
        <w:rPr>
          <w:rFonts w:ascii="Times New Roman" w:eastAsia="Calibri" w:hAnsi="Times New Roman" w:cs="Times New Roman"/>
          <w:b/>
          <w:i/>
          <w:sz w:val="24"/>
          <w:szCs w:val="24"/>
          <w:lang w:eastAsia="ru-RU"/>
        </w:rPr>
        <w:t>кинотеатров (кинозал)</w:t>
      </w:r>
      <w:r w:rsidRPr="006E6240">
        <w:rPr>
          <w:rFonts w:ascii="Times New Roman" w:eastAsia="Calibri" w:hAnsi="Times New Roman" w:cs="Times New Roman"/>
          <w:sz w:val="24"/>
          <w:szCs w:val="24"/>
          <w:lang w:eastAsia="ru-RU"/>
        </w:rPr>
        <w:t xml:space="preserve"> – 1 объект на поселение.</w:t>
      </w:r>
    </w:p>
    <w:p w14:paraId="294CA707" w14:textId="77777777" w:rsidR="0036050C" w:rsidRPr="006E6240" w:rsidRDefault="0036050C" w:rsidP="0036050C">
      <w:pPr>
        <w:spacing w:after="0"/>
        <w:ind w:firstLine="567"/>
        <w:jc w:val="both"/>
        <w:rPr>
          <w:rFonts w:ascii="Times New Roman" w:hAnsi="Times New Roman" w:cs="Times New Roman"/>
          <w:sz w:val="24"/>
          <w:szCs w:val="24"/>
        </w:rPr>
      </w:pPr>
    </w:p>
    <w:p w14:paraId="7CB08949" w14:textId="77777777" w:rsidR="0036050C" w:rsidRPr="006E6240" w:rsidRDefault="0036050C" w:rsidP="0036050C">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Максимально допустимый уровень территориальной доступности объектов в</w:t>
      </w:r>
      <w:r w:rsidRPr="006E6240">
        <w:rPr>
          <w:rFonts w:ascii="Times New Roman" w:eastAsia="Calibri" w:hAnsi="Times New Roman" w:cs="Times New Roman"/>
          <w:sz w:val="24"/>
          <w:szCs w:val="24"/>
          <w:lang w:eastAsia="ru-RU"/>
        </w:rPr>
        <w:t xml:space="preserve"> области культуры и искусства</w:t>
      </w:r>
      <w:r w:rsidRPr="006E6240">
        <w:rPr>
          <w:rFonts w:ascii="Times New Roman" w:hAnsi="Times New Roman" w:cs="Times New Roman"/>
          <w:sz w:val="24"/>
          <w:szCs w:val="24"/>
        </w:rPr>
        <w:t xml:space="preserve"> для городских поселений согласно РНГП принимается: 15-30 минут.</w:t>
      </w:r>
    </w:p>
    <w:p w14:paraId="1B8FBC3E" w14:textId="77777777" w:rsidR="0036050C" w:rsidRPr="006E6240" w:rsidRDefault="0036050C" w:rsidP="0036050C">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Расчет показателей минимально допустимого уровня обеспеченности жителей городского поселения в объектах в</w:t>
      </w:r>
      <w:r w:rsidRPr="006E6240">
        <w:rPr>
          <w:rFonts w:ascii="Times New Roman" w:eastAsia="Calibri" w:hAnsi="Times New Roman" w:cs="Times New Roman"/>
          <w:sz w:val="24"/>
          <w:szCs w:val="24"/>
          <w:lang w:eastAsia="ru-RU"/>
        </w:rPr>
        <w:t xml:space="preserve"> области культуры и искусства представлен в таблице ниже, и</w:t>
      </w:r>
      <w:r w:rsidRPr="006E6240">
        <w:rPr>
          <w:rFonts w:ascii="Times New Roman" w:hAnsi="Times New Roman" w:cs="Times New Roman"/>
          <w:sz w:val="24"/>
          <w:szCs w:val="24"/>
        </w:rPr>
        <w:t>сходя из численности населения города (95</w:t>
      </w:r>
      <w:r>
        <w:rPr>
          <w:rFonts w:ascii="Times New Roman" w:hAnsi="Times New Roman" w:cs="Times New Roman"/>
          <w:sz w:val="24"/>
          <w:szCs w:val="24"/>
        </w:rPr>
        <w:t>02</w:t>
      </w:r>
      <w:r w:rsidRPr="006E6240">
        <w:rPr>
          <w:rFonts w:ascii="Times New Roman" w:hAnsi="Times New Roman" w:cs="Times New Roman"/>
          <w:sz w:val="24"/>
          <w:szCs w:val="24"/>
        </w:rPr>
        <w:t xml:space="preserve"> чел. на 01.01.202</w:t>
      </w:r>
      <w:r>
        <w:rPr>
          <w:rFonts w:ascii="Times New Roman" w:hAnsi="Times New Roman" w:cs="Times New Roman"/>
          <w:sz w:val="24"/>
          <w:szCs w:val="24"/>
        </w:rPr>
        <w:t>2</w:t>
      </w:r>
      <w:r w:rsidRPr="006E6240">
        <w:rPr>
          <w:rFonts w:ascii="Times New Roman" w:hAnsi="Times New Roman" w:cs="Times New Roman"/>
          <w:sz w:val="24"/>
          <w:szCs w:val="24"/>
        </w:rPr>
        <w:t xml:space="preserve"> г.):</w:t>
      </w:r>
    </w:p>
    <w:p w14:paraId="743560A0" w14:textId="77777777" w:rsidR="0036050C" w:rsidRPr="006E6240" w:rsidRDefault="0036050C" w:rsidP="0036050C">
      <w:pPr>
        <w:spacing w:after="0"/>
        <w:ind w:firstLine="567"/>
        <w:jc w:val="both"/>
        <w:rPr>
          <w:rFonts w:ascii="Times New Roman" w:hAnsi="Times New Roman" w:cs="Times New Roman"/>
          <w:sz w:val="24"/>
          <w:szCs w:val="24"/>
        </w:rPr>
      </w:pPr>
    </w:p>
    <w:p w14:paraId="3EC8CC9E" w14:textId="77777777" w:rsidR="0036050C" w:rsidRPr="006E6240" w:rsidRDefault="0036050C" w:rsidP="0036050C">
      <w:pPr>
        <w:spacing w:after="0"/>
        <w:ind w:firstLine="851"/>
        <w:jc w:val="both"/>
        <w:rPr>
          <w:rFonts w:ascii="Times New Roman" w:hAnsi="Times New Roman" w:cs="Times New Roman"/>
          <w:b/>
          <w:sz w:val="24"/>
          <w:szCs w:val="24"/>
        </w:rPr>
      </w:pPr>
      <w:r w:rsidRPr="006E6240">
        <w:rPr>
          <w:rFonts w:ascii="Times New Roman" w:hAnsi="Times New Roman" w:cs="Times New Roman"/>
          <w:b/>
          <w:sz w:val="24"/>
          <w:szCs w:val="24"/>
        </w:rPr>
        <w:t xml:space="preserve">Расчет показателей минимально допустимого уровня обеспеченности жителей Рамонского городского поселения объектами </w:t>
      </w:r>
      <w:r w:rsidRPr="006E6240">
        <w:rPr>
          <w:rFonts w:ascii="Times New Roman" w:eastAsia="Calibri" w:hAnsi="Times New Roman"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36050C" w:rsidRPr="006E6240" w14:paraId="60A3552F" w14:textId="77777777" w:rsidTr="0071217F">
        <w:trPr>
          <w:cantSplit/>
          <w:trHeight w:val="597"/>
        </w:trPr>
        <w:tc>
          <w:tcPr>
            <w:tcW w:w="704" w:type="dxa"/>
            <w:shd w:val="clear" w:color="auto" w:fill="D9D9D9" w:themeFill="background1" w:themeFillShade="D9"/>
            <w:vAlign w:val="center"/>
            <w:hideMark/>
          </w:tcPr>
          <w:p w14:paraId="385E91DB" w14:textId="77777777" w:rsidR="0036050C" w:rsidRPr="006E6240" w:rsidRDefault="0036050C"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 xml:space="preserve">№ </w:t>
            </w:r>
            <w:proofErr w:type="gramStart"/>
            <w:r w:rsidRPr="006E6240">
              <w:rPr>
                <w:rFonts w:ascii="Times New Roman" w:hAnsi="Times New Roman" w:cs="Times New Roman"/>
                <w:b/>
                <w:bCs/>
              </w:rPr>
              <w:t>п</w:t>
            </w:r>
            <w:proofErr w:type="gramEnd"/>
            <w:r w:rsidRPr="006E6240">
              <w:rPr>
                <w:rFonts w:ascii="Times New Roman" w:hAnsi="Times New Roman" w:cs="Times New Roman"/>
                <w:b/>
                <w:bCs/>
              </w:rPr>
              <w:t>/п</w:t>
            </w:r>
          </w:p>
        </w:tc>
        <w:tc>
          <w:tcPr>
            <w:tcW w:w="4111" w:type="dxa"/>
            <w:shd w:val="clear" w:color="auto" w:fill="D9D9D9" w:themeFill="background1" w:themeFillShade="D9"/>
            <w:vAlign w:val="center"/>
            <w:hideMark/>
          </w:tcPr>
          <w:p w14:paraId="1F0E4AD7" w14:textId="77777777" w:rsidR="0036050C" w:rsidRPr="006E6240" w:rsidRDefault="0036050C" w:rsidP="0071217F">
            <w:pPr>
              <w:spacing w:after="0" w:line="240" w:lineRule="auto"/>
              <w:jc w:val="center"/>
              <w:rPr>
                <w:rFonts w:ascii="Times New Roman" w:hAnsi="Times New Roman" w:cs="Times New Roman"/>
                <w:b/>
                <w:bCs/>
              </w:rPr>
            </w:pPr>
            <w:r w:rsidRPr="006E6240">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14:paraId="0259CA23" w14:textId="77777777" w:rsidR="0036050C" w:rsidRPr="006E6240" w:rsidRDefault="0036050C" w:rsidP="0071217F">
            <w:pPr>
              <w:spacing w:after="0" w:line="240" w:lineRule="auto"/>
              <w:jc w:val="center"/>
              <w:rPr>
                <w:rFonts w:ascii="Times New Roman" w:hAnsi="Times New Roman" w:cs="Times New Roman"/>
                <w:b/>
              </w:rPr>
            </w:pPr>
            <w:r w:rsidRPr="006E6240">
              <w:rPr>
                <w:rFonts w:ascii="Times New Roman" w:hAnsi="Times New Roman" w:cs="Times New Roman"/>
                <w:b/>
              </w:rPr>
              <w:t>Ед. изм.</w:t>
            </w:r>
          </w:p>
        </w:tc>
        <w:tc>
          <w:tcPr>
            <w:tcW w:w="1701" w:type="dxa"/>
            <w:shd w:val="clear" w:color="auto" w:fill="D9D9D9" w:themeFill="background1" w:themeFillShade="D9"/>
            <w:vAlign w:val="center"/>
          </w:tcPr>
          <w:p w14:paraId="49AC64C0" w14:textId="77777777" w:rsidR="0036050C" w:rsidRPr="006E6240" w:rsidRDefault="0036050C" w:rsidP="0071217F">
            <w:pPr>
              <w:spacing w:after="0" w:line="240" w:lineRule="auto"/>
              <w:ind w:left="-108" w:right="-108" w:firstLine="108"/>
              <w:jc w:val="center"/>
              <w:rPr>
                <w:rFonts w:ascii="Times New Roman" w:hAnsi="Times New Roman" w:cs="Times New Roman"/>
                <w:b/>
              </w:rPr>
            </w:pPr>
            <w:r w:rsidRPr="006E6240">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14:paraId="75A1F0E4" w14:textId="77777777" w:rsidR="0036050C" w:rsidRPr="006E6240" w:rsidRDefault="0036050C" w:rsidP="0071217F">
            <w:pPr>
              <w:spacing w:after="0" w:line="240" w:lineRule="auto"/>
              <w:ind w:left="-108" w:right="-108"/>
              <w:jc w:val="center"/>
              <w:rPr>
                <w:rFonts w:ascii="Times New Roman" w:hAnsi="Times New Roman" w:cs="Times New Roman"/>
                <w:b/>
              </w:rPr>
            </w:pPr>
            <w:r w:rsidRPr="006E6240">
              <w:rPr>
                <w:rFonts w:ascii="Times New Roman" w:hAnsi="Times New Roman" w:cs="Times New Roman"/>
                <w:b/>
              </w:rPr>
              <w:t>Нормативные показатели</w:t>
            </w:r>
          </w:p>
        </w:tc>
      </w:tr>
      <w:tr w:rsidR="0036050C" w:rsidRPr="006E6240" w14:paraId="48F922E3" w14:textId="77777777" w:rsidTr="0071217F">
        <w:trPr>
          <w:trHeight w:val="840"/>
        </w:trPr>
        <w:tc>
          <w:tcPr>
            <w:tcW w:w="704" w:type="dxa"/>
            <w:shd w:val="clear" w:color="auto" w:fill="auto"/>
            <w:vAlign w:val="center"/>
            <w:hideMark/>
          </w:tcPr>
          <w:p w14:paraId="7507DDBD"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c>
          <w:tcPr>
            <w:tcW w:w="4111" w:type="dxa"/>
            <w:shd w:val="clear" w:color="auto" w:fill="auto"/>
            <w:vAlign w:val="center"/>
            <w:hideMark/>
          </w:tcPr>
          <w:p w14:paraId="49D28A8E" w14:textId="77777777" w:rsidR="0036050C" w:rsidRPr="006E6240" w:rsidRDefault="0036050C" w:rsidP="0071217F">
            <w:pPr>
              <w:spacing w:after="0" w:line="240" w:lineRule="auto"/>
              <w:rPr>
                <w:rFonts w:ascii="Times New Roman" w:hAnsi="Times New Roman" w:cs="Times New Roman"/>
              </w:rPr>
            </w:pPr>
            <w:r w:rsidRPr="006E6240">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14:paraId="2D1A3CD5"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объект</w:t>
            </w:r>
          </w:p>
        </w:tc>
        <w:tc>
          <w:tcPr>
            <w:tcW w:w="1701" w:type="dxa"/>
            <w:shd w:val="clear" w:color="auto" w:fill="auto"/>
            <w:vAlign w:val="center"/>
          </w:tcPr>
          <w:p w14:paraId="629C89A6"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c>
          <w:tcPr>
            <w:tcW w:w="1843" w:type="dxa"/>
            <w:shd w:val="clear" w:color="auto" w:fill="D9D9D9" w:themeFill="background1" w:themeFillShade="D9"/>
            <w:vAlign w:val="center"/>
          </w:tcPr>
          <w:p w14:paraId="2A599014"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r>
      <w:tr w:rsidR="0036050C" w:rsidRPr="006E6240" w14:paraId="34DAAF10" w14:textId="77777777" w:rsidTr="0071217F">
        <w:trPr>
          <w:trHeight w:val="268"/>
        </w:trPr>
        <w:tc>
          <w:tcPr>
            <w:tcW w:w="704" w:type="dxa"/>
            <w:shd w:val="clear" w:color="auto" w:fill="auto"/>
            <w:vAlign w:val="center"/>
          </w:tcPr>
          <w:p w14:paraId="18BC2D38"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3</w:t>
            </w:r>
          </w:p>
        </w:tc>
        <w:tc>
          <w:tcPr>
            <w:tcW w:w="4111" w:type="dxa"/>
            <w:shd w:val="clear" w:color="auto" w:fill="auto"/>
            <w:vAlign w:val="center"/>
          </w:tcPr>
          <w:p w14:paraId="061F6D27" w14:textId="77777777" w:rsidR="0036050C" w:rsidRPr="006E6240" w:rsidRDefault="0036050C" w:rsidP="0071217F">
            <w:pPr>
              <w:spacing w:after="0" w:line="240" w:lineRule="auto"/>
              <w:rPr>
                <w:rFonts w:ascii="Times New Roman" w:eastAsia="Calibri" w:hAnsi="Times New Roman" w:cs="Times New Roman"/>
                <w:lang w:eastAsia="ru-RU"/>
              </w:rPr>
            </w:pPr>
            <w:r w:rsidRPr="006E6240">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14:paraId="7EAB204B"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объект</w:t>
            </w:r>
          </w:p>
        </w:tc>
        <w:tc>
          <w:tcPr>
            <w:tcW w:w="1701" w:type="dxa"/>
            <w:shd w:val="clear" w:color="auto" w:fill="auto"/>
            <w:vAlign w:val="center"/>
          </w:tcPr>
          <w:p w14:paraId="0602E71E"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2</w:t>
            </w:r>
          </w:p>
        </w:tc>
        <w:tc>
          <w:tcPr>
            <w:tcW w:w="1843" w:type="dxa"/>
            <w:shd w:val="clear" w:color="auto" w:fill="D9D9D9" w:themeFill="background1" w:themeFillShade="D9"/>
            <w:vAlign w:val="center"/>
          </w:tcPr>
          <w:p w14:paraId="386925C4" w14:textId="77777777" w:rsidR="0036050C" w:rsidRPr="006E6240" w:rsidRDefault="0036050C" w:rsidP="0071217F">
            <w:pPr>
              <w:spacing w:after="0" w:line="240" w:lineRule="auto"/>
              <w:jc w:val="center"/>
              <w:rPr>
                <w:rFonts w:ascii="Times New Roman" w:hAnsi="Times New Roman" w:cs="Times New Roman"/>
              </w:rPr>
            </w:pPr>
            <w:r w:rsidRPr="006E6240">
              <w:rPr>
                <w:rFonts w:ascii="Times New Roman" w:hAnsi="Times New Roman" w:cs="Times New Roman"/>
              </w:rPr>
              <w:t>1</w:t>
            </w:r>
          </w:p>
        </w:tc>
      </w:tr>
    </w:tbl>
    <w:p w14:paraId="36B0E530" w14:textId="77777777" w:rsidR="0036050C" w:rsidRPr="006E6240" w:rsidRDefault="0036050C" w:rsidP="0036050C">
      <w:pPr>
        <w:pStyle w:val="ab"/>
        <w:ind w:left="0" w:firstLine="567"/>
        <w:jc w:val="both"/>
        <w:rPr>
          <w:i/>
        </w:rPr>
      </w:pPr>
      <w:r w:rsidRPr="006E6240">
        <w:rPr>
          <w:b/>
          <w:i/>
        </w:rPr>
        <w:lastRenderedPageBreak/>
        <w:t>Выводы:</w:t>
      </w:r>
      <w:r w:rsidRPr="006E6240">
        <w:rPr>
          <w:i/>
        </w:rPr>
        <w:t xml:space="preserve"> Как видно из расчётов, уровень обеспеченности Рамонского городского поселения объектами в</w:t>
      </w:r>
      <w:r w:rsidRPr="006E6240">
        <w:rPr>
          <w:rFonts w:eastAsia="Calibri"/>
          <w:i/>
          <w:lang w:eastAsia="ru-RU"/>
        </w:rPr>
        <w:t xml:space="preserve"> области культуры и искусства соответствует нормативам. </w:t>
      </w:r>
    </w:p>
    <w:p w14:paraId="18251BEF" w14:textId="77777777" w:rsidR="0036050C" w:rsidRDefault="0036050C" w:rsidP="0036050C">
      <w:pPr>
        <w:pStyle w:val="ab"/>
        <w:ind w:left="0" w:firstLine="567"/>
        <w:jc w:val="both"/>
        <w:rPr>
          <w:i/>
        </w:rPr>
      </w:pPr>
      <w:r w:rsidRPr="006E6240">
        <w:rPr>
          <w:i/>
        </w:rPr>
        <w:t>Уровень обеспеченности объектами культуры и искусства на территории Рамонского городского поселения достаточен для культурно - досуговой жизни населения.</w:t>
      </w:r>
    </w:p>
    <w:p w14:paraId="71104461" w14:textId="62AD5938" w:rsidR="00807A5B" w:rsidRPr="0036050C" w:rsidRDefault="0036050C" w:rsidP="0036050C">
      <w:pPr>
        <w:pStyle w:val="ab"/>
        <w:ind w:left="0" w:firstLine="567"/>
        <w:jc w:val="both"/>
        <w:rPr>
          <w:highlight w:val="yellow"/>
        </w:rPr>
      </w:pPr>
      <w:r w:rsidRPr="0036050C">
        <w:rPr>
          <w:i/>
        </w:rPr>
        <w:t>Районный дом культуры, библиотеки – расположены в ветхих приспособленных зданиях с большим процентом износа, которые являются объектами историко-культурного наследия</w:t>
      </w:r>
    </w:p>
    <w:p w14:paraId="181C2817" w14:textId="77777777" w:rsidR="00807A5B" w:rsidRDefault="00807A5B" w:rsidP="00807A5B">
      <w:pPr>
        <w:spacing w:after="0"/>
        <w:ind w:firstLine="567"/>
        <w:jc w:val="both"/>
        <w:rPr>
          <w:rFonts w:ascii="Times New Roman" w:eastAsia="Calibri" w:hAnsi="Times New Roman" w:cs="Times New Roman"/>
          <w:i/>
          <w:sz w:val="24"/>
          <w:szCs w:val="24"/>
          <w:highlight w:val="yellow"/>
          <w:lang w:eastAsia="ru-RU"/>
        </w:rPr>
      </w:pPr>
    </w:p>
    <w:p w14:paraId="3085A849" w14:textId="24FED012" w:rsidR="00CE5095" w:rsidRPr="00CE5095" w:rsidRDefault="00A30766" w:rsidP="00A30766">
      <w:pPr>
        <w:spacing w:after="0" w:line="240" w:lineRule="auto"/>
        <w:ind w:firstLine="567"/>
        <w:jc w:val="both"/>
        <w:rPr>
          <w:rFonts w:ascii="Times New Roman" w:eastAsia="Calibri" w:hAnsi="Times New Roman" w:cs="Times New Roman"/>
          <w:i/>
          <w:sz w:val="24"/>
          <w:szCs w:val="24"/>
          <w:highlight w:val="yellow"/>
          <w:lang w:eastAsia="ru-RU"/>
        </w:rPr>
      </w:pPr>
      <w:proofErr w:type="gramStart"/>
      <w:r>
        <w:rPr>
          <w:rFonts w:ascii="Times New Roman" w:hAnsi="Times New Roman" w:cs="Times New Roman"/>
          <w:sz w:val="24"/>
          <w:szCs w:val="24"/>
        </w:rPr>
        <w:t xml:space="preserve">Также на территории поселения размещается религиозный объект – церковь </w:t>
      </w:r>
      <w:r w:rsidR="00CE5095" w:rsidRPr="00CE5095">
        <w:rPr>
          <w:rFonts w:ascii="Times New Roman" w:hAnsi="Times New Roman" w:cs="Times New Roman"/>
          <w:sz w:val="24"/>
          <w:szCs w:val="24"/>
        </w:rPr>
        <w:t>Николая Чудотворца (р.п.</w:t>
      </w:r>
      <w:proofErr w:type="gramEnd"/>
      <w:r w:rsidR="00CE5095" w:rsidRPr="00CE5095">
        <w:rPr>
          <w:rFonts w:ascii="Times New Roman" w:hAnsi="Times New Roman" w:cs="Times New Roman"/>
          <w:sz w:val="24"/>
          <w:szCs w:val="24"/>
        </w:rPr>
        <w:t xml:space="preserve"> Рамонь, ул. Чусова, 2)</w:t>
      </w:r>
      <w:r>
        <w:rPr>
          <w:rFonts w:ascii="Times New Roman" w:hAnsi="Times New Roman" w:cs="Times New Roman"/>
          <w:sz w:val="24"/>
          <w:szCs w:val="24"/>
        </w:rPr>
        <w:t>.</w:t>
      </w:r>
    </w:p>
    <w:p w14:paraId="1295C819" w14:textId="77777777" w:rsidR="00CE5095" w:rsidRPr="007B3D65" w:rsidRDefault="00CE5095" w:rsidP="00807A5B">
      <w:pPr>
        <w:spacing w:after="0"/>
        <w:ind w:firstLine="567"/>
        <w:jc w:val="both"/>
        <w:rPr>
          <w:rFonts w:ascii="Times New Roman" w:eastAsia="Calibri" w:hAnsi="Times New Roman" w:cs="Times New Roman"/>
          <w:i/>
          <w:sz w:val="24"/>
          <w:szCs w:val="24"/>
          <w:lang w:eastAsia="ru-RU"/>
        </w:rPr>
      </w:pPr>
    </w:p>
    <w:p w14:paraId="0B3AAEBC" w14:textId="77777777" w:rsidR="00807A5B" w:rsidRPr="007B3D65" w:rsidRDefault="00807A5B" w:rsidP="008E1048">
      <w:pPr>
        <w:pStyle w:val="ab"/>
        <w:numPr>
          <w:ilvl w:val="3"/>
          <w:numId w:val="95"/>
        </w:numPr>
        <w:tabs>
          <w:tab w:val="left" w:pos="1701"/>
          <w:tab w:val="left" w:pos="21583"/>
        </w:tabs>
        <w:ind w:left="0" w:firstLine="567"/>
        <w:jc w:val="center"/>
        <w:outlineLvl w:val="2"/>
        <w:rPr>
          <w:rFonts w:eastAsia="Times New Roman"/>
          <w:bCs/>
          <w:i/>
          <w:iCs/>
        </w:rPr>
      </w:pPr>
      <w:bookmarkStart w:id="341" w:name="_Toc135323093"/>
      <w:r w:rsidRPr="007B3D65">
        <w:rPr>
          <w:rFonts w:eastAsia="Times New Roman"/>
          <w:bCs/>
          <w:i/>
          <w:iCs/>
        </w:rPr>
        <w:t>Физкультурно-спортивные сооружения и объекты</w:t>
      </w:r>
      <w:bookmarkEnd w:id="341"/>
    </w:p>
    <w:p w14:paraId="654E147F" w14:textId="77777777" w:rsidR="00807A5B" w:rsidRPr="007B3D65" w:rsidRDefault="00807A5B" w:rsidP="00807A5B">
      <w:pPr>
        <w:spacing w:after="0"/>
        <w:ind w:firstLine="567"/>
        <w:jc w:val="both"/>
        <w:rPr>
          <w:rFonts w:ascii="Times New Roman" w:hAnsi="Times New Roman" w:cs="Times New Roman"/>
          <w:sz w:val="24"/>
          <w:szCs w:val="24"/>
        </w:rPr>
      </w:pPr>
    </w:p>
    <w:p w14:paraId="7F7540CC" w14:textId="77777777" w:rsidR="00807A5B" w:rsidRPr="007B3D65" w:rsidRDefault="00807A5B" w:rsidP="00807A5B">
      <w:pPr>
        <w:spacing w:after="0"/>
        <w:ind w:firstLine="567"/>
        <w:jc w:val="both"/>
        <w:rPr>
          <w:rFonts w:ascii="Times New Roman" w:hAnsi="Times New Roman" w:cs="Times New Roman"/>
          <w:sz w:val="24"/>
          <w:szCs w:val="24"/>
        </w:rPr>
      </w:pPr>
      <w:r w:rsidRPr="007B3D65">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5043CB31" w14:textId="77777777" w:rsidR="00807A5B" w:rsidRPr="007B3D65" w:rsidRDefault="00807A5B" w:rsidP="00807A5B">
      <w:pPr>
        <w:tabs>
          <w:tab w:val="left" w:pos="-7088"/>
        </w:tabs>
        <w:spacing w:after="0"/>
        <w:ind w:firstLine="567"/>
        <w:jc w:val="both"/>
        <w:rPr>
          <w:rFonts w:ascii="Times New Roman" w:hAnsi="Times New Roman" w:cs="Times New Roman"/>
          <w:b/>
          <w:sz w:val="24"/>
          <w:szCs w:val="24"/>
        </w:rPr>
      </w:pPr>
    </w:p>
    <w:p w14:paraId="72B6521F" w14:textId="77777777" w:rsidR="003F163C" w:rsidRPr="006E6240" w:rsidRDefault="003F163C" w:rsidP="003F163C">
      <w:pPr>
        <w:ind w:firstLine="567"/>
        <w:jc w:val="both"/>
        <w:rPr>
          <w:rFonts w:ascii="Times New Roman" w:hAnsi="Times New Roman" w:cs="Times New Roman"/>
          <w:sz w:val="24"/>
          <w:szCs w:val="24"/>
        </w:rPr>
      </w:pPr>
      <w:r w:rsidRPr="006E6240">
        <w:rPr>
          <w:rFonts w:ascii="Times New Roman" w:hAnsi="Times New Roman" w:cs="Times New Roman"/>
          <w:sz w:val="24"/>
          <w:szCs w:val="24"/>
        </w:rPr>
        <w:t>В соответствии с данными муниципального паспорта на территории Рамонского городского поселения располагаются:</w:t>
      </w:r>
    </w:p>
    <w:p w14:paraId="577973E2" w14:textId="77777777" w:rsidR="003F163C" w:rsidRPr="006E6240" w:rsidRDefault="003F163C" w:rsidP="008E1048">
      <w:pPr>
        <w:pStyle w:val="ab"/>
        <w:numPr>
          <w:ilvl w:val="0"/>
          <w:numId w:val="97"/>
        </w:numPr>
        <w:jc w:val="both"/>
      </w:pPr>
      <w:r w:rsidRPr="006E6240">
        <w:t>плоскостные спортивные сооружения общей площадью - 32494 кв</w:t>
      </w:r>
      <w:proofErr w:type="gramStart"/>
      <w:r w:rsidRPr="006E6240">
        <w:t>.м</w:t>
      </w:r>
      <w:proofErr w:type="gramEnd"/>
      <w:r w:rsidRPr="006E6240">
        <w:t>;</w:t>
      </w:r>
    </w:p>
    <w:p w14:paraId="695F9245" w14:textId="77777777" w:rsidR="003F163C" w:rsidRPr="006E6240" w:rsidRDefault="003F163C" w:rsidP="008E1048">
      <w:pPr>
        <w:pStyle w:val="ab"/>
        <w:numPr>
          <w:ilvl w:val="0"/>
          <w:numId w:val="97"/>
        </w:numPr>
        <w:jc w:val="both"/>
      </w:pPr>
      <w:r w:rsidRPr="006E6240">
        <w:t>спортивные залы с площадью пола – 888 кв.м.</w:t>
      </w:r>
    </w:p>
    <w:p w14:paraId="127B53DC" w14:textId="77777777" w:rsidR="003F163C" w:rsidRPr="006E6240" w:rsidRDefault="003F163C" w:rsidP="003F163C">
      <w:pPr>
        <w:spacing w:after="0"/>
        <w:ind w:firstLine="567"/>
        <w:jc w:val="both"/>
        <w:rPr>
          <w:rFonts w:ascii="Times New Roman" w:hAnsi="Times New Roman" w:cs="Times New Roman"/>
          <w:iCs/>
          <w:sz w:val="24"/>
          <w:szCs w:val="24"/>
          <w:highlight w:val="yellow"/>
        </w:rPr>
      </w:pPr>
    </w:p>
    <w:p w14:paraId="5969C20E" w14:textId="77777777" w:rsidR="00807A5B" w:rsidRPr="008B678B" w:rsidRDefault="00807A5B" w:rsidP="00807A5B">
      <w:pPr>
        <w:autoSpaceDE w:val="0"/>
        <w:autoSpaceDN w:val="0"/>
        <w:adjustRightInd w:val="0"/>
        <w:spacing w:after="0"/>
        <w:ind w:firstLine="567"/>
        <w:jc w:val="both"/>
        <w:rPr>
          <w:rFonts w:ascii="Times New Roman" w:hAnsi="Times New Roman" w:cs="Times New Roman"/>
          <w:iCs/>
          <w:sz w:val="24"/>
          <w:szCs w:val="24"/>
        </w:rPr>
      </w:pPr>
      <w:r w:rsidRPr="008B678B">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14:paraId="49467C5C" w14:textId="77777777" w:rsidR="00807A5B" w:rsidRPr="008B678B" w:rsidRDefault="00807A5B" w:rsidP="00690093">
      <w:pPr>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b/>
          <w:bCs/>
          <w:i/>
          <w:iCs/>
          <w:sz w:val="24"/>
          <w:szCs w:val="24"/>
          <w:lang w:eastAsia="ru-RU"/>
        </w:rPr>
      </w:pPr>
      <w:r w:rsidRPr="008B678B">
        <w:rPr>
          <w:rFonts w:ascii="Times New Roman" w:eastAsia="Calibri" w:hAnsi="Times New Roman" w:cs="Times New Roman"/>
          <w:sz w:val="24"/>
          <w:szCs w:val="24"/>
          <w:lang w:eastAsia="ru-RU"/>
        </w:rPr>
        <w:t xml:space="preserve">для </w:t>
      </w:r>
      <w:r w:rsidRPr="008B678B">
        <w:rPr>
          <w:rFonts w:ascii="Times New Roman" w:eastAsia="Calibri" w:hAnsi="Times New Roman" w:cs="Times New Roman"/>
          <w:b/>
          <w:i/>
          <w:sz w:val="24"/>
          <w:szCs w:val="24"/>
          <w:lang w:eastAsia="ru-RU"/>
        </w:rPr>
        <w:t xml:space="preserve">плоскостных сооружений крытых и открытых </w:t>
      </w:r>
      <w:r w:rsidRPr="008B678B">
        <w:rPr>
          <w:rFonts w:ascii="Times New Roman" w:eastAsia="Calibri" w:hAnsi="Times New Roman" w:cs="Times New Roman"/>
          <w:sz w:val="24"/>
          <w:szCs w:val="24"/>
          <w:lang w:eastAsia="ru-RU"/>
        </w:rPr>
        <w:t>составляет 19,5 тыс. кв. м на 10 тыс. чел;</w:t>
      </w:r>
    </w:p>
    <w:p w14:paraId="301DB721" w14:textId="77777777" w:rsidR="00807A5B" w:rsidRPr="008B678B" w:rsidRDefault="00807A5B" w:rsidP="00690093">
      <w:pPr>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8B678B">
        <w:rPr>
          <w:rFonts w:ascii="Times New Roman" w:eastAsia="Calibri" w:hAnsi="Times New Roman" w:cs="Times New Roman"/>
          <w:sz w:val="24"/>
          <w:szCs w:val="24"/>
          <w:lang w:eastAsia="ru-RU"/>
        </w:rPr>
        <w:t xml:space="preserve">для </w:t>
      </w:r>
      <w:r w:rsidRPr="008B678B">
        <w:rPr>
          <w:rFonts w:ascii="Times New Roman" w:eastAsia="Calibri" w:hAnsi="Times New Roman" w:cs="Times New Roman"/>
          <w:b/>
          <w:i/>
          <w:sz w:val="24"/>
          <w:szCs w:val="24"/>
          <w:lang w:eastAsia="ru-RU"/>
        </w:rPr>
        <w:t xml:space="preserve">физкультурно-спортивных залов </w:t>
      </w:r>
      <w:r w:rsidRPr="008B678B">
        <w:rPr>
          <w:rFonts w:ascii="Times New Roman" w:eastAsia="Calibri" w:hAnsi="Times New Roman" w:cs="Times New Roman"/>
          <w:sz w:val="24"/>
          <w:szCs w:val="24"/>
          <w:lang w:eastAsia="ru-RU"/>
        </w:rPr>
        <w:t>составляет</w:t>
      </w:r>
      <w:r w:rsidRPr="008B678B">
        <w:rPr>
          <w:rFonts w:ascii="Times New Roman" w:eastAsia="Calibri" w:hAnsi="Times New Roman" w:cs="Times New Roman"/>
          <w:b/>
          <w:i/>
          <w:sz w:val="24"/>
          <w:szCs w:val="24"/>
          <w:lang w:eastAsia="ru-RU"/>
        </w:rPr>
        <w:t xml:space="preserve"> </w:t>
      </w:r>
      <w:r w:rsidRPr="008B678B">
        <w:rPr>
          <w:rFonts w:ascii="Times New Roman" w:eastAsia="Calibri" w:hAnsi="Times New Roman" w:cs="Times New Roman"/>
          <w:sz w:val="24"/>
          <w:szCs w:val="24"/>
          <w:lang w:eastAsia="ru-RU"/>
        </w:rPr>
        <w:t xml:space="preserve">80 </w:t>
      </w:r>
      <w:r w:rsidRPr="008B678B">
        <w:rPr>
          <w:rFonts w:ascii="Times New Roman" w:eastAsia="Calibri" w:hAnsi="Times New Roman" w:cs="Times New Roman"/>
          <w:b/>
          <w:i/>
          <w:sz w:val="24"/>
          <w:szCs w:val="24"/>
          <w:lang w:eastAsia="ru-RU"/>
        </w:rPr>
        <w:t xml:space="preserve"> </w:t>
      </w:r>
      <w:r w:rsidRPr="008B678B">
        <w:rPr>
          <w:rFonts w:ascii="Times New Roman" w:eastAsia="Calibri" w:hAnsi="Times New Roman" w:cs="Times New Roman"/>
          <w:sz w:val="24"/>
          <w:szCs w:val="24"/>
          <w:lang w:eastAsia="ru-RU"/>
        </w:rPr>
        <w:t>кв. м площади пола на 1 тыс. человек.</w:t>
      </w:r>
    </w:p>
    <w:p w14:paraId="7F07416E" w14:textId="77777777" w:rsidR="00807A5B" w:rsidRPr="008B678B" w:rsidRDefault="00807A5B" w:rsidP="00807A5B">
      <w:pPr>
        <w:pStyle w:val="ConsPlusNormal"/>
        <w:ind w:firstLine="567"/>
        <w:jc w:val="both"/>
      </w:pPr>
    </w:p>
    <w:p w14:paraId="0984AC4E" w14:textId="5E004E60" w:rsidR="00DF36B6" w:rsidRPr="00DF36B6" w:rsidRDefault="00DF36B6" w:rsidP="00DF36B6">
      <w:pPr>
        <w:tabs>
          <w:tab w:val="left" w:pos="21583"/>
        </w:tabs>
        <w:spacing w:after="0"/>
        <w:ind w:firstLine="567"/>
        <w:jc w:val="both"/>
        <w:rPr>
          <w:rFonts w:ascii="Times New Roman" w:hAnsi="Times New Roman" w:cs="Times New Roman"/>
          <w:sz w:val="24"/>
          <w:szCs w:val="24"/>
        </w:rPr>
      </w:pPr>
      <w:r w:rsidRPr="00DF36B6">
        <w:rPr>
          <w:rFonts w:ascii="Times New Roman" w:hAnsi="Times New Roman" w:cs="Times New Roman"/>
          <w:sz w:val="24"/>
          <w:szCs w:val="24"/>
        </w:rPr>
        <w:t>Расчет показателей минимально допустимого уровня обеспеченности населения Рамонского городского поселения (9502 чел.) в объектах физической культуры и спорта в соответствии с РНГП представлен в таблице ниже:</w:t>
      </w:r>
    </w:p>
    <w:tbl>
      <w:tblPr>
        <w:tblStyle w:val="af2"/>
        <w:tblW w:w="0" w:type="auto"/>
        <w:tblLook w:val="04A0" w:firstRow="1" w:lastRow="0" w:firstColumn="1" w:lastColumn="0" w:noHBand="0" w:noVBand="1"/>
      </w:tblPr>
      <w:tblGrid>
        <w:gridCol w:w="673"/>
        <w:gridCol w:w="1843"/>
        <w:gridCol w:w="1979"/>
        <w:gridCol w:w="1503"/>
        <w:gridCol w:w="1870"/>
        <w:gridCol w:w="1846"/>
      </w:tblGrid>
      <w:tr w:rsidR="00DF36B6" w:rsidRPr="006E6240" w14:paraId="31B04DA0" w14:textId="77777777" w:rsidTr="0071217F">
        <w:tc>
          <w:tcPr>
            <w:tcW w:w="673" w:type="dxa"/>
            <w:shd w:val="clear" w:color="auto" w:fill="BFBFBF" w:themeFill="background1" w:themeFillShade="BF"/>
          </w:tcPr>
          <w:p w14:paraId="41D2E4C2"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 xml:space="preserve">№ </w:t>
            </w:r>
            <w:proofErr w:type="gramStart"/>
            <w:r w:rsidRPr="006E6240">
              <w:rPr>
                <w:rFonts w:ascii="Times New Roman" w:eastAsia="Times New Roman" w:hAnsi="Times New Roman" w:cs="Times New Roman"/>
                <w:b/>
                <w:sz w:val="24"/>
                <w:szCs w:val="24"/>
              </w:rPr>
              <w:t>п</w:t>
            </w:r>
            <w:proofErr w:type="gramEnd"/>
            <w:r w:rsidRPr="006E6240">
              <w:rPr>
                <w:rFonts w:ascii="Times New Roman" w:eastAsia="Times New Roman" w:hAnsi="Times New Roman" w:cs="Times New Roman"/>
                <w:b/>
                <w:sz w:val="24"/>
                <w:szCs w:val="24"/>
                <w:lang w:val="en-US"/>
              </w:rPr>
              <w:t>/</w:t>
            </w:r>
            <w:r w:rsidRPr="006E6240">
              <w:rPr>
                <w:rFonts w:ascii="Times New Roman" w:eastAsia="Times New Roman" w:hAnsi="Times New Roman" w:cs="Times New Roman"/>
                <w:b/>
                <w:sz w:val="24"/>
                <w:szCs w:val="24"/>
              </w:rPr>
              <w:t>п</w:t>
            </w:r>
          </w:p>
        </w:tc>
        <w:tc>
          <w:tcPr>
            <w:tcW w:w="1843" w:type="dxa"/>
            <w:shd w:val="clear" w:color="auto" w:fill="BFBFBF" w:themeFill="background1" w:themeFillShade="BF"/>
          </w:tcPr>
          <w:p w14:paraId="529EB7B3"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Наименование объектов</w:t>
            </w:r>
          </w:p>
        </w:tc>
        <w:tc>
          <w:tcPr>
            <w:tcW w:w="1979" w:type="dxa"/>
            <w:shd w:val="clear" w:color="auto" w:fill="BFBFBF" w:themeFill="background1" w:themeFillShade="BF"/>
          </w:tcPr>
          <w:p w14:paraId="2DFA23F9"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Единица измерения</w:t>
            </w:r>
          </w:p>
        </w:tc>
        <w:tc>
          <w:tcPr>
            <w:tcW w:w="1503" w:type="dxa"/>
            <w:shd w:val="clear" w:color="auto" w:fill="BFBFBF" w:themeFill="background1" w:themeFillShade="BF"/>
          </w:tcPr>
          <w:p w14:paraId="7042C80B"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Городские населенные пункты</w:t>
            </w:r>
          </w:p>
        </w:tc>
        <w:tc>
          <w:tcPr>
            <w:tcW w:w="1870" w:type="dxa"/>
            <w:shd w:val="clear" w:color="auto" w:fill="BFBFBF" w:themeFill="background1" w:themeFillShade="BF"/>
          </w:tcPr>
          <w:p w14:paraId="4D013DDD"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Емкость существующих учреждений обслуживания, кв. м</w:t>
            </w:r>
          </w:p>
        </w:tc>
        <w:tc>
          <w:tcPr>
            <w:tcW w:w="1846" w:type="dxa"/>
            <w:shd w:val="clear" w:color="auto" w:fill="BFBFBF" w:themeFill="background1" w:themeFillShade="BF"/>
          </w:tcPr>
          <w:p w14:paraId="43AF2878" w14:textId="77777777" w:rsidR="00DF36B6" w:rsidRPr="006E6240" w:rsidRDefault="00DF36B6" w:rsidP="0071217F">
            <w:pPr>
              <w:tabs>
                <w:tab w:val="left" w:pos="21583"/>
              </w:tabs>
              <w:jc w:val="center"/>
              <w:rPr>
                <w:rFonts w:ascii="Times New Roman" w:eastAsia="Times New Roman" w:hAnsi="Times New Roman" w:cs="Times New Roman"/>
                <w:b/>
                <w:sz w:val="24"/>
                <w:szCs w:val="24"/>
              </w:rPr>
            </w:pPr>
            <w:r w:rsidRPr="006E6240">
              <w:rPr>
                <w:rFonts w:ascii="Times New Roman" w:eastAsia="Times New Roman" w:hAnsi="Times New Roman" w:cs="Times New Roman"/>
                <w:b/>
                <w:sz w:val="24"/>
                <w:szCs w:val="24"/>
              </w:rPr>
              <w:t>Нормативная емкость учреждений обслуживания, кв. м</w:t>
            </w:r>
          </w:p>
        </w:tc>
      </w:tr>
      <w:tr w:rsidR="00DF36B6" w:rsidRPr="006E6240" w14:paraId="7AD4719B" w14:textId="77777777" w:rsidTr="0071217F">
        <w:tc>
          <w:tcPr>
            <w:tcW w:w="673" w:type="dxa"/>
          </w:tcPr>
          <w:p w14:paraId="539EB848"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1.</w:t>
            </w:r>
          </w:p>
        </w:tc>
        <w:tc>
          <w:tcPr>
            <w:tcW w:w="1843" w:type="dxa"/>
          </w:tcPr>
          <w:p w14:paraId="0B10951A" w14:textId="77777777" w:rsidR="00DF36B6" w:rsidRPr="006E6240" w:rsidRDefault="00DF36B6" w:rsidP="0071217F">
            <w:pPr>
              <w:tabs>
                <w:tab w:val="left" w:pos="21583"/>
              </w:tabs>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Физкультурно-спортивные залы</w:t>
            </w:r>
          </w:p>
        </w:tc>
        <w:tc>
          <w:tcPr>
            <w:tcW w:w="1979" w:type="dxa"/>
          </w:tcPr>
          <w:p w14:paraId="1634ABFD"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hAnsi="Times New Roman" w:cs="Times New Roman"/>
                <w:sz w:val="24"/>
                <w:szCs w:val="24"/>
              </w:rPr>
              <w:t>м</w:t>
            </w:r>
            <w:proofErr w:type="gramStart"/>
            <w:r w:rsidRPr="006E6240">
              <w:rPr>
                <w:rFonts w:ascii="Times New Roman" w:hAnsi="Times New Roman" w:cs="Times New Roman"/>
                <w:sz w:val="24"/>
                <w:szCs w:val="24"/>
                <w:vertAlign w:val="superscript"/>
              </w:rPr>
              <w:t>2</w:t>
            </w:r>
            <w:proofErr w:type="gramEnd"/>
            <w:r w:rsidRPr="006E6240">
              <w:rPr>
                <w:rFonts w:ascii="Times New Roman" w:hAnsi="Times New Roman" w:cs="Times New Roman"/>
                <w:sz w:val="24"/>
                <w:szCs w:val="24"/>
              </w:rPr>
              <w:t xml:space="preserve"> площади пола на 1 тыс. чел.</w:t>
            </w:r>
          </w:p>
        </w:tc>
        <w:tc>
          <w:tcPr>
            <w:tcW w:w="1503" w:type="dxa"/>
            <w:vAlign w:val="center"/>
          </w:tcPr>
          <w:p w14:paraId="7DB6BC75"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hAnsi="Times New Roman" w:cs="Times New Roman"/>
                <w:sz w:val="24"/>
                <w:szCs w:val="24"/>
              </w:rPr>
              <w:t>80</w:t>
            </w:r>
          </w:p>
        </w:tc>
        <w:tc>
          <w:tcPr>
            <w:tcW w:w="1870" w:type="dxa"/>
            <w:vAlign w:val="center"/>
          </w:tcPr>
          <w:p w14:paraId="6668D381"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888</w:t>
            </w:r>
          </w:p>
        </w:tc>
        <w:tc>
          <w:tcPr>
            <w:tcW w:w="1846" w:type="dxa"/>
            <w:shd w:val="clear" w:color="auto" w:fill="F2F2F2" w:themeFill="background1" w:themeFillShade="F2"/>
            <w:vAlign w:val="center"/>
          </w:tcPr>
          <w:p w14:paraId="5E86F791"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76</w:t>
            </w:r>
            <w:r>
              <w:rPr>
                <w:rFonts w:ascii="Times New Roman" w:eastAsia="Times New Roman" w:hAnsi="Times New Roman" w:cs="Times New Roman"/>
                <w:sz w:val="24"/>
                <w:szCs w:val="24"/>
              </w:rPr>
              <w:t>0</w:t>
            </w:r>
          </w:p>
        </w:tc>
      </w:tr>
      <w:tr w:rsidR="00DF36B6" w:rsidRPr="006E6240" w14:paraId="09270A28" w14:textId="77777777" w:rsidTr="0071217F">
        <w:tc>
          <w:tcPr>
            <w:tcW w:w="673" w:type="dxa"/>
          </w:tcPr>
          <w:p w14:paraId="431731C8"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2.</w:t>
            </w:r>
          </w:p>
        </w:tc>
        <w:tc>
          <w:tcPr>
            <w:tcW w:w="1843" w:type="dxa"/>
          </w:tcPr>
          <w:p w14:paraId="6BDDA3D7" w14:textId="77777777" w:rsidR="00DF36B6" w:rsidRPr="006E6240" w:rsidRDefault="00DF36B6" w:rsidP="0071217F">
            <w:pPr>
              <w:tabs>
                <w:tab w:val="left" w:pos="21583"/>
              </w:tabs>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Плавательные бассейны</w:t>
            </w:r>
          </w:p>
        </w:tc>
        <w:tc>
          <w:tcPr>
            <w:tcW w:w="1979" w:type="dxa"/>
          </w:tcPr>
          <w:p w14:paraId="30E3554F"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hAnsi="Times New Roman" w:cs="Times New Roman"/>
                <w:sz w:val="24"/>
                <w:szCs w:val="24"/>
              </w:rPr>
              <w:t>м</w:t>
            </w:r>
            <w:proofErr w:type="gramStart"/>
            <w:r w:rsidRPr="006E6240">
              <w:rPr>
                <w:rFonts w:ascii="Times New Roman" w:hAnsi="Times New Roman" w:cs="Times New Roman"/>
                <w:sz w:val="24"/>
                <w:szCs w:val="24"/>
                <w:vertAlign w:val="superscript"/>
              </w:rPr>
              <w:t>2</w:t>
            </w:r>
            <w:proofErr w:type="gramEnd"/>
            <w:r w:rsidRPr="006E6240">
              <w:rPr>
                <w:rFonts w:ascii="Times New Roman" w:hAnsi="Times New Roman" w:cs="Times New Roman"/>
                <w:sz w:val="24"/>
                <w:szCs w:val="24"/>
              </w:rPr>
              <w:t xml:space="preserve"> зеркала воды на 1 тыс. чел.</w:t>
            </w:r>
          </w:p>
        </w:tc>
        <w:tc>
          <w:tcPr>
            <w:tcW w:w="1503" w:type="dxa"/>
            <w:vAlign w:val="center"/>
          </w:tcPr>
          <w:p w14:paraId="1C4C8840"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25</w:t>
            </w:r>
          </w:p>
        </w:tc>
        <w:tc>
          <w:tcPr>
            <w:tcW w:w="1870" w:type="dxa"/>
            <w:vAlign w:val="center"/>
          </w:tcPr>
          <w:p w14:paraId="3F13BCD7"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275</w:t>
            </w:r>
          </w:p>
        </w:tc>
        <w:tc>
          <w:tcPr>
            <w:tcW w:w="1846" w:type="dxa"/>
            <w:shd w:val="clear" w:color="auto" w:fill="F2F2F2" w:themeFill="background1" w:themeFillShade="F2"/>
            <w:vAlign w:val="center"/>
          </w:tcPr>
          <w:p w14:paraId="734069C8"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23</w:t>
            </w:r>
            <w:r>
              <w:rPr>
                <w:rFonts w:ascii="Times New Roman" w:eastAsia="Times New Roman" w:hAnsi="Times New Roman" w:cs="Times New Roman"/>
                <w:sz w:val="24"/>
                <w:szCs w:val="24"/>
              </w:rPr>
              <w:t>8</w:t>
            </w:r>
          </w:p>
        </w:tc>
      </w:tr>
      <w:tr w:rsidR="00DF36B6" w:rsidRPr="006E6240" w14:paraId="3941DDAD" w14:textId="77777777" w:rsidTr="0071217F">
        <w:tc>
          <w:tcPr>
            <w:tcW w:w="673" w:type="dxa"/>
          </w:tcPr>
          <w:p w14:paraId="39BD549B"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3.</w:t>
            </w:r>
          </w:p>
        </w:tc>
        <w:tc>
          <w:tcPr>
            <w:tcW w:w="1843" w:type="dxa"/>
          </w:tcPr>
          <w:p w14:paraId="2F63A15D" w14:textId="77777777" w:rsidR="00DF36B6" w:rsidRPr="006E6240" w:rsidRDefault="00DF36B6" w:rsidP="0071217F">
            <w:pPr>
              <w:tabs>
                <w:tab w:val="left" w:pos="21583"/>
              </w:tabs>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Стадионы</w:t>
            </w:r>
          </w:p>
        </w:tc>
        <w:tc>
          <w:tcPr>
            <w:tcW w:w="1979" w:type="dxa"/>
          </w:tcPr>
          <w:p w14:paraId="1C324B92"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hAnsi="Times New Roman" w:cs="Times New Roman"/>
                <w:sz w:val="24"/>
                <w:szCs w:val="24"/>
              </w:rPr>
              <w:t>объект</w:t>
            </w:r>
          </w:p>
        </w:tc>
        <w:tc>
          <w:tcPr>
            <w:tcW w:w="1503" w:type="dxa"/>
            <w:vAlign w:val="center"/>
          </w:tcPr>
          <w:p w14:paraId="5089F143"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1 на группу населенных пунктов</w:t>
            </w:r>
          </w:p>
        </w:tc>
        <w:tc>
          <w:tcPr>
            <w:tcW w:w="1870" w:type="dxa"/>
            <w:vAlign w:val="center"/>
          </w:tcPr>
          <w:p w14:paraId="56F96D48"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1</w:t>
            </w:r>
          </w:p>
        </w:tc>
        <w:tc>
          <w:tcPr>
            <w:tcW w:w="1846" w:type="dxa"/>
            <w:shd w:val="clear" w:color="auto" w:fill="F2F2F2" w:themeFill="background1" w:themeFillShade="F2"/>
            <w:vAlign w:val="center"/>
          </w:tcPr>
          <w:p w14:paraId="39E24A1C"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1</w:t>
            </w:r>
          </w:p>
        </w:tc>
      </w:tr>
      <w:tr w:rsidR="00DF36B6" w:rsidRPr="006E6240" w14:paraId="6438C94E" w14:textId="77777777" w:rsidTr="0071217F">
        <w:tc>
          <w:tcPr>
            <w:tcW w:w="673" w:type="dxa"/>
          </w:tcPr>
          <w:p w14:paraId="2EE216F5"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4.</w:t>
            </w:r>
          </w:p>
        </w:tc>
        <w:tc>
          <w:tcPr>
            <w:tcW w:w="1843" w:type="dxa"/>
          </w:tcPr>
          <w:p w14:paraId="32977811" w14:textId="77777777" w:rsidR="00DF36B6" w:rsidRPr="006E6240" w:rsidRDefault="00DF36B6" w:rsidP="0071217F">
            <w:pPr>
              <w:tabs>
                <w:tab w:val="left" w:pos="21583"/>
              </w:tabs>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Плоскостные сооружения</w:t>
            </w:r>
          </w:p>
        </w:tc>
        <w:tc>
          <w:tcPr>
            <w:tcW w:w="1979" w:type="dxa"/>
          </w:tcPr>
          <w:p w14:paraId="77E5ED74"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hAnsi="Times New Roman" w:cs="Times New Roman"/>
                <w:sz w:val="24"/>
                <w:szCs w:val="24"/>
              </w:rPr>
              <w:t>тыс. м</w:t>
            </w:r>
            <w:proofErr w:type="gramStart"/>
            <w:r w:rsidRPr="006E6240">
              <w:rPr>
                <w:rFonts w:ascii="Times New Roman" w:hAnsi="Times New Roman" w:cs="Times New Roman"/>
                <w:sz w:val="24"/>
                <w:szCs w:val="24"/>
                <w:vertAlign w:val="superscript"/>
              </w:rPr>
              <w:t>2</w:t>
            </w:r>
            <w:proofErr w:type="gramEnd"/>
            <w:r w:rsidRPr="006E6240">
              <w:rPr>
                <w:rFonts w:ascii="Times New Roman" w:hAnsi="Times New Roman" w:cs="Times New Roman"/>
                <w:sz w:val="24"/>
                <w:szCs w:val="24"/>
              </w:rPr>
              <w:t xml:space="preserve"> плоскостных </w:t>
            </w:r>
            <w:r w:rsidRPr="006E6240">
              <w:rPr>
                <w:rFonts w:ascii="Times New Roman" w:hAnsi="Times New Roman" w:cs="Times New Roman"/>
                <w:sz w:val="24"/>
                <w:szCs w:val="24"/>
              </w:rPr>
              <w:lastRenderedPageBreak/>
              <w:t>сооружений на 10 тыс. чел.</w:t>
            </w:r>
          </w:p>
        </w:tc>
        <w:tc>
          <w:tcPr>
            <w:tcW w:w="1503" w:type="dxa"/>
            <w:vAlign w:val="center"/>
          </w:tcPr>
          <w:p w14:paraId="4AD36DB5"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lastRenderedPageBreak/>
              <w:t>19,5</w:t>
            </w:r>
          </w:p>
        </w:tc>
        <w:tc>
          <w:tcPr>
            <w:tcW w:w="1870" w:type="dxa"/>
            <w:vAlign w:val="center"/>
          </w:tcPr>
          <w:p w14:paraId="2C248841" w14:textId="77777777" w:rsidR="00DF36B6" w:rsidRPr="006E6240" w:rsidRDefault="00DF36B6" w:rsidP="0071217F">
            <w:pPr>
              <w:tabs>
                <w:tab w:val="left" w:pos="21583"/>
              </w:tabs>
              <w:jc w:val="center"/>
              <w:rPr>
                <w:rFonts w:ascii="Times New Roman" w:eastAsia="Times New Roman" w:hAnsi="Times New Roman" w:cs="Times New Roman"/>
                <w:sz w:val="24"/>
                <w:szCs w:val="24"/>
              </w:rPr>
            </w:pPr>
            <w:r w:rsidRPr="006E6240">
              <w:rPr>
                <w:rFonts w:ascii="Times New Roman" w:eastAsia="Times New Roman" w:hAnsi="Times New Roman" w:cs="Times New Roman"/>
                <w:sz w:val="24"/>
                <w:szCs w:val="24"/>
              </w:rPr>
              <w:t xml:space="preserve">3,25 </w:t>
            </w:r>
          </w:p>
        </w:tc>
        <w:tc>
          <w:tcPr>
            <w:tcW w:w="1846" w:type="dxa"/>
            <w:shd w:val="clear" w:color="auto" w:fill="F2F2F2" w:themeFill="background1" w:themeFillShade="F2"/>
            <w:vAlign w:val="center"/>
          </w:tcPr>
          <w:p w14:paraId="108BF4BE" w14:textId="7497C51B" w:rsidR="00DF36B6" w:rsidRPr="006E6240" w:rsidRDefault="00DF36B6" w:rsidP="0071217F">
            <w:pPr>
              <w:tabs>
                <w:tab w:val="left" w:pos="2158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241869">
              <w:rPr>
                <w:rFonts w:ascii="Times New Roman" w:eastAsia="Times New Roman" w:hAnsi="Times New Roman" w:cs="Times New Roman"/>
                <w:sz w:val="24"/>
                <w:szCs w:val="24"/>
              </w:rPr>
              <w:t>,52</w:t>
            </w:r>
            <w:r>
              <w:rPr>
                <w:rFonts w:ascii="Times New Roman" w:eastAsia="Times New Roman" w:hAnsi="Times New Roman" w:cs="Times New Roman"/>
                <w:sz w:val="24"/>
                <w:szCs w:val="24"/>
              </w:rPr>
              <w:t>9 кв</w:t>
            </w:r>
            <w:proofErr w:type="gramStart"/>
            <w:r>
              <w:rPr>
                <w:rFonts w:ascii="Times New Roman" w:eastAsia="Times New Roman" w:hAnsi="Times New Roman" w:cs="Times New Roman"/>
                <w:sz w:val="24"/>
                <w:szCs w:val="24"/>
              </w:rPr>
              <w:t>.м</w:t>
            </w:r>
            <w:proofErr w:type="gramEnd"/>
          </w:p>
        </w:tc>
      </w:tr>
    </w:tbl>
    <w:p w14:paraId="718F9C96" w14:textId="77777777" w:rsidR="00DF36B6" w:rsidRPr="006E6240" w:rsidRDefault="00DF36B6" w:rsidP="00DF36B6">
      <w:pPr>
        <w:tabs>
          <w:tab w:val="left" w:pos="21583"/>
        </w:tabs>
        <w:spacing w:after="0"/>
        <w:ind w:firstLine="567"/>
        <w:jc w:val="both"/>
        <w:rPr>
          <w:rFonts w:ascii="Times New Roman" w:hAnsi="Times New Roman" w:cs="Times New Roman"/>
          <w:b/>
          <w:i/>
          <w:sz w:val="24"/>
          <w:szCs w:val="24"/>
          <w:u w:val="single"/>
        </w:rPr>
      </w:pPr>
    </w:p>
    <w:p w14:paraId="2D770BDF" w14:textId="77777777" w:rsidR="00DF36B6" w:rsidRPr="006E6240" w:rsidRDefault="00DF36B6" w:rsidP="00DF36B6">
      <w:pPr>
        <w:spacing w:after="0"/>
        <w:ind w:firstLine="567"/>
        <w:jc w:val="both"/>
        <w:rPr>
          <w:rFonts w:ascii="Times New Roman" w:hAnsi="Times New Roman" w:cs="Times New Roman"/>
          <w:i/>
          <w:sz w:val="24"/>
          <w:szCs w:val="24"/>
        </w:rPr>
      </w:pPr>
      <w:r w:rsidRPr="006E6240">
        <w:rPr>
          <w:rFonts w:ascii="Times New Roman" w:hAnsi="Times New Roman" w:cs="Times New Roman"/>
          <w:b/>
          <w:i/>
          <w:sz w:val="24"/>
          <w:szCs w:val="24"/>
        </w:rPr>
        <w:t>Вывод:</w:t>
      </w:r>
      <w:r w:rsidRPr="006E6240">
        <w:rPr>
          <w:rFonts w:ascii="Times New Roman" w:hAnsi="Times New Roman" w:cs="Times New Roman"/>
          <w:i/>
          <w:sz w:val="24"/>
          <w:szCs w:val="24"/>
        </w:rPr>
        <w:t xml:space="preserve">  Необходимо отметить, что стадион «Юность», расположенный на земельных участках </w:t>
      </w:r>
      <w:r w:rsidRPr="006E6240">
        <w:rPr>
          <w:rStyle w:val="button-search"/>
          <w:rFonts w:ascii="Times New Roman" w:hAnsi="Times New Roman" w:cs="Times New Roman"/>
          <w:i/>
          <w:sz w:val="24"/>
          <w:szCs w:val="24"/>
        </w:rPr>
        <w:t xml:space="preserve">36:25:6945017:177, </w:t>
      </w:r>
      <w:r w:rsidRPr="006E6240">
        <w:rPr>
          <w:rFonts w:ascii="Times New Roman" w:eastAsia="Times New Roman" w:hAnsi="Times New Roman" w:cs="Times New Roman"/>
          <w:i/>
          <w:sz w:val="24"/>
          <w:szCs w:val="24"/>
          <w:lang w:eastAsia="ru-RU"/>
        </w:rPr>
        <w:t xml:space="preserve">36:25:6945017:523, который приведен в перечне спортивных объектов Рамонского городского поселения, территориально располагается на земельных участках в смежном Айдаровском сельском поселении, в непосредственной близости от Рамонского городского поселения. </w:t>
      </w:r>
    </w:p>
    <w:p w14:paraId="7305EBF8" w14:textId="77777777" w:rsidR="00DF36B6" w:rsidRDefault="00DF36B6" w:rsidP="00807A5B">
      <w:pPr>
        <w:pStyle w:val="ConsPlusNormal"/>
        <w:ind w:firstLine="567"/>
        <w:jc w:val="both"/>
      </w:pPr>
    </w:p>
    <w:p w14:paraId="46E0D1BC" w14:textId="77777777" w:rsidR="00807A5B" w:rsidRPr="00745729" w:rsidRDefault="00807A5B" w:rsidP="008E1048">
      <w:pPr>
        <w:pStyle w:val="ab"/>
        <w:numPr>
          <w:ilvl w:val="2"/>
          <w:numId w:val="95"/>
        </w:numPr>
        <w:autoSpaceDE w:val="0"/>
        <w:autoSpaceDN w:val="0"/>
        <w:adjustRightInd w:val="0"/>
        <w:ind w:left="0" w:firstLine="0"/>
        <w:jc w:val="center"/>
        <w:outlineLvl w:val="2"/>
        <w:rPr>
          <w:b/>
          <w:i/>
        </w:rPr>
      </w:pPr>
      <w:bookmarkStart w:id="342" w:name="_Toc59800189"/>
      <w:bookmarkStart w:id="343" w:name="_Toc135323094"/>
      <w:r w:rsidRPr="00745729">
        <w:rPr>
          <w:b/>
          <w:i/>
        </w:rPr>
        <w:t>Транспортная инфраструктура</w:t>
      </w:r>
      <w:bookmarkEnd w:id="342"/>
      <w:bookmarkEnd w:id="343"/>
    </w:p>
    <w:p w14:paraId="39DAFA41" w14:textId="77777777" w:rsidR="00807A5B" w:rsidRPr="00745729" w:rsidRDefault="00807A5B" w:rsidP="00807A5B">
      <w:pPr>
        <w:spacing w:after="0" w:line="240" w:lineRule="auto"/>
        <w:ind w:firstLine="567"/>
        <w:jc w:val="both"/>
        <w:rPr>
          <w:rFonts w:ascii="Times New Roman" w:eastAsia="TimesNewRomanPSMT" w:hAnsi="Times New Roman" w:cs="Times New Roman"/>
          <w:sz w:val="24"/>
          <w:szCs w:val="24"/>
        </w:rPr>
      </w:pPr>
    </w:p>
    <w:p w14:paraId="20BF6B1A" w14:textId="77777777" w:rsidR="00807A5B" w:rsidRPr="00745729" w:rsidRDefault="00807A5B" w:rsidP="00807A5B">
      <w:pPr>
        <w:spacing w:after="0"/>
        <w:ind w:firstLine="567"/>
        <w:jc w:val="both"/>
        <w:rPr>
          <w:rFonts w:ascii="Times New Roman" w:eastAsia="TimesNewRomanPSMT" w:hAnsi="Times New Roman" w:cs="Times New Roman"/>
          <w:sz w:val="24"/>
          <w:szCs w:val="24"/>
        </w:rPr>
      </w:pPr>
      <w:r w:rsidRPr="00745729">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w:t>
      </w:r>
      <w:proofErr w:type="gramStart"/>
      <w:r w:rsidRPr="00745729">
        <w:rPr>
          <w:rFonts w:ascii="Times New Roman" w:eastAsia="TimesNewRomanPSMT" w:hAnsi="Times New Roman" w:cs="Times New Roman"/>
          <w:sz w:val="24"/>
          <w:szCs w:val="24"/>
        </w:rPr>
        <w:t>строительства</w:t>
      </w:r>
      <w:proofErr w:type="gramEnd"/>
      <w:r w:rsidRPr="00745729">
        <w:rPr>
          <w:rFonts w:ascii="Times New Roman" w:eastAsia="TimesNewRomanPSMT" w:hAnsi="Times New Roman" w:cs="Times New Roman"/>
          <w:sz w:val="24"/>
          <w:szCs w:val="24"/>
        </w:rPr>
        <w:t xml:space="preserve"> автомобильных дорог общего пользования </w:t>
      </w:r>
      <w:r w:rsidRPr="00745729">
        <w:rPr>
          <w:rFonts w:ascii="Times New Roman" w:hAnsi="Times New Roman" w:cs="Times New Roman"/>
          <w:sz w:val="24"/>
          <w:szCs w:val="24"/>
          <w:lang w:eastAsia="ru-RU"/>
        </w:rPr>
        <w:t>местного значения</w:t>
      </w:r>
      <w:r w:rsidRPr="00745729">
        <w:rPr>
          <w:rFonts w:ascii="Times New Roman" w:eastAsia="TimesNewRomanPSMT" w:hAnsi="Times New Roman" w:cs="Times New Roman"/>
          <w:sz w:val="24"/>
          <w:szCs w:val="24"/>
        </w:rPr>
        <w:t xml:space="preserve">, мостов и иных транспортных инженерных сооружений </w:t>
      </w:r>
      <w:r w:rsidRPr="00745729">
        <w:rPr>
          <w:rFonts w:ascii="Times New Roman" w:eastAsia="TimesNewRomanPSMT" w:hAnsi="Times New Roman" w:cs="Times New Roman"/>
          <w:b/>
          <w:bCs/>
          <w:sz w:val="24"/>
          <w:szCs w:val="24"/>
        </w:rPr>
        <w:t>в границах населенных пунктов</w:t>
      </w:r>
      <w:r w:rsidRPr="00745729">
        <w:rPr>
          <w:rFonts w:ascii="Times New Roman" w:eastAsia="TimesNewRomanPSMT" w:hAnsi="Times New Roman" w:cs="Times New Roman"/>
          <w:sz w:val="24"/>
          <w:szCs w:val="24"/>
        </w:rPr>
        <w:t>.</w:t>
      </w:r>
    </w:p>
    <w:p w14:paraId="6A7C95F7" w14:textId="77777777" w:rsidR="00807A5B" w:rsidRPr="00745729" w:rsidRDefault="00807A5B" w:rsidP="00807A5B">
      <w:pPr>
        <w:spacing w:after="0"/>
        <w:ind w:firstLine="567"/>
        <w:jc w:val="both"/>
        <w:rPr>
          <w:rFonts w:ascii="Times New Roman" w:hAnsi="Times New Roman" w:cs="Times New Roman"/>
          <w:bCs/>
          <w:sz w:val="24"/>
          <w:szCs w:val="24"/>
        </w:rPr>
      </w:pPr>
    </w:p>
    <w:p w14:paraId="6586967C" w14:textId="77777777" w:rsidR="00FD7C85" w:rsidRPr="006E6240" w:rsidRDefault="00FD7C85" w:rsidP="00FD7C85">
      <w:pPr>
        <w:spacing w:after="0"/>
        <w:ind w:firstLine="567"/>
        <w:jc w:val="center"/>
        <w:rPr>
          <w:rFonts w:ascii="Times New Roman" w:hAnsi="Times New Roman" w:cs="Times New Roman"/>
          <w:b/>
          <w:bCs/>
          <w:i/>
          <w:sz w:val="24"/>
          <w:szCs w:val="24"/>
        </w:rPr>
      </w:pPr>
      <w:r w:rsidRPr="006E6240">
        <w:rPr>
          <w:rFonts w:ascii="Times New Roman" w:hAnsi="Times New Roman" w:cs="Times New Roman"/>
          <w:b/>
          <w:bCs/>
          <w:i/>
          <w:sz w:val="24"/>
          <w:szCs w:val="24"/>
        </w:rPr>
        <w:t>Железнодорожный транспорт</w:t>
      </w:r>
    </w:p>
    <w:p w14:paraId="7747FC05" w14:textId="77777777" w:rsidR="00FD7C85" w:rsidRPr="006E6240" w:rsidRDefault="00FD7C85" w:rsidP="00F53A08">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Большое значение в транспортной сети Рамонского городского поселения имеет железная дорога.</w:t>
      </w:r>
    </w:p>
    <w:p w14:paraId="4CAEA09E" w14:textId="1F9C3804" w:rsidR="00FD7C85" w:rsidRDefault="00FD7C85" w:rsidP="00F53A08">
      <w:pPr>
        <w:spacing w:after="0"/>
        <w:ind w:firstLine="567"/>
        <w:jc w:val="both"/>
        <w:rPr>
          <w:rFonts w:ascii="Times New Roman" w:hAnsi="Times New Roman" w:cs="Times New Roman"/>
          <w:b/>
          <w:bCs/>
          <w:i/>
          <w:sz w:val="24"/>
          <w:szCs w:val="24"/>
        </w:rPr>
      </w:pPr>
      <w:r w:rsidRPr="006E6240">
        <w:rPr>
          <w:rFonts w:ascii="Times New Roman" w:hAnsi="Times New Roman" w:cs="Times New Roman"/>
          <w:sz w:val="24"/>
          <w:szCs w:val="24"/>
        </w:rPr>
        <w:t>На территории Рамонского поселения расположен участок однопутной железной дороги ОАО РЖД филиал ЮВЖД «</w:t>
      </w:r>
      <w:proofErr w:type="gramStart"/>
      <w:r w:rsidRPr="006E6240">
        <w:rPr>
          <w:rFonts w:ascii="Times New Roman" w:hAnsi="Times New Roman" w:cs="Times New Roman"/>
          <w:sz w:val="24"/>
          <w:szCs w:val="24"/>
        </w:rPr>
        <w:t>Рамонь-Графская</w:t>
      </w:r>
      <w:proofErr w:type="gramEnd"/>
      <w:r w:rsidRPr="006E6240">
        <w:rPr>
          <w:rFonts w:ascii="Times New Roman" w:hAnsi="Times New Roman" w:cs="Times New Roman"/>
          <w:sz w:val="24"/>
          <w:szCs w:val="24"/>
        </w:rPr>
        <w:t>» с остановочным пунктом: ст. Рамонь</w:t>
      </w:r>
      <w:r w:rsidRPr="006E6240">
        <w:rPr>
          <w:rFonts w:ascii="Times New Roman" w:hAnsi="Times New Roman" w:cs="Times New Roman"/>
          <w:sz w:val="24"/>
          <w:szCs w:val="24"/>
          <w:lang w:eastAsia="ru-RU"/>
        </w:rPr>
        <w:t>.</w:t>
      </w:r>
    </w:p>
    <w:p w14:paraId="6254AD3B" w14:textId="77777777" w:rsidR="00FD7C85" w:rsidRDefault="00FD7C85" w:rsidP="00745729">
      <w:pPr>
        <w:spacing w:after="0"/>
        <w:jc w:val="center"/>
        <w:rPr>
          <w:rFonts w:ascii="Times New Roman" w:hAnsi="Times New Roman" w:cs="Times New Roman"/>
          <w:b/>
          <w:bCs/>
          <w:i/>
          <w:sz w:val="24"/>
          <w:szCs w:val="24"/>
        </w:rPr>
      </w:pPr>
    </w:p>
    <w:p w14:paraId="4892168C" w14:textId="77777777" w:rsidR="00807A5B" w:rsidRPr="00745729" w:rsidRDefault="00807A5B" w:rsidP="00745729">
      <w:pPr>
        <w:spacing w:after="0"/>
        <w:jc w:val="center"/>
        <w:rPr>
          <w:rFonts w:ascii="Times New Roman" w:hAnsi="Times New Roman" w:cs="Times New Roman"/>
          <w:b/>
          <w:bCs/>
          <w:i/>
          <w:sz w:val="24"/>
          <w:szCs w:val="24"/>
        </w:rPr>
      </w:pPr>
      <w:r w:rsidRPr="00745729">
        <w:rPr>
          <w:rFonts w:ascii="Times New Roman" w:hAnsi="Times New Roman" w:cs="Times New Roman"/>
          <w:b/>
          <w:bCs/>
          <w:i/>
          <w:sz w:val="24"/>
          <w:szCs w:val="24"/>
        </w:rPr>
        <w:t>Автомобильный транспорт</w:t>
      </w:r>
    </w:p>
    <w:p w14:paraId="2777CF54" w14:textId="4B3E3999" w:rsidR="00807A5B" w:rsidRPr="00762AFC" w:rsidRDefault="00807A5B" w:rsidP="00807A5B">
      <w:pPr>
        <w:spacing w:after="0" w:line="240" w:lineRule="auto"/>
        <w:ind w:firstLine="567"/>
        <w:jc w:val="both"/>
        <w:rPr>
          <w:rFonts w:ascii="Times New Roman" w:hAnsi="Times New Roman" w:cs="Times New Roman"/>
          <w:sz w:val="24"/>
          <w:szCs w:val="24"/>
        </w:rPr>
      </w:pPr>
      <w:r w:rsidRPr="00762AFC">
        <w:rPr>
          <w:rFonts w:ascii="Times New Roman" w:hAnsi="Times New Roman" w:cs="Times New Roman"/>
          <w:sz w:val="24"/>
          <w:szCs w:val="24"/>
        </w:rPr>
        <w:t xml:space="preserve">Транспортная инфраструктура </w:t>
      </w:r>
      <w:r w:rsidR="00416D4D" w:rsidRPr="00762AFC">
        <w:rPr>
          <w:rFonts w:ascii="Times New Roman" w:hAnsi="Times New Roman" w:cs="Times New Roman"/>
          <w:sz w:val="24"/>
          <w:szCs w:val="24"/>
        </w:rPr>
        <w:t>Рамонского городского</w:t>
      </w:r>
      <w:r w:rsidRPr="00762AFC">
        <w:rPr>
          <w:rFonts w:ascii="Times New Roman" w:hAnsi="Times New Roman" w:cs="Times New Roman"/>
          <w:sz w:val="24"/>
          <w:szCs w:val="24"/>
        </w:rPr>
        <w:t xml:space="preserve"> поселения представлена автомобильными дорогами регионального и местного значения.</w:t>
      </w:r>
    </w:p>
    <w:p w14:paraId="19A38557" w14:textId="2D3488A3" w:rsidR="00807A5B" w:rsidRDefault="005F1672" w:rsidP="00762AFC">
      <w:pPr>
        <w:spacing w:after="0"/>
        <w:ind w:firstLine="567"/>
        <w:jc w:val="both"/>
        <w:rPr>
          <w:rFonts w:ascii="Times New Roman" w:eastAsia="TimesNewRomanPSMT" w:hAnsi="Times New Roman" w:cs="Times New Roman"/>
          <w:sz w:val="24"/>
          <w:szCs w:val="24"/>
        </w:rPr>
      </w:pPr>
      <w:r w:rsidRPr="00762AFC">
        <w:rPr>
          <w:rFonts w:ascii="Times New Roman" w:eastAsia="TimesNewRomanPSMT" w:hAnsi="Times New Roman" w:cs="Times New Roman"/>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w:t>
      </w:r>
      <w:r w:rsidRPr="00762AFC">
        <w:rPr>
          <w:rFonts w:ascii="Times New Roman" w:eastAsia="TimesNewRomanPSMT" w:hAnsi="Times New Roman" w:cs="Times New Roman"/>
          <w:sz w:val="24"/>
          <w:szCs w:val="24"/>
        </w:rPr>
        <w:t>, размещаемые на территории поселения дороги регионального значения, являются собственностью Воронежской области.</w:t>
      </w:r>
    </w:p>
    <w:p w14:paraId="536A97D3" w14:textId="77777777" w:rsidR="00762AFC" w:rsidRPr="00762AFC" w:rsidRDefault="00762AFC" w:rsidP="00762AFC">
      <w:pPr>
        <w:spacing w:after="0"/>
        <w:ind w:firstLine="567"/>
        <w:jc w:val="both"/>
        <w:rPr>
          <w:rFonts w:ascii="Times New Roman" w:eastAsia="TimesNewRomanPSMT" w:hAnsi="Times New Roman" w:cs="Times New Roman"/>
          <w:sz w:val="24"/>
        </w:rPr>
      </w:pPr>
    </w:p>
    <w:p w14:paraId="2DB99FEB" w14:textId="77777777" w:rsidR="00762AFC" w:rsidRPr="006E6240" w:rsidRDefault="00762AFC" w:rsidP="00762AFC">
      <w:pPr>
        <w:spacing w:after="0" w:line="240" w:lineRule="auto"/>
        <w:ind w:firstLine="851"/>
        <w:jc w:val="both"/>
        <w:rPr>
          <w:rFonts w:ascii="Times New Roman" w:eastAsia="TimesNewRomanPSMT" w:hAnsi="Times New Roman" w:cs="Times New Roman"/>
          <w:b/>
          <w:sz w:val="24"/>
          <w:szCs w:val="24"/>
        </w:rPr>
      </w:pPr>
      <w:r w:rsidRPr="006E6240">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5645"/>
        <w:gridCol w:w="1558"/>
      </w:tblGrid>
      <w:tr w:rsidR="00762AFC" w:rsidRPr="006E6240" w14:paraId="299C9312" w14:textId="77777777" w:rsidTr="0071217F">
        <w:tc>
          <w:tcPr>
            <w:tcW w:w="2367" w:type="dxa"/>
            <w:shd w:val="clear" w:color="auto" w:fill="D9D9D9" w:themeFill="background1" w:themeFillShade="D9"/>
          </w:tcPr>
          <w:p w14:paraId="4538CF31" w14:textId="77777777" w:rsidR="00762AFC" w:rsidRPr="006E6240" w:rsidRDefault="00762AFC" w:rsidP="0071217F">
            <w:pPr>
              <w:spacing w:after="0"/>
              <w:jc w:val="center"/>
              <w:rPr>
                <w:rFonts w:ascii="Times New Roman" w:eastAsia="TimesNewRomanPSMT" w:hAnsi="Times New Roman" w:cs="Times New Roman"/>
                <w:b/>
              </w:rPr>
            </w:pPr>
            <w:r w:rsidRPr="006E6240">
              <w:rPr>
                <w:rFonts w:ascii="Times New Roman" w:eastAsia="TimesNewRomanPSMT" w:hAnsi="Times New Roman" w:cs="Times New Roman"/>
                <w:b/>
              </w:rPr>
              <w:t>Шифр дороги</w:t>
            </w:r>
          </w:p>
        </w:tc>
        <w:tc>
          <w:tcPr>
            <w:tcW w:w="5645" w:type="dxa"/>
            <w:shd w:val="clear" w:color="auto" w:fill="D9D9D9" w:themeFill="background1" w:themeFillShade="D9"/>
          </w:tcPr>
          <w:p w14:paraId="2F7155F5" w14:textId="77777777" w:rsidR="00762AFC" w:rsidRPr="006E6240" w:rsidRDefault="00762AFC" w:rsidP="0071217F">
            <w:pPr>
              <w:spacing w:after="0"/>
              <w:jc w:val="center"/>
              <w:rPr>
                <w:rFonts w:ascii="Times New Roman" w:eastAsia="TimesNewRomanPSMT" w:hAnsi="Times New Roman" w:cs="Times New Roman"/>
                <w:b/>
              </w:rPr>
            </w:pPr>
            <w:r w:rsidRPr="006E6240">
              <w:rPr>
                <w:rFonts w:ascii="Times New Roman" w:eastAsia="TimesNewRomanPSMT" w:hAnsi="Times New Roman" w:cs="Times New Roman"/>
                <w:b/>
              </w:rPr>
              <w:t>Наименование дорог</w:t>
            </w:r>
          </w:p>
        </w:tc>
        <w:tc>
          <w:tcPr>
            <w:tcW w:w="1558" w:type="dxa"/>
            <w:shd w:val="clear" w:color="auto" w:fill="D9D9D9" w:themeFill="background1" w:themeFillShade="D9"/>
          </w:tcPr>
          <w:p w14:paraId="29FB5299" w14:textId="77777777" w:rsidR="00762AFC" w:rsidRPr="006E6240" w:rsidRDefault="00762AFC" w:rsidP="0071217F">
            <w:pPr>
              <w:spacing w:after="0"/>
              <w:jc w:val="center"/>
              <w:rPr>
                <w:rFonts w:ascii="Times New Roman" w:eastAsia="TimesNewRomanPSMT" w:hAnsi="Times New Roman" w:cs="Times New Roman"/>
                <w:b/>
              </w:rPr>
            </w:pPr>
            <w:r w:rsidRPr="006E6240">
              <w:rPr>
                <w:rFonts w:ascii="Times New Roman" w:eastAsia="TimesNewRomanPSMT" w:hAnsi="Times New Roman" w:cs="Times New Roman"/>
                <w:b/>
              </w:rPr>
              <w:t>Категория</w:t>
            </w:r>
          </w:p>
        </w:tc>
      </w:tr>
      <w:tr w:rsidR="00762AFC" w:rsidRPr="006E6240" w14:paraId="2CFEDDDC" w14:textId="77777777" w:rsidTr="0071217F">
        <w:tc>
          <w:tcPr>
            <w:tcW w:w="2367" w:type="dxa"/>
            <w:shd w:val="clear" w:color="auto" w:fill="auto"/>
          </w:tcPr>
          <w:p w14:paraId="76C2EB0F"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20 ОП РЗ К 1-25</w:t>
            </w:r>
          </w:p>
        </w:tc>
        <w:tc>
          <w:tcPr>
            <w:tcW w:w="5645" w:type="dxa"/>
            <w:shd w:val="clear" w:color="auto" w:fill="auto"/>
          </w:tcPr>
          <w:p w14:paraId="2EC09044"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«М "Дон" - пгт Рамонь»</w:t>
            </w:r>
          </w:p>
        </w:tc>
        <w:tc>
          <w:tcPr>
            <w:tcW w:w="1558" w:type="dxa"/>
            <w:shd w:val="clear" w:color="auto" w:fill="auto"/>
          </w:tcPr>
          <w:p w14:paraId="2C6B573F" w14:textId="77777777" w:rsidR="00762AFC" w:rsidRPr="006E6240" w:rsidRDefault="00762AFC" w:rsidP="0071217F">
            <w:pPr>
              <w:spacing w:after="0"/>
              <w:jc w:val="center"/>
              <w:rPr>
                <w:rFonts w:ascii="Times New Roman" w:hAnsi="Times New Roman" w:cs="Times New Roman"/>
              </w:rPr>
            </w:pPr>
            <w:r w:rsidRPr="006E6240">
              <w:rPr>
                <w:rFonts w:ascii="Times New Roman" w:hAnsi="Times New Roman" w:cs="Times New Roman"/>
                <w:lang w:val="en-US"/>
              </w:rPr>
              <w:t>II</w:t>
            </w:r>
          </w:p>
        </w:tc>
      </w:tr>
      <w:tr w:rsidR="00762AFC" w:rsidRPr="006E6240" w14:paraId="37235BCE" w14:textId="77777777" w:rsidTr="0071217F">
        <w:tc>
          <w:tcPr>
            <w:tcW w:w="2367" w:type="dxa"/>
            <w:shd w:val="clear" w:color="auto" w:fill="auto"/>
          </w:tcPr>
          <w:p w14:paraId="48920FD2"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20 ОП РЗ К 1-25</w:t>
            </w:r>
          </w:p>
        </w:tc>
        <w:tc>
          <w:tcPr>
            <w:tcW w:w="5645" w:type="dxa"/>
            <w:shd w:val="clear" w:color="auto" w:fill="auto"/>
          </w:tcPr>
          <w:p w14:paraId="2675CF65"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«М "Дон" - пгт Рамонь»</w:t>
            </w:r>
          </w:p>
        </w:tc>
        <w:tc>
          <w:tcPr>
            <w:tcW w:w="1558" w:type="dxa"/>
            <w:shd w:val="clear" w:color="auto" w:fill="auto"/>
          </w:tcPr>
          <w:p w14:paraId="10A222F2" w14:textId="77777777" w:rsidR="00762AFC" w:rsidRPr="006E6240" w:rsidRDefault="00762AFC" w:rsidP="0071217F">
            <w:pPr>
              <w:spacing w:after="0"/>
              <w:jc w:val="center"/>
              <w:rPr>
                <w:rFonts w:ascii="Times New Roman" w:eastAsia="TimesNewRomanPSMT" w:hAnsi="Times New Roman" w:cs="Times New Roman"/>
              </w:rPr>
            </w:pPr>
            <w:r w:rsidRPr="006E6240">
              <w:rPr>
                <w:rFonts w:ascii="Times New Roman" w:hAnsi="Times New Roman" w:cs="Times New Roman"/>
                <w:lang w:val="en-US"/>
              </w:rPr>
              <w:t>III</w:t>
            </w:r>
          </w:p>
        </w:tc>
      </w:tr>
      <w:tr w:rsidR="00762AFC" w:rsidRPr="006E6240" w14:paraId="31BDEDA1" w14:textId="77777777" w:rsidTr="0071217F">
        <w:tc>
          <w:tcPr>
            <w:tcW w:w="2367" w:type="dxa"/>
            <w:shd w:val="clear" w:color="auto" w:fill="auto"/>
            <w:vAlign w:val="center"/>
          </w:tcPr>
          <w:p w14:paraId="6285C906"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20 ОП РЗ Н 40-25</w:t>
            </w:r>
          </w:p>
        </w:tc>
        <w:tc>
          <w:tcPr>
            <w:tcW w:w="5645" w:type="dxa"/>
            <w:shd w:val="clear" w:color="auto" w:fill="auto"/>
            <w:vAlign w:val="center"/>
          </w:tcPr>
          <w:p w14:paraId="417DC731" w14:textId="77777777" w:rsidR="00762AFC" w:rsidRPr="006E6240" w:rsidRDefault="00762AFC" w:rsidP="0071217F">
            <w:pPr>
              <w:autoSpaceDE w:val="0"/>
              <w:autoSpaceDN w:val="0"/>
              <w:adjustRightInd w:val="0"/>
              <w:spacing w:after="0"/>
              <w:rPr>
                <w:rFonts w:ascii="Times New Roman" w:hAnsi="Times New Roman" w:cs="Times New Roman"/>
                <w:bCs/>
              </w:rPr>
            </w:pPr>
            <w:r w:rsidRPr="006E6240">
              <w:rPr>
                <w:rFonts w:ascii="Times New Roman" w:hAnsi="Times New Roman" w:cs="Times New Roman"/>
              </w:rPr>
              <w:t>"М "Дон" - Рамонь" - "Рамонь - Сенное"</w:t>
            </w:r>
          </w:p>
        </w:tc>
        <w:tc>
          <w:tcPr>
            <w:tcW w:w="1558" w:type="dxa"/>
            <w:shd w:val="clear" w:color="auto" w:fill="auto"/>
          </w:tcPr>
          <w:p w14:paraId="114F7EBE" w14:textId="77777777" w:rsidR="00762AFC" w:rsidRPr="006E6240" w:rsidRDefault="00762AFC" w:rsidP="0071217F">
            <w:pPr>
              <w:spacing w:after="0"/>
              <w:jc w:val="center"/>
              <w:rPr>
                <w:rFonts w:ascii="Times New Roman" w:eastAsia="TimesNewRomanPSMT" w:hAnsi="Times New Roman" w:cs="Times New Roman"/>
              </w:rPr>
            </w:pPr>
            <w:r w:rsidRPr="006E6240">
              <w:rPr>
                <w:rFonts w:ascii="Times New Roman" w:hAnsi="Times New Roman" w:cs="Times New Roman"/>
                <w:lang w:val="en-US"/>
              </w:rPr>
              <w:t>IV</w:t>
            </w:r>
          </w:p>
        </w:tc>
      </w:tr>
      <w:tr w:rsidR="00762AFC" w:rsidRPr="006E6240" w14:paraId="0A221A37" w14:textId="77777777" w:rsidTr="0071217F">
        <w:tc>
          <w:tcPr>
            <w:tcW w:w="2367" w:type="dxa"/>
            <w:shd w:val="clear" w:color="auto" w:fill="auto"/>
          </w:tcPr>
          <w:p w14:paraId="5E521294"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44-25</w:t>
            </w:r>
          </w:p>
        </w:tc>
        <w:tc>
          <w:tcPr>
            <w:tcW w:w="5645" w:type="dxa"/>
            <w:shd w:val="clear" w:color="auto" w:fill="auto"/>
          </w:tcPr>
          <w:p w14:paraId="0D9F907C"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"М "Дон" - Рамонь" - "Рамонь - Сенное" (ул. 50 лет Октября)</w:t>
            </w:r>
          </w:p>
        </w:tc>
        <w:tc>
          <w:tcPr>
            <w:tcW w:w="1558" w:type="dxa"/>
            <w:shd w:val="clear" w:color="auto" w:fill="auto"/>
          </w:tcPr>
          <w:p w14:paraId="3D769AEC" w14:textId="77777777" w:rsidR="00762AFC" w:rsidRPr="006E6240" w:rsidRDefault="00762AFC" w:rsidP="0071217F">
            <w:pPr>
              <w:spacing w:after="0"/>
              <w:jc w:val="center"/>
              <w:rPr>
                <w:rFonts w:ascii="Times New Roman" w:hAnsi="Times New Roman" w:cs="Times New Roman"/>
                <w:lang w:val="en-US"/>
              </w:rPr>
            </w:pPr>
            <w:r w:rsidRPr="006E6240">
              <w:rPr>
                <w:rFonts w:ascii="Times New Roman" w:hAnsi="Times New Roman" w:cs="Times New Roman"/>
                <w:lang w:val="en-US"/>
              </w:rPr>
              <w:t>IV</w:t>
            </w:r>
          </w:p>
        </w:tc>
      </w:tr>
      <w:tr w:rsidR="00762AFC" w:rsidRPr="006E6240" w14:paraId="1A05EE11" w14:textId="77777777" w:rsidTr="0071217F">
        <w:tc>
          <w:tcPr>
            <w:tcW w:w="2367" w:type="dxa"/>
            <w:shd w:val="clear" w:color="auto" w:fill="auto"/>
          </w:tcPr>
          <w:p w14:paraId="59547896"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35-25</w:t>
            </w:r>
          </w:p>
        </w:tc>
        <w:tc>
          <w:tcPr>
            <w:tcW w:w="5645" w:type="dxa"/>
            <w:shd w:val="clear" w:color="auto" w:fill="auto"/>
          </w:tcPr>
          <w:p w14:paraId="18A2ECB5"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«Подъезд к базе рамонского ф-ла ОАО "Воронежавтодор"»</w:t>
            </w:r>
          </w:p>
        </w:tc>
        <w:tc>
          <w:tcPr>
            <w:tcW w:w="1558" w:type="dxa"/>
            <w:shd w:val="clear" w:color="auto" w:fill="auto"/>
          </w:tcPr>
          <w:p w14:paraId="3D5FA9E8" w14:textId="77777777" w:rsidR="00762AFC" w:rsidRPr="006E6240" w:rsidRDefault="00762AFC" w:rsidP="0071217F">
            <w:pPr>
              <w:spacing w:after="0"/>
              <w:jc w:val="center"/>
              <w:rPr>
                <w:rFonts w:ascii="Times New Roman" w:hAnsi="Times New Roman" w:cs="Times New Roman"/>
              </w:rPr>
            </w:pPr>
            <w:r w:rsidRPr="006E6240">
              <w:rPr>
                <w:rFonts w:ascii="Times New Roman" w:hAnsi="Times New Roman" w:cs="Times New Roman"/>
                <w:lang w:val="en-US"/>
              </w:rPr>
              <w:t>IV</w:t>
            </w:r>
          </w:p>
        </w:tc>
      </w:tr>
      <w:tr w:rsidR="00762AFC" w:rsidRPr="006E6240" w14:paraId="5F51ED51" w14:textId="77777777" w:rsidTr="0071217F">
        <w:tc>
          <w:tcPr>
            <w:tcW w:w="2367" w:type="dxa"/>
            <w:shd w:val="clear" w:color="auto" w:fill="auto"/>
          </w:tcPr>
          <w:p w14:paraId="708AD246"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21-25</w:t>
            </w:r>
          </w:p>
        </w:tc>
        <w:tc>
          <w:tcPr>
            <w:tcW w:w="5645" w:type="dxa"/>
            <w:shd w:val="clear" w:color="auto" w:fill="auto"/>
          </w:tcPr>
          <w:p w14:paraId="18B1A7F1"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«рп Рамонь (ул. Школьная - ул. Победы)»</w:t>
            </w:r>
          </w:p>
        </w:tc>
        <w:tc>
          <w:tcPr>
            <w:tcW w:w="1558" w:type="dxa"/>
            <w:shd w:val="clear" w:color="auto" w:fill="auto"/>
          </w:tcPr>
          <w:p w14:paraId="72847A3A" w14:textId="77777777" w:rsidR="00762AFC" w:rsidRPr="006E6240" w:rsidRDefault="00762AFC" w:rsidP="0071217F">
            <w:pPr>
              <w:spacing w:after="0"/>
              <w:jc w:val="center"/>
              <w:rPr>
                <w:rFonts w:ascii="Times New Roman" w:hAnsi="Times New Roman" w:cs="Times New Roman"/>
                <w:lang w:val="en-US"/>
              </w:rPr>
            </w:pPr>
            <w:r w:rsidRPr="006E6240">
              <w:rPr>
                <w:rFonts w:ascii="Times New Roman" w:hAnsi="Times New Roman" w:cs="Times New Roman"/>
                <w:lang w:val="en-US"/>
              </w:rPr>
              <w:t>IV</w:t>
            </w:r>
          </w:p>
        </w:tc>
      </w:tr>
      <w:tr w:rsidR="00762AFC" w:rsidRPr="006E6240" w14:paraId="7743A5BA" w14:textId="77777777" w:rsidTr="0071217F">
        <w:tc>
          <w:tcPr>
            <w:tcW w:w="2367" w:type="dxa"/>
            <w:shd w:val="clear" w:color="auto" w:fill="auto"/>
          </w:tcPr>
          <w:p w14:paraId="650A2BFE"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9-25</w:t>
            </w:r>
          </w:p>
        </w:tc>
        <w:tc>
          <w:tcPr>
            <w:tcW w:w="5645" w:type="dxa"/>
            <w:shd w:val="clear" w:color="auto" w:fill="auto"/>
          </w:tcPr>
          <w:p w14:paraId="52469ADF"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«Рамонь – Бор»</w:t>
            </w:r>
          </w:p>
        </w:tc>
        <w:tc>
          <w:tcPr>
            <w:tcW w:w="1558" w:type="dxa"/>
            <w:shd w:val="clear" w:color="auto" w:fill="auto"/>
          </w:tcPr>
          <w:p w14:paraId="79B0308E" w14:textId="77777777" w:rsidR="00762AFC" w:rsidRPr="006E6240" w:rsidRDefault="00762AFC" w:rsidP="0071217F">
            <w:pPr>
              <w:spacing w:after="0"/>
              <w:jc w:val="center"/>
              <w:rPr>
                <w:rFonts w:ascii="Times New Roman" w:hAnsi="Times New Roman" w:cs="Times New Roman"/>
                <w:lang w:val="en-US"/>
              </w:rPr>
            </w:pPr>
            <w:r w:rsidRPr="006E6240">
              <w:rPr>
                <w:rFonts w:ascii="Times New Roman" w:hAnsi="Times New Roman" w:cs="Times New Roman"/>
                <w:lang w:val="en-US"/>
              </w:rPr>
              <w:t>IV</w:t>
            </w:r>
          </w:p>
        </w:tc>
      </w:tr>
      <w:tr w:rsidR="00762AFC" w:rsidRPr="006E6240" w14:paraId="3CAE2A72" w14:textId="77777777" w:rsidTr="0071217F">
        <w:tc>
          <w:tcPr>
            <w:tcW w:w="2367" w:type="dxa"/>
            <w:shd w:val="clear" w:color="auto" w:fill="auto"/>
          </w:tcPr>
          <w:p w14:paraId="7939D138"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43-25</w:t>
            </w:r>
          </w:p>
        </w:tc>
        <w:tc>
          <w:tcPr>
            <w:tcW w:w="5645" w:type="dxa"/>
            <w:shd w:val="clear" w:color="auto" w:fill="auto"/>
          </w:tcPr>
          <w:p w14:paraId="3A1C4CE7"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«Пгт Рамонь - ст. Рамонь»</w:t>
            </w:r>
          </w:p>
        </w:tc>
        <w:tc>
          <w:tcPr>
            <w:tcW w:w="1558" w:type="dxa"/>
            <w:shd w:val="clear" w:color="auto" w:fill="auto"/>
          </w:tcPr>
          <w:p w14:paraId="6ABF019F" w14:textId="77777777" w:rsidR="00762AFC" w:rsidRPr="006E6240" w:rsidRDefault="00762AFC" w:rsidP="0071217F">
            <w:pPr>
              <w:spacing w:after="0"/>
              <w:jc w:val="center"/>
              <w:rPr>
                <w:rFonts w:ascii="Times New Roman" w:hAnsi="Times New Roman" w:cs="Times New Roman"/>
                <w:lang w:val="en-US"/>
              </w:rPr>
            </w:pPr>
            <w:r w:rsidRPr="006E6240">
              <w:rPr>
                <w:rFonts w:ascii="Times New Roman" w:hAnsi="Times New Roman" w:cs="Times New Roman"/>
                <w:lang w:val="en-US"/>
              </w:rPr>
              <w:t>IV</w:t>
            </w:r>
          </w:p>
        </w:tc>
      </w:tr>
      <w:tr w:rsidR="00762AFC" w:rsidRPr="006E6240" w14:paraId="41F483B6" w14:textId="77777777" w:rsidTr="0071217F">
        <w:tc>
          <w:tcPr>
            <w:tcW w:w="2367" w:type="dxa"/>
            <w:shd w:val="clear" w:color="auto" w:fill="auto"/>
          </w:tcPr>
          <w:p w14:paraId="009F30A8"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46-25</w:t>
            </w:r>
          </w:p>
        </w:tc>
        <w:tc>
          <w:tcPr>
            <w:tcW w:w="5645" w:type="dxa"/>
            <w:shd w:val="clear" w:color="auto" w:fill="auto"/>
          </w:tcPr>
          <w:p w14:paraId="761A5D51"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«Мост через р. Воронеж в пгт Рамонь»</w:t>
            </w:r>
          </w:p>
        </w:tc>
        <w:tc>
          <w:tcPr>
            <w:tcW w:w="1558" w:type="dxa"/>
            <w:shd w:val="clear" w:color="auto" w:fill="auto"/>
          </w:tcPr>
          <w:p w14:paraId="6C7AE6C8" w14:textId="77777777" w:rsidR="00762AFC" w:rsidRPr="006E6240" w:rsidRDefault="00762AFC" w:rsidP="0071217F">
            <w:pPr>
              <w:spacing w:after="0"/>
              <w:jc w:val="center"/>
              <w:rPr>
                <w:rFonts w:ascii="Times New Roman" w:hAnsi="Times New Roman" w:cs="Times New Roman"/>
              </w:rPr>
            </w:pPr>
            <w:r w:rsidRPr="006E6240">
              <w:rPr>
                <w:rFonts w:ascii="Times New Roman" w:hAnsi="Times New Roman" w:cs="Times New Roman"/>
                <w:lang w:val="en-US"/>
              </w:rPr>
              <w:t>IV</w:t>
            </w:r>
          </w:p>
        </w:tc>
      </w:tr>
      <w:tr w:rsidR="00762AFC" w:rsidRPr="006E6240" w14:paraId="31A1E717" w14:textId="77777777" w:rsidTr="0071217F">
        <w:tc>
          <w:tcPr>
            <w:tcW w:w="2367" w:type="dxa"/>
            <w:shd w:val="clear" w:color="auto" w:fill="auto"/>
          </w:tcPr>
          <w:p w14:paraId="5C6DBD19"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20 ОП РЗ Н 10-25</w:t>
            </w:r>
          </w:p>
        </w:tc>
        <w:tc>
          <w:tcPr>
            <w:tcW w:w="5645" w:type="dxa"/>
            <w:shd w:val="clear" w:color="auto" w:fill="auto"/>
          </w:tcPr>
          <w:p w14:paraId="78FC5C11" w14:textId="77777777" w:rsidR="00762AFC" w:rsidRPr="006E6240" w:rsidRDefault="00762AFC" w:rsidP="0071217F">
            <w:pPr>
              <w:autoSpaceDE w:val="0"/>
              <w:autoSpaceDN w:val="0"/>
              <w:adjustRightInd w:val="0"/>
              <w:spacing w:after="0"/>
              <w:rPr>
                <w:rFonts w:ascii="Times New Roman" w:hAnsi="Times New Roman" w:cs="Times New Roman"/>
              </w:rPr>
            </w:pPr>
            <w:r w:rsidRPr="006E6240">
              <w:rPr>
                <w:rFonts w:ascii="Times New Roman" w:hAnsi="Times New Roman" w:cs="Times New Roman"/>
              </w:rPr>
              <w:t>«</w:t>
            </w:r>
            <w:proofErr w:type="gramStart"/>
            <w:r w:rsidRPr="006E6240">
              <w:rPr>
                <w:rFonts w:ascii="Times New Roman" w:hAnsi="Times New Roman" w:cs="Times New Roman"/>
              </w:rPr>
              <w:t>Рамонь-Сенное</w:t>
            </w:r>
            <w:proofErr w:type="gramEnd"/>
            <w:r w:rsidRPr="006E6240">
              <w:rPr>
                <w:rFonts w:ascii="Times New Roman" w:hAnsi="Times New Roman" w:cs="Times New Roman"/>
              </w:rPr>
              <w:t>»</w:t>
            </w:r>
          </w:p>
        </w:tc>
        <w:tc>
          <w:tcPr>
            <w:tcW w:w="1558" w:type="dxa"/>
            <w:shd w:val="clear" w:color="auto" w:fill="auto"/>
          </w:tcPr>
          <w:p w14:paraId="0464FF47" w14:textId="77777777" w:rsidR="00762AFC" w:rsidRPr="006E6240" w:rsidRDefault="00762AFC" w:rsidP="0071217F">
            <w:pPr>
              <w:spacing w:after="0"/>
              <w:jc w:val="center"/>
              <w:rPr>
                <w:rFonts w:ascii="Times New Roman" w:hAnsi="Times New Roman" w:cs="Times New Roman"/>
                <w:lang w:val="en-US"/>
              </w:rPr>
            </w:pPr>
            <w:r w:rsidRPr="006E6240">
              <w:rPr>
                <w:rFonts w:ascii="Times New Roman" w:hAnsi="Times New Roman" w:cs="Times New Roman"/>
                <w:lang w:val="en-US"/>
              </w:rPr>
              <w:t>IV</w:t>
            </w:r>
          </w:p>
        </w:tc>
      </w:tr>
    </w:tbl>
    <w:p w14:paraId="2B2B1BD9" w14:textId="77777777" w:rsidR="00762AFC" w:rsidRPr="006E6240" w:rsidRDefault="00762AFC" w:rsidP="00762AFC">
      <w:pPr>
        <w:pStyle w:val="14"/>
        <w:ind w:left="0" w:right="0"/>
        <w:rPr>
          <w:b/>
          <w:sz w:val="24"/>
          <w:szCs w:val="24"/>
          <w:highlight w:val="yellow"/>
        </w:rPr>
      </w:pPr>
    </w:p>
    <w:p w14:paraId="18985711" w14:textId="77777777" w:rsidR="005F1672" w:rsidRPr="00762AFC" w:rsidRDefault="00807A5B"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szCs w:val="24"/>
          <w:lang w:eastAsia="ru-RU"/>
        </w:rPr>
        <w:lastRenderedPageBreak/>
        <w:tab/>
      </w:r>
      <w:r w:rsidR="005F1672" w:rsidRPr="00762AFC">
        <w:rPr>
          <w:rFonts w:ascii="Times New Roman" w:eastAsia="Calibri" w:hAnsi="Times New Roman" w:cs="Times New Roman"/>
          <w:sz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2750D34F"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62C75703"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соединяющие между собой федеральные автомобильные дороги общего пользования;</w:t>
      </w:r>
    </w:p>
    <w:p w14:paraId="1461FBB7"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xml:space="preserve">- </w:t>
      </w:r>
      <w:proofErr w:type="gramStart"/>
      <w:r w:rsidRPr="00762AFC">
        <w:rPr>
          <w:rFonts w:ascii="Times New Roman" w:eastAsia="Calibri" w:hAnsi="Times New Roman" w:cs="Times New Roman"/>
          <w:sz w:val="24"/>
          <w:lang w:eastAsia="ru-RU"/>
        </w:rPr>
        <w:t>обеспечивающие</w:t>
      </w:r>
      <w:proofErr w:type="gramEnd"/>
      <w:r w:rsidRPr="00762AFC">
        <w:rPr>
          <w:rFonts w:ascii="Times New Roman" w:eastAsia="Calibri" w:hAnsi="Times New Roman" w:cs="Times New Roman"/>
          <w:sz w:val="24"/>
          <w:lang w:eastAsia="ru-RU"/>
        </w:rPr>
        <w:t xml:space="preserve"> межрегиональное сообщение;</w:t>
      </w:r>
    </w:p>
    <w:p w14:paraId="0E0244FE"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соединяющие между собой административные центры муниципальных районов и обеспечивающие межрайонное сообщение;</w:t>
      </w:r>
    </w:p>
    <w:p w14:paraId="081D8FE1"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xml:space="preserve">- </w:t>
      </w:r>
      <w:proofErr w:type="gramStart"/>
      <w:r w:rsidRPr="00762AFC">
        <w:rPr>
          <w:rFonts w:ascii="Times New Roman" w:eastAsia="Calibri" w:hAnsi="Times New Roman" w:cs="Times New Roman"/>
          <w:sz w:val="24"/>
          <w:lang w:eastAsia="ru-RU"/>
        </w:rPr>
        <w:t>отмыкающиеся</w:t>
      </w:r>
      <w:proofErr w:type="gramEnd"/>
      <w:r w:rsidRPr="00762AFC">
        <w:rPr>
          <w:rFonts w:ascii="Times New Roman" w:eastAsia="Calibri" w:hAnsi="Times New Roman" w:cs="Times New Roman"/>
          <w:sz w:val="24"/>
          <w:lang w:eastAsia="ru-RU"/>
        </w:rPr>
        <w:t xml:space="preserve"> от федеральных автомобильных дорог к сельским населенным пунктам;</w:t>
      </w:r>
    </w:p>
    <w:p w14:paraId="712568C7"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lang w:eastAsia="ru-RU"/>
        </w:rPr>
      </w:pPr>
      <w:r w:rsidRPr="00762AFC">
        <w:rPr>
          <w:rFonts w:ascii="Times New Roman" w:eastAsia="Calibri" w:hAnsi="Times New Roman" w:cs="Times New Roman"/>
          <w:sz w:val="24"/>
          <w:lang w:eastAsia="ru-RU"/>
        </w:rPr>
        <w:t xml:space="preserve">- </w:t>
      </w:r>
      <w:proofErr w:type="gramStart"/>
      <w:r w:rsidRPr="00762AFC">
        <w:rPr>
          <w:rFonts w:ascii="Times New Roman" w:eastAsia="Calibri" w:hAnsi="Times New Roman" w:cs="Times New Roman"/>
          <w:sz w:val="24"/>
          <w:lang w:eastAsia="ru-RU"/>
        </w:rPr>
        <w:t>отмыкающиеся</w:t>
      </w:r>
      <w:proofErr w:type="gramEnd"/>
      <w:r w:rsidRPr="00762AFC">
        <w:rPr>
          <w:rFonts w:ascii="Times New Roman" w:eastAsia="Calibri" w:hAnsi="Times New Roman" w:cs="Times New Roman"/>
          <w:sz w:val="24"/>
          <w:lang w:eastAsia="ru-RU"/>
        </w:rPr>
        <w:t xml:space="preserve"> от региональных или межмуниципальных автомобильных дорог к населенным пунктам;</w:t>
      </w:r>
    </w:p>
    <w:p w14:paraId="4331836B" w14:textId="77777777" w:rsidR="005F1672" w:rsidRPr="00762AFC" w:rsidRDefault="005F1672" w:rsidP="005F1672">
      <w:pPr>
        <w:autoSpaceDE w:val="0"/>
        <w:autoSpaceDN w:val="0"/>
        <w:adjustRightInd w:val="0"/>
        <w:spacing w:after="0"/>
        <w:ind w:firstLine="567"/>
        <w:jc w:val="both"/>
        <w:rPr>
          <w:rFonts w:ascii="Times New Roman" w:eastAsia="Calibri" w:hAnsi="Times New Roman" w:cs="Times New Roman"/>
          <w:sz w:val="24"/>
          <w:szCs w:val="24"/>
          <w:lang w:eastAsia="ru-RU"/>
        </w:rPr>
      </w:pPr>
      <w:r w:rsidRPr="00762AFC">
        <w:rPr>
          <w:rFonts w:ascii="Times New Roman" w:eastAsia="Calibri" w:hAnsi="Times New Roman" w:cs="Times New Roman"/>
          <w:sz w:val="24"/>
          <w:lang w:eastAsia="ru-RU"/>
        </w:rPr>
        <w:t>- являющиеся подъездами к объектам капитального строительства, находящимся в собственности Воронежской области.</w:t>
      </w:r>
    </w:p>
    <w:p w14:paraId="5D8B73B7" w14:textId="77777777" w:rsidR="005F1672" w:rsidRPr="00762AFC" w:rsidRDefault="005F1672" w:rsidP="005F1672">
      <w:pPr>
        <w:spacing w:after="0"/>
        <w:ind w:firstLine="567"/>
        <w:jc w:val="both"/>
        <w:rPr>
          <w:rFonts w:ascii="Times New Roman" w:hAnsi="Times New Roman" w:cs="Times New Roman"/>
          <w:sz w:val="24"/>
          <w:szCs w:val="24"/>
        </w:rPr>
      </w:pPr>
    </w:p>
    <w:p w14:paraId="49E31723" w14:textId="571C3C5F" w:rsidR="005F1672" w:rsidRPr="00762AFC" w:rsidRDefault="005F1672" w:rsidP="005F1672">
      <w:pPr>
        <w:spacing w:after="0"/>
        <w:ind w:firstLine="567"/>
        <w:jc w:val="both"/>
        <w:rPr>
          <w:rFonts w:ascii="Times New Roman" w:hAnsi="Times New Roman" w:cs="Times New Roman"/>
          <w:sz w:val="24"/>
          <w:szCs w:val="24"/>
        </w:rPr>
      </w:pPr>
      <w:r w:rsidRPr="00762AFC">
        <w:rPr>
          <w:rFonts w:ascii="Times New Roman" w:hAnsi="Times New Roman" w:cs="Times New Roman"/>
          <w:sz w:val="24"/>
          <w:szCs w:val="24"/>
        </w:rPr>
        <w:t xml:space="preserve">Необходимо отметить, что для развития населенных пунктов огромную роль играют удобные транспортные связи с административным центром </w:t>
      </w:r>
      <w:r w:rsidR="00F64DA5">
        <w:rPr>
          <w:rFonts w:ascii="Times New Roman" w:hAnsi="Times New Roman" w:cs="Times New Roman"/>
          <w:sz w:val="24"/>
          <w:szCs w:val="24"/>
        </w:rPr>
        <w:t>городского</w:t>
      </w:r>
      <w:r w:rsidRPr="00762AFC">
        <w:rPr>
          <w:rFonts w:ascii="Times New Roman" w:hAnsi="Times New Roman" w:cs="Times New Roman"/>
          <w:sz w:val="24"/>
          <w:szCs w:val="24"/>
        </w:rPr>
        <w:t xml:space="preserve"> поселения.</w:t>
      </w:r>
    </w:p>
    <w:p w14:paraId="27FB6385" w14:textId="77777777" w:rsidR="005F1672" w:rsidRPr="00762AFC" w:rsidRDefault="005F1672" w:rsidP="005F1672">
      <w:pPr>
        <w:spacing w:after="0"/>
        <w:ind w:firstLine="567"/>
        <w:jc w:val="both"/>
        <w:rPr>
          <w:rFonts w:ascii="Times New Roman" w:hAnsi="Times New Roman" w:cs="Times New Roman"/>
          <w:sz w:val="24"/>
          <w:szCs w:val="24"/>
        </w:rPr>
      </w:pPr>
    </w:p>
    <w:p w14:paraId="0056F80C" w14:textId="77777777" w:rsidR="00807A5B" w:rsidRPr="00762AFC" w:rsidRDefault="00807A5B" w:rsidP="00762AFC">
      <w:pPr>
        <w:spacing w:after="0"/>
        <w:jc w:val="center"/>
        <w:rPr>
          <w:rFonts w:ascii="Times New Roman" w:hAnsi="Times New Roman" w:cs="Times New Roman"/>
          <w:i/>
          <w:sz w:val="24"/>
          <w:szCs w:val="24"/>
        </w:rPr>
      </w:pPr>
      <w:r w:rsidRPr="00762AFC">
        <w:rPr>
          <w:rFonts w:ascii="Times New Roman" w:hAnsi="Times New Roman" w:cs="Times New Roman"/>
          <w:b/>
          <w:bCs/>
          <w:i/>
          <w:sz w:val="24"/>
          <w:szCs w:val="24"/>
        </w:rPr>
        <w:t>Улично-дорожная сеть</w:t>
      </w:r>
    </w:p>
    <w:p w14:paraId="2FBE8F5F" w14:textId="77777777" w:rsidR="00C56F97" w:rsidRPr="006E6240" w:rsidRDefault="00C56F97" w:rsidP="00C56F97">
      <w:pPr>
        <w:autoSpaceDE w:val="0"/>
        <w:spacing w:after="0" w:line="240" w:lineRule="auto"/>
        <w:ind w:firstLine="567"/>
        <w:jc w:val="both"/>
        <w:rPr>
          <w:rFonts w:ascii="Times New Roman" w:eastAsia="TimesNewRoman" w:hAnsi="Times New Roman" w:cs="Times New Roman"/>
          <w:sz w:val="24"/>
          <w:szCs w:val="24"/>
        </w:rPr>
      </w:pPr>
      <w:r w:rsidRPr="006E6240">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3C8EF652" w14:textId="77777777" w:rsidR="00C56F97" w:rsidRPr="006E6240" w:rsidRDefault="00C56F97" w:rsidP="00C56F97">
      <w:pPr>
        <w:autoSpaceDE w:val="0"/>
        <w:spacing w:after="0" w:line="240" w:lineRule="auto"/>
        <w:ind w:firstLine="567"/>
        <w:jc w:val="both"/>
        <w:rPr>
          <w:rFonts w:ascii="Times New Roman" w:eastAsia="TimesNewRoman" w:hAnsi="Times New Roman" w:cs="Times New Roman"/>
          <w:sz w:val="24"/>
          <w:szCs w:val="24"/>
        </w:rPr>
      </w:pPr>
      <w:r w:rsidRPr="006E6240">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7D880DF4" w14:textId="4E53464F" w:rsidR="00807A5B" w:rsidRPr="00D8793D" w:rsidRDefault="00C56F97" w:rsidP="00C56F97">
      <w:pPr>
        <w:autoSpaceDE w:val="0"/>
        <w:spacing w:after="0" w:line="240" w:lineRule="auto"/>
        <w:ind w:firstLine="567"/>
        <w:jc w:val="both"/>
        <w:rPr>
          <w:rFonts w:ascii="Times New Roman" w:hAnsi="Times New Roman" w:cs="Times New Roman"/>
          <w:sz w:val="24"/>
          <w:szCs w:val="24"/>
          <w:highlight w:val="yellow"/>
          <w:shd w:val="clear" w:color="auto" w:fill="FFFFFF"/>
        </w:rPr>
      </w:pPr>
      <w:r w:rsidRPr="006E6240">
        <w:rPr>
          <w:rFonts w:ascii="Times New Roman" w:eastAsia="TimesNewRoman" w:hAnsi="Times New Roman" w:cs="Times New Roman"/>
          <w:sz w:val="24"/>
          <w:szCs w:val="24"/>
        </w:rPr>
        <w:t xml:space="preserve">В соответствии с </w:t>
      </w:r>
      <w:r w:rsidRPr="006E6240">
        <w:rPr>
          <w:rFonts w:ascii="Times New Roman" w:hAnsi="Times New Roman" w:cs="Times New Roman"/>
          <w:sz w:val="24"/>
          <w:szCs w:val="24"/>
        </w:rPr>
        <w:t>СП 42.13330.2016</w:t>
      </w:r>
      <w:r w:rsidRPr="006E6240">
        <w:rPr>
          <w:rFonts w:ascii="Times New Roman" w:hAnsi="Times New Roman" w:cs="Times New Roman"/>
          <w:spacing w:val="-3"/>
          <w:sz w:val="24"/>
          <w:szCs w:val="24"/>
        </w:rPr>
        <w:t xml:space="preserve"> </w:t>
      </w:r>
      <w:r w:rsidRPr="006E6240">
        <w:rPr>
          <w:rFonts w:ascii="Times New Roman" w:hAnsi="Times New Roman" w:cs="Times New Roman"/>
          <w:sz w:val="24"/>
          <w:szCs w:val="24"/>
        </w:rPr>
        <w:t>в составе населённых пунктов городских поселений следует выделять основные улицы поселения, п</w:t>
      </w:r>
      <w:r w:rsidRPr="006E6240">
        <w:rPr>
          <w:rFonts w:ascii="Times New Roman" w:hAnsi="Times New Roman" w:cs="Times New Roman"/>
          <w:sz w:val="24"/>
          <w:szCs w:val="24"/>
          <w:shd w:val="clear" w:color="auto" w:fill="FFFFFF"/>
        </w:rPr>
        <w:t>роходящие по всей территории городского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r>
        <w:rPr>
          <w:rFonts w:ascii="Times New Roman" w:hAnsi="Times New Roman" w:cs="Times New Roman"/>
          <w:sz w:val="24"/>
          <w:szCs w:val="24"/>
          <w:shd w:val="clear" w:color="auto" w:fill="FFFFFF"/>
        </w:rPr>
        <w:t>.</w:t>
      </w:r>
    </w:p>
    <w:p w14:paraId="678C3A8E" w14:textId="77777777" w:rsidR="00807A5B" w:rsidRPr="00D8793D" w:rsidRDefault="00807A5B" w:rsidP="00807A5B">
      <w:pPr>
        <w:spacing w:after="0" w:line="276" w:lineRule="auto"/>
        <w:jc w:val="center"/>
        <w:rPr>
          <w:rFonts w:ascii="Times New Roman" w:hAnsi="Times New Roman" w:cs="Times New Roman"/>
          <w:sz w:val="24"/>
          <w:szCs w:val="24"/>
          <w:highlight w:val="yellow"/>
        </w:rPr>
      </w:pPr>
    </w:p>
    <w:p w14:paraId="10144FDB" w14:textId="77777777" w:rsidR="00C56F97" w:rsidRPr="006E6240" w:rsidRDefault="00C56F97" w:rsidP="00C56F97">
      <w:pPr>
        <w:pStyle w:val="ab"/>
        <w:widowControl/>
        <w:suppressAutoHyphens w:val="0"/>
        <w:spacing w:line="276" w:lineRule="auto"/>
        <w:ind w:left="426"/>
        <w:jc w:val="both"/>
        <w:rPr>
          <w:b/>
          <w:i/>
        </w:rPr>
      </w:pPr>
      <w:r w:rsidRPr="006E6240">
        <w:rPr>
          <w:b/>
          <w:i/>
        </w:rPr>
        <w:t>Перечень улиц с твёрдым покрытием и без него с протяжённостью (</w:t>
      </w:r>
      <w:proofErr w:type="gramStart"/>
      <w:r w:rsidRPr="006E6240">
        <w:rPr>
          <w:b/>
          <w:i/>
        </w:rPr>
        <w:t>км</w:t>
      </w:r>
      <w:proofErr w:type="gramEnd"/>
      <w:r w:rsidRPr="006E6240">
        <w:rPr>
          <w:b/>
          <w:i/>
        </w:rPr>
        <w:t>).</w:t>
      </w:r>
    </w:p>
    <w:tbl>
      <w:tblPr>
        <w:tblW w:w="9427"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2693"/>
        <w:gridCol w:w="1276"/>
        <w:gridCol w:w="1260"/>
        <w:gridCol w:w="1859"/>
      </w:tblGrid>
      <w:tr w:rsidR="00C56F97" w:rsidRPr="004F6280" w14:paraId="1992CDE1" w14:textId="77777777" w:rsidTr="0071217F">
        <w:trPr>
          <w:jc w:val="center"/>
        </w:trPr>
        <w:tc>
          <w:tcPr>
            <w:tcW w:w="2339" w:type="dxa"/>
            <w:shd w:val="clear" w:color="auto" w:fill="D9D9D9" w:themeFill="background1" w:themeFillShade="D9"/>
            <w:vAlign w:val="center"/>
          </w:tcPr>
          <w:p w14:paraId="7648479E" w14:textId="77777777" w:rsidR="00C56F97" w:rsidRPr="004F6280" w:rsidRDefault="00C56F97" w:rsidP="0071217F">
            <w:pPr>
              <w:spacing w:after="0"/>
              <w:jc w:val="center"/>
              <w:rPr>
                <w:rFonts w:ascii="Times New Roman" w:hAnsi="Times New Roman" w:cs="Times New Roman"/>
                <w:b/>
                <w:sz w:val="20"/>
                <w:szCs w:val="20"/>
              </w:rPr>
            </w:pPr>
            <w:r w:rsidRPr="004F6280">
              <w:rPr>
                <w:rFonts w:ascii="Times New Roman" w:hAnsi="Times New Roman" w:cs="Times New Roman"/>
                <w:b/>
                <w:sz w:val="20"/>
                <w:szCs w:val="20"/>
              </w:rPr>
              <w:t>Идентифицированный номер</w:t>
            </w:r>
          </w:p>
        </w:tc>
        <w:tc>
          <w:tcPr>
            <w:tcW w:w="2693" w:type="dxa"/>
            <w:shd w:val="clear" w:color="auto" w:fill="D9D9D9" w:themeFill="background1" w:themeFillShade="D9"/>
            <w:vAlign w:val="center"/>
          </w:tcPr>
          <w:p w14:paraId="4DF0680B" w14:textId="77777777" w:rsidR="00C56F97" w:rsidRPr="004F6280" w:rsidRDefault="00C56F97" w:rsidP="0071217F">
            <w:pPr>
              <w:spacing w:after="0"/>
              <w:jc w:val="center"/>
              <w:rPr>
                <w:rFonts w:ascii="Times New Roman" w:hAnsi="Times New Roman" w:cs="Times New Roman"/>
                <w:b/>
                <w:sz w:val="20"/>
                <w:szCs w:val="20"/>
              </w:rPr>
            </w:pPr>
            <w:r w:rsidRPr="004F6280">
              <w:rPr>
                <w:rFonts w:ascii="Times New Roman" w:hAnsi="Times New Roman" w:cs="Times New Roman"/>
                <w:b/>
                <w:sz w:val="20"/>
                <w:szCs w:val="20"/>
              </w:rPr>
              <w:t>Наименование</w:t>
            </w:r>
          </w:p>
        </w:tc>
        <w:tc>
          <w:tcPr>
            <w:tcW w:w="1276" w:type="dxa"/>
            <w:shd w:val="clear" w:color="auto" w:fill="D9D9D9" w:themeFill="background1" w:themeFillShade="D9"/>
            <w:vAlign w:val="center"/>
          </w:tcPr>
          <w:p w14:paraId="1AD43A33" w14:textId="77777777" w:rsidR="00C56F97" w:rsidRPr="004F6280" w:rsidRDefault="00C56F97" w:rsidP="0071217F">
            <w:pPr>
              <w:spacing w:after="0"/>
              <w:jc w:val="center"/>
              <w:rPr>
                <w:rFonts w:ascii="Times New Roman" w:hAnsi="Times New Roman" w:cs="Times New Roman"/>
                <w:b/>
                <w:sz w:val="20"/>
                <w:szCs w:val="20"/>
              </w:rPr>
            </w:pPr>
            <w:r w:rsidRPr="004F6280">
              <w:rPr>
                <w:rFonts w:ascii="Times New Roman" w:hAnsi="Times New Roman" w:cs="Times New Roman"/>
                <w:b/>
                <w:sz w:val="20"/>
                <w:szCs w:val="20"/>
              </w:rPr>
              <w:t xml:space="preserve">Протяженность, </w:t>
            </w:r>
            <w:proofErr w:type="gramStart"/>
            <w:r w:rsidRPr="004F6280">
              <w:rPr>
                <w:rFonts w:ascii="Times New Roman" w:hAnsi="Times New Roman" w:cs="Times New Roman"/>
                <w:b/>
                <w:sz w:val="20"/>
                <w:szCs w:val="20"/>
              </w:rPr>
              <w:t>м</w:t>
            </w:r>
            <w:proofErr w:type="gramEnd"/>
          </w:p>
        </w:tc>
        <w:tc>
          <w:tcPr>
            <w:tcW w:w="1260" w:type="dxa"/>
            <w:shd w:val="clear" w:color="auto" w:fill="D9D9D9" w:themeFill="background1" w:themeFillShade="D9"/>
            <w:vAlign w:val="center"/>
          </w:tcPr>
          <w:p w14:paraId="5AC985F3" w14:textId="77777777" w:rsidR="00C56F97" w:rsidRPr="004F6280" w:rsidRDefault="00C56F97" w:rsidP="0071217F">
            <w:pPr>
              <w:spacing w:after="0"/>
              <w:jc w:val="center"/>
              <w:rPr>
                <w:rFonts w:ascii="Times New Roman" w:hAnsi="Times New Roman" w:cs="Times New Roman"/>
                <w:b/>
                <w:sz w:val="20"/>
                <w:szCs w:val="20"/>
              </w:rPr>
            </w:pPr>
            <w:r w:rsidRPr="004F6280">
              <w:rPr>
                <w:rFonts w:ascii="Times New Roman" w:hAnsi="Times New Roman" w:cs="Times New Roman"/>
                <w:b/>
                <w:sz w:val="20"/>
                <w:szCs w:val="20"/>
              </w:rPr>
              <w:t>Площадь, кв</w:t>
            </w:r>
            <w:proofErr w:type="gramStart"/>
            <w:r w:rsidRPr="004F6280">
              <w:rPr>
                <w:rFonts w:ascii="Times New Roman" w:hAnsi="Times New Roman" w:cs="Times New Roman"/>
                <w:b/>
                <w:sz w:val="20"/>
                <w:szCs w:val="20"/>
              </w:rPr>
              <w:t>.м</w:t>
            </w:r>
            <w:proofErr w:type="gramEnd"/>
          </w:p>
        </w:tc>
        <w:tc>
          <w:tcPr>
            <w:tcW w:w="1859" w:type="dxa"/>
            <w:shd w:val="clear" w:color="auto" w:fill="D9D9D9" w:themeFill="background1" w:themeFillShade="D9"/>
            <w:vAlign w:val="center"/>
          </w:tcPr>
          <w:p w14:paraId="0024A9CD" w14:textId="77777777" w:rsidR="00C56F97" w:rsidRPr="004F6280" w:rsidRDefault="00C56F97" w:rsidP="0071217F">
            <w:pPr>
              <w:spacing w:after="0"/>
              <w:jc w:val="center"/>
              <w:rPr>
                <w:rFonts w:ascii="Times New Roman" w:hAnsi="Times New Roman" w:cs="Times New Roman"/>
                <w:b/>
                <w:sz w:val="20"/>
                <w:szCs w:val="20"/>
              </w:rPr>
            </w:pPr>
            <w:r w:rsidRPr="004F6280">
              <w:rPr>
                <w:rFonts w:ascii="Times New Roman" w:hAnsi="Times New Roman" w:cs="Times New Roman"/>
                <w:b/>
                <w:sz w:val="20"/>
                <w:szCs w:val="20"/>
              </w:rPr>
              <w:t>Покрытие</w:t>
            </w:r>
          </w:p>
        </w:tc>
      </w:tr>
      <w:tr w:rsidR="00C56F97" w:rsidRPr="004F6280" w14:paraId="4A6543C5" w14:textId="77777777" w:rsidTr="0071217F">
        <w:trPr>
          <w:jc w:val="center"/>
        </w:trPr>
        <w:tc>
          <w:tcPr>
            <w:tcW w:w="2339" w:type="dxa"/>
            <w:vAlign w:val="center"/>
          </w:tcPr>
          <w:p w14:paraId="2FF0F14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01</w:t>
            </w:r>
          </w:p>
        </w:tc>
        <w:tc>
          <w:tcPr>
            <w:tcW w:w="2693" w:type="dxa"/>
            <w:vAlign w:val="center"/>
          </w:tcPr>
          <w:p w14:paraId="49641B8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Пионерская Рамонский район, Воронежская область</w:t>
            </w:r>
          </w:p>
        </w:tc>
        <w:tc>
          <w:tcPr>
            <w:tcW w:w="1276" w:type="dxa"/>
            <w:vAlign w:val="center"/>
          </w:tcPr>
          <w:p w14:paraId="20807F41" w14:textId="77777777" w:rsidR="00C56F97" w:rsidRPr="004F6280" w:rsidRDefault="00C56F97" w:rsidP="0071217F">
            <w:pPr>
              <w:spacing w:after="0"/>
              <w:jc w:val="center"/>
              <w:rPr>
                <w:rFonts w:ascii="Times New Roman" w:hAnsi="Times New Roman" w:cs="Times New Roman"/>
                <w:sz w:val="20"/>
                <w:szCs w:val="20"/>
              </w:rPr>
            </w:pPr>
          </w:p>
          <w:p w14:paraId="7C9EB47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450</w:t>
            </w:r>
          </w:p>
        </w:tc>
        <w:tc>
          <w:tcPr>
            <w:tcW w:w="1260" w:type="dxa"/>
            <w:vAlign w:val="center"/>
          </w:tcPr>
          <w:p w14:paraId="6F7DD028" w14:textId="77777777" w:rsidR="00C56F97" w:rsidRPr="004F6280" w:rsidRDefault="00C56F97" w:rsidP="0071217F">
            <w:pPr>
              <w:spacing w:after="0"/>
              <w:jc w:val="center"/>
              <w:rPr>
                <w:rFonts w:ascii="Times New Roman" w:hAnsi="Times New Roman" w:cs="Times New Roman"/>
                <w:sz w:val="20"/>
                <w:szCs w:val="20"/>
              </w:rPr>
            </w:pPr>
          </w:p>
          <w:p w14:paraId="48A77EB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1800</w:t>
            </w:r>
          </w:p>
        </w:tc>
        <w:tc>
          <w:tcPr>
            <w:tcW w:w="1859" w:type="dxa"/>
            <w:vAlign w:val="center"/>
          </w:tcPr>
          <w:p w14:paraId="5CB46FB8" w14:textId="77777777" w:rsidR="00C56F97" w:rsidRPr="004F6280" w:rsidRDefault="00C56F97" w:rsidP="0071217F">
            <w:pPr>
              <w:spacing w:after="0"/>
              <w:jc w:val="center"/>
              <w:rPr>
                <w:rFonts w:ascii="Times New Roman" w:hAnsi="Times New Roman" w:cs="Times New Roman"/>
                <w:sz w:val="20"/>
                <w:szCs w:val="20"/>
              </w:rPr>
            </w:pPr>
          </w:p>
          <w:p w14:paraId="112EC5C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4E629E88" w14:textId="77777777" w:rsidTr="0071217F">
        <w:trPr>
          <w:jc w:val="center"/>
        </w:trPr>
        <w:tc>
          <w:tcPr>
            <w:tcW w:w="2339" w:type="dxa"/>
            <w:vAlign w:val="center"/>
          </w:tcPr>
          <w:p w14:paraId="29E5C16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02</w:t>
            </w:r>
          </w:p>
        </w:tc>
        <w:tc>
          <w:tcPr>
            <w:tcW w:w="2693" w:type="dxa"/>
            <w:vAlign w:val="center"/>
          </w:tcPr>
          <w:p w14:paraId="6E3A127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р.п. Рамонь - пер. </w:t>
            </w:r>
            <w:r w:rsidRPr="004F6280">
              <w:rPr>
                <w:rFonts w:ascii="Times New Roman" w:hAnsi="Times New Roman" w:cs="Times New Roman"/>
                <w:sz w:val="20"/>
                <w:szCs w:val="20"/>
              </w:rPr>
              <w:lastRenderedPageBreak/>
              <w:t>Пионерский, Рамонский район, Воронежская область</w:t>
            </w:r>
          </w:p>
        </w:tc>
        <w:tc>
          <w:tcPr>
            <w:tcW w:w="1276" w:type="dxa"/>
            <w:vAlign w:val="center"/>
          </w:tcPr>
          <w:p w14:paraId="44E25A7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350</w:t>
            </w:r>
          </w:p>
        </w:tc>
        <w:tc>
          <w:tcPr>
            <w:tcW w:w="1260" w:type="dxa"/>
            <w:vAlign w:val="center"/>
          </w:tcPr>
          <w:p w14:paraId="3AB5197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1680</w:t>
            </w:r>
          </w:p>
        </w:tc>
        <w:tc>
          <w:tcPr>
            <w:tcW w:w="1859" w:type="dxa"/>
            <w:vAlign w:val="center"/>
          </w:tcPr>
          <w:p w14:paraId="509DBCD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1CC7D3FA" w14:textId="77777777" w:rsidTr="0071217F">
        <w:trPr>
          <w:jc w:val="center"/>
        </w:trPr>
        <w:tc>
          <w:tcPr>
            <w:tcW w:w="2339" w:type="dxa"/>
            <w:vAlign w:val="center"/>
          </w:tcPr>
          <w:p w14:paraId="3868AF1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20 243 551 ОП МП 03</w:t>
            </w:r>
          </w:p>
        </w:tc>
        <w:tc>
          <w:tcPr>
            <w:tcW w:w="2693" w:type="dxa"/>
            <w:vAlign w:val="center"/>
          </w:tcPr>
          <w:p w14:paraId="231287A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Мичурина, Рамонский район, Воронежская область</w:t>
            </w:r>
          </w:p>
        </w:tc>
        <w:tc>
          <w:tcPr>
            <w:tcW w:w="1276" w:type="dxa"/>
            <w:vAlign w:val="center"/>
          </w:tcPr>
          <w:p w14:paraId="18EA301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335</w:t>
            </w:r>
          </w:p>
        </w:tc>
        <w:tc>
          <w:tcPr>
            <w:tcW w:w="1260" w:type="dxa"/>
            <w:vAlign w:val="center"/>
          </w:tcPr>
          <w:p w14:paraId="6B448F5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1340</w:t>
            </w:r>
          </w:p>
        </w:tc>
        <w:tc>
          <w:tcPr>
            <w:tcW w:w="1859" w:type="dxa"/>
            <w:vAlign w:val="center"/>
          </w:tcPr>
          <w:p w14:paraId="403BEF65" w14:textId="77777777" w:rsidR="00C56F97" w:rsidRPr="004F6280" w:rsidRDefault="00C56F97" w:rsidP="0071217F">
            <w:pPr>
              <w:spacing w:after="0"/>
              <w:jc w:val="center"/>
              <w:rPr>
                <w:rFonts w:ascii="Times New Roman" w:hAnsi="Times New Roman" w:cs="Times New Roman"/>
                <w:sz w:val="20"/>
                <w:szCs w:val="20"/>
              </w:rPr>
            </w:pPr>
          </w:p>
          <w:p w14:paraId="565BDA0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94504DB" w14:textId="77777777" w:rsidTr="0071217F">
        <w:trPr>
          <w:jc w:val="center"/>
        </w:trPr>
        <w:tc>
          <w:tcPr>
            <w:tcW w:w="2339" w:type="dxa"/>
            <w:vAlign w:val="center"/>
          </w:tcPr>
          <w:p w14:paraId="391BCF5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04</w:t>
            </w:r>
          </w:p>
        </w:tc>
        <w:tc>
          <w:tcPr>
            <w:tcW w:w="2693" w:type="dxa"/>
            <w:vAlign w:val="center"/>
          </w:tcPr>
          <w:p w14:paraId="7AEE65A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w:t>
            </w:r>
            <w:proofErr w:type="gramStart"/>
            <w:r w:rsidRPr="004F6280">
              <w:rPr>
                <w:rFonts w:ascii="Times New Roman" w:hAnsi="Times New Roman" w:cs="Times New Roman"/>
                <w:sz w:val="20"/>
                <w:szCs w:val="20"/>
              </w:rPr>
              <w:t>.Р</w:t>
            </w:r>
            <w:proofErr w:type="gramEnd"/>
            <w:r w:rsidRPr="004F6280">
              <w:rPr>
                <w:rFonts w:ascii="Times New Roman" w:hAnsi="Times New Roman" w:cs="Times New Roman"/>
                <w:sz w:val="20"/>
                <w:szCs w:val="20"/>
              </w:rPr>
              <w:t>амонь-ул.Комсомольская, Рамонский район, Воронежская область</w:t>
            </w:r>
          </w:p>
        </w:tc>
        <w:tc>
          <w:tcPr>
            <w:tcW w:w="1276" w:type="dxa"/>
            <w:vAlign w:val="center"/>
          </w:tcPr>
          <w:p w14:paraId="26BE3C6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335</w:t>
            </w:r>
          </w:p>
        </w:tc>
        <w:tc>
          <w:tcPr>
            <w:tcW w:w="1260" w:type="dxa"/>
            <w:vAlign w:val="center"/>
          </w:tcPr>
          <w:p w14:paraId="6B1F8CE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1407</w:t>
            </w:r>
          </w:p>
        </w:tc>
        <w:tc>
          <w:tcPr>
            <w:tcW w:w="1859" w:type="dxa"/>
            <w:vAlign w:val="center"/>
          </w:tcPr>
          <w:p w14:paraId="346CC206" w14:textId="77777777" w:rsidR="00C56F97" w:rsidRPr="004F6280" w:rsidRDefault="00C56F97" w:rsidP="0071217F">
            <w:pPr>
              <w:spacing w:after="0"/>
              <w:jc w:val="center"/>
              <w:rPr>
                <w:rFonts w:ascii="Times New Roman" w:hAnsi="Times New Roman" w:cs="Times New Roman"/>
                <w:sz w:val="20"/>
                <w:szCs w:val="20"/>
              </w:rPr>
            </w:pPr>
          </w:p>
          <w:p w14:paraId="4B5C26B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5D1CE1BA" w14:textId="77777777" w:rsidTr="0071217F">
        <w:trPr>
          <w:jc w:val="center"/>
        </w:trPr>
        <w:tc>
          <w:tcPr>
            <w:tcW w:w="2339" w:type="dxa"/>
            <w:vAlign w:val="center"/>
          </w:tcPr>
          <w:p w14:paraId="57D8140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05</w:t>
            </w:r>
          </w:p>
        </w:tc>
        <w:tc>
          <w:tcPr>
            <w:tcW w:w="2693" w:type="dxa"/>
            <w:vAlign w:val="center"/>
          </w:tcPr>
          <w:p w14:paraId="1784716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Пушкинская, Рамонский район, Воронежская область</w:t>
            </w:r>
          </w:p>
        </w:tc>
        <w:tc>
          <w:tcPr>
            <w:tcW w:w="1276" w:type="dxa"/>
            <w:vAlign w:val="center"/>
          </w:tcPr>
          <w:p w14:paraId="4EFEA29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450</w:t>
            </w:r>
          </w:p>
        </w:tc>
        <w:tc>
          <w:tcPr>
            <w:tcW w:w="1260" w:type="dxa"/>
            <w:vAlign w:val="center"/>
          </w:tcPr>
          <w:p w14:paraId="19AFE9C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1575</w:t>
            </w:r>
          </w:p>
        </w:tc>
        <w:tc>
          <w:tcPr>
            <w:tcW w:w="1859" w:type="dxa"/>
            <w:vAlign w:val="center"/>
          </w:tcPr>
          <w:p w14:paraId="0CA81AE3" w14:textId="77777777" w:rsidR="00C56F97" w:rsidRPr="004F6280" w:rsidRDefault="00C56F97" w:rsidP="0071217F">
            <w:pPr>
              <w:spacing w:after="0"/>
              <w:jc w:val="center"/>
              <w:rPr>
                <w:rFonts w:ascii="Times New Roman" w:hAnsi="Times New Roman" w:cs="Times New Roman"/>
                <w:sz w:val="20"/>
                <w:szCs w:val="20"/>
              </w:rPr>
            </w:pPr>
          </w:p>
          <w:p w14:paraId="281C34A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4AD1DA14" w14:textId="77777777" w:rsidTr="0071217F">
        <w:trPr>
          <w:jc w:val="center"/>
        </w:trPr>
        <w:tc>
          <w:tcPr>
            <w:tcW w:w="2339" w:type="dxa"/>
            <w:vAlign w:val="center"/>
          </w:tcPr>
          <w:p w14:paraId="380C8E7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06</w:t>
            </w:r>
          </w:p>
        </w:tc>
        <w:tc>
          <w:tcPr>
            <w:tcW w:w="2693" w:type="dxa"/>
            <w:vAlign w:val="center"/>
          </w:tcPr>
          <w:p w14:paraId="54C2224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Кольцовская, Рамонский район, Воронежская область</w:t>
            </w:r>
          </w:p>
        </w:tc>
        <w:tc>
          <w:tcPr>
            <w:tcW w:w="1276" w:type="dxa"/>
            <w:vAlign w:val="center"/>
          </w:tcPr>
          <w:p w14:paraId="36AAD13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450</w:t>
            </w:r>
          </w:p>
        </w:tc>
        <w:tc>
          <w:tcPr>
            <w:tcW w:w="1260" w:type="dxa"/>
            <w:vAlign w:val="center"/>
          </w:tcPr>
          <w:p w14:paraId="522924B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1800</w:t>
            </w:r>
          </w:p>
        </w:tc>
        <w:tc>
          <w:tcPr>
            <w:tcW w:w="1859" w:type="dxa"/>
            <w:vAlign w:val="center"/>
          </w:tcPr>
          <w:p w14:paraId="0F7346DF" w14:textId="77777777" w:rsidR="00C56F97" w:rsidRPr="004F6280" w:rsidRDefault="00C56F97" w:rsidP="0071217F">
            <w:pPr>
              <w:spacing w:after="0"/>
              <w:jc w:val="center"/>
              <w:rPr>
                <w:rFonts w:ascii="Times New Roman" w:hAnsi="Times New Roman" w:cs="Times New Roman"/>
                <w:sz w:val="20"/>
                <w:szCs w:val="20"/>
              </w:rPr>
            </w:pPr>
          </w:p>
          <w:p w14:paraId="5472952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674AA1BD" w14:textId="77777777" w:rsidTr="0071217F">
        <w:trPr>
          <w:jc w:val="center"/>
        </w:trPr>
        <w:tc>
          <w:tcPr>
            <w:tcW w:w="2339" w:type="dxa"/>
            <w:vAlign w:val="center"/>
          </w:tcPr>
          <w:p w14:paraId="6FA81F5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07</w:t>
            </w:r>
          </w:p>
        </w:tc>
        <w:tc>
          <w:tcPr>
            <w:tcW w:w="2693" w:type="dxa"/>
            <w:vAlign w:val="center"/>
          </w:tcPr>
          <w:p w14:paraId="1FC6F99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Строителей, Рамонский район, Воронежская область</w:t>
            </w:r>
          </w:p>
        </w:tc>
        <w:tc>
          <w:tcPr>
            <w:tcW w:w="1276" w:type="dxa"/>
            <w:vAlign w:val="center"/>
          </w:tcPr>
          <w:p w14:paraId="2F60E28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770</w:t>
            </w:r>
          </w:p>
        </w:tc>
        <w:tc>
          <w:tcPr>
            <w:tcW w:w="1260" w:type="dxa"/>
            <w:vAlign w:val="center"/>
          </w:tcPr>
          <w:p w14:paraId="32E021E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4697</w:t>
            </w:r>
          </w:p>
        </w:tc>
        <w:tc>
          <w:tcPr>
            <w:tcW w:w="1859" w:type="dxa"/>
            <w:vAlign w:val="center"/>
          </w:tcPr>
          <w:p w14:paraId="5B80625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75B02EB" w14:textId="77777777" w:rsidTr="0071217F">
        <w:trPr>
          <w:jc w:val="center"/>
        </w:trPr>
        <w:tc>
          <w:tcPr>
            <w:tcW w:w="2339" w:type="dxa"/>
            <w:vAlign w:val="center"/>
          </w:tcPr>
          <w:p w14:paraId="352BB79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08</w:t>
            </w:r>
          </w:p>
        </w:tc>
        <w:tc>
          <w:tcPr>
            <w:tcW w:w="2693" w:type="dxa"/>
            <w:vAlign w:val="center"/>
          </w:tcPr>
          <w:p w14:paraId="692ECCD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Молодежная, Рамонский район, Воронежская область</w:t>
            </w:r>
          </w:p>
        </w:tc>
        <w:tc>
          <w:tcPr>
            <w:tcW w:w="1276" w:type="dxa"/>
            <w:vAlign w:val="center"/>
          </w:tcPr>
          <w:p w14:paraId="4375E5D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413</w:t>
            </w:r>
          </w:p>
        </w:tc>
        <w:tc>
          <w:tcPr>
            <w:tcW w:w="1260" w:type="dxa"/>
            <w:vAlign w:val="center"/>
          </w:tcPr>
          <w:p w14:paraId="1CFE713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1899,8</w:t>
            </w:r>
          </w:p>
        </w:tc>
        <w:tc>
          <w:tcPr>
            <w:tcW w:w="1859" w:type="dxa"/>
            <w:vAlign w:val="center"/>
          </w:tcPr>
          <w:p w14:paraId="684A599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F7D8A7F" w14:textId="77777777" w:rsidTr="0071217F">
        <w:trPr>
          <w:jc w:val="center"/>
        </w:trPr>
        <w:tc>
          <w:tcPr>
            <w:tcW w:w="2339" w:type="dxa"/>
            <w:vAlign w:val="center"/>
          </w:tcPr>
          <w:p w14:paraId="498BB2C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09</w:t>
            </w:r>
          </w:p>
        </w:tc>
        <w:tc>
          <w:tcPr>
            <w:tcW w:w="2693" w:type="dxa"/>
            <w:vAlign w:val="center"/>
          </w:tcPr>
          <w:p w14:paraId="0F56927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Чусова, Рамонский район, Воронежская область</w:t>
            </w:r>
          </w:p>
        </w:tc>
        <w:tc>
          <w:tcPr>
            <w:tcW w:w="1276" w:type="dxa"/>
            <w:vAlign w:val="center"/>
          </w:tcPr>
          <w:p w14:paraId="073D1FE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730</w:t>
            </w:r>
          </w:p>
        </w:tc>
        <w:tc>
          <w:tcPr>
            <w:tcW w:w="1260" w:type="dxa"/>
            <w:vAlign w:val="center"/>
          </w:tcPr>
          <w:p w14:paraId="4EFE418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3431</w:t>
            </w:r>
          </w:p>
        </w:tc>
        <w:tc>
          <w:tcPr>
            <w:tcW w:w="1859" w:type="dxa"/>
            <w:vAlign w:val="center"/>
          </w:tcPr>
          <w:p w14:paraId="0B25AD7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(670), щебень(60)</w:t>
            </w:r>
          </w:p>
        </w:tc>
      </w:tr>
      <w:tr w:rsidR="00C56F97" w:rsidRPr="004F6280" w14:paraId="2E55A0AB" w14:textId="77777777" w:rsidTr="0071217F">
        <w:trPr>
          <w:jc w:val="center"/>
        </w:trPr>
        <w:tc>
          <w:tcPr>
            <w:tcW w:w="2339" w:type="dxa"/>
            <w:vAlign w:val="center"/>
          </w:tcPr>
          <w:p w14:paraId="4E370E2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10</w:t>
            </w:r>
          </w:p>
        </w:tc>
        <w:tc>
          <w:tcPr>
            <w:tcW w:w="2693" w:type="dxa"/>
            <w:vAlign w:val="center"/>
          </w:tcPr>
          <w:p w14:paraId="31274DE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 Маркса, Рамонский район, Воронежская область</w:t>
            </w:r>
          </w:p>
        </w:tc>
        <w:tc>
          <w:tcPr>
            <w:tcW w:w="1276" w:type="dxa"/>
            <w:vAlign w:val="center"/>
          </w:tcPr>
          <w:p w14:paraId="4BE47F4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411</w:t>
            </w:r>
          </w:p>
        </w:tc>
        <w:tc>
          <w:tcPr>
            <w:tcW w:w="1260" w:type="dxa"/>
            <w:vAlign w:val="center"/>
          </w:tcPr>
          <w:p w14:paraId="17F43B1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1438,5</w:t>
            </w:r>
          </w:p>
        </w:tc>
        <w:tc>
          <w:tcPr>
            <w:tcW w:w="1859" w:type="dxa"/>
            <w:vAlign w:val="center"/>
          </w:tcPr>
          <w:p w14:paraId="0F8A8DFC" w14:textId="77777777" w:rsidR="00C56F97" w:rsidRPr="004F6280" w:rsidRDefault="00C56F97" w:rsidP="0071217F">
            <w:pPr>
              <w:spacing w:after="0"/>
              <w:jc w:val="center"/>
              <w:rPr>
                <w:rFonts w:ascii="Times New Roman" w:hAnsi="Times New Roman" w:cs="Times New Roman"/>
                <w:sz w:val="20"/>
                <w:szCs w:val="20"/>
              </w:rPr>
            </w:pPr>
          </w:p>
          <w:p w14:paraId="5175C6B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79D84F1" w14:textId="77777777" w:rsidTr="0071217F">
        <w:trPr>
          <w:jc w:val="center"/>
        </w:trPr>
        <w:tc>
          <w:tcPr>
            <w:tcW w:w="2339" w:type="dxa"/>
            <w:vAlign w:val="center"/>
          </w:tcPr>
          <w:p w14:paraId="2601847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11</w:t>
            </w:r>
          </w:p>
        </w:tc>
        <w:tc>
          <w:tcPr>
            <w:tcW w:w="2693" w:type="dxa"/>
            <w:vAlign w:val="center"/>
          </w:tcPr>
          <w:p w14:paraId="2343492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Ф. Энгельса, Рамонский район, Воронежская область</w:t>
            </w:r>
          </w:p>
        </w:tc>
        <w:tc>
          <w:tcPr>
            <w:tcW w:w="1276" w:type="dxa"/>
            <w:vAlign w:val="center"/>
          </w:tcPr>
          <w:p w14:paraId="675A566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407</w:t>
            </w:r>
          </w:p>
        </w:tc>
        <w:tc>
          <w:tcPr>
            <w:tcW w:w="1260" w:type="dxa"/>
            <w:vAlign w:val="center"/>
          </w:tcPr>
          <w:p w14:paraId="0FB1833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1424,5</w:t>
            </w:r>
          </w:p>
        </w:tc>
        <w:tc>
          <w:tcPr>
            <w:tcW w:w="1859" w:type="dxa"/>
            <w:vAlign w:val="center"/>
          </w:tcPr>
          <w:p w14:paraId="280387A2" w14:textId="77777777" w:rsidR="00C56F97" w:rsidRPr="004F6280" w:rsidRDefault="00C56F97" w:rsidP="0071217F">
            <w:pPr>
              <w:spacing w:after="0"/>
              <w:jc w:val="center"/>
              <w:rPr>
                <w:rFonts w:ascii="Times New Roman" w:hAnsi="Times New Roman" w:cs="Times New Roman"/>
                <w:sz w:val="20"/>
                <w:szCs w:val="20"/>
              </w:rPr>
            </w:pPr>
          </w:p>
          <w:p w14:paraId="2A77239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832A494" w14:textId="77777777" w:rsidTr="0071217F">
        <w:trPr>
          <w:jc w:val="center"/>
        </w:trPr>
        <w:tc>
          <w:tcPr>
            <w:tcW w:w="2339" w:type="dxa"/>
            <w:vAlign w:val="center"/>
          </w:tcPr>
          <w:p w14:paraId="3101DBA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12</w:t>
            </w:r>
          </w:p>
        </w:tc>
        <w:tc>
          <w:tcPr>
            <w:tcW w:w="2693" w:type="dxa"/>
            <w:vAlign w:val="center"/>
          </w:tcPr>
          <w:p w14:paraId="2F54882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ул. Садовая, Рамонский район, Воронежская область</w:t>
            </w:r>
          </w:p>
        </w:tc>
        <w:tc>
          <w:tcPr>
            <w:tcW w:w="1276" w:type="dxa"/>
            <w:vAlign w:val="center"/>
          </w:tcPr>
          <w:p w14:paraId="58F8555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408</w:t>
            </w:r>
          </w:p>
        </w:tc>
        <w:tc>
          <w:tcPr>
            <w:tcW w:w="1260" w:type="dxa"/>
            <w:vAlign w:val="center"/>
          </w:tcPr>
          <w:p w14:paraId="49EF29F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1428</w:t>
            </w:r>
          </w:p>
        </w:tc>
        <w:tc>
          <w:tcPr>
            <w:tcW w:w="1859" w:type="dxa"/>
            <w:vAlign w:val="center"/>
          </w:tcPr>
          <w:p w14:paraId="772A0BD9" w14:textId="77777777" w:rsidR="00C56F97" w:rsidRPr="004F6280" w:rsidRDefault="00C56F97" w:rsidP="0071217F">
            <w:pPr>
              <w:spacing w:after="0"/>
              <w:jc w:val="center"/>
              <w:rPr>
                <w:rFonts w:ascii="Times New Roman" w:hAnsi="Times New Roman" w:cs="Times New Roman"/>
                <w:sz w:val="20"/>
                <w:szCs w:val="20"/>
              </w:rPr>
            </w:pPr>
          </w:p>
          <w:p w14:paraId="23156E3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2822EFD" w14:textId="77777777" w:rsidTr="0071217F">
        <w:trPr>
          <w:jc w:val="center"/>
        </w:trPr>
        <w:tc>
          <w:tcPr>
            <w:tcW w:w="2339" w:type="dxa"/>
            <w:vAlign w:val="center"/>
          </w:tcPr>
          <w:p w14:paraId="19E07EC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13</w:t>
            </w:r>
          </w:p>
        </w:tc>
        <w:tc>
          <w:tcPr>
            <w:tcW w:w="2693" w:type="dxa"/>
            <w:vAlign w:val="center"/>
          </w:tcPr>
          <w:p w14:paraId="546BACC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Солнечная, Рамонский район, Воронежская область</w:t>
            </w:r>
          </w:p>
        </w:tc>
        <w:tc>
          <w:tcPr>
            <w:tcW w:w="1276" w:type="dxa"/>
            <w:vAlign w:val="center"/>
          </w:tcPr>
          <w:p w14:paraId="41CFE8A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408</w:t>
            </w:r>
          </w:p>
        </w:tc>
        <w:tc>
          <w:tcPr>
            <w:tcW w:w="1260" w:type="dxa"/>
            <w:vAlign w:val="center"/>
          </w:tcPr>
          <w:p w14:paraId="601DBF9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1428</w:t>
            </w:r>
          </w:p>
        </w:tc>
        <w:tc>
          <w:tcPr>
            <w:tcW w:w="1859" w:type="dxa"/>
            <w:vAlign w:val="center"/>
          </w:tcPr>
          <w:p w14:paraId="704AD02D" w14:textId="77777777" w:rsidR="00C56F97" w:rsidRPr="004F6280" w:rsidRDefault="00C56F97" w:rsidP="0071217F">
            <w:pPr>
              <w:spacing w:after="0"/>
              <w:jc w:val="center"/>
              <w:rPr>
                <w:rFonts w:ascii="Times New Roman" w:hAnsi="Times New Roman" w:cs="Times New Roman"/>
                <w:sz w:val="20"/>
                <w:szCs w:val="20"/>
              </w:rPr>
            </w:pPr>
          </w:p>
          <w:p w14:paraId="0121388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E2D2720" w14:textId="77777777" w:rsidTr="0071217F">
        <w:trPr>
          <w:jc w:val="center"/>
        </w:trPr>
        <w:tc>
          <w:tcPr>
            <w:tcW w:w="2339" w:type="dxa"/>
            <w:vAlign w:val="center"/>
          </w:tcPr>
          <w:p w14:paraId="0751969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14</w:t>
            </w:r>
          </w:p>
        </w:tc>
        <w:tc>
          <w:tcPr>
            <w:tcW w:w="2693" w:type="dxa"/>
            <w:vAlign w:val="center"/>
          </w:tcPr>
          <w:p w14:paraId="600B462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Фрунзе, Рамонский район, Воронежская область</w:t>
            </w:r>
          </w:p>
        </w:tc>
        <w:tc>
          <w:tcPr>
            <w:tcW w:w="1276" w:type="dxa"/>
            <w:vAlign w:val="center"/>
          </w:tcPr>
          <w:p w14:paraId="2B8FD09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345</w:t>
            </w:r>
          </w:p>
        </w:tc>
        <w:tc>
          <w:tcPr>
            <w:tcW w:w="1260" w:type="dxa"/>
            <w:vAlign w:val="center"/>
          </w:tcPr>
          <w:p w14:paraId="4742ED9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1380</w:t>
            </w:r>
          </w:p>
        </w:tc>
        <w:tc>
          <w:tcPr>
            <w:tcW w:w="1859" w:type="dxa"/>
            <w:vAlign w:val="center"/>
          </w:tcPr>
          <w:p w14:paraId="6DA118BC" w14:textId="77777777" w:rsidR="00C56F97" w:rsidRPr="004F6280" w:rsidRDefault="00C56F97" w:rsidP="0071217F">
            <w:pPr>
              <w:spacing w:after="0"/>
              <w:jc w:val="center"/>
              <w:rPr>
                <w:rFonts w:ascii="Times New Roman" w:hAnsi="Times New Roman" w:cs="Times New Roman"/>
                <w:sz w:val="20"/>
                <w:szCs w:val="20"/>
              </w:rPr>
            </w:pPr>
          </w:p>
          <w:p w14:paraId="583ED98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F15D28A" w14:textId="77777777" w:rsidTr="0071217F">
        <w:trPr>
          <w:jc w:val="center"/>
        </w:trPr>
        <w:tc>
          <w:tcPr>
            <w:tcW w:w="2339" w:type="dxa"/>
            <w:vAlign w:val="center"/>
          </w:tcPr>
          <w:p w14:paraId="2542F136" w14:textId="77777777" w:rsidR="00C56F97" w:rsidRPr="004F6280" w:rsidRDefault="00C56F97" w:rsidP="0071217F">
            <w:pPr>
              <w:spacing w:after="0"/>
              <w:jc w:val="center"/>
              <w:rPr>
                <w:rFonts w:ascii="Times New Roman" w:hAnsi="Times New Roman" w:cs="Times New Roman"/>
                <w:sz w:val="20"/>
                <w:szCs w:val="20"/>
              </w:rPr>
            </w:pPr>
          </w:p>
          <w:p w14:paraId="142C5E6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15</w:t>
            </w:r>
          </w:p>
        </w:tc>
        <w:tc>
          <w:tcPr>
            <w:tcW w:w="2693" w:type="dxa"/>
            <w:vAlign w:val="center"/>
          </w:tcPr>
          <w:p w14:paraId="052DD78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Коммунальный, Рамонский район, Воронежская область</w:t>
            </w:r>
          </w:p>
        </w:tc>
        <w:tc>
          <w:tcPr>
            <w:tcW w:w="1276" w:type="dxa"/>
            <w:vAlign w:val="center"/>
          </w:tcPr>
          <w:p w14:paraId="4AB22E88" w14:textId="77777777" w:rsidR="00C56F97" w:rsidRPr="004F6280" w:rsidRDefault="00C56F97" w:rsidP="0071217F">
            <w:pPr>
              <w:spacing w:after="0"/>
              <w:jc w:val="center"/>
              <w:rPr>
                <w:rFonts w:ascii="Times New Roman" w:hAnsi="Times New Roman" w:cs="Times New Roman"/>
                <w:sz w:val="20"/>
                <w:szCs w:val="20"/>
              </w:rPr>
            </w:pPr>
          </w:p>
          <w:p w14:paraId="30B0051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550</w:t>
            </w:r>
          </w:p>
        </w:tc>
        <w:tc>
          <w:tcPr>
            <w:tcW w:w="1260" w:type="dxa"/>
            <w:vAlign w:val="center"/>
          </w:tcPr>
          <w:p w14:paraId="6BC08D49" w14:textId="77777777" w:rsidR="00C56F97" w:rsidRPr="004F6280" w:rsidRDefault="00C56F97" w:rsidP="0071217F">
            <w:pPr>
              <w:spacing w:after="0"/>
              <w:jc w:val="center"/>
              <w:rPr>
                <w:rFonts w:ascii="Times New Roman" w:hAnsi="Times New Roman" w:cs="Times New Roman"/>
                <w:sz w:val="20"/>
                <w:szCs w:val="20"/>
              </w:rPr>
            </w:pPr>
          </w:p>
          <w:p w14:paraId="54F9175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2200</w:t>
            </w:r>
          </w:p>
        </w:tc>
        <w:tc>
          <w:tcPr>
            <w:tcW w:w="1859" w:type="dxa"/>
            <w:vAlign w:val="center"/>
          </w:tcPr>
          <w:p w14:paraId="73022F9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(393)</w:t>
            </w:r>
          </w:p>
          <w:p w14:paraId="35E78CE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 (157)</w:t>
            </w:r>
          </w:p>
        </w:tc>
      </w:tr>
      <w:tr w:rsidR="00C56F97" w:rsidRPr="004F6280" w14:paraId="11E5DB89" w14:textId="77777777" w:rsidTr="0071217F">
        <w:trPr>
          <w:jc w:val="center"/>
        </w:trPr>
        <w:tc>
          <w:tcPr>
            <w:tcW w:w="2339" w:type="dxa"/>
            <w:vAlign w:val="center"/>
          </w:tcPr>
          <w:p w14:paraId="533AB05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16</w:t>
            </w:r>
          </w:p>
        </w:tc>
        <w:tc>
          <w:tcPr>
            <w:tcW w:w="2693" w:type="dxa"/>
            <w:vAlign w:val="center"/>
          </w:tcPr>
          <w:p w14:paraId="0D8B693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Советская, Рамонский район, Воронежская область</w:t>
            </w:r>
          </w:p>
        </w:tc>
        <w:tc>
          <w:tcPr>
            <w:tcW w:w="1276" w:type="dxa"/>
            <w:vAlign w:val="center"/>
          </w:tcPr>
          <w:p w14:paraId="384F857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1430</w:t>
            </w:r>
          </w:p>
        </w:tc>
        <w:tc>
          <w:tcPr>
            <w:tcW w:w="1260" w:type="dxa"/>
            <w:vAlign w:val="center"/>
          </w:tcPr>
          <w:p w14:paraId="5DC0326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9009</w:t>
            </w:r>
          </w:p>
        </w:tc>
        <w:tc>
          <w:tcPr>
            <w:tcW w:w="1859" w:type="dxa"/>
            <w:vAlign w:val="center"/>
          </w:tcPr>
          <w:p w14:paraId="315B2D4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59D3B8AA" w14:textId="77777777" w:rsidTr="0071217F">
        <w:trPr>
          <w:jc w:val="center"/>
        </w:trPr>
        <w:tc>
          <w:tcPr>
            <w:tcW w:w="2339" w:type="dxa"/>
            <w:vAlign w:val="center"/>
          </w:tcPr>
          <w:p w14:paraId="3A23D436" w14:textId="77777777" w:rsidR="00C56F97" w:rsidRPr="004F6280" w:rsidRDefault="00C56F97" w:rsidP="0071217F">
            <w:pPr>
              <w:spacing w:after="0"/>
              <w:jc w:val="center"/>
              <w:rPr>
                <w:rFonts w:ascii="Times New Roman" w:hAnsi="Times New Roman" w:cs="Times New Roman"/>
                <w:sz w:val="20"/>
                <w:szCs w:val="20"/>
              </w:rPr>
            </w:pPr>
          </w:p>
          <w:p w14:paraId="0B90F35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17</w:t>
            </w:r>
          </w:p>
        </w:tc>
        <w:tc>
          <w:tcPr>
            <w:tcW w:w="2693" w:type="dxa"/>
            <w:vAlign w:val="center"/>
          </w:tcPr>
          <w:p w14:paraId="52D4DEC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Рабочая, Рамонский район, Воронежская область</w:t>
            </w:r>
          </w:p>
        </w:tc>
        <w:tc>
          <w:tcPr>
            <w:tcW w:w="1276" w:type="dxa"/>
            <w:vAlign w:val="center"/>
          </w:tcPr>
          <w:p w14:paraId="4B7411CC" w14:textId="77777777" w:rsidR="00C56F97" w:rsidRPr="004F6280" w:rsidRDefault="00C56F97" w:rsidP="0071217F">
            <w:pPr>
              <w:spacing w:after="0"/>
              <w:jc w:val="center"/>
              <w:rPr>
                <w:rFonts w:ascii="Times New Roman" w:hAnsi="Times New Roman" w:cs="Times New Roman"/>
                <w:sz w:val="20"/>
                <w:szCs w:val="20"/>
              </w:rPr>
            </w:pPr>
          </w:p>
          <w:p w14:paraId="3EDBA93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2120</w:t>
            </w:r>
          </w:p>
        </w:tc>
        <w:tc>
          <w:tcPr>
            <w:tcW w:w="1260" w:type="dxa"/>
            <w:vAlign w:val="center"/>
          </w:tcPr>
          <w:p w14:paraId="0BF737E4" w14:textId="77777777" w:rsidR="00C56F97" w:rsidRPr="004F6280" w:rsidRDefault="00C56F97" w:rsidP="0071217F">
            <w:pPr>
              <w:spacing w:after="0"/>
              <w:jc w:val="center"/>
              <w:rPr>
                <w:rFonts w:ascii="Times New Roman" w:hAnsi="Times New Roman" w:cs="Times New Roman"/>
                <w:sz w:val="20"/>
                <w:szCs w:val="20"/>
              </w:rPr>
            </w:pPr>
          </w:p>
          <w:p w14:paraId="2627CCF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8904</w:t>
            </w:r>
          </w:p>
        </w:tc>
        <w:tc>
          <w:tcPr>
            <w:tcW w:w="1859" w:type="dxa"/>
            <w:vAlign w:val="center"/>
          </w:tcPr>
          <w:p w14:paraId="5FEE0C58" w14:textId="77777777" w:rsidR="00C56F97" w:rsidRPr="004F6280" w:rsidRDefault="00C56F97" w:rsidP="0071217F">
            <w:pPr>
              <w:spacing w:after="0"/>
              <w:jc w:val="center"/>
              <w:rPr>
                <w:rFonts w:ascii="Times New Roman" w:hAnsi="Times New Roman" w:cs="Times New Roman"/>
                <w:sz w:val="20"/>
                <w:szCs w:val="20"/>
              </w:rPr>
            </w:pPr>
          </w:p>
          <w:p w14:paraId="4A5C812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ACBD531" w14:textId="77777777" w:rsidTr="0071217F">
        <w:trPr>
          <w:jc w:val="center"/>
        </w:trPr>
        <w:tc>
          <w:tcPr>
            <w:tcW w:w="2339" w:type="dxa"/>
            <w:vAlign w:val="center"/>
          </w:tcPr>
          <w:p w14:paraId="2A60497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18</w:t>
            </w:r>
          </w:p>
        </w:tc>
        <w:tc>
          <w:tcPr>
            <w:tcW w:w="2693" w:type="dxa"/>
            <w:vAlign w:val="center"/>
          </w:tcPr>
          <w:p w14:paraId="4AF04AA7" w14:textId="77777777" w:rsidR="00C56F97" w:rsidRPr="004F6280" w:rsidRDefault="00C56F97" w:rsidP="0071217F">
            <w:pPr>
              <w:spacing w:after="0"/>
              <w:jc w:val="center"/>
              <w:rPr>
                <w:rFonts w:ascii="Times New Roman" w:hAnsi="Times New Roman" w:cs="Times New Roman"/>
                <w:sz w:val="20"/>
                <w:szCs w:val="20"/>
              </w:rPr>
            </w:pPr>
            <w:proofErr w:type="gramStart"/>
            <w:r w:rsidRPr="004F6280">
              <w:rPr>
                <w:rFonts w:ascii="Times New Roman" w:hAnsi="Times New Roman" w:cs="Times New Roman"/>
                <w:sz w:val="20"/>
                <w:szCs w:val="20"/>
              </w:rPr>
              <w:t>р.п. Рамонь - ул. 50 лет ВЛКСМ, Рамонский район, Воронежская область</w:t>
            </w:r>
            <w:proofErr w:type="gramEnd"/>
          </w:p>
        </w:tc>
        <w:tc>
          <w:tcPr>
            <w:tcW w:w="1276" w:type="dxa"/>
            <w:vAlign w:val="center"/>
          </w:tcPr>
          <w:p w14:paraId="7F6CC76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1200</w:t>
            </w:r>
          </w:p>
        </w:tc>
        <w:tc>
          <w:tcPr>
            <w:tcW w:w="1260" w:type="dxa"/>
            <w:vAlign w:val="center"/>
          </w:tcPr>
          <w:p w14:paraId="0B299E7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8400</w:t>
            </w:r>
          </w:p>
        </w:tc>
        <w:tc>
          <w:tcPr>
            <w:tcW w:w="1859" w:type="dxa"/>
            <w:vAlign w:val="center"/>
          </w:tcPr>
          <w:p w14:paraId="56B221E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EAB15FB" w14:textId="77777777" w:rsidTr="0071217F">
        <w:trPr>
          <w:jc w:val="center"/>
        </w:trPr>
        <w:tc>
          <w:tcPr>
            <w:tcW w:w="2339" w:type="dxa"/>
            <w:vAlign w:val="center"/>
          </w:tcPr>
          <w:p w14:paraId="48BE81B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19</w:t>
            </w:r>
          </w:p>
        </w:tc>
        <w:tc>
          <w:tcPr>
            <w:tcW w:w="2693" w:type="dxa"/>
            <w:vAlign w:val="center"/>
          </w:tcPr>
          <w:p w14:paraId="4F82CC7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Космонавтов, Рамонский район, Воронежская область</w:t>
            </w:r>
          </w:p>
        </w:tc>
        <w:tc>
          <w:tcPr>
            <w:tcW w:w="1276" w:type="dxa"/>
            <w:vAlign w:val="center"/>
          </w:tcPr>
          <w:p w14:paraId="67EB485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1820</w:t>
            </w:r>
          </w:p>
        </w:tc>
        <w:tc>
          <w:tcPr>
            <w:tcW w:w="1260" w:type="dxa"/>
            <w:vAlign w:val="center"/>
          </w:tcPr>
          <w:p w14:paraId="48436AF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9464</w:t>
            </w:r>
          </w:p>
        </w:tc>
        <w:tc>
          <w:tcPr>
            <w:tcW w:w="1859" w:type="dxa"/>
            <w:vAlign w:val="center"/>
          </w:tcPr>
          <w:p w14:paraId="5D6BE13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F72113D" w14:textId="77777777" w:rsidTr="0071217F">
        <w:trPr>
          <w:jc w:val="center"/>
        </w:trPr>
        <w:tc>
          <w:tcPr>
            <w:tcW w:w="2339" w:type="dxa"/>
            <w:vAlign w:val="center"/>
          </w:tcPr>
          <w:p w14:paraId="5476F75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20 243 551 ОП МП 20</w:t>
            </w:r>
          </w:p>
        </w:tc>
        <w:tc>
          <w:tcPr>
            <w:tcW w:w="2693" w:type="dxa"/>
            <w:vAlign w:val="center"/>
          </w:tcPr>
          <w:p w14:paraId="72FC283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Мосина, Рамонский район, Воронежская область</w:t>
            </w:r>
          </w:p>
        </w:tc>
        <w:tc>
          <w:tcPr>
            <w:tcW w:w="1276" w:type="dxa"/>
            <w:vAlign w:val="center"/>
          </w:tcPr>
          <w:p w14:paraId="4EA07F4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531</w:t>
            </w:r>
          </w:p>
        </w:tc>
        <w:tc>
          <w:tcPr>
            <w:tcW w:w="1260" w:type="dxa"/>
            <w:vAlign w:val="center"/>
          </w:tcPr>
          <w:p w14:paraId="7E3ECB6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4248</w:t>
            </w:r>
          </w:p>
        </w:tc>
        <w:tc>
          <w:tcPr>
            <w:tcW w:w="1859" w:type="dxa"/>
            <w:vAlign w:val="center"/>
          </w:tcPr>
          <w:p w14:paraId="4A0D689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126C5B0" w14:textId="77777777" w:rsidTr="0071217F">
        <w:trPr>
          <w:jc w:val="center"/>
        </w:trPr>
        <w:tc>
          <w:tcPr>
            <w:tcW w:w="2339" w:type="dxa"/>
            <w:vAlign w:val="center"/>
          </w:tcPr>
          <w:p w14:paraId="560C4DB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21</w:t>
            </w:r>
          </w:p>
        </w:tc>
        <w:tc>
          <w:tcPr>
            <w:tcW w:w="2693" w:type="dxa"/>
            <w:vAlign w:val="center"/>
          </w:tcPr>
          <w:p w14:paraId="310D54CC" w14:textId="77777777" w:rsidR="00C56F97" w:rsidRPr="004F6280" w:rsidRDefault="00C56F97" w:rsidP="0071217F">
            <w:pPr>
              <w:spacing w:after="0"/>
              <w:jc w:val="center"/>
              <w:rPr>
                <w:rFonts w:ascii="Times New Roman" w:hAnsi="Times New Roman" w:cs="Times New Roman"/>
                <w:sz w:val="20"/>
                <w:szCs w:val="20"/>
              </w:rPr>
            </w:pPr>
            <w:proofErr w:type="gramStart"/>
            <w:r w:rsidRPr="004F6280">
              <w:rPr>
                <w:rFonts w:ascii="Times New Roman" w:hAnsi="Times New Roman" w:cs="Times New Roman"/>
                <w:sz w:val="20"/>
                <w:szCs w:val="20"/>
              </w:rPr>
              <w:t>р.п. Рамонь - ул. 50 лет Октября, Рамонский район, Воронежская область</w:t>
            </w:r>
            <w:proofErr w:type="gramEnd"/>
          </w:p>
        </w:tc>
        <w:tc>
          <w:tcPr>
            <w:tcW w:w="1276" w:type="dxa"/>
            <w:vAlign w:val="center"/>
          </w:tcPr>
          <w:p w14:paraId="677AD34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1020</w:t>
            </w:r>
          </w:p>
        </w:tc>
        <w:tc>
          <w:tcPr>
            <w:tcW w:w="1260" w:type="dxa"/>
            <w:vAlign w:val="center"/>
          </w:tcPr>
          <w:p w14:paraId="6E07207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6426</w:t>
            </w:r>
          </w:p>
        </w:tc>
        <w:tc>
          <w:tcPr>
            <w:tcW w:w="1859" w:type="dxa"/>
            <w:vAlign w:val="center"/>
          </w:tcPr>
          <w:p w14:paraId="2275ED8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6E77DC3E" w14:textId="77777777" w:rsidTr="0071217F">
        <w:trPr>
          <w:jc w:val="center"/>
        </w:trPr>
        <w:tc>
          <w:tcPr>
            <w:tcW w:w="2339" w:type="dxa"/>
            <w:vAlign w:val="center"/>
          </w:tcPr>
          <w:p w14:paraId="677AC2C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22</w:t>
            </w:r>
          </w:p>
        </w:tc>
        <w:tc>
          <w:tcPr>
            <w:tcW w:w="2693" w:type="dxa"/>
            <w:vAlign w:val="center"/>
          </w:tcPr>
          <w:p w14:paraId="6B8E73C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Калинина, Рамонский район, Воронежская область</w:t>
            </w:r>
          </w:p>
        </w:tc>
        <w:tc>
          <w:tcPr>
            <w:tcW w:w="1276" w:type="dxa"/>
            <w:vAlign w:val="center"/>
          </w:tcPr>
          <w:p w14:paraId="52FD6BD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514</w:t>
            </w:r>
          </w:p>
        </w:tc>
        <w:tc>
          <w:tcPr>
            <w:tcW w:w="1260" w:type="dxa"/>
            <w:vAlign w:val="center"/>
          </w:tcPr>
          <w:p w14:paraId="5F1E23C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2056</w:t>
            </w:r>
          </w:p>
        </w:tc>
        <w:tc>
          <w:tcPr>
            <w:tcW w:w="1859" w:type="dxa"/>
            <w:vAlign w:val="center"/>
          </w:tcPr>
          <w:p w14:paraId="224FE7A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(320) Щебень (196)</w:t>
            </w:r>
          </w:p>
        </w:tc>
      </w:tr>
      <w:tr w:rsidR="00C56F97" w:rsidRPr="004F6280" w14:paraId="5C5CBA2A" w14:textId="77777777" w:rsidTr="0071217F">
        <w:trPr>
          <w:jc w:val="center"/>
        </w:trPr>
        <w:tc>
          <w:tcPr>
            <w:tcW w:w="2339" w:type="dxa"/>
            <w:vAlign w:val="center"/>
          </w:tcPr>
          <w:p w14:paraId="0749352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23</w:t>
            </w:r>
          </w:p>
        </w:tc>
        <w:tc>
          <w:tcPr>
            <w:tcW w:w="2693" w:type="dxa"/>
            <w:vAlign w:val="center"/>
          </w:tcPr>
          <w:p w14:paraId="1E88F1F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Асеева, Рамонский район, Воронежская область</w:t>
            </w:r>
          </w:p>
        </w:tc>
        <w:tc>
          <w:tcPr>
            <w:tcW w:w="1276" w:type="dxa"/>
            <w:vAlign w:val="center"/>
          </w:tcPr>
          <w:p w14:paraId="06B7273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632</w:t>
            </w:r>
          </w:p>
        </w:tc>
        <w:tc>
          <w:tcPr>
            <w:tcW w:w="1260" w:type="dxa"/>
            <w:vAlign w:val="center"/>
          </w:tcPr>
          <w:p w14:paraId="3B6808F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2148</w:t>
            </w:r>
          </w:p>
        </w:tc>
        <w:tc>
          <w:tcPr>
            <w:tcW w:w="1859" w:type="dxa"/>
            <w:vAlign w:val="center"/>
          </w:tcPr>
          <w:p w14:paraId="212D27C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A05DD91" w14:textId="77777777" w:rsidTr="0071217F">
        <w:trPr>
          <w:jc w:val="center"/>
        </w:trPr>
        <w:tc>
          <w:tcPr>
            <w:tcW w:w="2339" w:type="dxa"/>
            <w:vAlign w:val="center"/>
          </w:tcPr>
          <w:p w14:paraId="6C5EBD2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24</w:t>
            </w:r>
          </w:p>
        </w:tc>
        <w:tc>
          <w:tcPr>
            <w:tcW w:w="2693" w:type="dxa"/>
            <w:vAlign w:val="center"/>
          </w:tcPr>
          <w:p w14:paraId="098BE14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Нагорная, Рамонский район, Воронежская область</w:t>
            </w:r>
          </w:p>
        </w:tc>
        <w:tc>
          <w:tcPr>
            <w:tcW w:w="1276" w:type="dxa"/>
            <w:vAlign w:val="center"/>
          </w:tcPr>
          <w:p w14:paraId="564E45B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1012,5</w:t>
            </w:r>
          </w:p>
        </w:tc>
        <w:tc>
          <w:tcPr>
            <w:tcW w:w="1260" w:type="dxa"/>
            <w:vAlign w:val="center"/>
          </w:tcPr>
          <w:p w14:paraId="13D5976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4050</w:t>
            </w:r>
          </w:p>
        </w:tc>
        <w:tc>
          <w:tcPr>
            <w:tcW w:w="1859" w:type="dxa"/>
            <w:vAlign w:val="center"/>
          </w:tcPr>
          <w:p w14:paraId="041D67E4" w14:textId="77777777" w:rsidR="00C56F97" w:rsidRPr="004F6280" w:rsidRDefault="00C56F97" w:rsidP="0071217F">
            <w:pPr>
              <w:spacing w:after="0"/>
              <w:jc w:val="center"/>
              <w:rPr>
                <w:rFonts w:ascii="Times New Roman" w:hAnsi="Times New Roman" w:cs="Times New Roman"/>
                <w:sz w:val="20"/>
                <w:szCs w:val="20"/>
              </w:rPr>
            </w:pPr>
          </w:p>
          <w:p w14:paraId="77274EC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14A6D51A" w14:textId="77777777" w:rsidTr="0071217F">
        <w:trPr>
          <w:jc w:val="center"/>
        </w:trPr>
        <w:tc>
          <w:tcPr>
            <w:tcW w:w="2339" w:type="dxa"/>
            <w:vAlign w:val="center"/>
          </w:tcPr>
          <w:p w14:paraId="0E11E33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25</w:t>
            </w:r>
          </w:p>
        </w:tc>
        <w:tc>
          <w:tcPr>
            <w:tcW w:w="2693" w:type="dxa"/>
            <w:vAlign w:val="center"/>
          </w:tcPr>
          <w:p w14:paraId="5F4658C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Юбилейная, Рамонский район, Воронежская область</w:t>
            </w:r>
          </w:p>
        </w:tc>
        <w:tc>
          <w:tcPr>
            <w:tcW w:w="1276" w:type="dxa"/>
            <w:vAlign w:val="center"/>
          </w:tcPr>
          <w:p w14:paraId="28C95D3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318</w:t>
            </w:r>
          </w:p>
        </w:tc>
        <w:tc>
          <w:tcPr>
            <w:tcW w:w="1260" w:type="dxa"/>
            <w:vAlign w:val="center"/>
          </w:tcPr>
          <w:p w14:paraId="50097E9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1590</w:t>
            </w:r>
          </w:p>
        </w:tc>
        <w:tc>
          <w:tcPr>
            <w:tcW w:w="1859" w:type="dxa"/>
            <w:vAlign w:val="center"/>
          </w:tcPr>
          <w:p w14:paraId="174A338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6D37878A" w14:textId="77777777" w:rsidTr="0071217F">
        <w:trPr>
          <w:jc w:val="center"/>
        </w:trPr>
        <w:tc>
          <w:tcPr>
            <w:tcW w:w="2339" w:type="dxa"/>
            <w:vAlign w:val="center"/>
          </w:tcPr>
          <w:p w14:paraId="5F49F5E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26</w:t>
            </w:r>
          </w:p>
        </w:tc>
        <w:tc>
          <w:tcPr>
            <w:tcW w:w="2693" w:type="dxa"/>
            <w:vAlign w:val="center"/>
          </w:tcPr>
          <w:p w14:paraId="336A6B6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Ильинского, Рамонский район, Воронежская область</w:t>
            </w:r>
          </w:p>
        </w:tc>
        <w:tc>
          <w:tcPr>
            <w:tcW w:w="1276" w:type="dxa"/>
            <w:vAlign w:val="center"/>
          </w:tcPr>
          <w:p w14:paraId="14A6AD1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1100</w:t>
            </w:r>
          </w:p>
        </w:tc>
        <w:tc>
          <w:tcPr>
            <w:tcW w:w="1260" w:type="dxa"/>
            <w:vAlign w:val="center"/>
          </w:tcPr>
          <w:p w14:paraId="594A924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4400</w:t>
            </w:r>
          </w:p>
        </w:tc>
        <w:tc>
          <w:tcPr>
            <w:tcW w:w="1859" w:type="dxa"/>
            <w:vAlign w:val="center"/>
          </w:tcPr>
          <w:p w14:paraId="1CD9DE7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6115E6B2" w14:textId="77777777" w:rsidTr="0071217F">
        <w:trPr>
          <w:jc w:val="center"/>
        </w:trPr>
        <w:tc>
          <w:tcPr>
            <w:tcW w:w="2339" w:type="dxa"/>
            <w:vAlign w:val="center"/>
          </w:tcPr>
          <w:p w14:paraId="0657A7F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27</w:t>
            </w:r>
          </w:p>
        </w:tc>
        <w:tc>
          <w:tcPr>
            <w:tcW w:w="2693" w:type="dxa"/>
            <w:vAlign w:val="center"/>
          </w:tcPr>
          <w:p w14:paraId="6BD307F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Победы, Рамонский район, Воронежская область</w:t>
            </w:r>
          </w:p>
        </w:tc>
        <w:tc>
          <w:tcPr>
            <w:tcW w:w="1276" w:type="dxa"/>
            <w:vAlign w:val="center"/>
          </w:tcPr>
          <w:p w14:paraId="19E678A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1850</w:t>
            </w:r>
          </w:p>
        </w:tc>
        <w:tc>
          <w:tcPr>
            <w:tcW w:w="1260" w:type="dxa"/>
            <w:vAlign w:val="center"/>
          </w:tcPr>
          <w:p w14:paraId="39AEC52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8325</w:t>
            </w:r>
          </w:p>
        </w:tc>
        <w:tc>
          <w:tcPr>
            <w:tcW w:w="1859" w:type="dxa"/>
            <w:vAlign w:val="center"/>
          </w:tcPr>
          <w:p w14:paraId="00CD5A8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(1168) щебень (170)  </w:t>
            </w:r>
            <w:proofErr w:type="gramStart"/>
            <w:r w:rsidRPr="004F6280">
              <w:rPr>
                <w:rFonts w:ascii="Times New Roman" w:hAnsi="Times New Roman" w:cs="Times New Roman"/>
                <w:sz w:val="20"/>
                <w:szCs w:val="20"/>
              </w:rPr>
              <w:t>Грунтовая</w:t>
            </w:r>
            <w:proofErr w:type="gramEnd"/>
            <w:r w:rsidRPr="004F6280">
              <w:rPr>
                <w:rFonts w:ascii="Times New Roman" w:hAnsi="Times New Roman" w:cs="Times New Roman"/>
                <w:sz w:val="20"/>
                <w:szCs w:val="20"/>
              </w:rPr>
              <w:t xml:space="preserve"> (512)</w:t>
            </w:r>
          </w:p>
        </w:tc>
      </w:tr>
      <w:tr w:rsidR="00C56F97" w:rsidRPr="004F6280" w14:paraId="07A9091B" w14:textId="77777777" w:rsidTr="0071217F">
        <w:trPr>
          <w:trHeight w:val="350"/>
          <w:jc w:val="center"/>
        </w:trPr>
        <w:tc>
          <w:tcPr>
            <w:tcW w:w="2339" w:type="dxa"/>
            <w:vAlign w:val="center"/>
          </w:tcPr>
          <w:p w14:paraId="204020B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28</w:t>
            </w:r>
          </w:p>
        </w:tc>
        <w:tc>
          <w:tcPr>
            <w:tcW w:w="2693" w:type="dxa"/>
            <w:vAlign w:val="center"/>
          </w:tcPr>
          <w:p w14:paraId="573400E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Чапаева, Рамонский район, Воронежская область</w:t>
            </w:r>
          </w:p>
        </w:tc>
        <w:tc>
          <w:tcPr>
            <w:tcW w:w="1276" w:type="dxa"/>
            <w:vAlign w:val="center"/>
          </w:tcPr>
          <w:p w14:paraId="01141B8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960</w:t>
            </w:r>
          </w:p>
        </w:tc>
        <w:tc>
          <w:tcPr>
            <w:tcW w:w="1260" w:type="dxa"/>
            <w:vAlign w:val="center"/>
          </w:tcPr>
          <w:p w14:paraId="7B71C47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2880</w:t>
            </w:r>
          </w:p>
        </w:tc>
        <w:tc>
          <w:tcPr>
            <w:tcW w:w="1859" w:type="dxa"/>
            <w:vAlign w:val="center"/>
          </w:tcPr>
          <w:p w14:paraId="568A032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06A9761" w14:textId="77777777" w:rsidTr="0071217F">
        <w:trPr>
          <w:jc w:val="center"/>
        </w:trPr>
        <w:tc>
          <w:tcPr>
            <w:tcW w:w="2339" w:type="dxa"/>
            <w:vAlign w:val="center"/>
          </w:tcPr>
          <w:p w14:paraId="7ACEFAE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29</w:t>
            </w:r>
          </w:p>
        </w:tc>
        <w:tc>
          <w:tcPr>
            <w:tcW w:w="2693" w:type="dxa"/>
            <w:vAlign w:val="center"/>
          </w:tcPr>
          <w:p w14:paraId="717CE65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Школьная, Рамонский район, Воронежская область</w:t>
            </w:r>
          </w:p>
        </w:tc>
        <w:tc>
          <w:tcPr>
            <w:tcW w:w="1276" w:type="dxa"/>
            <w:vAlign w:val="center"/>
          </w:tcPr>
          <w:p w14:paraId="5F9E1AE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1564</w:t>
            </w:r>
          </w:p>
        </w:tc>
        <w:tc>
          <w:tcPr>
            <w:tcW w:w="1260" w:type="dxa"/>
            <w:vAlign w:val="center"/>
          </w:tcPr>
          <w:p w14:paraId="4F7C0FA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6568,8</w:t>
            </w:r>
          </w:p>
        </w:tc>
        <w:tc>
          <w:tcPr>
            <w:tcW w:w="1859" w:type="dxa"/>
            <w:vAlign w:val="center"/>
          </w:tcPr>
          <w:p w14:paraId="65704DE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(1564)</w:t>
            </w:r>
          </w:p>
        </w:tc>
      </w:tr>
      <w:tr w:rsidR="00C56F97" w:rsidRPr="004F6280" w14:paraId="213E0A85" w14:textId="77777777" w:rsidTr="0071217F">
        <w:trPr>
          <w:jc w:val="center"/>
        </w:trPr>
        <w:tc>
          <w:tcPr>
            <w:tcW w:w="2339" w:type="dxa"/>
            <w:vAlign w:val="center"/>
          </w:tcPr>
          <w:p w14:paraId="343E17A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31</w:t>
            </w:r>
          </w:p>
        </w:tc>
        <w:tc>
          <w:tcPr>
            <w:tcW w:w="2693" w:type="dxa"/>
            <w:vAlign w:val="center"/>
          </w:tcPr>
          <w:p w14:paraId="4D1DB94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Первомайская, Рамонский район, Воронежская область</w:t>
            </w:r>
          </w:p>
        </w:tc>
        <w:tc>
          <w:tcPr>
            <w:tcW w:w="1276" w:type="dxa"/>
            <w:vAlign w:val="center"/>
          </w:tcPr>
          <w:p w14:paraId="0859DCA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550</w:t>
            </w:r>
          </w:p>
        </w:tc>
        <w:tc>
          <w:tcPr>
            <w:tcW w:w="1260" w:type="dxa"/>
            <w:vAlign w:val="center"/>
          </w:tcPr>
          <w:p w14:paraId="7A7359F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1650</w:t>
            </w:r>
          </w:p>
        </w:tc>
        <w:tc>
          <w:tcPr>
            <w:tcW w:w="1859" w:type="dxa"/>
            <w:vAlign w:val="center"/>
          </w:tcPr>
          <w:p w14:paraId="364F74B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1FCAB91" w14:textId="77777777" w:rsidTr="0071217F">
        <w:trPr>
          <w:jc w:val="center"/>
        </w:trPr>
        <w:tc>
          <w:tcPr>
            <w:tcW w:w="2339" w:type="dxa"/>
            <w:vAlign w:val="center"/>
          </w:tcPr>
          <w:p w14:paraId="642648F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32</w:t>
            </w:r>
          </w:p>
        </w:tc>
        <w:tc>
          <w:tcPr>
            <w:tcW w:w="2693" w:type="dxa"/>
            <w:vAlign w:val="center"/>
          </w:tcPr>
          <w:p w14:paraId="2BC9EB7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9 Января, Рамонский район, Воронежская область</w:t>
            </w:r>
          </w:p>
        </w:tc>
        <w:tc>
          <w:tcPr>
            <w:tcW w:w="1276" w:type="dxa"/>
            <w:vAlign w:val="center"/>
          </w:tcPr>
          <w:p w14:paraId="7C5C30B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630</w:t>
            </w:r>
          </w:p>
        </w:tc>
        <w:tc>
          <w:tcPr>
            <w:tcW w:w="1260" w:type="dxa"/>
            <w:vAlign w:val="center"/>
          </w:tcPr>
          <w:p w14:paraId="77C5C48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3254</w:t>
            </w:r>
          </w:p>
        </w:tc>
        <w:tc>
          <w:tcPr>
            <w:tcW w:w="1859" w:type="dxa"/>
            <w:vAlign w:val="center"/>
          </w:tcPr>
          <w:p w14:paraId="791260F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(180) </w:t>
            </w:r>
            <w:proofErr w:type="gramStart"/>
            <w:r w:rsidRPr="004F6280">
              <w:rPr>
                <w:rFonts w:ascii="Times New Roman" w:hAnsi="Times New Roman" w:cs="Times New Roman"/>
                <w:sz w:val="20"/>
                <w:szCs w:val="20"/>
              </w:rPr>
              <w:t>Грунтовая</w:t>
            </w:r>
            <w:proofErr w:type="gramEnd"/>
            <w:r w:rsidRPr="004F6280">
              <w:rPr>
                <w:rFonts w:ascii="Times New Roman" w:hAnsi="Times New Roman" w:cs="Times New Roman"/>
                <w:sz w:val="20"/>
                <w:szCs w:val="20"/>
              </w:rPr>
              <w:t xml:space="preserve"> 206</w:t>
            </w:r>
          </w:p>
          <w:p w14:paraId="511EB46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 206</w:t>
            </w:r>
          </w:p>
        </w:tc>
      </w:tr>
      <w:tr w:rsidR="00C56F97" w:rsidRPr="004F6280" w14:paraId="61DE7032" w14:textId="77777777" w:rsidTr="0071217F">
        <w:trPr>
          <w:jc w:val="center"/>
        </w:trPr>
        <w:tc>
          <w:tcPr>
            <w:tcW w:w="2339" w:type="dxa"/>
            <w:vAlign w:val="center"/>
          </w:tcPr>
          <w:p w14:paraId="754E97B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33</w:t>
            </w:r>
          </w:p>
        </w:tc>
        <w:tc>
          <w:tcPr>
            <w:tcW w:w="2693" w:type="dxa"/>
            <w:vAlign w:val="center"/>
          </w:tcPr>
          <w:p w14:paraId="631F309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Фучика, Рамонский район, Воронежская область</w:t>
            </w:r>
          </w:p>
        </w:tc>
        <w:tc>
          <w:tcPr>
            <w:tcW w:w="1276" w:type="dxa"/>
            <w:vAlign w:val="center"/>
          </w:tcPr>
          <w:p w14:paraId="3E987E2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475</w:t>
            </w:r>
          </w:p>
        </w:tc>
        <w:tc>
          <w:tcPr>
            <w:tcW w:w="1260" w:type="dxa"/>
            <w:vAlign w:val="center"/>
          </w:tcPr>
          <w:p w14:paraId="7B2C81D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1757,5</w:t>
            </w:r>
          </w:p>
        </w:tc>
        <w:tc>
          <w:tcPr>
            <w:tcW w:w="1859" w:type="dxa"/>
            <w:vAlign w:val="center"/>
          </w:tcPr>
          <w:p w14:paraId="757D457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6E0508BF" w14:textId="77777777" w:rsidTr="0071217F">
        <w:trPr>
          <w:trHeight w:val="827"/>
          <w:jc w:val="center"/>
        </w:trPr>
        <w:tc>
          <w:tcPr>
            <w:tcW w:w="2339" w:type="dxa"/>
            <w:vAlign w:val="center"/>
          </w:tcPr>
          <w:p w14:paraId="2D830E26" w14:textId="77777777" w:rsidR="00C56F97" w:rsidRPr="004F6280" w:rsidRDefault="00C56F97" w:rsidP="0071217F">
            <w:pPr>
              <w:spacing w:after="0"/>
              <w:jc w:val="center"/>
              <w:rPr>
                <w:rFonts w:ascii="Times New Roman" w:hAnsi="Times New Roman" w:cs="Times New Roman"/>
                <w:sz w:val="20"/>
                <w:szCs w:val="20"/>
              </w:rPr>
            </w:pPr>
          </w:p>
          <w:p w14:paraId="17C2956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34</w:t>
            </w:r>
          </w:p>
        </w:tc>
        <w:tc>
          <w:tcPr>
            <w:tcW w:w="2693" w:type="dxa"/>
            <w:vAlign w:val="center"/>
          </w:tcPr>
          <w:p w14:paraId="1EEB7DB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Заводская, Рамонский район, Воронежская область</w:t>
            </w:r>
          </w:p>
        </w:tc>
        <w:tc>
          <w:tcPr>
            <w:tcW w:w="1276" w:type="dxa"/>
            <w:vAlign w:val="center"/>
          </w:tcPr>
          <w:p w14:paraId="4B41DC3F" w14:textId="77777777" w:rsidR="00C56F97" w:rsidRPr="004F6280" w:rsidRDefault="00C56F97" w:rsidP="0071217F">
            <w:pPr>
              <w:spacing w:after="0"/>
              <w:jc w:val="center"/>
              <w:rPr>
                <w:rFonts w:ascii="Times New Roman" w:hAnsi="Times New Roman" w:cs="Times New Roman"/>
                <w:sz w:val="20"/>
                <w:szCs w:val="20"/>
              </w:rPr>
            </w:pPr>
          </w:p>
          <w:p w14:paraId="38AB3AC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1100</w:t>
            </w:r>
          </w:p>
        </w:tc>
        <w:tc>
          <w:tcPr>
            <w:tcW w:w="1260" w:type="dxa"/>
            <w:vAlign w:val="center"/>
          </w:tcPr>
          <w:p w14:paraId="1BFA8843" w14:textId="77777777" w:rsidR="00C56F97" w:rsidRPr="004F6280" w:rsidRDefault="00C56F97" w:rsidP="0071217F">
            <w:pPr>
              <w:spacing w:after="0"/>
              <w:jc w:val="center"/>
              <w:rPr>
                <w:rFonts w:ascii="Times New Roman" w:hAnsi="Times New Roman" w:cs="Times New Roman"/>
                <w:sz w:val="20"/>
                <w:szCs w:val="20"/>
              </w:rPr>
            </w:pPr>
          </w:p>
          <w:p w14:paraId="754A2D0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3850</w:t>
            </w:r>
          </w:p>
        </w:tc>
        <w:tc>
          <w:tcPr>
            <w:tcW w:w="1859" w:type="dxa"/>
            <w:vAlign w:val="center"/>
          </w:tcPr>
          <w:p w14:paraId="39AD882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500</w:t>
            </w:r>
          </w:p>
          <w:p w14:paraId="514E407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 (330)</w:t>
            </w:r>
          </w:p>
          <w:p w14:paraId="420C542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 (280)</w:t>
            </w:r>
          </w:p>
        </w:tc>
      </w:tr>
      <w:tr w:rsidR="00C56F97" w:rsidRPr="004F6280" w14:paraId="684B9126" w14:textId="77777777" w:rsidTr="0071217F">
        <w:trPr>
          <w:jc w:val="center"/>
        </w:trPr>
        <w:tc>
          <w:tcPr>
            <w:tcW w:w="2339" w:type="dxa"/>
            <w:vAlign w:val="center"/>
          </w:tcPr>
          <w:p w14:paraId="522D8A8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35</w:t>
            </w:r>
          </w:p>
        </w:tc>
        <w:tc>
          <w:tcPr>
            <w:tcW w:w="2693" w:type="dxa"/>
            <w:vAlign w:val="center"/>
          </w:tcPr>
          <w:p w14:paraId="3827987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Мира, Рамонский район, Воронежская область</w:t>
            </w:r>
          </w:p>
        </w:tc>
        <w:tc>
          <w:tcPr>
            <w:tcW w:w="1276" w:type="dxa"/>
            <w:vAlign w:val="center"/>
          </w:tcPr>
          <w:p w14:paraId="62119F2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900</w:t>
            </w:r>
          </w:p>
        </w:tc>
        <w:tc>
          <w:tcPr>
            <w:tcW w:w="1260" w:type="dxa"/>
            <w:vAlign w:val="center"/>
          </w:tcPr>
          <w:p w14:paraId="5914117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4050</w:t>
            </w:r>
          </w:p>
        </w:tc>
        <w:tc>
          <w:tcPr>
            <w:tcW w:w="1859" w:type="dxa"/>
            <w:vAlign w:val="center"/>
          </w:tcPr>
          <w:p w14:paraId="71EE915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47CB9788" w14:textId="77777777" w:rsidTr="0071217F">
        <w:trPr>
          <w:jc w:val="center"/>
        </w:trPr>
        <w:tc>
          <w:tcPr>
            <w:tcW w:w="2339" w:type="dxa"/>
            <w:vAlign w:val="center"/>
          </w:tcPr>
          <w:p w14:paraId="360C3C1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36</w:t>
            </w:r>
          </w:p>
        </w:tc>
        <w:tc>
          <w:tcPr>
            <w:tcW w:w="2693" w:type="dxa"/>
            <w:vAlign w:val="center"/>
          </w:tcPr>
          <w:p w14:paraId="0E6A1DA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Октябрьская, Рамонский район, Воронежская область</w:t>
            </w:r>
          </w:p>
        </w:tc>
        <w:tc>
          <w:tcPr>
            <w:tcW w:w="1276" w:type="dxa"/>
            <w:vAlign w:val="center"/>
          </w:tcPr>
          <w:p w14:paraId="1800DE6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550</w:t>
            </w:r>
          </w:p>
        </w:tc>
        <w:tc>
          <w:tcPr>
            <w:tcW w:w="1260" w:type="dxa"/>
            <w:vAlign w:val="center"/>
          </w:tcPr>
          <w:p w14:paraId="7460A82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1650</w:t>
            </w:r>
          </w:p>
        </w:tc>
        <w:tc>
          <w:tcPr>
            <w:tcW w:w="1859" w:type="dxa"/>
            <w:vAlign w:val="center"/>
          </w:tcPr>
          <w:p w14:paraId="3B1FA36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581B05A9" w14:textId="77777777" w:rsidTr="0071217F">
        <w:trPr>
          <w:jc w:val="center"/>
        </w:trPr>
        <w:tc>
          <w:tcPr>
            <w:tcW w:w="2339" w:type="dxa"/>
            <w:vAlign w:val="center"/>
          </w:tcPr>
          <w:p w14:paraId="6881075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37</w:t>
            </w:r>
          </w:p>
        </w:tc>
        <w:tc>
          <w:tcPr>
            <w:tcW w:w="2693" w:type="dxa"/>
            <w:vAlign w:val="center"/>
          </w:tcPr>
          <w:p w14:paraId="39033A4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Зеленая, Рамонский район, Воронежская область</w:t>
            </w:r>
          </w:p>
        </w:tc>
        <w:tc>
          <w:tcPr>
            <w:tcW w:w="1276" w:type="dxa"/>
            <w:vAlign w:val="center"/>
          </w:tcPr>
          <w:p w14:paraId="4BE0371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1190</w:t>
            </w:r>
          </w:p>
        </w:tc>
        <w:tc>
          <w:tcPr>
            <w:tcW w:w="1260" w:type="dxa"/>
            <w:vAlign w:val="center"/>
          </w:tcPr>
          <w:p w14:paraId="73AE8A7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5075</w:t>
            </w:r>
          </w:p>
        </w:tc>
        <w:tc>
          <w:tcPr>
            <w:tcW w:w="1859" w:type="dxa"/>
            <w:vAlign w:val="center"/>
          </w:tcPr>
          <w:p w14:paraId="0A0366B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 (1100)</w:t>
            </w:r>
          </w:p>
          <w:p w14:paraId="3F87CEF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 (90)</w:t>
            </w:r>
          </w:p>
        </w:tc>
      </w:tr>
      <w:tr w:rsidR="00C56F97" w:rsidRPr="004F6280" w14:paraId="726C74E5" w14:textId="77777777" w:rsidTr="0071217F">
        <w:trPr>
          <w:jc w:val="center"/>
        </w:trPr>
        <w:tc>
          <w:tcPr>
            <w:tcW w:w="2339" w:type="dxa"/>
            <w:vAlign w:val="center"/>
          </w:tcPr>
          <w:p w14:paraId="1FB505E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20 243 551 ОП МП 38</w:t>
            </w:r>
          </w:p>
        </w:tc>
        <w:tc>
          <w:tcPr>
            <w:tcW w:w="2693" w:type="dxa"/>
            <w:vAlign w:val="center"/>
          </w:tcPr>
          <w:p w14:paraId="7EAF484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Гагарина, Рамонский район, Воронежская область</w:t>
            </w:r>
          </w:p>
        </w:tc>
        <w:tc>
          <w:tcPr>
            <w:tcW w:w="1276" w:type="dxa"/>
            <w:vAlign w:val="center"/>
          </w:tcPr>
          <w:p w14:paraId="2574A6D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816</w:t>
            </w:r>
          </w:p>
        </w:tc>
        <w:tc>
          <w:tcPr>
            <w:tcW w:w="1260" w:type="dxa"/>
            <w:vAlign w:val="center"/>
          </w:tcPr>
          <w:p w14:paraId="0731078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3264</w:t>
            </w:r>
          </w:p>
        </w:tc>
        <w:tc>
          <w:tcPr>
            <w:tcW w:w="1859" w:type="dxa"/>
            <w:vAlign w:val="center"/>
          </w:tcPr>
          <w:p w14:paraId="7EFAB13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(420), </w:t>
            </w:r>
            <w:proofErr w:type="gramStart"/>
            <w:r w:rsidRPr="004F6280">
              <w:rPr>
                <w:rFonts w:ascii="Times New Roman" w:hAnsi="Times New Roman" w:cs="Times New Roman"/>
                <w:sz w:val="20"/>
                <w:szCs w:val="20"/>
              </w:rPr>
              <w:t>Грунтовая</w:t>
            </w:r>
            <w:proofErr w:type="gramEnd"/>
            <w:r w:rsidRPr="004F6280">
              <w:rPr>
                <w:rFonts w:ascii="Times New Roman" w:hAnsi="Times New Roman" w:cs="Times New Roman"/>
                <w:sz w:val="20"/>
                <w:szCs w:val="20"/>
              </w:rPr>
              <w:t xml:space="preserve"> (396)</w:t>
            </w:r>
          </w:p>
        </w:tc>
      </w:tr>
      <w:tr w:rsidR="00C56F97" w:rsidRPr="004F6280" w14:paraId="49022C75" w14:textId="77777777" w:rsidTr="0071217F">
        <w:trPr>
          <w:jc w:val="center"/>
        </w:trPr>
        <w:tc>
          <w:tcPr>
            <w:tcW w:w="2339" w:type="dxa"/>
            <w:vAlign w:val="center"/>
          </w:tcPr>
          <w:p w14:paraId="45CD7C2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39</w:t>
            </w:r>
          </w:p>
        </w:tc>
        <w:tc>
          <w:tcPr>
            <w:tcW w:w="2693" w:type="dxa"/>
            <w:vAlign w:val="center"/>
          </w:tcPr>
          <w:p w14:paraId="772029C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Никитинская, Рамонский район, Воронежская область</w:t>
            </w:r>
          </w:p>
        </w:tc>
        <w:tc>
          <w:tcPr>
            <w:tcW w:w="1276" w:type="dxa"/>
            <w:vAlign w:val="center"/>
          </w:tcPr>
          <w:p w14:paraId="27F0643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423</w:t>
            </w:r>
          </w:p>
        </w:tc>
        <w:tc>
          <w:tcPr>
            <w:tcW w:w="1260" w:type="dxa"/>
            <w:vAlign w:val="center"/>
          </w:tcPr>
          <w:p w14:paraId="4C410AB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2199,6</w:t>
            </w:r>
          </w:p>
        </w:tc>
        <w:tc>
          <w:tcPr>
            <w:tcW w:w="1859" w:type="dxa"/>
            <w:vAlign w:val="center"/>
          </w:tcPr>
          <w:p w14:paraId="7644D09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245AC6A" w14:textId="77777777" w:rsidTr="0071217F">
        <w:trPr>
          <w:jc w:val="center"/>
        </w:trPr>
        <w:tc>
          <w:tcPr>
            <w:tcW w:w="2339" w:type="dxa"/>
            <w:vAlign w:val="center"/>
          </w:tcPr>
          <w:p w14:paraId="73705FF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40</w:t>
            </w:r>
          </w:p>
        </w:tc>
        <w:tc>
          <w:tcPr>
            <w:tcW w:w="2693" w:type="dxa"/>
            <w:vAlign w:val="center"/>
          </w:tcPr>
          <w:p w14:paraId="391F64C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Ленина, Рамонский район, Воронежская область</w:t>
            </w:r>
          </w:p>
        </w:tc>
        <w:tc>
          <w:tcPr>
            <w:tcW w:w="1276" w:type="dxa"/>
            <w:vAlign w:val="center"/>
          </w:tcPr>
          <w:p w14:paraId="046AB19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1515</w:t>
            </w:r>
          </w:p>
        </w:tc>
        <w:tc>
          <w:tcPr>
            <w:tcW w:w="1260" w:type="dxa"/>
            <w:vAlign w:val="center"/>
          </w:tcPr>
          <w:p w14:paraId="0C2AB7C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6817,5</w:t>
            </w:r>
          </w:p>
        </w:tc>
        <w:tc>
          <w:tcPr>
            <w:tcW w:w="1859" w:type="dxa"/>
            <w:vAlign w:val="center"/>
          </w:tcPr>
          <w:p w14:paraId="5DD93EA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166C079B" w14:textId="77777777" w:rsidTr="0071217F">
        <w:trPr>
          <w:jc w:val="center"/>
        </w:trPr>
        <w:tc>
          <w:tcPr>
            <w:tcW w:w="2339" w:type="dxa"/>
            <w:vAlign w:val="center"/>
          </w:tcPr>
          <w:p w14:paraId="75F4423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41</w:t>
            </w:r>
          </w:p>
        </w:tc>
        <w:tc>
          <w:tcPr>
            <w:tcW w:w="2693" w:type="dxa"/>
            <w:vAlign w:val="center"/>
          </w:tcPr>
          <w:p w14:paraId="369DEF0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Ст. Паринова, Рамонский район, Воронежская область</w:t>
            </w:r>
          </w:p>
        </w:tc>
        <w:tc>
          <w:tcPr>
            <w:tcW w:w="1276" w:type="dxa"/>
            <w:vAlign w:val="center"/>
          </w:tcPr>
          <w:p w14:paraId="63E6F94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716</w:t>
            </w:r>
          </w:p>
        </w:tc>
        <w:tc>
          <w:tcPr>
            <w:tcW w:w="1260" w:type="dxa"/>
            <w:vAlign w:val="center"/>
          </w:tcPr>
          <w:p w14:paraId="2EF581D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3222</w:t>
            </w:r>
          </w:p>
        </w:tc>
        <w:tc>
          <w:tcPr>
            <w:tcW w:w="1859" w:type="dxa"/>
            <w:vAlign w:val="center"/>
          </w:tcPr>
          <w:p w14:paraId="1B83E52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 (580),</w:t>
            </w:r>
          </w:p>
          <w:p w14:paraId="2DFB229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 (135)</w:t>
            </w:r>
          </w:p>
        </w:tc>
      </w:tr>
      <w:tr w:rsidR="00C56F97" w:rsidRPr="004F6280" w14:paraId="4D8EE649" w14:textId="77777777" w:rsidTr="0071217F">
        <w:trPr>
          <w:jc w:val="center"/>
        </w:trPr>
        <w:tc>
          <w:tcPr>
            <w:tcW w:w="2339" w:type="dxa"/>
            <w:vAlign w:val="center"/>
          </w:tcPr>
          <w:p w14:paraId="496C709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42</w:t>
            </w:r>
          </w:p>
        </w:tc>
        <w:tc>
          <w:tcPr>
            <w:tcW w:w="2693" w:type="dxa"/>
            <w:vAlign w:val="center"/>
          </w:tcPr>
          <w:p w14:paraId="602936C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Воронежская, Рамонский район, Воронежская область</w:t>
            </w:r>
          </w:p>
        </w:tc>
        <w:tc>
          <w:tcPr>
            <w:tcW w:w="1276" w:type="dxa"/>
            <w:vAlign w:val="center"/>
          </w:tcPr>
          <w:p w14:paraId="2827B19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1300</w:t>
            </w:r>
          </w:p>
        </w:tc>
        <w:tc>
          <w:tcPr>
            <w:tcW w:w="1260" w:type="dxa"/>
            <w:vAlign w:val="center"/>
          </w:tcPr>
          <w:p w14:paraId="15D5796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5200</w:t>
            </w:r>
          </w:p>
        </w:tc>
        <w:tc>
          <w:tcPr>
            <w:tcW w:w="1859" w:type="dxa"/>
            <w:vAlign w:val="center"/>
          </w:tcPr>
          <w:p w14:paraId="39A0169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r>
      <w:tr w:rsidR="00C56F97" w:rsidRPr="004F6280" w14:paraId="5A907DE9" w14:textId="77777777" w:rsidTr="0071217F">
        <w:trPr>
          <w:jc w:val="center"/>
        </w:trPr>
        <w:tc>
          <w:tcPr>
            <w:tcW w:w="2339" w:type="dxa"/>
            <w:vAlign w:val="center"/>
          </w:tcPr>
          <w:p w14:paraId="7E25530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43</w:t>
            </w:r>
          </w:p>
        </w:tc>
        <w:tc>
          <w:tcPr>
            <w:tcW w:w="2693" w:type="dxa"/>
            <w:vAlign w:val="center"/>
          </w:tcPr>
          <w:p w14:paraId="78EF7C4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Центральная, Рамонский район, Воронежская область</w:t>
            </w:r>
          </w:p>
        </w:tc>
        <w:tc>
          <w:tcPr>
            <w:tcW w:w="1276" w:type="dxa"/>
            <w:vAlign w:val="center"/>
          </w:tcPr>
          <w:p w14:paraId="167F7AF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1520</w:t>
            </w:r>
          </w:p>
        </w:tc>
        <w:tc>
          <w:tcPr>
            <w:tcW w:w="1260" w:type="dxa"/>
            <w:vAlign w:val="center"/>
          </w:tcPr>
          <w:p w14:paraId="339C76F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6080</w:t>
            </w:r>
          </w:p>
        </w:tc>
        <w:tc>
          <w:tcPr>
            <w:tcW w:w="1859" w:type="dxa"/>
            <w:vAlign w:val="center"/>
          </w:tcPr>
          <w:p w14:paraId="148C045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40F36199" w14:textId="77777777" w:rsidTr="0071217F">
        <w:trPr>
          <w:jc w:val="center"/>
        </w:trPr>
        <w:tc>
          <w:tcPr>
            <w:tcW w:w="2339" w:type="dxa"/>
            <w:vAlign w:val="center"/>
          </w:tcPr>
          <w:p w14:paraId="743B45D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44</w:t>
            </w:r>
          </w:p>
        </w:tc>
        <w:tc>
          <w:tcPr>
            <w:tcW w:w="2693" w:type="dxa"/>
            <w:vAlign w:val="center"/>
          </w:tcPr>
          <w:p w14:paraId="20F2F5B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Спортивная, Рамонский район, Воронежская область</w:t>
            </w:r>
          </w:p>
        </w:tc>
        <w:tc>
          <w:tcPr>
            <w:tcW w:w="1276" w:type="dxa"/>
            <w:vAlign w:val="center"/>
          </w:tcPr>
          <w:p w14:paraId="23C83DC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784</w:t>
            </w:r>
          </w:p>
        </w:tc>
        <w:tc>
          <w:tcPr>
            <w:tcW w:w="1260" w:type="dxa"/>
            <w:vAlign w:val="center"/>
          </w:tcPr>
          <w:p w14:paraId="53F6B0C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3606,4</w:t>
            </w:r>
          </w:p>
        </w:tc>
        <w:tc>
          <w:tcPr>
            <w:tcW w:w="1859" w:type="dxa"/>
            <w:vAlign w:val="center"/>
          </w:tcPr>
          <w:p w14:paraId="39E929B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EEE22DD" w14:textId="77777777" w:rsidTr="0071217F">
        <w:trPr>
          <w:jc w:val="center"/>
        </w:trPr>
        <w:tc>
          <w:tcPr>
            <w:tcW w:w="2339" w:type="dxa"/>
            <w:vAlign w:val="center"/>
          </w:tcPr>
          <w:p w14:paraId="53F402E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45</w:t>
            </w:r>
          </w:p>
        </w:tc>
        <w:tc>
          <w:tcPr>
            <w:tcW w:w="2693" w:type="dxa"/>
            <w:vAlign w:val="center"/>
          </w:tcPr>
          <w:p w14:paraId="5320F77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Весенняя, Рамонский район, Воронежская область</w:t>
            </w:r>
          </w:p>
        </w:tc>
        <w:tc>
          <w:tcPr>
            <w:tcW w:w="1276" w:type="dxa"/>
            <w:vAlign w:val="center"/>
          </w:tcPr>
          <w:p w14:paraId="32C37BD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322</w:t>
            </w:r>
          </w:p>
        </w:tc>
        <w:tc>
          <w:tcPr>
            <w:tcW w:w="1260" w:type="dxa"/>
            <w:vAlign w:val="center"/>
          </w:tcPr>
          <w:p w14:paraId="10736DA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1288</w:t>
            </w:r>
          </w:p>
        </w:tc>
        <w:tc>
          <w:tcPr>
            <w:tcW w:w="1859" w:type="dxa"/>
            <w:vAlign w:val="center"/>
          </w:tcPr>
          <w:p w14:paraId="37428B7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(322)</w:t>
            </w:r>
          </w:p>
        </w:tc>
      </w:tr>
      <w:tr w:rsidR="00C56F97" w:rsidRPr="004F6280" w14:paraId="5795609D" w14:textId="77777777" w:rsidTr="0071217F">
        <w:trPr>
          <w:jc w:val="center"/>
        </w:trPr>
        <w:tc>
          <w:tcPr>
            <w:tcW w:w="2339" w:type="dxa"/>
            <w:vAlign w:val="center"/>
          </w:tcPr>
          <w:p w14:paraId="60BC33B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46</w:t>
            </w:r>
          </w:p>
        </w:tc>
        <w:tc>
          <w:tcPr>
            <w:tcW w:w="2693" w:type="dxa"/>
            <w:vAlign w:val="center"/>
          </w:tcPr>
          <w:p w14:paraId="2F185BC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Газовая, Рамонский район, Воронежская область</w:t>
            </w:r>
          </w:p>
        </w:tc>
        <w:tc>
          <w:tcPr>
            <w:tcW w:w="1276" w:type="dxa"/>
            <w:vAlign w:val="center"/>
          </w:tcPr>
          <w:p w14:paraId="5486B86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1725</w:t>
            </w:r>
          </w:p>
        </w:tc>
        <w:tc>
          <w:tcPr>
            <w:tcW w:w="1260" w:type="dxa"/>
            <w:vAlign w:val="center"/>
          </w:tcPr>
          <w:p w14:paraId="4F5CA3E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6382,5</w:t>
            </w:r>
          </w:p>
        </w:tc>
        <w:tc>
          <w:tcPr>
            <w:tcW w:w="1859" w:type="dxa"/>
            <w:vAlign w:val="center"/>
          </w:tcPr>
          <w:p w14:paraId="3008AB0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w:t>
            </w:r>
          </w:p>
        </w:tc>
      </w:tr>
      <w:tr w:rsidR="00C56F97" w:rsidRPr="004F6280" w14:paraId="42849B2A" w14:textId="77777777" w:rsidTr="0071217F">
        <w:trPr>
          <w:jc w:val="center"/>
        </w:trPr>
        <w:tc>
          <w:tcPr>
            <w:tcW w:w="2339" w:type="dxa"/>
            <w:vAlign w:val="center"/>
          </w:tcPr>
          <w:p w14:paraId="18A84EA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47</w:t>
            </w:r>
          </w:p>
        </w:tc>
        <w:tc>
          <w:tcPr>
            <w:tcW w:w="2693" w:type="dxa"/>
            <w:vAlign w:val="center"/>
          </w:tcPr>
          <w:p w14:paraId="0BDE8B4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Рубежная, Рамонский район, Воронежская область</w:t>
            </w:r>
          </w:p>
        </w:tc>
        <w:tc>
          <w:tcPr>
            <w:tcW w:w="1276" w:type="dxa"/>
            <w:vAlign w:val="center"/>
          </w:tcPr>
          <w:p w14:paraId="7390F8A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610</w:t>
            </w:r>
          </w:p>
        </w:tc>
        <w:tc>
          <w:tcPr>
            <w:tcW w:w="1260" w:type="dxa"/>
            <w:vAlign w:val="center"/>
          </w:tcPr>
          <w:p w14:paraId="1B9F254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2800</w:t>
            </w:r>
          </w:p>
        </w:tc>
        <w:tc>
          <w:tcPr>
            <w:tcW w:w="1859" w:type="dxa"/>
            <w:vAlign w:val="center"/>
          </w:tcPr>
          <w:p w14:paraId="4366317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4A813BF9" w14:textId="77777777" w:rsidTr="0071217F">
        <w:trPr>
          <w:jc w:val="center"/>
        </w:trPr>
        <w:tc>
          <w:tcPr>
            <w:tcW w:w="2339" w:type="dxa"/>
            <w:vAlign w:val="center"/>
          </w:tcPr>
          <w:p w14:paraId="74417A8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48</w:t>
            </w:r>
          </w:p>
        </w:tc>
        <w:tc>
          <w:tcPr>
            <w:tcW w:w="2693" w:type="dxa"/>
            <w:vAlign w:val="center"/>
          </w:tcPr>
          <w:p w14:paraId="0F06E9A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Связистов, Рамонский район, Воронежская область</w:t>
            </w:r>
          </w:p>
        </w:tc>
        <w:tc>
          <w:tcPr>
            <w:tcW w:w="1276" w:type="dxa"/>
            <w:vAlign w:val="center"/>
          </w:tcPr>
          <w:p w14:paraId="173DBC1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380</w:t>
            </w:r>
          </w:p>
        </w:tc>
        <w:tc>
          <w:tcPr>
            <w:tcW w:w="1260" w:type="dxa"/>
            <w:vAlign w:val="center"/>
          </w:tcPr>
          <w:p w14:paraId="3665F98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1140</w:t>
            </w:r>
          </w:p>
        </w:tc>
        <w:tc>
          <w:tcPr>
            <w:tcW w:w="1859" w:type="dxa"/>
            <w:vAlign w:val="center"/>
          </w:tcPr>
          <w:p w14:paraId="01227FD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p w14:paraId="238F461B"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1227297D" w14:textId="77777777" w:rsidTr="0071217F">
        <w:trPr>
          <w:jc w:val="center"/>
        </w:trPr>
        <w:tc>
          <w:tcPr>
            <w:tcW w:w="2339" w:type="dxa"/>
            <w:vAlign w:val="center"/>
          </w:tcPr>
          <w:p w14:paraId="5AE68D5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49</w:t>
            </w:r>
          </w:p>
        </w:tc>
        <w:tc>
          <w:tcPr>
            <w:tcW w:w="2693" w:type="dxa"/>
            <w:vAlign w:val="center"/>
          </w:tcPr>
          <w:p w14:paraId="59C94EF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Холмистая, Рамонский район, Воронежская область</w:t>
            </w:r>
          </w:p>
        </w:tc>
        <w:tc>
          <w:tcPr>
            <w:tcW w:w="1276" w:type="dxa"/>
            <w:vAlign w:val="center"/>
          </w:tcPr>
          <w:p w14:paraId="1AE67BE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585</w:t>
            </w:r>
          </w:p>
        </w:tc>
        <w:tc>
          <w:tcPr>
            <w:tcW w:w="1260" w:type="dxa"/>
            <w:vAlign w:val="center"/>
          </w:tcPr>
          <w:p w14:paraId="172CD6B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3000</w:t>
            </w:r>
          </w:p>
        </w:tc>
        <w:tc>
          <w:tcPr>
            <w:tcW w:w="1859" w:type="dxa"/>
            <w:vAlign w:val="center"/>
          </w:tcPr>
          <w:p w14:paraId="2E35027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p w14:paraId="42AD6C79" w14:textId="77777777" w:rsidR="00C56F97" w:rsidRPr="004F6280" w:rsidRDefault="00C56F97" w:rsidP="0071217F">
            <w:pPr>
              <w:spacing w:after="0"/>
              <w:rPr>
                <w:rFonts w:ascii="Times New Roman" w:hAnsi="Times New Roman" w:cs="Times New Roman"/>
                <w:sz w:val="20"/>
                <w:szCs w:val="20"/>
              </w:rPr>
            </w:pPr>
          </w:p>
        </w:tc>
      </w:tr>
      <w:tr w:rsidR="00C56F97" w:rsidRPr="004F6280" w14:paraId="077DDDAB" w14:textId="77777777" w:rsidTr="0071217F">
        <w:trPr>
          <w:jc w:val="center"/>
        </w:trPr>
        <w:tc>
          <w:tcPr>
            <w:tcW w:w="2339" w:type="dxa"/>
            <w:vAlign w:val="center"/>
          </w:tcPr>
          <w:p w14:paraId="036F577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50</w:t>
            </w:r>
          </w:p>
        </w:tc>
        <w:tc>
          <w:tcPr>
            <w:tcW w:w="2693" w:type="dxa"/>
            <w:vAlign w:val="center"/>
          </w:tcPr>
          <w:p w14:paraId="617BF6E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ул. Степная, Рамонский район, Воронежская область</w:t>
            </w:r>
          </w:p>
        </w:tc>
        <w:tc>
          <w:tcPr>
            <w:tcW w:w="1276" w:type="dxa"/>
            <w:vAlign w:val="center"/>
          </w:tcPr>
          <w:p w14:paraId="6BBCDBD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985</w:t>
            </w:r>
          </w:p>
        </w:tc>
        <w:tc>
          <w:tcPr>
            <w:tcW w:w="1260" w:type="dxa"/>
            <w:vAlign w:val="center"/>
          </w:tcPr>
          <w:p w14:paraId="474B40C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4235,5</w:t>
            </w:r>
          </w:p>
        </w:tc>
        <w:tc>
          <w:tcPr>
            <w:tcW w:w="1859" w:type="dxa"/>
            <w:vAlign w:val="center"/>
          </w:tcPr>
          <w:p w14:paraId="2D0081B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A5FD7D3" w14:textId="77777777" w:rsidTr="0071217F">
        <w:trPr>
          <w:jc w:val="center"/>
        </w:trPr>
        <w:tc>
          <w:tcPr>
            <w:tcW w:w="2339" w:type="dxa"/>
            <w:vAlign w:val="center"/>
          </w:tcPr>
          <w:p w14:paraId="02ADB0D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51</w:t>
            </w:r>
          </w:p>
        </w:tc>
        <w:tc>
          <w:tcPr>
            <w:tcW w:w="2693" w:type="dxa"/>
            <w:vAlign w:val="center"/>
          </w:tcPr>
          <w:p w14:paraId="5C65885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Есенина, Рамонский район, Воронежская область</w:t>
            </w:r>
          </w:p>
        </w:tc>
        <w:tc>
          <w:tcPr>
            <w:tcW w:w="1276" w:type="dxa"/>
            <w:vAlign w:val="center"/>
          </w:tcPr>
          <w:p w14:paraId="3E2C247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182</w:t>
            </w:r>
          </w:p>
        </w:tc>
        <w:tc>
          <w:tcPr>
            <w:tcW w:w="1260" w:type="dxa"/>
            <w:vAlign w:val="center"/>
          </w:tcPr>
          <w:p w14:paraId="3E80805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546</w:t>
            </w:r>
          </w:p>
        </w:tc>
        <w:tc>
          <w:tcPr>
            <w:tcW w:w="1859" w:type="dxa"/>
            <w:vAlign w:val="center"/>
          </w:tcPr>
          <w:p w14:paraId="62C8548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w:t>
            </w:r>
          </w:p>
        </w:tc>
      </w:tr>
      <w:tr w:rsidR="00C56F97" w:rsidRPr="004F6280" w14:paraId="1264DD6E" w14:textId="77777777" w:rsidTr="0071217F">
        <w:trPr>
          <w:jc w:val="center"/>
        </w:trPr>
        <w:tc>
          <w:tcPr>
            <w:tcW w:w="2339" w:type="dxa"/>
            <w:vAlign w:val="center"/>
          </w:tcPr>
          <w:p w14:paraId="09E77B2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52</w:t>
            </w:r>
          </w:p>
        </w:tc>
        <w:tc>
          <w:tcPr>
            <w:tcW w:w="2693" w:type="dxa"/>
            <w:vAlign w:val="center"/>
          </w:tcPr>
          <w:p w14:paraId="106BE47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Спортивный, Рамонский район, Воронежская область</w:t>
            </w:r>
          </w:p>
        </w:tc>
        <w:tc>
          <w:tcPr>
            <w:tcW w:w="1276" w:type="dxa"/>
            <w:vAlign w:val="center"/>
          </w:tcPr>
          <w:p w14:paraId="1628F25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525</w:t>
            </w:r>
          </w:p>
        </w:tc>
        <w:tc>
          <w:tcPr>
            <w:tcW w:w="1260" w:type="dxa"/>
            <w:vAlign w:val="center"/>
          </w:tcPr>
          <w:p w14:paraId="3BE5BB2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1942</w:t>
            </w:r>
          </w:p>
        </w:tc>
        <w:tc>
          <w:tcPr>
            <w:tcW w:w="1859" w:type="dxa"/>
            <w:vAlign w:val="center"/>
          </w:tcPr>
          <w:p w14:paraId="7749FFA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w:t>
            </w:r>
          </w:p>
          <w:p w14:paraId="6CE1180F"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40B17467" w14:textId="77777777" w:rsidTr="0071217F">
        <w:trPr>
          <w:jc w:val="center"/>
        </w:trPr>
        <w:tc>
          <w:tcPr>
            <w:tcW w:w="2339" w:type="dxa"/>
            <w:vAlign w:val="center"/>
          </w:tcPr>
          <w:p w14:paraId="428F80A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53</w:t>
            </w:r>
          </w:p>
        </w:tc>
        <w:tc>
          <w:tcPr>
            <w:tcW w:w="2693" w:type="dxa"/>
            <w:vAlign w:val="center"/>
          </w:tcPr>
          <w:p w14:paraId="1648642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Полевая, Рамонский район, Воронежская область</w:t>
            </w:r>
          </w:p>
        </w:tc>
        <w:tc>
          <w:tcPr>
            <w:tcW w:w="1276" w:type="dxa"/>
            <w:vAlign w:val="center"/>
          </w:tcPr>
          <w:p w14:paraId="72364CC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960</w:t>
            </w:r>
          </w:p>
        </w:tc>
        <w:tc>
          <w:tcPr>
            <w:tcW w:w="1260" w:type="dxa"/>
            <w:vAlign w:val="center"/>
          </w:tcPr>
          <w:p w14:paraId="282C8C1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4128</w:t>
            </w:r>
          </w:p>
        </w:tc>
        <w:tc>
          <w:tcPr>
            <w:tcW w:w="1859" w:type="dxa"/>
            <w:vAlign w:val="center"/>
          </w:tcPr>
          <w:p w14:paraId="50073CB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FFB6653" w14:textId="77777777" w:rsidTr="0071217F">
        <w:trPr>
          <w:jc w:val="center"/>
        </w:trPr>
        <w:tc>
          <w:tcPr>
            <w:tcW w:w="2339" w:type="dxa"/>
            <w:vAlign w:val="center"/>
          </w:tcPr>
          <w:p w14:paraId="72CB5C2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54</w:t>
            </w:r>
          </w:p>
        </w:tc>
        <w:tc>
          <w:tcPr>
            <w:tcW w:w="2693" w:type="dxa"/>
            <w:vAlign w:val="center"/>
          </w:tcPr>
          <w:p w14:paraId="7E9BEC2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Айдаровская, Рамонский район, Воронежская область</w:t>
            </w:r>
          </w:p>
        </w:tc>
        <w:tc>
          <w:tcPr>
            <w:tcW w:w="1276" w:type="dxa"/>
            <w:vAlign w:val="center"/>
          </w:tcPr>
          <w:p w14:paraId="3EBEC0A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1100</w:t>
            </w:r>
          </w:p>
        </w:tc>
        <w:tc>
          <w:tcPr>
            <w:tcW w:w="1260" w:type="dxa"/>
            <w:vAlign w:val="center"/>
          </w:tcPr>
          <w:p w14:paraId="36F07FB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4400</w:t>
            </w:r>
          </w:p>
        </w:tc>
        <w:tc>
          <w:tcPr>
            <w:tcW w:w="1859" w:type="dxa"/>
            <w:vAlign w:val="center"/>
          </w:tcPr>
          <w:p w14:paraId="43611F5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014DD5A" w14:textId="77777777" w:rsidTr="0071217F">
        <w:trPr>
          <w:jc w:val="center"/>
        </w:trPr>
        <w:tc>
          <w:tcPr>
            <w:tcW w:w="2339" w:type="dxa"/>
            <w:vAlign w:val="center"/>
          </w:tcPr>
          <w:p w14:paraId="6A9180A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55</w:t>
            </w:r>
          </w:p>
        </w:tc>
        <w:tc>
          <w:tcPr>
            <w:tcW w:w="2693" w:type="dxa"/>
            <w:vAlign w:val="center"/>
          </w:tcPr>
          <w:p w14:paraId="6B0256B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Западная, Рамонский район, Воронежская область</w:t>
            </w:r>
          </w:p>
        </w:tc>
        <w:tc>
          <w:tcPr>
            <w:tcW w:w="1276" w:type="dxa"/>
            <w:vAlign w:val="center"/>
          </w:tcPr>
          <w:p w14:paraId="53C5C3E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850</w:t>
            </w:r>
          </w:p>
        </w:tc>
        <w:tc>
          <w:tcPr>
            <w:tcW w:w="1260" w:type="dxa"/>
            <w:vAlign w:val="center"/>
          </w:tcPr>
          <w:p w14:paraId="64FA81A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3655</w:t>
            </w:r>
          </w:p>
        </w:tc>
        <w:tc>
          <w:tcPr>
            <w:tcW w:w="1859" w:type="dxa"/>
            <w:vAlign w:val="center"/>
          </w:tcPr>
          <w:p w14:paraId="794D286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F7E033F" w14:textId="77777777" w:rsidTr="0071217F">
        <w:trPr>
          <w:jc w:val="center"/>
        </w:trPr>
        <w:tc>
          <w:tcPr>
            <w:tcW w:w="2339" w:type="dxa"/>
            <w:vAlign w:val="center"/>
          </w:tcPr>
          <w:p w14:paraId="5B7C93F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20 243 551 ОП МП 56</w:t>
            </w:r>
          </w:p>
        </w:tc>
        <w:tc>
          <w:tcPr>
            <w:tcW w:w="2693" w:type="dxa"/>
            <w:vAlign w:val="center"/>
          </w:tcPr>
          <w:p w14:paraId="5546705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Тополиная, Рамонский район, Воронежская область</w:t>
            </w:r>
          </w:p>
        </w:tc>
        <w:tc>
          <w:tcPr>
            <w:tcW w:w="1276" w:type="dxa"/>
            <w:vAlign w:val="center"/>
          </w:tcPr>
          <w:p w14:paraId="0A51414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800</w:t>
            </w:r>
          </w:p>
        </w:tc>
        <w:tc>
          <w:tcPr>
            <w:tcW w:w="1260" w:type="dxa"/>
            <w:vAlign w:val="center"/>
          </w:tcPr>
          <w:p w14:paraId="6A42220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3200</w:t>
            </w:r>
          </w:p>
        </w:tc>
        <w:tc>
          <w:tcPr>
            <w:tcW w:w="1859" w:type="dxa"/>
            <w:vAlign w:val="center"/>
          </w:tcPr>
          <w:p w14:paraId="06211DB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5455124B" w14:textId="77777777" w:rsidTr="0071217F">
        <w:trPr>
          <w:jc w:val="center"/>
        </w:trPr>
        <w:tc>
          <w:tcPr>
            <w:tcW w:w="2339" w:type="dxa"/>
            <w:vAlign w:val="center"/>
          </w:tcPr>
          <w:p w14:paraId="604F54D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57</w:t>
            </w:r>
          </w:p>
        </w:tc>
        <w:tc>
          <w:tcPr>
            <w:tcW w:w="2693" w:type="dxa"/>
            <w:vAlign w:val="center"/>
          </w:tcPr>
          <w:p w14:paraId="5E76847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Каштановая, Рамонский район, Воронежская область</w:t>
            </w:r>
          </w:p>
        </w:tc>
        <w:tc>
          <w:tcPr>
            <w:tcW w:w="1276" w:type="dxa"/>
            <w:vAlign w:val="center"/>
          </w:tcPr>
          <w:p w14:paraId="03C574B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761</w:t>
            </w:r>
          </w:p>
        </w:tc>
        <w:tc>
          <w:tcPr>
            <w:tcW w:w="1260" w:type="dxa"/>
            <w:vAlign w:val="center"/>
          </w:tcPr>
          <w:p w14:paraId="491B915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3652,8</w:t>
            </w:r>
          </w:p>
        </w:tc>
        <w:tc>
          <w:tcPr>
            <w:tcW w:w="1859" w:type="dxa"/>
            <w:vAlign w:val="center"/>
          </w:tcPr>
          <w:p w14:paraId="41A43A1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71D5E88D" w14:textId="77777777" w:rsidTr="0071217F">
        <w:trPr>
          <w:jc w:val="center"/>
        </w:trPr>
        <w:tc>
          <w:tcPr>
            <w:tcW w:w="2339" w:type="dxa"/>
            <w:vAlign w:val="center"/>
          </w:tcPr>
          <w:p w14:paraId="5EAB98D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58</w:t>
            </w:r>
          </w:p>
        </w:tc>
        <w:tc>
          <w:tcPr>
            <w:tcW w:w="2693" w:type="dxa"/>
            <w:vAlign w:val="center"/>
          </w:tcPr>
          <w:p w14:paraId="781368E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Тенистая, Рамонский район, Воронежская область</w:t>
            </w:r>
          </w:p>
        </w:tc>
        <w:tc>
          <w:tcPr>
            <w:tcW w:w="1276" w:type="dxa"/>
            <w:vAlign w:val="center"/>
          </w:tcPr>
          <w:p w14:paraId="1BABC52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350</w:t>
            </w:r>
          </w:p>
        </w:tc>
        <w:tc>
          <w:tcPr>
            <w:tcW w:w="1260" w:type="dxa"/>
            <w:vAlign w:val="center"/>
          </w:tcPr>
          <w:p w14:paraId="27B81AC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1295</w:t>
            </w:r>
          </w:p>
        </w:tc>
        <w:tc>
          <w:tcPr>
            <w:tcW w:w="1859" w:type="dxa"/>
            <w:vAlign w:val="center"/>
          </w:tcPr>
          <w:p w14:paraId="5CE900F0"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7A0D26E" w14:textId="77777777" w:rsidTr="0071217F">
        <w:trPr>
          <w:jc w:val="center"/>
        </w:trPr>
        <w:tc>
          <w:tcPr>
            <w:tcW w:w="2339" w:type="dxa"/>
            <w:vAlign w:val="center"/>
          </w:tcPr>
          <w:p w14:paraId="3647629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59</w:t>
            </w:r>
          </w:p>
        </w:tc>
        <w:tc>
          <w:tcPr>
            <w:tcW w:w="2693" w:type="dxa"/>
            <w:vAlign w:val="center"/>
          </w:tcPr>
          <w:p w14:paraId="6B9EB80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Есенина, Рамонский район, Воронежская область</w:t>
            </w:r>
          </w:p>
        </w:tc>
        <w:tc>
          <w:tcPr>
            <w:tcW w:w="1276" w:type="dxa"/>
            <w:vAlign w:val="center"/>
          </w:tcPr>
          <w:p w14:paraId="4307286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714</w:t>
            </w:r>
          </w:p>
        </w:tc>
        <w:tc>
          <w:tcPr>
            <w:tcW w:w="1260" w:type="dxa"/>
            <w:vAlign w:val="center"/>
          </w:tcPr>
          <w:p w14:paraId="04A5F04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3213</w:t>
            </w:r>
          </w:p>
        </w:tc>
        <w:tc>
          <w:tcPr>
            <w:tcW w:w="1859" w:type="dxa"/>
            <w:vAlign w:val="center"/>
          </w:tcPr>
          <w:p w14:paraId="6CFFAD1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2F76F224" w14:textId="77777777" w:rsidTr="0071217F">
        <w:trPr>
          <w:jc w:val="center"/>
        </w:trPr>
        <w:tc>
          <w:tcPr>
            <w:tcW w:w="2339" w:type="dxa"/>
            <w:vAlign w:val="center"/>
          </w:tcPr>
          <w:p w14:paraId="5FB595E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60</w:t>
            </w:r>
          </w:p>
        </w:tc>
        <w:tc>
          <w:tcPr>
            <w:tcW w:w="2693" w:type="dxa"/>
            <w:vAlign w:val="center"/>
          </w:tcPr>
          <w:p w14:paraId="5444DE3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Газовый, Рамонский район, Воронежская область</w:t>
            </w:r>
          </w:p>
        </w:tc>
        <w:tc>
          <w:tcPr>
            <w:tcW w:w="1276" w:type="dxa"/>
            <w:vAlign w:val="center"/>
          </w:tcPr>
          <w:p w14:paraId="710DC44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610</w:t>
            </w:r>
          </w:p>
        </w:tc>
        <w:tc>
          <w:tcPr>
            <w:tcW w:w="1260" w:type="dxa"/>
            <w:vAlign w:val="center"/>
          </w:tcPr>
          <w:p w14:paraId="382F27D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2440</w:t>
            </w:r>
          </w:p>
        </w:tc>
        <w:tc>
          <w:tcPr>
            <w:tcW w:w="1859" w:type="dxa"/>
            <w:vAlign w:val="center"/>
          </w:tcPr>
          <w:p w14:paraId="0418335C" w14:textId="77777777" w:rsidR="00C56F97" w:rsidRPr="004F6280" w:rsidRDefault="00C56F97" w:rsidP="0071217F">
            <w:pPr>
              <w:spacing w:after="0"/>
              <w:jc w:val="center"/>
              <w:rPr>
                <w:rFonts w:ascii="Times New Roman" w:hAnsi="Times New Roman" w:cs="Times New Roman"/>
                <w:sz w:val="20"/>
                <w:szCs w:val="20"/>
              </w:rPr>
            </w:pPr>
            <w:proofErr w:type="gramStart"/>
            <w:r w:rsidRPr="004F6280">
              <w:rPr>
                <w:rFonts w:ascii="Times New Roman" w:hAnsi="Times New Roman" w:cs="Times New Roman"/>
                <w:sz w:val="20"/>
                <w:szCs w:val="20"/>
              </w:rPr>
              <w:t>Грунтовая</w:t>
            </w:r>
            <w:proofErr w:type="gramEnd"/>
            <w:r w:rsidRPr="004F6280">
              <w:rPr>
                <w:rFonts w:ascii="Times New Roman" w:hAnsi="Times New Roman" w:cs="Times New Roman"/>
                <w:sz w:val="20"/>
                <w:szCs w:val="20"/>
              </w:rPr>
              <w:t xml:space="preserve"> (310), щебень (300)</w:t>
            </w:r>
          </w:p>
        </w:tc>
      </w:tr>
      <w:tr w:rsidR="00C56F97" w:rsidRPr="004F6280" w14:paraId="45FAAE5F" w14:textId="77777777" w:rsidTr="0071217F">
        <w:trPr>
          <w:jc w:val="center"/>
        </w:trPr>
        <w:tc>
          <w:tcPr>
            <w:tcW w:w="2339" w:type="dxa"/>
            <w:vAlign w:val="center"/>
          </w:tcPr>
          <w:p w14:paraId="01341EE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61</w:t>
            </w:r>
          </w:p>
        </w:tc>
        <w:tc>
          <w:tcPr>
            <w:tcW w:w="2693" w:type="dxa"/>
            <w:vAlign w:val="center"/>
          </w:tcPr>
          <w:p w14:paraId="4791625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Чернышова, Рамонский район, Воронежская область</w:t>
            </w:r>
          </w:p>
        </w:tc>
        <w:tc>
          <w:tcPr>
            <w:tcW w:w="1276" w:type="dxa"/>
            <w:vAlign w:val="center"/>
          </w:tcPr>
          <w:p w14:paraId="2F77BF0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219</w:t>
            </w:r>
          </w:p>
        </w:tc>
        <w:tc>
          <w:tcPr>
            <w:tcW w:w="1260" w:type="dxa"/>
            <w:vAlign w:val="center"/>
          </w:tcPr>
          <w:p w14:paraId="1FE8B07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657</w:t>
            </w:r>
          </w:p>
        </w:tc>
        <w:tc>
          <w:tcPr>
            <w:tcW w:w="1859" w:type="dxa"/>
            <w:vAlign w:val="center"/>
          </w:tcPr>
          <w:p w14:paraId="3CC7545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6D23DE8A" w14:textId="77777777" w:rsidTr="0071217F">
        <w:trPr>
          <w:jc w:val="center"/>
        </w:trPr>
        <w:tc>
          <w:tcPr>
            <w:tcW w:w="2339" w:type="dxa"/>
            <w:vAlign w:val="center"/>
          </w:tcPr>
          <w:p w14:paraId="3D005185" w14:textId="77777777" w:rsidR="00C56F97" w:rsidRPr="004F6280" w:rsidRDefault="00C56F97" w:rsidP="0071217F">
            <w:pPr>
              <w:spacing w:after="0"/>
              <w:jc w:val="center"/>
              <w:rPr>
                <w:rFonts w:ascii="Times New Roman" w:hAnsi="Times New Roman" w:cs="Times New Roman"/>
                <w:sz w:val="20"/>
                <w:szCs w:val="20"/>
              </w:rPr>
            </w:pPr>
          </w:p>
          <w:p w14:paraId="5044417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62</w:t>
            </w:r>
          </w:p>
        </w:tc>
        <w:tc>
          <w:tcPr>
            <w:tcW w:w="2693" w:type="dxa"/>
            <w:vAlign w:val="center"/>
          </w:tcPr>
          <w:p w14:paraId="658F7BF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Тутукова, Рамонский район, Воронежская область</w:t>
            </w:r>
          </w:p>
        </w:tc>
        <w:tc>
          <w:tcPr>
            <w:tcW w:w="1276" w:type="dxa"/>
            <w:vAlign w:val="center"/>
          </w:tcPr>
          <w:p w14:paraId="4C94A75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1260</w:t>
            </w:r>
          </w:p>
          <w:p w14:paraId="7DE4E6A2" w14:textId="77777777" w:rsidR="00C56F97" w:rsidRPr="004F6280" w:rsidRDefault="00C56F97" w:rsidP="0071217F">
            <w:pPr>
              <w:spacing w:after="0"/>
              <w:jc w:val="center"/>
              <w:rPr>
                <w:rFonts w:ascii="Times New Roman" w:hAnsi="Times New Roman" w:cs="Times New Roman"/>
                <w:sz w:val="20"/>
                <w:szCs w:val="20"/>
              </w:rPr>
            </w:pPr>
          </w:p>
        </w:tc>
        <w:tc>
          <w:tcPr>
            <w:tcW w:w="1260" w:type="dxa"/>
            <w:vAlign w:val="center"/>
          </w:tcPr>
          <w:p w14:paraId="5170C4D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3780</w:t>
            </w:r>
          </w:p>
          <w:p w14:paraId="6E3D67C4" w14:textId="77777777" w:rsidR="00C56F97" w:rsidRPr="004F6280" w:rsidRDefault="00C56F97" w:rsidP="0071217F">
            <w:pPr>
              <w:spacing w:after="0"/>
              <w:jc w:val="center"/>
              <w:rPr>
                <w:rFonts w:ascii="Times New Roman" w:hAnsi="Times New Roman" w:cs="Times New Roman"/>
                <w:sz w:val="20"/>
                <w:szCs w:val="20"/>
              </w:rPr>
            </w:pPr>
          </w:p>
        </w:tc>
        <w:tc>
          <w:tcPr>
            <w:tcW w:w="1859" w:type="dxa"/>
            <w:vAlign w:val="center"/>
          </w:tcPr>
          <w:p w14:paraId="44C2B25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 821</w:t>
            </w:r>
          </w:p>
          <w:p w14:paraId="7C4112F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Щебень 439</w:t>
            </w:r>
          </w:p>
          <w:p w14:paraId="678179A0"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1B4584DA" w14:textId="77777777" w:rsidTr="0071217F">
        <w:trPr>
          <w:jc w:val="center"/>
        </w:trPr>
        <w:tc>
          <w:tcPr>
            <w:tcW w:w="2339" w:type="dxa"/>
            <w:vAlign w:val="center"/>
          </w:tcPr>
          <w:p w14:paraId="141D582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63</w:t>
            </w:r>
          </w:p>
        </w:tc>
        <w:tc>
          <w:tcPr>
            <w:tcW w:w="2693" w:type="dxa"/>
            <w:vAlign w:val="center"/>
          </w:tcPr>
          <w:p w14:paraId="44CBD25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пер. Больничный, Рамонский район, Воронежская область</w:t>
            </w:r>
          </w:p>
        </w:tc>
        <w:tc>
          <w:tcPr>
            <w:tcW w:w="1276" w:type="dxa"/>
            <w:vAlign w:val="center"/>
          </w:tcPr>
          <w:p w14:paraId="5A505AD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250</w:t>
            </w:r>
          </w:p>
        </w:tc>
        <w:tc>
          <w:tcPr>
            <w:tcW w:w="1260" w:type="dxa"/>
            <w:vAlign w:val="center"/>
          </w:tcPr>
          <w:p w14:paraId="57B90B9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875</w:t>
            </w:r>
          </w:p>
        </w:tc>
        <w:tc>
          <w:tcPr>
            <w:tcW w:w="1859" w:type="dxa"/>
            <w:vAlign w:val="center"/>
          </w:tcPr>
          <w:p w14:paraId="70FFAAB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5E51A5C2" w14:textId="77777777" w:rsidTr="0071217F">
        <w:trPr>
          <w:jc w:val="center"/>
        </w:trPr>
        <w:tc>
          <w:tcPr>
            <w:tcW w:w="2339" w:type="dxa"/>
            <w:vAlign w:val="center"/>
          </w:tcPr>
          <w:p w14:paraId="55066C9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64</w:t>
            </w:r>
          </w:p>
        </w:tc>
        <w:tc>
          <w:tcPr>
            <w:tcW w:w="2693" w:type="dxa"/>
            <w:vAlign w:val="center"/>
          </w:tcPr>
          <w:p w14:paraId="7280F56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Лесная, Рамонский район, Воронежская область</w:t>
            </w:r>
          </w:p>
        </w:tc>
        <w:tc>
          <w:tcPr>
            <w:tcW w:w="1276" w:type="dxa"/>
            <w:vAlign w:val="center"/>
          </w:tcPr>
          <w:p w14:paraId="5853901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1550</w:t>
            </w:r>
          </w:p>
        </w:tc>
        <w:tc>
          <w:tcPr>
            <w:tcW w:w="1260" w:type="dxa"/>
            <w:vAlign w:val="center"/>
          </w:tcPr>
          <w:p w14:paraId="18CB9F3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6200</w:t>
            </w:r>
          </w:p>
        </w:tc>
        <w:tc>
          <w:tcPr>
            <w:tcW w:w="1859" w:type="dxa"/>
            <w:vAlign w:val="center"/>
          </w:tcPr>
          <w:p w14:paraId="56A6F6A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7F1467FB" w14:textId="77777777" w:rsidTr="0071217F">
        <w:trPr>
          <w:jc w:val="center"/>
        </w:trPr>
        <w:tc>
          <w:tcPr>
            <w:tcW w:w="2339" w:type="dxa"/>
            <w:vAlign w:val="center"/>
          </w:tcPr>
          <w:p w14:paraId="7D50E0A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65</w:t>
            </w:r>
          </w:p>
        </w:tc>
        <w:tc>
          <w:tcPr>
            <w:tcW w:w="2693" w:type="dxa"/>
            <w:vAlign w:val="center"/>
          </w:tcPr>
          <w:p w14:paraId="22C8984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Лесхозная, Рамонский район, Воронежская область</w:t>
            </w:r>
          </w:p>
        </w:tc>
        <w:tc>
          <w:tcPr>
            <w:tcW w:w="1276" w:type="dxa"/>
            <w:vAlign w:val="center"/>
          </w:tcPr>
          <w:p w14:paraId="0486BBA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1600</w:t>
            </w:r>
          </w:p>
        </w:tc>
        <w:tc>
          <w:tcPr>
            <w:tcW w:w="1260" w:type="dxa"/>
            <w:vAlign w:val="center"/>
          </w:tcPr>
          <w:p w14:paraId="3FD8CF2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4800</w:t>
            </w:r>
          </w:p>
        </w:tc>
        <w:tc>
          <w:tcPr>
            <w:tcW w:w="1859" w:type="dxa"/>
            <w:vAlign w:val="center"/>
          </w:tcPr>
          <w:p w14:paraId="7B90DA5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3486D220" w14:textId="77777777" w:rsidTr="0071217F">
        <w:trPr>
          <w:jc w:val="center"/>
        </w:trPr>
        <w:tc>
          <w:tcPr>
            <w:tcW w:w="2339" w:type="dxa"/>
            <w:vAlign w:val="center"/>
          </w:tcPr>
          <w:p w14:paraId="4CE6137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66</w:t>
            </w:r>
          </w:p>
        </w:tc>
        <w:tc>
          <w:tcPr>
            <w:tcW w:w="2693" w:type="dxa"/>
            <w:vAlign w:val="center"/>
          </w:tcPr>
          <w:p w14:paraId="3185FC9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Кирова, Рамонский район, Воронежская область</w:t>
            </w:r>
          </w:p>
        </w:tc>
        <w:tc>
          <w:tcPr>
            <w:tcW w:w="1276" w:type="dxa"/>
            <w:vAlign w:val="center"/>
          </w:tcPr>
          <w:p w14:paraId="7C37514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790</w:t>
            </w:r>
          </w:p>
        </w:tc>
        <w:tc>
          <w:tcPr>
            <w:tcW w:w="1260" w:type="dxa"/>
            <w:vAlign w:val="center"/>
          </w:tcPr>
          <w:p w14:paraId="7136856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3555</w:t>
            </w:r>
          </w:p>
        </w:tc>
        <w:tc>
          <w:tcPr>
            <w:tcW w:w="1859" w:type="dxa"/>
            <w:vAlign w:val="center"/>
          </w:tcPr>
          <w:p w14:paraId="53A9CF6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3318FBB3" w14:textId="77777777" w:rsidTr="0071217F">
        <w:trPr>
          <w:jc w:val="center"/>
        </w:trPr>
        <w:tc>
          <w:tcPr>
            <w:tcW w:w="2339" w:type="dxa"/>
            <w:vAlign w:val="center"/>
          </w:tcPr>
          <w:p w14:paraId="3337ED7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67</w:t>
            </w:r>
          </w:p>
        </w:tc>
        <w:tc>
          <w:tcPr>
            <w:tcW w:w="2693" w:type="dxa"/>
            <w:vAlign w:val="center"/>
          </w:tcPr>
          <w:p w14:paraId="039CDD6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Привокзальная, Рамонский район, Воронежская область</w:t>
            </w:r>
          </w:p>
        </w:tc>
        <w:tc>
          <w:tcPr>
            <w:tcW w:w="1276" w:type="dxa"/>
            <w:vAlign w:val="center"/>
          </w:tcPr>
          <w:p w14:paraId="33E6414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827</w:t>
            </w:r>
          </w:p>
        </w:tc>
        <w:tc>
          <w:tcPr>
            <w:tcW w:w="1260" w:type="dxa"/>
            <w:vAlign w:val="center"/>
          </w:tcPr>
          <w:p w14:paraId="23626B7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2481</w:t>
            </w:r>
          </w:p>
        </w:tc>
        <w:tc>
          <w:tcPr>
            <w:tcW w:w="1859" w:type="dxa"/>
            <w:vAlign w:val="center"/>
          </w:tcPr>
          <w:p w14:paraId="11C0F8E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6EAD8BA8" w14:textId="77777777" w:rsidTr="0071217F">
        <w:trPr>
          <w:jc w:val="center"/>
        </w:trPr>
        <w:tc>
          <w:tcPr>
            <w:tcW w:w="2339" w:type="dxa"/>
            <w:vAlign w:val="center"/>
          </w:tcPr>
          <w:p w14:paraId="607CD6B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68</w:t>
            </w:r>
          </w:p>
        </w:tc>
        <w:tc>
          <w:tcPr>
            <w:tcW w:w="2693" w:type="dxa"/>
            <w:vAlign w:val="center"/>
          </w:tcPr>
          <w:p w14:paraId="30454E3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ул.50 лет ВЛКСМ -ул</w:t>
            </w:r>
            <w:proofErr w:type="gramStart"/>
            <w:r w:rsidRPr="004F6280">
              <w:rPr>
                <w:rFonts w:ascii="Times New Roman" w:hAnsi="Times New Roman" w:cs="Times New Roman"/>
                <w:sz w:val="20"/>
                <w:szCs w:val="20"/>
              </w:rPr>
              <w:t>.С</w:t>
            </w:r>
            <w:proofErr w:type="gramEnd"/>
            <w:r w:rsidRPr="004F6280">
              <w:rPr>
                <w:rFonts w:ascii="Times New Roman" w:hAnsi="Times New Roman" w:cs="Times New Roman"/>
                <w:sz w:val="20"/>
                <w:szCs w:val="20"/>
              </w:rPr>
              <w:t>троителей, Рамонский район, Воронежская область</w:t>
            </w:r>
          </w:p>
        </w:tc>
        <w:tc>
          <w:tcPr>
            <w:tcW w:w="1276" w:type="dxa"/>
            <w:vAlign w:val="center"/>
          </w:tcPr>
          <w:p w14:paraId="6DD789B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506</w:t>
            </w:r>
          </w:p>
        </w:tc>
        <w:tc>
          <w:tcPr>
            <w:tcW w:w="1260" w:type="dxa"/>
            <w:vAlign w:val="center"/>
          </w:tcPr>
          <w:p w14:paraId="00CB58F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2884,2</w:t>
            </w:r>
          </w:p>
        </w:tc>
        <w:tc>
          <w:tcPr>
            <w:tcW w:w="1859" w:type="dxa"/>
            <w:vAlign w:val="center"/>
          </w:tcPr>
          <w:p w14:paraId="1420148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p w14:paraId="2DC160DB"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5A1303F1" w14:textId="77777777" w:rsidTr="0071217F">
        <w:trPr>
          <w:jc w:val="center"/>
        </w:trPr>
        <w:tc>
          <w:tcPr>
            <w:tcW w:w="2339" w:type="dxa"/>
            <w:vAlign w:val="center"/>
          </w:tcPr>
          <w:p w14:paraId="12D3A94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69</w:t>
            </w:r>
          </w:p>
        </w:tc>
        <w:tc>
          <w:tcPr>
            <w:tcW w:w="2693" w:type="dxa"/>
            <w:vAlign w:val="center"/>
          </w:tcPr>
          <w:p w14:paraId="5D11C09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р.п. Рамонь - ул. Советская - ул.50 лет ВЛКСМ,</w:t>
            </w:r>
          </w:p>
          <w:p w14:paraId="0D172D3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Рамонский район, Воронежская область</w:t>
            </w:r>
          </w:p>
        </w:tc>
        <w:tc>
          <w:tcPr>
            <w:tcW w:w="1276" w:type="dxa"/>
            <w:vAlign w:val="center"/>
          </w:tcPr>
          <w:p w14:paraId="4D2F4DB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260</w:t>
            </w:r>
          </w:p>
        </w:tc>
        <w:tc>
          <w:tcPr>
            <w:tcW w:w="1260" w:type="dxa"/>
            <w:vAlign w:val="center"/>
          </w:tcPr>
          <w:p w14:paraId="2AC4FCB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910</w:t>
            </w:r>
          </w:p>
        </w:tc>
        <w:tc>
          <w:tcPr>
            <w:tcW w:w="1859" w:type="dxa"/>
            <w:vAlign w:val="center"/>
          </w:tcPr>
          <w:p w14:paraId="621F916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p w14:paraId="701B1574"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7E60FA12" w14:textId="77777777" w:rsidTr="0071217F">
        <w:trPr>
          <w:jc w:val="center"/>
        </w:trPr>
        <w:tc>
          <w:tcPr>
            <w:tcW w:w="2339" w:type="dxa"/>
            <w:vAlign w:val="center"/>
          </w:tcPr>
          <w:p w14:paraId="268B17A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70</w:t>
            </w:r>
          </w:p>
        </w:tc>
        <w:tc>
          <w:tcPr>
            <w:tcW w:w="2693" w:type="dxa"/>
            <w:vAlign w:val="center"/>
          </w:tcPr>
          <w:p w14:paraId="411853F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Заводская Рамонский район, Воронежская область</w:t>
            </w:r>
          </w:p>
        </w:tc>
        <w:tc>
          <w:tcPr>
            <w:tcW w:w="1276" w:type="dxa"/>
            <w:vAlign w:val="center"/>
          </w:tcPr>
          <w:p w14:paraId="5D59F7D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565</w:t>
            </w:r>
          </w:p>
        </w:tc>
        <w:tc>
          <w:tcPr>
            <w:tcW w:w="1260" w:type="dxa"/>
            <w:vAlign w:val="center"/>
          </w:tcPr>
          <w:p w14:paraId="5F857CB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1695</w:t>
            </w:r>
          </w:p>
        </w:tc>
        <w:tc>
          <w:tcPr>
            <w:tcW w:w="1859" w:type="dxa"/>
            <w:vAlign w:val="center"/>
          </w:tcPr>
          <w:p w14:paraId="1F0D9C1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 (200)</w:t>
            </w:r>
          </w:p>
          <w:p w14:paraId="682A1FFB"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 (365)</w:t>
            </w:r>
          </w:p>
          <w:p w14:paraId="3319C32A" w14:textId="77777777" w:rsidR="00C56F97" w:rsidRPr="004F6280" w:rsidRDefault="00C56F97" w:rsidP="0071217F">
            <w:pPr>
              <w:spacing w:after="0"/>
              <w:jc w:val="center"/>
              <w:rPr>
                <w:rFonts w:ascii="Times New Roman" w:hAnsi="Times New Roman" w:cs="Times New Roman"/>
                <w:sz w:val="20"/>
                <w:szCs w:val="20"/>
              </w:rPr>
            </w:pPr>
          </w:p>
        </w:tc>
      </w:tr>
      <w:tr w:rsidR="00C56F97" w:rsidRPr="004F6280" w14:paraId="10EF9871" w14:textId="77777777" w:rsidTr="0071217F">
        <w:trPr>
          <w:jc w:val="center"/>
        </w:trPr>
        <w:tc>
          <w:tcPr>
            <w:tcW w:w="2339" w:type="dxa"/>
            <w:vAlign w:val="center"/>
          </w:tcPr>
          <w:p w14:paraId="6966803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71</w:t>
            </w:r>
          </w:p>
        </w:tc>
        <w:tc>
          <w:tcPr>
            <w:tcW w:w="2693" w:type="dxa"/>
            <w:vAlign w:val="center"/>
          </w:tcPr>
          <w:p w14:paraId="1C52C68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Приозерная Рамонский район, Воронежская область</w:t>
            </w:r>
          </w:p>
        </w:tc>
        <w:tc>
          <w:tcPr>
            <w:tcW w:w="1276" w:type="dxa"/>
            <w:vAlign w:val="center"/>
          </w:tcPr>
          <w:p w14:paraId="2E971A7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1260</w:t>
            </w:r>
          </w:p>
        </w:tc>
        <w:tc>
          <w:tcPr>
            <w:tcW w:w="1260" w:type="dxa"/>
            <w:vAlign w:val="center"/>
          </w:tcPr>
          <w:p w14:paraId="75DFE10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5100</w:t>
            </w:r>
          </w:p>
        </w:tc>
        <w:tc>
          <w:tcPr>
            <w:tcW w:w="1859" w:type="dxa"/>
            <w:vAlign w:val="center"/>
          </w:tcPr>
          <w:p w14:paraId="28C8F5E1" w14:textId="77777777" w:rsidR="00C56F97" w:rsidRPr="004F6280" w:rsidRDefault="00C56F97" w:rsidP="0071217F">
            <w:pPr>
              <w:spacing w:after="0"/>
              <w:jc w:val="center"/>
              <w:rPr>
                <w:rFonts w:ascii="Times New Roman" w:hAnsi="Times New Roman" w:cs="Times New Roman"/>
                <w:sz w:val="20"/>
                <w:szCs w:val="20"/>
              </w:rPr>
            </w:pPr>
          </w:p>
          <w:p w14:paraId="408D89E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Асфальтобетон (760) Щебень </w:t>
            </w:r>
            <w:r>
              <w:rPr>
                <w:rFonts w:ascii="Times New Roman" w:hAnsi="Times New Roman" w:cs="Times New Roman"/>
                <w:sz w:val="20"/>
                <w:szCs w:val="20"/>
              </w:rPr>
              <w:t>(500)</w:t>
            </w:r>
          </w:p>
        </w:tc>
      </w:tr>
      <w:tr w:rsidR="00C56F97" w:rsidRPr="004F6280" w14:paraId="3EF4EE5C" w14:textId="77777777" w:rsidTr="0071217F">
        <w:trPr>
          <w:jc w:val="center"/>
        </w:trPr>
        <w:tc>
          <w:tcPr>
            <w:tcW w:w="2339" w:type="dxa"/>
            <w:vAlign w:val="center"/>
          </w:tcPr>
          <w:p w14:paraId="52B7EBC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72</w:t>
            </w:r>
          </w:p>
        </w:tc>
        <w:tc>
          <w:tcPr>
            <w:tcW w:w="2693" w:type="dxa"/>
            <w:vAlign w:val="center"/>
          </w:tcPr>
          <w:p w14:paraId="74DC60F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 xml:space="preserve">пос. Бор - ул. Привокзальная Рамонский район, </w:t>
            </w:r>
            <w:r w:rsidRPr="004F6280">
              <w:rPr>
                <w:rFonts w:ascii="Times New Roman" w:hAnsi="Times New Roman" w:cs="Times New Roman"/>
                <w:sz w:val="20"/>
                <w:szCs w:val="20"/>
              </w:rPr>
              <w:lastRenderedPageBreak/>
              <w:t>Воронежская область</w:t>
            </w:r>
          </w:p>
        </w:tc>
        <w:tc>
          <w:tcPr>
            <w:tcW w:w="1276" w:type="dxa"/>
            <w:vAlign w:val="center"/>
          </w:tcPr>
          <w:p w14:paraId="4580EEB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150</w:t>
            </w:r>
          </w:p>
        </w:tc>
        <w:tc>
          <w:tcPr>
            <w:tcW w:w="1260" w:type="dxa"/>
            <w:vAlign w:val="center"/>
          </w:tcPr>
          <w:p w14:paraId="7E5306F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450</w:t>
            </w:r>
          </w:p>
        </w:tc>
        <w:tc>
          <w:tcPr>
            <w:tcW w:w="1859" w:type="dxa"/>
            <w:vAlign w:val="center"/>
          </w:tcPr>
          <w:p w14:paraId="523E66A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5EE872A1" w14:textId="77777777" w:rsidTr="0071217F">
        <w:trPr>
          <w:jc w:val="center"/>
        </w:trPr>
        <w:tc>
          <w:tcPr>
            <w:tcW w:w="2339" w:type="dxa"/>
            <w:vAlign w:val="center"/>
          </w:tcPr>
          <w:p w14:paraId="5569032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lastRenderedPageBreak/>
              <w:t>20 243 551 ОП МП 73</w:t>
            </w:r>
          </w:p>
        </w:tc>
        <w:tc>
          <w:tcPr>
            <w:tcW w:w="2693" w:type="dxa"/>
            <w:vAlign w:val="center"/>
          </w:tcPr>
          <w:p w14:paraId="38AAF72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Ленина Рамонский район, Воронежская область</w:t>
            </w:r>
          </w:p>
        </w:tc>
        <w:tc>
          <w:tcPr>
            <w:tcW w:w="1276" w:type="dxa"/>
            <w:vAlign w:val="center"/>
          </w:tcPr>
          <w:p w14:paraId="11D8D3BD"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480</w:t>
            </w:r>
          </w:p>
        </w:tc>
        <w:tc>
          <w:tcPr>
            <w:tcW w:w="1260" w:type="dxa"/>
            <w:vAlign w:val="center"/>
          </w:tcPr>
          <w:p w14:paraId="463FA61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1440</w:t>
            </w:r>
          </w:p>
        </w:tc>
        <w:tc>
          <w:tcPr>
            <w:tcW w:w="1859" w:type="dxa"/>
            <w:vAlign w:val="center"/>
          </w:tcPr>
          <w:p w14:paraId="12D3B58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523ACE70" w14:textId="77777777" w:rsidTr="0071217F">
        <w:trPr>
          <w:jc w:val="center"/>
        </w:trPr>
        <w:tc>
          <w:tcPr>
            <w:tcW w:w="2339" w:type="dxa"/>
            <w:vAlign w:val="center"/>
          </w:tcPr>
          <w:p w14:paraId="1682823A"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74</w:t>
            </w:r>
          </w:p>
        </w:tc>
        <w:tc>
          <w:tcPr>
            <w:tcW w:w="2693" w:type="dxa"/>
            <w:vAlign w:val="center"/>
          </w:tcPr>
          <w:p w14:paraId="27CAA89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Школьная Рамонский район, Воронежская область</w:t>
            </w:r>
          </w:p>
        </w:tc>
        <w:tc>
          <w:tcPr>
            <w:tcW w:w="1276" w:type="dxa"/>
            <w:vAlign w:val="center"/>
          </w:tcPr>
          <w:p w14:paraId="24B2613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350</w:t>
            </w:r>
          </w:p>
        </w:tc>
        <w:tc>
          <w:tcPr>
            <w:tcW w:w="1260" w:type="dxa"/>
            <w:vAlign w:val="center"/>
          </w:tcPr>
          <w:p w14:paraId="6A47D22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1050</w:t>
            </w:r>
          </w:p>
        </w:tc>
        <w:tc>
          <w:tcPr>
            <w:tcW w:w="1859" w:type="dxa"/>
            <w:vAlign w:val="center"/>
          </w:tcPr>
          <w:p w14:paraId="6055AF8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3F3DCD15" w14:textId="77777777" w:rsidTr="0071217F">
        <w:trPr>
          <w:jc w:val="center"/>
        </w:trPr>
        <w:tc>
          <w:tcPr>
            <w:tcW w:w="2339" w:type="dxa"/>
            <w:vAlign w:val="center"/>
          </w:tcPr>
          <w:p w14:paraId="350E921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75</w:t>
            </w:r>
          </w:p>
        </w:tc>
        <w:tc>
          <w:tcPr>
            <w:tcW w:w="2693" w:type="dxa"/>
            <w:vAlign w:val="center"/>
          </w:tcPr>
          <w:p w14:paraId="0B06D89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Лесная Рамонский район, Воронежская область</w:t>
            </w:r>
          </w:p>
        </w:tc>
        <w:tc>
          <w:tcPr>
            <w:tcW w:w="1276" w:type="dxa"/>
            <w:vAlign w:val="center"/>
          </w:tcPr>
          <w:p w14:paraId="20B0E697"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230</w:t>
            </w:r>
          </w:p>
        </w:tc>
        <w:tc>
          <w:tcPr>
            <w:tcW w:w="1260" w:type="dxa"/>
            <w:vAlign w:val="center"/>
          </w:tcPr>
          <w:p w14:paraId="3D8AE361"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690</w:t>
            </w:r>
          </w:p>
        </w:tc>
        <w:tc>
          <w:tcPr>
            <w:tcW w:w="1859" w:type="dxa"/>
            <w:vAlign w:val="center"/>
          </w:tcPr>
          <w:p w14:paraId="1441E6B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Грунтовая</w:t>
            </w:r>
          </w:p>
        </w:tc>
      </w:tr>
      <w:tr w:rsidR="00C56F97" w:rsidRPr="004F6280" w14:paraId="20FC650E" w14:textId="77777777" w:rsidTr="0071217F">
        <w:trPr>
          <w:jc w:val="center"/>
        </w:trPr>
        <w:tc>
          <w:tcPr>
            <w:tcW w:w="2339" w:type="dxa"/>
            <w:vAlign w:val="center"/>
          </w:tcPr>
          <w:p w14:paraId="40F1721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20 243 551 ОП МП 76</w:t>
            </w:r>
          </w:p>
        </w:tc>
        <w:tc>
          <w:tcPr>
            <w:tcW w:w="2693" w:type="dxa"/>
            <w:vAlign w:val="center"/>
          </w:tcPr>
          <w:p w14:paraId="09B3104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пос. Бор - ул. Пристанционная Рамонский район, Воронежская область</w:t>
            </w:r>
          </w:p>
        </w:tc>
        <w:tc>
          <w:tcPr>
            <w:tcW w:w="1276" w:type="dxa"/>
            <w:vAlign w:val="center"/>
          </w:tcPr>
          <w:p w14:paraId="35839263"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473</w:t>
            </w:r>
          </w:p>
        </w:tc>
        <w:tc>
          <w:tcPr>
            <w:tcW w:w="1260" w:type="dxa"/>
            <w:vAlign w:val="center"/>
          </w:tcPr>
          <w:p w14:paraId="1393B4B6"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2856</w:t>
            </w:r>
          </w:p>
        </w:tc>
        <w:tc>
          <w:tcPr>
            <w:tcW w:w="1859" w:type="dxa"/>
            <w:vAlign w:val="center"/>
          </w:tcPr>
          <w:p w14:paraId="24886E4E"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Асфальтобетон</w:t>
            </w:r>
          </w:p>
        </w:tc>
      </w:tr>
      <w:tr w:rsidR="00C56F97" w:rsidRPr="004F6280" w14:paraId="003B0E8A" w14:textId="77777777" w:rsidTr="0071217F">
        <w:trPr>
          <w:trHeight w:val="64"/>
          <w:jc w:val="center"/>
        </w:trPr>
        <w:tc>
          <w:tcPr>
            <w:tcW w:w="5032" w:type="dxa"/>
            <w:gridSpan w:val="2"/>
          </w:tcPr>
          <w:p w14:paraId="0DBD7ED7" w14:textId="77777777" w:rsidR="00C56F97" w:rsidRPr="004F6280" w:rsidRDefault="00C56F97" w:rsidP="0071217F">
            <w:pPr>
              <w:spacing w:after="0"/>
              <w:rPr>
                <w:rFonts w:ascii="Times New Roman" w:hAnsi="Times New Roman" w:cs="Times New Roman"/>
                <w:sz w:val="20"/>
                <w:szCs w:val="20"/>
              </w:rPr>
            </w:pPr>
            <w:r w:rsidRPr="004F6280">
              <w:rPr>
                <w:rFonts w:ascii="Times New Roman" w:hAnsi="Times New Roman" w:cs="Times New Roman"/>
                <w:sz w:val="20"/>
                <w:szCs w:val="20"/>
              </w:rPr>
              <w:t>Итого:</w:t>
            </w:r>
          </w:p>
        </w:tc>
        <w:tc>
          <w:tcPr>
            <w:tcW w:w="1276" w:type="dxa"/>
            <w:vAlign w:val="center"/>
          </w:tcPr>
          <w:p w14:paraId="39B7ACC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57597,5</w:t>
            </w:r>
          </w:p>
        </w:tc>
        <w:tc>
          <w:tcPr>
            <w:tcW w:w="1260" w:type="dxa"/>
            <w:vAlign w:val="center"/>
          </w:tcPr>
          <w:p w14:paraId="566C7B1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245080,4</w:t>
            </w:r>
          </w:p>
        </w:tc>
        <w:tc>
          <w:tcPr>
            <w:tcW w:w="1859" w:type="dxa"/>
            <w:vAlign w:val="center"/>
          </w:tcPr>
          <w:p w14:paraId="1ABA82DD" w14:textId="77777777" w:rsidR="00C56F97" w:rsidRPr="004F6280" w:rsidRDefault="00C56F97" w:rsidP="0071217F">
            <w:pPr>
              <w:spacing w:after="0"/>
              <w:rPr>
                <w:rFonts w:ascii="Times New Roman" w:hAnsi="Times New Roman" w:cs="Times New Roman"/>
                <w:sz w:val="20"/>
                <w:szCs w:val="20"/>
              </w:rPr>
            </w:pPr>
          </w:p>
        </w:tc>
      </w:tr>
    </w:tbl>
    <w:p w14:paraId="74A964B9" w14:textId="77777777" w:rsidR="00C56F97" w:rsidRPr="006E6240" w:rsidRDefault="00C56F97" w:rsidP="00C56F97">
      <w:pPr>
        <w:jc w:val="center"/>
        <w:rPr>
          <w:rFonts w:ascii="Times New Roman" w:hAnsi="Times New Roman" w:cs="Times New Roman"/>
          <w:b/>
        </w:rPr>
      </w:pPr>
    </w:p>
    <w:p w14:paraId="218A0DF0" w14:textId="77777777" w:rsidR="00C56F97" w:rsidRPr="006E6240" w:rsidRDefault="00C56F97" w:rsidP="00C56F97">
      <w:pPr>
        <w:jc w:val="center"/>
        <w:rPr>
          <w:rFonts w:ascii="Times New Roman" w:hAnsi="Times New Roman" w:cs="Times New Roman"/>
          <w:b/>
        </w:rPr>
      </w:pPr>
      <w:r w:rsidRPr="006E6240">
        <w:rPr>
          <w:rFonts w:ascii="Times New Roman" w:hAnsi="Times New Roman" w:cs="Times New Roman"/>
          <w:b/>
        </w:rPr>
        <w:t>Сведения о тротуарах Рамонского городского поселения</w:t>
      </w:r>
    </w:p>
    <w:tbl>
      <w:tblPr>
        <w:tblW w:w="9809"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2357"/>
        <w:gridCol w:w="1081"/>
        <w:gridCol w:w="1009"/>
        <w:gridCol w:w="1984"/>
        <w:gridCol w:w="1843"/>
      </w:tblGrid>
      <w:tr w:rsidR="00C56F97" w:rsidRPr="004F6280" w14:paraId="791F49FA" w14:textId="77777777" w:rsidTr="0071217F">
        <w:trPr>
          <w:cantSplit/>
          <w:trHeight w:val="1677"/>
          <w:jc w:val="center"/>
        </w:trPr>
        <w:tc>
          <w:tcPr>
            <w:tcW w:w="1535" w:type="dxa"/>
            <w:shd w:val="clear" w:color="auto" w:fill="D9D9D9" w:themeFill="background1" w:themeFillShade="D9"/>
          </w:tcPr>
          <w:p w14:paraId="4845744C"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Наименование</w:t>
            </w:r>
          </w:p>
          <w:p w14:paraId="2B8B65B9"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населенного</w:t>
            </w:r>
          </w:p>
          <w:p w14:paraId="1DCA2314"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пункта</w:t>
            </w:r>
          </w:p>
        </w:tc>
        <w:tc>
          <w:tcPr>
            <w:tcW w:w="2357" w:type="dxa"/>
            <w:shd w:val="clear" w:color="auto" w:fill="D9D9D9" w:themeFill="background1" w:themeFillShade="D9"/>
          </w:tcPr>
          <w:p w14:paraId="6EB08AEF"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Объекты, которые</w:t>
            </w:r>
          </w:p>
          <w:p w14:paraId="05CED668"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соединяет тротуарное полотно</w:t>
            </w:r>
          </w:p>
        </w:tc>
        <w:tc>
          <w:tcPr>
            <w:tcW w:w="1081" w:type="dxa"/>
            <w:shd w:val="clear" w:color="auto" w:fill="D9D9D9" w:themeFill="background1" w:themeFillShade="D9"/>
            <w:textDirection w:val="btLr"/>
          </w:tcPr>
          <w:p w14:paraId="6B0416B1" w14:textId="77777777" w:rsidR="00C56F97" w:rsidRPr="004F6280" w:rsidRDefault="00C56F97" w:rsidP="0071217F">
            <w:pPr>
              <w:spacing w:after="0"/>
              <w:ind w:left="113" w:right="113"/>
              <w:jc w:val="center"/>
              <w:rPr>
                <w:rFonts w:ascii="Times New Roman" w:hAnsi="Times New Roman" w:cs="Times New Roman"/>
                <w:sz w:val="20"/>
                <w:szCs w:val="20"/>
              </w:rPr>
            </w:pPr>
            <w:r w:rsidRPr="004F6280">
              <w:rPr>
                <w:rFonts w:ascii="Times New Roman" w:hAnsi="Times New Roman" w:cs="Times New Roman"/>
                <w:sz w:val="20"/>
                <w:szCs w:val="20"/>
              </w:rPr>
              <w:t>Протяженность</w:t>
            </w:r>
          </w:p>
          <w:p w14:paraId="16E76603" w14:textId="77777777" w:rsidR="00C56F97" w:rsidRPr="004F6280" w:rsidRDefault="00C56F97" w:rsidP="0071217F">
            <w:pPr>
              <w:spacing w:after="0"/>
              <w:ind w:left="113" w:right="113"/>
              <w:jc w:val="center"/>
              <w:rPr>
                <w:rFonts w:ascii="Times New Roman" w:hAnsi="Times New Roman" w:cs="Times New Roman"/>
                <w:sz w:val="20"/>
                <w:szCs w:val="20"/>
              </w:rPr>
            </w:pPr>
            <w:r w:rsidRPr="004F6280">
              <w:rPr>
                <w:rFonts w:ascii="Times New Roman" w:hAnsi="Times New Roman" w:cs="Times New Roman"/>
                <w:sz w:val="20"/>
                <w:szCs w:val="20"/>
              </w:rPr>
              <w:t xml:space="preserve">тротуарного полотна, </w:t>
            </w:r>
            <w:proofErr w:type="gramStart"/>
            <w:r w:rsidRPr="004F6280">
              <w:rPr>
                <w:rFonts w:ascii="Times New Roman" w:hAnsi="Times New Roman" w:cs="Times New Roman"/>
                <w:sz w:val="20"/>
                <w:szCs w:val="20"/>
              </w:rPr>
              <w:t>м</w:t>
            </w:r>
            <w:proofErr w:type="gramEnd"/>
          </w:p>
        </w:tc>
        <w:tc>
          <w:tcPr>
            <w:tcW w:w="1009" w:type="dxa"/>
            <w:shd w:val="clear" w:color="auto" w:fill="D9D9D9" w:themeFill="background1" w:themeFillShade="D9"/>
            <w:textDirection w:val="btLr"/>
          </w:tcPr>
          <w:p w14:paraId="46412F2C" w14:textId="77777777" w:rsidR="00C56F97" w:rsidRPr="004F6280" w:rsidRDefault="00C56F97" w:rsidP="0071217F">
            <w:pPr>
              <w:spacing w:after="0"/>
              <w:ind w:left="113" w:right="113"/>
              <w:jc w:val="center"/>
              <w:rPr>
                <w:rFonts w:ascii="Times New Roman" w:hAnsi="Times New Roman" w:cs="Times New Roman"/>
                <w:sz w:val="20"/>
                <w:szCs w:val="20"/>
              </w:rPr>
            </w:pPr>
            <w:r w:rsidRPr="004F6280">
              <w:rPr>
                <w:rFonts w:ascii="Times New Roman" w:hAnsi="Times New Roman" w:cs="Times New Roman"/>
                <w:sz w:val="20"/>
                <w:szCs w:val="20"/>
              </w:rPr>
              <w:t>Ширина</w:t>
            </w:r>
          </w:p>
          <w:p w14:paraId="4DBB79A9" w14:textId="77777777" w:rsidR="00C56F97" w:rsidRPr="004F6280" w:rsidRDefault="00C56F97" w:rsidP="0071217F">
            <w:pPr>
              <w:spacing w:after="0"/>
              <w:ind w:left="113" w:right="113"/>
              <w:jc w:val="center"/>
              <w:rPr>
                <w:rFonts w:ascii="Times New Roman" w:hAnsi="Times New Roman" w:cs="Times New Roman"/>
                <w:sz w:val="20"/>
                <w:szCs w:val="20"/>
              </w:rPr>
            </w:pPr>
            <w:r w:rsidRPr="004F6280">
              <w:rPr>
                <w:rFonts w:ascii="Times New Roman" w:hAnsi="Times New Roman" w:cs="Times New Roman"/>
                <w:sz w:val="20"/>
                <w:szCs w:val="20"/>
              </w:rPr>
              <w:t>тротуарного</w:t>
            </w:r>
          </w:p>
          <w:p w14:paraId="2C371798" w14:textId="77777777" w:rsidR="00C56F97" w:rsidRPr="004F6280" w:rsidRDefault="00C56F97" w:rsidP="0071217F">
            <w:pPr>
              <w:spacing w:after="0"/>
              <w:ind w:left="113" w:right="113"/>
              <w:jc w:val="center"/>
              <w:rPr>
                <w:rFonts w:ascii="Times New Roman" w:hAnsi="Times New Roman" w:cs="Times New Roman"/>
                <w:sz w:val="20"/>
                <w:szCs w:val="20"/>
              </w:rPr>
            </w:pPr>
            <w:r w:rsidRPr="004F6280">
              <w:rPr>
                <w:rFonts w:ascii="Times New Roman" w:hAnsi="Times New Roman" w:cs="Times New Roman"/>
                <w:sz w:val="20"/>
                <w:szCs w:val="20"/>
              </w:rPr>
              <w:t xml:space="preserve">полотна, </w:t>
            </w:r>
            <w:proofErr w:type="gramStart"/>
            <w:r w:rsidRPr="004F6280">
              <w:rPr>
                <w:rFonts w:ascii="Times New Roman" w:hAnsi="Times New Roman" w:cs="Times New Roman"/>
                <w:sz w:val="20"/>
                <w:szCs w:val="20"/>
              </w:rPr>
              <w:t>м</w:t>
            </w:r>
            <w:proofErr w:type="gramEnd"/>
          </w:p>
        </w:tc>
        <w:tc>
          <w:tcPr>
            <w:tcW w:w="1984" w:type="dxa"/>
            <w:shd w:val="clear" w:color="auto" w:fill="D9D9D9" w:themeFill="background1" w:themeFillShade="D9"/>
          </w:tcPr>
          <w:p w14:paraId="5890FBD5"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Тип покрытия тротуарного полотна (тротуарная плитка, асфальтобетонное покрытие)</w:t>
            </w:r>
          </w:p>
        </w:tc>
        <w:tc>
          <w:tcPr>
            <w:tcW w:w="1843" w:type="dxa"/>
            <w:shd w:val="clear" w:color="auto" w:fill="D9D9D9" w:themeFill="background1" w:themeFillShade="D9"/>
          </w:tcPr>
          <w:p w14:paraId="4D19FD82" w14:textId="77777777" w:rsidR="00C56F97" w:rsidRPr="004F6280" w:rsidRDefault="00C56F97" w:rsidP="0071217F">
            <w:pPr>
              <w:spacing w:after="0"/>
              <w:jc w:val="center"/>
              <w:rPr>
                <w:rFonts w:ascii="Times New Roman" w:hAnsi="Times New Roman" w:cs="Times New Roman"/>
                <w:sz w:val="20"/>
                <w:szCs w:val="20"/>
              </w:rPr>
            </w:pPr>
            <w:r w:rsidRPr="004F6280">
              <w:rPr>
                <w:rFonts w:ascii="Times New Roman" w:hAnsi="Times New Roman" w:cs="Times New Roman"/>
                <w:sz w:val="20"/>
                <w:szCs w:val="20"/>
              </w:rPr>
              <w:t>Состояние тротуарного полотна (удовлетворительное или требует ремонта)</w:t>
            </w:r>
          </w:p>
        </w:tc>
      </w:tr>
      <w:tr w:rsidR="00C56F97" w:rsidRPr="004F6280" w14:paraId="164A2D8F" w14:textId="77777777" w:rsidTr="0071217F">
        <w:trPr>
          <w:jc w:val="center"/>
        </w:trPr>
        <w:tc>
          <w:tcPr>
            <w:tcW w:w="1535" w:type="dxa"/>
            <w:shd w:val="clear" w:color="auto" w:fill="auto"/>
          </w:tcPr>
          <w:p w14:paraId="4065EF49"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1</w:t>
            </w:r>
          </w:p>
        </w:tc>
        <w:tc>
          <w:tcPr>
            <w:tcW w:w="2357" w:type="dxa"/>
            <w:shd w:val="clear" w:color="auto" w:fill="auto"/>
          </w:tcPr>
          <w:p w14:paraId="219999EA"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2</w:t>
            </w:r>
          </w:p>
        </w:tc>
        <w:tc>
          <w:tcPr>
            <w:tcW w:w="1081" w:type="dxa"/>
            <w:shd w:val="clear" w:color="auto" w:fill="auto"/>
          </w:tcPr>
          <w:p w14:paraId="1CB26A0C"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3</w:t>
            </w:r>
          </w:p>
        </w:tc>
        <w:tc>
          <w:tcPr>
            <w:tcW w:w="1009" w:type="dxa"/>
            <w:shd w:val="clear" w:color="auto" w:fill="auto"/>
          </w:tcPr>
          <w:p w14:paraId="039AFF24"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4</w:t>
            </w:r>
          </w:p>
        </w:tc>
        <w:tc>
          <w:tcPr>
            <w:tcW w:w="1984" w:type="dxa"/>
            <w:shd w:val="clear" w:color="auto" w:fill="auto"/>
          </w:tcPr>
          <w:p w14:paraId="6C3AC511"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5</w:t>
            </w:r>
          </w:p>
        </w:tc>
        <w:tc>
          <w:tcPr>
            <w:tcW w:w="1843" w:type="dxa"/>
            <w:shd w:val="clear" w:color="auto" w:fill="auto"/>
          </w:tcPr>
          <w:p w14:paraId="25A717D6" w14:textId="77777777" w:rsidR="00C56F97" w:rsidRPr="004F6280" w:rsidRDefault="00C56F97" w:rsidP="0071217F">
            <w:pPr>
              <w:spacing w:after="0"/>
              <w:ind w:left="538" w:hanging="357"/>
              <w:jc w:val="center"/>
              <w:rPr>
                <w:rFonts w:ascii="Times New Roman" w:hAnsi="Times New Roman" w:cs="Times New Roman"/>
                <w:sz w:val="20"/>
                <w:szCs w:val="20"/>
              </w:rPr>
            </w:pPr>
            <w:r w:rsidRPr="004F6280">
              <w:rPr>
                <w:rFonts w:ascii="Times New Roman" w:hAnsi="Times New Roman" w:cs="Times New Roman"/>
                <w:sz w:val="20"/>
                <w:szCs w:val="20"/>
              </w:rPr>
              <w:t>6</w:t>
            </w:r>
          </w:p>
        </w:tc>
      </w:tr>
      <w:tr w:rsidR="00C56F97" w:rsidRPr="004F6280" w14:paraId="52DC5650" w14:textId="77777777" w:rsidTr="0071217F">
        <w:trPr>
          <w:jc w:val="center"/>
        </w:trPr>
        <w:tc>
          <w:tcPr>
            <w:tcW w:w="1535" w:type="dxa"/>
            <w:shd w:val="clear" w:color="auto" w:fill="auto"/>
          </w:tcPr>
          <w:p w14:paraId="36C27EFF"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р.п. Рамонь</w:t>
            </w:r>
          </w:p>
        </w:tc>
        <w:tc>
          <w:tcPr>
            <w:tcW w:w="2357" w:type="dxa"/>
            <w:shd w:val="clear" w:color="auto" w:fill="auto"/>
          </w:tcPr>
          <w:p w14:paraId="5E8ED161" w14:textId="77777777" w:rsidR="00C56F97" w:rsidRPr="004F6280" w:rsidRDefault="00C56F97" w:rsidP="0071217F">
            <w:pPr>
              <w:spacing w:after="0"/>
              <w:ind w:left="34" w:hanging="79"/>
              <w:rPr>
                <w:rFonts w:ascii="Times New Roman" w:hAnsi="Times New Roman" w:cs="Times New Roman"/>
                <w:sz w:val="20"/>
                <w:szCs w:val="20"/>
              </w:rPr>
            </w:pPr>
            <w:r w:rsidRPr="004F6280">
              <w:rPr>
                <w:rFonts w:ascii="Times New Roman" w:hAnsi="Times New Roman" w:cs="Times New Roman"/>
                <w:sz w:val="20"/>
                <w:szCs w:val="20"/>
              </w:rPr>
              <w:t xml:space="preserve">Магазин БУМ-ОАО «ФХК» ул. </w:t>
            </w:r>
            <w:proofErr w:type="gramStart"/>
            <w:r w:rsidRPr="004F6280">
              <w:rPr>
                <w:rFonts w:ascii="Times New Roman" w:hAnsi="Times New Roman" w:cs="Times New Roman"/>
                <w:sz w:val="20"/>
                <w:szCs w:val="20"/>
              </w:rPr>
              <w:t>Советская</w:t>
            </w:r>
            <w:proofErr w:type="gramEnd"/>
          </w:p>
        </w:tc>
        <w:tc>
          <w:tcPr>
            <w:tcW w:w="1081" w:type="dxa"/>
            <w:shd w:val="clear" w:color="auto" w:fill="auto"/>
          </w:tcPr>
          <w:p w14:paraId="280360CA"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880</w:t>
            </w:r>
          </w:p>
        </w:tc>
        <w:tc>
          <w:tcPr>
            <w:tcW w:w="1009" w:type="dxa"/>
            <w:shd w:val="clear" w:color="auto" w:fill="auto"/>
          </w:tcPr>
          <w:p w14:paraId="24A4E41A"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64CF6E31"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04C34936"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5CCF37FE" w14:textId="77777777" w:rsidTr="0071217F">
        <w:trPr>
          <w:jc w:val="center"/>
        </w:trPr>
        <w:tc>
          <w:tcPr>
            <w:tcW w:w="1535" w:type="dxa"/>
            <w:shd w:val="clear" w:color="auto" w:fill="auto"/>
          </w:tcPr>
          <w:p w14:paraId="69E80FA8"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06AD7CA5"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Автостанция - ул. Ильинского ул. Воронежская</w:t>
            </w:r>
          </w:p>
        </w:tc>
        <w:tc>
          <w:tcPr>
            <w:tcW w:w="1081" w:type="dxa"/>
            <w:shd w:val="clear" w:color="auto" w:fill="auto"/>
          </w:tcPr>
          <w:p w14:paraId="48938CE6"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2200</w:t>
            </w:r>
          </w:p>
        </w:tc>
        <w:tc>
          <w:tcPr>
            <w:tcW w:w="1009" w:type="dxa"/>
            <w:shd w:val="clear" w:color="auto" w:fill="auto"/>
          </w:tcPr>
          <w:p w14:paraId="5F912DEB"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w:t>
            </w:r>
          </w:p>
        </w:tc>
        <w:tc>
          <w:tcPr>
            <w:tcW w:w="1984" w:type="dxa"/>
            <w:shd w:val="clear" w:color="auto" w:fill="auto"/>
          </w:tcPr>
          <w:p w14:paraId="5F9B6C75"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689CA768"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16A5374F" w14:textId="77777777" w:rsidTr="0071217F">
        <w:trPr>
          <w:jc w:val="center"/>
        </w:trPr>
        <w:tc>
          <w:tcPr>
            <w:tcW w:w="1535" w:type="dxa"/>
            <w:shd w:val="clear" w:color="auto" w:fill="auto"/>
          </w:tcPr>
          <w:p w14:paraId="14A3E4BE"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6E8AFBDA"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 xml:space="preserve">ул. </w:t>
            </w:r>
            <w:proofErr w:type="gramStart"/>
            <w:r w:rsidRPr="004F6280">
              <w:rPr>
                <w:rFonts w:ascii="Times New Roman" w:hAnsi="Times New Roman" w:cs="Times New Roman"/>
                <w:sz w:val="20"/>
                <w:szCs w:val="20"/>
              </w:rPr>
              <w:t>Рабочая</w:t>
            </w:r>
            <w:proofErr w:type="gramEnd"/>
            <w:r w:rsidRPr="004F6280">
              <w:rPr>
                <w:rFonts w:ascii="Times New Roman" w:hAnsi="Times New Roman" w:cs="Times New Roman"/>
                <w:sz w:val="20"/>
                <w:szCs w:val="20"/>
              </w:rPr>
              <w:t xml:space="preserve"> - Рамонский дом интернат ул. Космонавтов</w:t>
            </w:r>
          </w:p>
        </w:tc>
        <w:tc>
          <w:tcPr>
            <w:tcW w:w="1081" w:type="dxa"/>
            <w:shd w:val="clear" w:color="auto" w:fill="auto"/>
          </w:tcPr>
          <w:p w14:paraId="64ECC830"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780</w:t>
            </w:r>
          </w:p>
        </w:tc>
        <w:tc>
          <w:tcPr>
            <w:tcW w:w="1009" w:type="dxa"/>
            <w:shd w:val="clear" w:color="auto" w:fill="auto"/>
          </w:tcPr>
          <w:p w14:paraId="6AC8CC27"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344CD188"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020F0E53"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0782E247" w14:textId="77777777" w:rsidTr="0071217F">
        <w:trPr>
          <w:jc w:val="center"/>
        </w:trPr>
        <w:tc>
          <w:tcPr>
            <w:tcW w:w="1535" w:type="dxa"/>
            <w:shd w:val="clear" w:color="auto" w:fill="auto"/>
          </w:tcPr>
          <w:p w14:paraId="5B478B2C"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62B2EDAD"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ул</w:t>
            </w:r>
            <w:proofErr w:type="gramStart"/>
            <w:r w:rsidRPr="004F6280">
              <w:rPr>
                <w:rFonts w:ascii="Times New Roman" w:hAnsi="Times New Roman" w:cs="Times New Roman"/>
                <w:sz w:val="20"/>
                <w:szCs w:val="20"/>
              </w:rPr>
              <w:t>.М</w:t>
            </w:r>
            <w:proofErr w:type="gramEnd"/>
            <w:r w:rsidRPr="004F6280">
              <w:rPr>
                <w:rFonts w:ascii="Times New Roman" w:hAnsi="Times New Roman" w:cs="Times New Roman"/>
                <w:sz w:val="20"/>
                <w:szCs w:val="20"/>
              </w:rPr>
              <w:t>осина - игровой дом «Бирюльки»</w:t>
            </w:r>
          </w:p>
        </w:tc>
        <w:tc>
          <w:tcPr>
            <w:tcW w:w="1081" w:type="dxa"/>
            <w:shd w:val="clear" w:color="auto" w:fill="auto"/>
          </w:tcPr>
          <w:p w14:paraId="0554E5C3"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200</w:t>
            </w:r>
          </w:p>
        </w:tc>
        <w:tc>
          <w:tcPr>
            <w:tcW w:w="1009" w:type="dxa"/>
            <w:shd w:val="clear" w:color="auto" w:fill="auto"/>
          </w:tcPr>
          <w:p w14:paraId="24FF0A23"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1,5</w:t>
            </w:r>
          </w:p>
        </w:tc>
        <w:tc>
          <w:tcPr>
            <w:tcW w:w="1984" w:type="dxa"/>
            <w:shd w:val="clear" w:color="auto" w:fill="auto"/>
          </w:tcPr>
          <w:p w14:paraId="67349F34"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68CC7A76"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4DD9327D" w14:textId="77777777" w:rsidTr="0071217F">
        <w:trPr>
          <w:jc w:val="center"/>
        </w:trPr>
        <w:tc>
          <w:tcPr>
            <w:tcW w:w="1535" w:type="dxa"/>
            <w:shd w:val="clear" w:color="auto" w:fill="auto"/>
          </w:tcPr>
          <w:p w14:paraId="432F765D"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0EDCACF3"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Памятник С.И. Мосин</w:t>
            </w:r>
            <w:proofErr w:type="gramStart"/>
            <w:r w:rsidRPr="004F6280">
              <w:rPr>
                <w:rFonts w:ascii="Times New Roman" w:hAnsi="Times New Roman" w:cs="Times New Roman"/>
                <w:sz w:val="20"/>
                <w:szCs w:val="20"/>
              </w:rPr>
              <w:t>у-</w:t>
            </w:r>
            <w:proofErr w:type="gramEnd"/>
            <w:r w:rsidRPr="004F6280">
              <w:rPr>
                <w:rFonts w:ascii="Times New Roman" w:hAnsi="Times New Roman" w:cs="Times New Roman"/>
                <w:sz w:val="20"/>
                <w:szCs w:val="20"/>
              </w:rPr>
              <w:t xml:space="preserve"> магазин Магнит ул. Мосина</w:t>
            </w:r>
          </w:p>
        </w:tc>
        <w:tc>
          <w:tcPr>
            <w:tcW w:w="1081" w:type="dxa"/>
            <w:shd w:val="clear" w:color="auto" w:fill="auto"/>
          </w:tcPr>
          <w:p w14:paraId="42E38D9D"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700</w:t>
            </w:r>
          </w:p>
        </w:tc>
        <w:tc>
          <w:tcPr>
            <w:tcW w:w="1009" w:type="dxa"/>
            <w:shd w:val="clear" w:color="auto" w:fill="auto"/>
          </w:tcPr>
          <w:p w14:paraId="2EBCA7BD"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1,5</w:t>
            </w:r>
          </w:p>
        </w:tc>
        <w:tc>
          <w:tcPr>
            <w:tcW w:w="1984" w:type="dxa"/>
            <w:shd w:val="clear" w:color="auto" w:fill="auto"/>
          </w:tcPr>
          <w:p w14:paraId="167BC020"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24864386"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5F2959D9" w14:textId="77777777" w:rsidTr="0071217F">
        <w:trPr>
          <w:jc w:val="center"/>
        </w:trPr>
        <w:tc>
          <w:tcPr>
            <w:tcW w:w="1535" w:type="dxa"/>
            <w:shd w:val="clear" w:color="auto" w:fill="auto"/>
          </w:tcPr>
          <w:p w14:paraId="2072B1D7"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6B1D4312"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Памятник С.И. Мосину-ж/д №6 ул. Мосина</w:t>
            </w:r>
          </w:p>
        </w:tc>
        <w:tc>
          <w:tcPr>
            <w:tcW w:w="1081" w:type="dxa"/>
            <w:shd w:val="clear" w:color="auto" w:fill="auto"/>
          </w:tcPr>
          <w:p w14:paraId="5CA2EBB2"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220</w:t>
            </w:r>
          </w:p>
        </w:tc>
        <w:tc>
          <w:tcPr>
            <w:tcW w:w="1009" w:type="dxa"/>
            <w:shd w:val="clear" w:color="auto" w:fill="auto"/>
          </w:tcPr>
          <w:p w14:paraId="7138E38D"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w:t>
            </w:r>
          </w:p>
        </w:tc>
        <w:tc>
          <w:tcPr>
            <w:tcW w:w="1984" w:type="dxa"/>
            <w:shd w:val="clear" w:color="auto" w:fill="auto"/>
          </w:tcPr>
          <w:p w14:paraId="2E7E9AE6"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4A093B00"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4F36B575" w14:textId="77777777" w:rsidTr="0071217F">
        <w:trPr>
          <w:jc w:val="center"/>
        </w:trPr>
        <w:tc>
          <w:tcPr>
            <w:tcW w:w="1535" w:type="dxa"/>
            <w:shd w:val="clear" w:color="auto" w:fill="auto"/>
          </w:tcPr>
          <w:p w14:paraId="5068B46B"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5BDE5DDD"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ул</w:t>
            </w:r>
            <w:proofErr w:type="gramStart"/>
            <w:r w:rsidRPr="004F6280">
              <w:rPr>
                <w:rFonts w:ascii="Times New Roman" w:hAnsi="Times New Roman" w:cs="Times New Roman"/>
                <w:sz w:val="20"/>
                <w:szCs w:val="20"/>
              </w:rPr>
              <w:t>.Р</w:t>
            </w:r>
            <w:proofErr w:type="gramEnd"/>
            <w:r w:rsidRPr="004F6280">
              <w:rPr>
                <w:rFonts w:ascii="Times New Roman" w:hAnsi="Times New Roman" w:cs="Times New Roman"/>
                <w:sz w:val="20"/>
                <w:szCs w:val="20"/>
              </w:rPr>
              <w:t>абочая - Рамонское лесничество</w:t>
            </w:r>
          </w:p>
        </w:tc>
        <w:tc>
          <w:tcPr>
            <w:tcW w:w="1081" w:type="dxa"/>
            <w:shd w:val="clear" w:color="auto" w:fill="auto"/>
          </w:tcPr>
          <w:p w14:paraId="7CC3BDD3"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580</w:t>
            </w:r>
          </w:p>
        </w:tc>
        <w:tc>
          <w:tcPr>
            <w:tcW w:w="1009" w:type="dxa"/>
            <w:shd w:val="clear" w:color="auto" w:fill="auto"/>
          </w:tcPr>
          <w:p w14:paraId="7C563FFC"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13E19BD0"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51233861"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6EF654E2" w14:textId="77777777" w:rsidTr="0071217F">
        <w:trPr>
          <w:jc w:val="center"/>
        </w:trPr>
        <w:tc>
          <w:tcPr>
            <w:tcW w:w="1535" w:type="dxa"/>
            <w:shd w:val="clear" w:color="auto" w:fill="auto"/>
          </w:tcPr>
          <w:p w14:paraId="00DC29A4"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19362DC8"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 xml:space="preserve"> ул. </w:t>
            </w:r>
            <w:proofErr w:type="gramStart"/>
            <w:r w:rsidRPr="004F6280">
              <w:rPr>
                <w:rFonts w:ascii="Times New Roman" w:hAnsi="Times New Roman" w:cs="Times New Roman"/>
                <w:sz w:val="20"/>
                <w:szCs w:val="20"/>
              </w:rPr>
              <w:t>Первомайская</w:t>
            </w:r>
            <w:proofErr w:type="gramEnd"/>
            <w:r w:rsidRPr="004F6280">
              <w:rPr>
                <w:rFonts w:ascii="Times New Roman" w:hAnsi="Times New Roman" w:cs="Times New Roman"/>
                <w:sz w:val="20"/>
                <w:szCs w:val="20"/>
              </w:rPr>
              <w:t xml:space="preserve"> до ул. Космонавтов </w:t>
            </w:r>
          </w:p>
        </w:tc>
        <w:tc>
          <w:tcPr>
            <w:tcW w:w="1081" w:type="dxa"/>
            <w:shd w:val="clear" w:color="auto" w:fill="auto"/>
          </w:tcPr>
          <w:p w14:paraId="4E8703C9"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460</w:t>
            </w:r>
          </w:p>
        </w:tc>
        <w:tc>
          <w:tcPr>
            <w:tcW w:w="1009" w:type="dxa"/>
            <w:shd w:val="clear" w:color="auto" w:fill="auto"/>
          </w:tcPr>
          <w:p w14:paraId="2CA908DB"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6BC578B9"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11B52FC5"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5DF93B79" w14:textId="77777777" w:rsidTr="0071217F">
        <w:trPr>
          <w:jc w:val="center"/>
        </w:trPr>
        <w:tc>
          <w:tcPr>
            <w:tcW w:w="1535" w:type="dxa"/>
            <w:shd w:val="clear" w:color="auto" w:fill="auto"/>
          </w:tcPr>
          <w:p w14:paraId="7B234467"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13042F9D"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Клуб Сахарников до магазина «Росинка»</w:t>
            </w:r>
          </w:p>
        </w:tc>
        <w:tc>
          <w:tcPr>
            <w:tcW w:w="1081" w:type="dxa"/>
            <w:shd w:val="clear" w:color="auto" w:fill="auto"/>
          </w:tcPr>
          <w:p w14:paraId="22A347D2"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90</w:t>
            </w:r>
          </w:p>
        </w:tc>
        <w:tc>
          <w:tcPr>
            <w:tcW w:w="1009" w:type="dxa"/>
            <w:shd w:val="clear" w:color="auto" w:fill="auto"/>
          </w:tcPr>
          <w:p w14:paraId="6D06F617"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w:t>
            </w:r>
          </w:p>
        </w:tc>
        <w:tc>
          <w:tcPr>
            <w:tcW w:w="1984" w:type="dxa"/>
            <w:shd w:val="clear" w:color="auto" w:fill="auto"/>
          </w:tcPr>
          <w:p w14:paraId="3F1BB00A"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243D47D3"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08A951F9" w14:textId="77777777" w:rsidTr="0071217F">
        <w:trPr>
          <w:jc w:val="center"/>
        </w:trPr>
        <w:tc>
          <w:tcPr>
            <w:tcW w:w="1535" w:type="dxa"/>
            <w:shd w:val="clear" w:color="auto" w:fill="auto"/>
          </w:tcPr>
          <w:p w14:paraId="3D6B7849"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5EF24E80"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ул. Первомайская - автостанция</w:t>
            </w:r>
          </w:p>
        </w:tc>
        <w:tc>
          <w:tcPr>
            <w:tcW w:w="1081" w:type="dxa"/>
            <w:shd w:val="clear" w:color="auto" w:fill="auto"/>
          </w:tcPr>
          <w:p w14:paraId="10BA775E"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80</w:t>
            </w:r>
          </w:p>
        </w:tc>
        <w:tc>
          <w:tcPr>
            <w:tcW w:w="1009" w:type="dxa"/>
            <w:shd w:val="clear" w:color="auto" w:fill="auto"/>
          </w:tcPr>
          <w:p w14:paraId="5C821615"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1.5</w:t>
            </w:r>
          </w:p>
        </w:tc>
        <w:tc>
          <w:tcPr>
            <w:tcW w:w="1984" w:type="dxa"/>
            <w:shd w:val="clear" w:color="auto" w:fill="auto"/>
          </w:tcPr>
          <w:p w14:paraId="059601AB"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66CAAF05"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051712F9" w14:textId="77777777" w:rsidTr="0071217F">
        <w:trPr>
          <w:jc w:val="center"/>
        </w:trPr>
        <w:tc>
          <w:tcPr>
            <w:tcW w:w="1535" w:type="dxa"/>
            <w:shd w:val="clear" w:color="auto" w:fill="auto"/>
          </w:tcPr>
          <w:p w14:paraId="62BA7A4C"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26F2A255"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Бульвар ул. Фучика до знания РОВД</w:t>
            </w:r>
          </w:p>
        </w:tc>
        <w:tc>
          <w:tcPr>
            <w:tcW w:w="1081" w:type="dxa"/>
            <w:shd w:val="clear" w:color="auto" w:fill="auto"/>
          </w:tcPr>
          <w:p w14:paraId="454A5FDC"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420</w:t>
            </w:r>
          </w:p>
        </w:tc>
        <w:tc>
          <w:tcPr>
            <w:tcW w:w="1009" w:type="dxa"/>
            <w:shd w:val="clear" w:color="auto" w:fill="auto"/>
          </w:tcPr>
          <w:p w14:paraId="514C519D"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10</w:t>
            </w:r>
          </w:p>
        </w:tc>
        <w:tc>
          <w:tcPr>
            <w:tcW w:w="1984" w:type="dxa"/>
            <w:shd w:val="clear" w:color="auto" w:fill="auto"/>
          </w:tcPr>
          <w:p w14:paraId="77E3D3F1" w14:textId="77777777" w:rsidR="00C56F97" w:rsidRPr="004F6280" w:rsidRDefault="00C56F97" w:rsidP="0071217F">
            <w:pPr>
              <w:spacing w:after="0"/>
              <w:ind w:left="-2"/>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7A46B191"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39E6FAA3" w14:textId="77777777" w:rsidTr="0071217F">
        <w:trPr>
          <w:jc w:val="center"/>
        </w:trPr>
        <w:tc>
          <w:tcPr>
            <w:tcW w:w="1535" w:type="dxa"/>
            <w:shd w:val="clear" w:color="auto" w:fill="auto"/>
          </w:tcPr>
          <w:p w14:paraId="613F8158"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5C51F139"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 xml:space="preserve">Здание торгового центра - Дом творчества ул. </w:t>
            </w:r>
            <w:proofErr w:type="gramStart"/>
            <w:r w:rsidRPr="004F6280">
              <w:rPr>
                <w:rFonts w:ascii="Times New Roman" w:hAnsi="Times New Roman" w:cs="Times New Roman"/>
                <w:sz w:val="20"/>
                <w:szCs w:val="20"/>
              </w:rPr>
              <w:t>Советская</w:t>
            </w:r>
            <w:proofErr w:type="gramEnd"/>
          </w:p>
        </w:tc>
        <w:tc>
          <w:tcPr>
            <w:tcW w:w="1081" w:type="dxa"/>
            <w:shd w:val="clear" w:color="auto" w:fill="auto"/>
          </w:tcPr>
          <w:p w14:paraId="4E9FF2E5"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1200</w:t>
            </w:r>
          </w:p>
        </w:tc>
        <w:tc>
          <w:tcPr>
            <w:tcW w:w="1009" w:type="dxa"/>
            <w:shd w:val="clear" w:color="auto" w:fill="auto"/>
          </w:tcPr>
          <w:p w14:paraId="69361733"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2</w:t>
            </w:r>
          </w:p>
        </w:tc>
        <w:tc>
          <w:tcPr>
            <w:tcW w:w="1984" w:type="dxa"/>
            <w:shd w:val="clear" w:color="auto" w:fill="auto"/>
          </w:tcPr>
          <w:p w14:paraId="5B2501D4"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35C3F6FC"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446B6C19" w14:textId="77777777" w:rsidTr="0071217F">
        <w:trPr>
          <w:jc w:val="center"/>
        </w:trPr>
        <w:tc>
          <w:tcPr>
            <w:tcW w:w="1535" w:type="dxa"/>
            <w:shd w:val="clear" w:color="auto" w:fill="auto"/>
          </w:tcPr>
          <w:p w14:paraId="6D2A17ED"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02E4E1B4"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Павильон «Старый мельник»- здание РайПО</w:t>
            </w:r>
          </w:p>
        </w:tc>
        <w:tc>
          <w:tcPr>
            <w:tcW w:w="1081" w:type="dxa"/>
            <w:shd w:val="clear" w:color="auto" w:fill="auto"/>
          </w:tcPr>
          <w:p w14:paraId="21B35A95"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160</w:t>
            </w:r>
          </w:p>
        </w:tc>
        <w:tc>
          <w:tcPr>
            <w:tcW w:w="1009" w:type="dxa"/>
            <w:shd w:val="clear" w:color="auto" w:fill="auto"/>
          </w:tcPr>
          <w:p w14:paraId="78A6D5B4"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3361477D"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36004BDF"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5933B635" w14:textId="77777777" w:rsidTr="0071217F">
        <w:trPr>
          <w:jc w:val="center"/>
        </w:trPr>
        <w:tc>
          <w:tcPr>
            <w:tcW w:w="1535" w:type="dxa"/>
            <w:shd w:val="clear" w:color="auto" w:fill="auto"/>
          </w:tcPr>
          <w:p w14:paraId="681EDCDD"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030BE5B4"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Магазин БУ</w:t>
            </w:r>
            <w:proofErr w:type="gramStart"/>
            <w:r w:rsidRPr="004F6280">
              <w:rPr>
                <w:rFonts w:ascii="Times New Roman" w:hAnsi="Times New Roman" w:cs="Times New Roman"/>
                <w:sz w:val="20"/>
                <w:szCs w:val="20"/>
              </w:rPr>
              <w:t>М-</w:t>
            </w:r>
            <w:proofErr w:type="gramEnd"/>
            <w:r w:rsidRPr="004F6280">
              <w:rPr>
                <w:rFonts w:ascii="Times New Roman" w:hAnsi="Times New Roman" w:cs="Times New Roman"/>
                <w:sz w:val="20"/>
                <w:szCs w:val="20"/>
              </w:rPr>
              <w:t xml:space="preserve"> Павильон «Старый мельник</w:t>
            </w:r>
          </w:p>
        </w:tc>
        <w:tc>
          <w:tcPr>
            <w:tcW w:w="1081" w:type="dxa"/>
            <w:shd w:val="clear" w:color="auto" w:fill="auto"/>
          </w:tcPr>
          <w:p w14:paraId="7A77CE94"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150</w:t>
            </w:r>
          </w:p>
        </w:tc>
        <w:tc>
          <w:tcPr>
            <w:tcW w:w="1009" w:type="dxa"/>
            <w:shd w:val="clear" w:color="auto" w:fill="auto"/>
          </w:tcPr>
          <w:p w14:paraId="613CF9B4"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7B445B68"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0873B000"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2EEE1B31" w14:textId="77777777" w:rsidTr="0071217F">
        <w:trPr>
          <w:jc w:val="center"/>
        </w:trPr>
        <w:tc>
          <w:tcPr>
            <w:tcW w:w="1535" w:type="dxa"/>
            <w:shd w:val="clear" w:color="auto" w:fill="auto"/>
          </w:tcPr>
          <w:p w14:paraId="2FE1F0A9"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09DA6255"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ул. 50 лет Октября-Рамонский лицей</w:t>
            </w:r>
          </w:p>
        </w:tc>
        <w:tc>
          <w:tcPr>
            <w:tcW w:w="1081" w:type="dxa"/>
            <w:shd w:val="clear" w:color="auto" w:fill="auto"/>
          </w:tcPr>
          <w:p w14:paraId="19FB0FAD"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160</w:t>
            </w:r>
          </w:p>
        </w:tc>
        <w:tc>
          <w:tcPr>
            <w:tcW w:w="1009" w:type="dxa"/>
            <w:shd w:val="clear" w:color="auto" w:fill="auto"/>
          </w:tcPr>
          <w:p w14:paraId="4F952D8C"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29013B90"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2F56C5C6"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689E90E6" w14:textId="77777777" w:rsidTr="0071217F">
        <w:trPr>
          <w:jc w:val="center"/>
        </w:trPr>
        <w:tc>
          <w:tcPr>
            <w:tcW w:w="1535" w:type="dxa"/>
            <w:shd w:val="clear" w:color="auto" w:fill="auto"/>
          </w:tcPr>
          <w:p w14:paraId="7F95ED9B"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35C9461A"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 xml:space="preserve">Здание администрации </w:t>
            </w:r>
            <w:proofErr w:type="gramStart"/>
            <w:r w:rsidRPr="004F6280">
              <w:rPr>
                <w:rFonts w:ascii="Times New Roman" w:hAnsi="Times New Roman" w:cs="Times New Roman"/>
                <w:sz w:val="20"/>
                <w:szCs w:val="20"/>
              </w:rPr>
              <w:t>района-ж</w:t>
            </w:r>
            <w:proofErr w:type="gramEnd"/>
            <w:r w:rsidRPr="004F6280">
              <w:rPr>
                <w:rFonts w:ascii="Times New Roman" w:hAnsi="Times New Roman" w:cs="Times New Roman"/>
                <w:sz w:val="20"/>
                <w:szCs w:val="20"/>
              </w:rPr>
              <w:t>/д 15 ул.50 лет Октября</w:t>
            </w:r>
          </w:p>
        </w:tc>
        <w:tc>
          <w:tcPr>
            <w:tcW w:w="1081" w:type="dxa"/>
            <w:shd w:val="clear" w:color="auto" w:fill="auto"/>
          </w:tcPr>
          <w:p w14:paraId="0593116A"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580</w:t>
            </w:r>
          </w:p>
        </w:tc>
        <w:tc>
          <w:tcPr>
            <w:tcW w:w="1009" w:type="dxa"/>
            <w:shd w:val="clear" w:color="auto" w:fill="auto"/>
          </w:tcPr>
          <w:p w14:paraId="760FCB4C"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56F720DD"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shd w:val="clear" w:color="auto" w:fill="auto"/>
          </w:tcPr>
          <w:p w14:paraId="61B49AAC"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406FF5AD" w14:textId="77777777" w:rsidTr="0071217F">
        <w:trPr>
          <w:jc w:val="center"/>
        </w:trPr>
        <w:tc>
          <w:tcPr>
            <w:tcW w:w="1535" w:type="dxa"/>
            <w:shd w:val="clear" w:color="auto" w:fill="auto"/>
          </w:tcPr>
          <w:p w14:paraId="2629AE49" w14:textId="77777777" w:rsidR="00C56F97" w:rsidRPr="004F6280" w:rsidRDefault="00C56F97" w:rsidP="0071217F">
            <w:pPr>
              <w:spacing w:after="0"/>
              <w:ind w:left="538" w:hanging="357"/>
              <w:rPr>
                <w:rFonts w:ascii="Times New Roman" w:hAnsi="Times New Roman" w:cs="Times New Roman"/>
                <w:sz w:val="20"/>
                <w:szCs w:val="20"/>
              </w:rPr>
            </w:pPr>
          </w:p>
        </w:tc>
        <w:tc>
          <w:tcPr>
            <w:tcW w:w="2357" w:type="dxa"/>
            <w:shd w:val="clear" w:color="auto" w:fill="auto"/>
          </w:tcPr>
          <w:p w14:paraId="280FDB1F"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здание рынка - ул. Ленина</w:t>
            </w:r>
          </w:p>
        </w:tc>
        <w:tc>
          <w:tcPr>
            <w:tcW w:w="1081" w:type="dxa"/>
            <w:shd w:val="clear" w:color="auto" w:fill="auto"/>
          </w:tcPr>
          <w:p w14:paraId="0355FB5F"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880</w:t>
            </w:r>
          </w:p>
        </w:tc>
        <w:tc>
          <w:tcPr>
            <w:tcW w:w="1009" w:type="dxa"/>
            <w:shd w:val="clear" w:color="auto" w:fill="auto"/>
          </w:tcPr>
          <w:p w14:paraId="14992D74"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1,2</w:t>
            </w:r>
          </w:p>
        </w:tc>
        <w:tc>
          <w:tcPr>
            <w:tcW w:w="1984" w:type="dxa"/>
            <w:shd w:val="clear" w:color="auto" w:fill="auto"/>
          </w:tcPr>
          <w:p w14:paraId="5371689F"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shd w:val="clear" w:color="auto" w:fill="auto"/>
          </w:tcPr>
          <w:p w14:paraId="40C77F6B"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21EDD327" w14:textId="77777777" w:rsidTr="0071217F">
        <w:trPr>
          <w:trHeight w:val="525"/>
          <w:jc w:val="center"/>
        </w:trPr>
        <w:tc>
          <w:tcPr>
            <w:tcW w:w="1535" w:type="dxa"/>
            <w:tcBorders>
              <w:bottom w:val="single" w:sz="4" w:space="0" w:color="auto"/>
            </w:tcBorders>
            <w:shd w:val="clear" w:color="auto" w:fill="auto"/>
          </w:tcPr>
          <w:p w14:paraId="2230C478" w14:textId="77777777" w:rsidR="00C56F97" w:rsidRPr="004F6280" w:rsidRDefault="00C56F97" w:rsidP="0071217F">
            <w:pPr>
              <w:spacing w:after="0"/>
              <w:rPr>
                <w:rFonts w:ascii="Times New Roman" w:hAnsi="Times New Roman" w:cs="Times New Roman"/>
                <w:sz w:val="20"/>
                <w:szCs w:val="20"/>
              </w:rPr>
            </w:pPr>
          </w:p>
          <w:p w14:paraId="43EDE22C" w14:textId="77777777" w:rsidR="00C56F97" w:rsidRPr="004F6280" w:rsidRDefault="00C56F97" w:rsidP="0071217F">
            <w:pPr>
              <w:spacing w:after="0"/>
              <w:rPr>
                <w:rFonts w:ascii="Times New Roman" w:hAnsi="Times New Roman" w:cs="Times New Roman"/>
                <w:sz w:val="20"/>
                <w:szCs w:val="20"/>
              </w:rPr>
            </w:pPr>
          </w:p>
        </w:tc>
        <w:tc>
          <w:tcPr>
            <w:tcW w:w="2357" w:type="dxa"/>
            <w:tcBorders>
              <w:bottom w:val="single" w:sz="4" w:space="0" w:color="auto"/>
            </w:tcBorders>
            <w:shd w:val="clear" w:color="auto" w:fill="auto"/>
          </w:tcPr>
          <w:p w14:paraId="180A7CC4" w14:textId="77777777" w:rsidR="00C56F97" w:rsidRPr="004F6280" w:rsidRDefault="00C56F97" w:rsidP="0071217F">
            <w:pPr>
              <w:spacing w:after="0"/>
              <w:ind w:left="34"/>
              <w:rPr>
                <w:rFonts w:ascii="Times New Roman" w:hAnsi="Times New Roman" w:cs="Times New Roman"/>
                <w:sz w:val="20"/>
                <w:szCs w:val="20"/>
              </w:rPr>
            </w:pPr>
            <w:r>
              <w:rPr>
                <w:rFonts w:ascii="Times New Roman" w:hAnsi="Times New Roman" w:cs="Times New Roman"/>
                <w:sz w:val="20"/>
                <w:szCs w:val="20"/>
              </w:rPr>
              <w:t xml:space="preserve">ул. Строителей - </w:t>
            </w:r>
            <w:proofErr w:type="gramStart"/>
            <w:r>
              <w:rPr>
                <w:rFonts w:ascii="Times New Roman" w:hAnsi="Times New Roman" w:cs="Times New Roman"/>
                <w:sz w:val="20"/>
                <w:szCs w:val="20"/>
              </w:rPr>
              <w:t>Юбилейная</w:t>
            </w:r>
            <w:proofErr w:type="gramEnd"/>
          </w:p>
        </w:tc>
        <w:tc>
          <w:tcPr>
            <w:tcW w:w="1081" w:type="dxa"/>
            <w:tcBorders>
              <w:bottom w:val="single" w:sz="4" w:space="0" w:color="auto"/>
            </w:tcBorders>
            <w:shd w:val="clear" w:color="auto" w:fill="auto"/>
          </w:tcPr>
          <w:p w14:paraId="65612951"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1000</w:t>
            </w:r>
          </w:p>
        </w:tc>
        <w:tc>
          <w:tcPr>
            <w:tcW w:w="1009" w:type="dxa"/>
            <w:tcBorders>
              <w:bottom w:val="single" w:sz="4" w:space="0" w:color="auto"/>
            </w:tcBorders>
            <w:shd w:val="clear" w:color="auto" w:fill="auto"/>
          </w:tcPr>
          <w:p w14:paraId="5B7AF884"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1.5</w:t>
            </w:r>
          </w:p>
        </w:tc>
        <w:tc>
          <w:tcPr>
            <w:tcW w:w="1984" w:type="dxa"/>
            <w:tcBorders>
              <w:bottom w:val="single" w:sz="4" w:space="0" w:color="auto"/>
            </w:tcBorders>
            <w:shd w:val="clear" w:color="auto" w:fill="auto"/>
          </w:tcPr>
          <w:p w14:paraId="179CD5F8"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асфальт</w:t>
            </w:r>
          </w:p>
        </w:tc>
        <w:tc>
          <w:tcPr>
            <w:tcW w:w="1843" w:type="dxa"/>
            <w:tcBorders>
              <w:bottom w:val="single" w:sz="4" w:space="0" w:color="auto"/>
            </w:tcBorders>
            <w:shd w:val="clear" w:color="auto" w:fill="auto"/>
          </w:tcPr>
          <w:p w14:paraId="76C941CA" w14:textId="77777777" w:rsidR="00C56F97" w:rsidRPr="004F6280" w:rsidRDefault="00C56F97" w:rsidP="0071217F">
            <w:pPr>
              <w:spacing w:after="0"/>
              <w:ind w:left="35"/>
              <w:jc w:val="center"/>
              <w:rPr>
                <w:rFonts w:ascii="Times New Roman" w:hAnsi="Times New Roman" w:cs="Times New Roman"/>
                <w:sz w:val="20"/>
                <w:szCs w:val="20"/>
              </w:rPr>
            </w:pPr>
            <w:r w:rsidRPr="004F6280">
              <w:rPr>
                <w:rFonts w:ascii="Times New Roman" w:hAnsi="Times New Roman" w:cs="Times New Roman"/>
                <w:sz w:val="20"/>
                <w:szCs w:val="20"/>
              </w:rPr>
              <w:t>удовлетворительное</w:t>
            </w:r>
          </w:p>
        </w:tc>
      </w:tr>
      <w:tr w:rsidR="00C56F97" w:rsidRPr="004F6280" w14:paraId="70D7A7B4" w14:textId="77777777" w:rsidTr="0071217F">
        <w:trPr>
          <w:trHeight w:val="270"/>
          <w:jc w:val="center"/>
        </w:trPr>
        <w:tc>
          <w:tcPr>
            <w:tcW w:w="1535" w:type="dxa"/>
            <w:tcBorders>
              <w:top w:val="single" w:sz="4" w:space="0" w:color="auto"/>
              <w:bottom w:val="single" w:sz="4" w:space="0" w:color="auto"/>
            </w:tcBorders>
            <w:shd w:val="clear" w:color="auto" w:fill="auto"/>
          </w:tcPr>
          <w:p w14:paraId="3BCA40E1" w14:textId="77777777" w:rsidR="00C56F97" w:rsidRPr="004F6280" w:rsidRDefault="00C56F97" w:rsidP="0071217F">
            <w:pPr>
              <w:spacing w:after="0"/>
              <w:rPr>
                <w:rFonts w:ascii="Times New Roman" w:hAnsi="Times New Roman" w:cs="Times New Roman"/>
                <w:sz w:val="20"/>
                <w:szCs w:val="20"/>
              </w:rPr>
            </w:pPr>
          </w:p>
        </w:tc>
        <w:tc>
          <w:tcPr>
            <w:tcW w:w="2357" w:type="dxa"/>
            <w:tcBorders>
              <w:top w:val="single" w:sz="4" w:space="0" w:color="auto"/>
              <w:bottom w:val="single" w:sz="4" w:space="0" w:color="auto"/>
            </w:tcBorders>
            <w:shd w:val="clear" w:color="auto" w:fill="auto"/>
          </w:tcPr>
          <w:p w14:paraId="5927DD0A" w14:textId="77777777" w:rsidR="00C56F97" w:rsidRPr="004F6280" w:rsidRDefault="00C56F97" w:rsidP="0071217F">
            <w:pPr>
              <w:spacing w:after="0"/>
              <w:ind w:left="34"/>
              <w:rPr>
                <w:rFonts w:ascii="Times New Roman" w:hAnsi="Times New Roman" w:cs="Times New Roman"/>
                <w:sz w:val="20"/>
                <w:szCs w:val="20"/>
              </w:rPr>
            </w:pPr>
            <w:r w:rsidRPr="004F6280">
              <w:rPr>
                <w:rFonts w:ascii="Times New Roman" w:hAnsi="Times New Roman" w:cs="Times New Roman"/>
                <w:sz w:val="20"/>
                <w:szCs w:val="20"/>
              </w:rPr>
              <w:t xml:space="preserve">ул. Мосина </w:t>
            </w:r>
            <w:r>
              <w:rPr>
                <w:rFonts w:ascii="Times New Roman" w:hAnsi="Times New Roman" w:cs="Times New Roman"/>
                <w:sz w:val="20"/>
                <w:szCs w:val="20"/>
              </w:rPr>
              <w:t>- пер. Коммунальны</w:t>
            </w:r>
            <w:proofErr w:type="gramStart"/>
            <w:r>
              <w:rPr>
                <w:rFonts w:ascii="Times New Roman" w:hAnsi="Times New Roman" w:cs="Times New Roman"/>
                <w:sz w:val="20"/>
                <w:szCs w:val="20"/>
              </w:rPr>
              <w:t>й-</w:t>
            </w:r>
            <w:proofErr w:type="gramEnd"/>
            <w:r>
              <w:rPr>
                <w:rFonts w:ascii="Times New Roman" w:hAnsi="Times New Roman" w:cs="Times New Roman"/>
                <w:sz w:val="20"/>
                <w:szCs w:val="20"/>
              </w:rPr>
              <w:t xml:space="preserve"> ул. Фучика</w:t>
            </w:r>
          </w:p>
        </w:tc>
        <w:tc>
          <w:tcPr>
            <w:tcW w:w="1081" w:type="dxa"/>
            <w:tcBorders>
              <w:top w:val="single" w:sz="4" w:space="0" w:color="auto"/>
              <w:bottom w:val="single" w:sz="4" w:space="0" w:color="auto"/>
            </w:tcBorders>
            <w:shd w:val="clear" w:color="auto" w:fill="auto"/>
          </w:tcPr>
          <w:p w14:paraId="6957B8A6"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307</w:t>
            </w:r>
          </w:p>
        </w:tc>
        <w:tc>
          <w:tcPr>
            <w:tcW w:w="1009" w:type="dxa"/>
            <w:tcBorders>
              <w:top w:val="single" w:sz="4" w:space="0" w:color="auto"/>
              <w:bottom w:val="single" w:sz="4" w:space="0" w:color="auto"/>
            </w:tcBorders>
            <w:shd w:val="clear" w:color="auto" w:fill="auto"/>
          </w:tcPr>
          <w:p w14:paraId="6553A759" w14:textId="77777777" w:rsidR="00C56F97" w:rsidRPr="004F6280" w:rsidRDefault="00C56F97" w:rsidP="0071217F">
            <w:pPr>
              <w:spacing w:after="0"/>
              <w:ind w:left="538" w:hanging="357"/>
              <w:rPr>
                <w:rFonts w:ascii="Times New Roman" w:hAnsi="Times New Roman" w:cs="Times New Roman"/>
                <w:sz w:val="20"/>
                <w:szCs w:val="20"/>
              </w:rPr>
            </w:pPr>
            <w:r w:rsidRPr="004F6280">
              <w:rPr>
                <w:rFonts w:ascii="Times New Roman" w:hAnsi="Times New Roman" w:cs="Times New Roman"/>
                <w:sz w:val="20"/>
                <w:szCs w:val="20"/>
              </w:rPr>
              <w:t>1,8</w:t>
            </w:r>
          </w:p>
        </w:tc>
        <w:tc>
          <w:tcPr>
            <w:tcW w:w="1984" w:type="dxa"/>
            <w:tcBorders>
              <w:top w:val="single" w:sz="4" w:space="0" w:color="auto"/>
              <w:bottom w:val="single" w:sz="4" w:space="0" w:color="auto"/>
            </w:tcBorders>
            <w:shd w:val="clear" w:color="auto" w:fill="auto"/>
          </w:tcPr>
          <w:p w14:paraId="5547E283" w14:textId="77777777" w:rsidR="00C56F97" w:rsidRPr="004F6280" w:rsidRDefault="00C56F97" w:rsidP="0071217F">
            <w:pPr>
              <w:spacing w:after="0"/>
              <w:ind w:firstLine="7"/>
              <w:jc w:val="center"/>
              <w:rPr>
                <w:rFonts w:ascii="Times New Roman" w:hAnsi="Times New Roman" w:cs="Times New Roman"/>
                <w:sz w:val="20"/>
                <w:szCs w:val="20"/>
              </w:rPr>
            </w:pPr>
            <w:r w:rsidRPr="004F6280">
              <w:rPr>
                <w:rFonts w:ascii="Times New Roman" w:hAnsi="Times New Roman" w:cs="Times New Roman"/>
                <w:sz w:val="20"/>
                <w:szCs w:val="20"/>
              </w:rPr>
              <w:t>тротуарная плитка</w:t>
            </w:r>
          </w:p>
        </w:tc>
        <w:tc>
          <w:tcPr>
            <w:tcW w:w="1843" w:type="dxa"/>
            <w:tcBorders>
              <w:top w:val="single" w:sz="4" w:space="0" w:color="auto"/>
              <w:bottom w:val="single" w:sz="4" w:space="0" w:color="auto"/>
            </w:tcBorders>
            <w:shd w:val="clear" w:color="auto" w:fill="auto"/>
          </w:tcPr>
          <w:p w14:paraId="41C9ABFC" w14:textId="77777777" w:rsidR="00C56F97" w:rsidRPr="004F6280" w:rsidRDefault="00C56F97" w:rsidP="0071217F">
            <w:pPr>
              <w:spacing w:after="0"/>
              <w:ind w:left="35"/>
              <w:jc w:val="center"/>
              <w:rPr>
                <w:rFonts w:ascii="Times New Roman" w:hAnsi="Times New Roman" w:cs="Times New Roman"/>
                <w:sz w:val="20"/>
                <w:szCs w:val="20"/>
              </w:rPr>
            </w:pPr>
          </w:p>
        </w:tc>
      </w:tr>
      <w:tr w:rsidR="00C56F97" w:rsidRPr="004F6280" w14:paraId="1581C095" w14:textId="77777777" w:rsidTr="0071217F">
        <w:trPr>
          <w:trHeight w:val="475"/>
          <w:jc w:val="center"/>
        </w:trPr>
        <w:tc>
          <w:tcPr>
            <w:tcW w:w="1535" w:type="dxa"/>
            <w:tcBorders>
              <w:top w:val="single" w:sz="4" w:space="0" w:color="auto"/>
            </w:tcBorders>
            <w:shd w:val="clear" w:color="auto" w:fill="auto"/>
          </w:tcPr>
          <w:p w14:paraId="1C499755" w14:textId="77777777" w:rsidR="00C56F97" w:rsidRPr="004F6280" w:rsidRDefault="00C56F97" w:rsidP="0071217F">
            <w:pPr>
              <w:spacing w:after="0"/>
              <w:rPr>
                <w:rFonts w:ascii="Times New Roman" w:hAnsi="Times New Roman" w:cs="Times New Roman"/>
                <w:b/>
                <w:sz w:val="20"/>
                <w:szCs w:val="20"/>
              </w:rPr>
            </w:pPr>
            <w:r w:rsidRPr="004F6280">
              <w:rPr>
                <w:rFonts w:ascii="Times New Roman" w:hAnsi="Times New Roman" w:cs="Times New Roman"/>
                <w:b/>
                <w:sz w:val="20"/>
                <w:szCs w:val="20"/>
              </w:rPr>
              <w:t xml:space="preserve">Всего </w:t>
            </w:r>
          </w:p>
          <w:p w14:paraId="4E3F63C8" w14:textId="77777777" w:rsidR="00C56F97" w:rsidRPr="004F6280" w:rsidRDefault="00C56F97" w:rsidP="0071217F">
            <w:pPr>
              <w:spacing w:after="0"/>
              <w:rPr>
                <w:rFonts w:ascii="Times New Roman" w:hAnsi="Times New Roman" w:cs="Times New Roman"/>
                <w:b/>
                <w:sz w:val="20"/>
                <w:szCs w:val="20"/>
              </w:rPr>
            </w:pPr>
            <w:r w:rsidRPr="004F6280">
              <w:rPr>
                <w:rFonts w:ascii="Times New Roman" w:hAnsi="Times New Roman" w:cs="Times New Roman"/>
                <w:b/>
                <w:sz w:val="20"/>
                <w:szCs w:val="20"/>
              </w:rPr>
              <w:t>по населенному пункту</w:t>
            </w:r>
          </w:p>
        </w:tc>
        <w:tc>
          <w:tcPr>
            <w:tcW w:w="2357" w:type="dxa"/>
            <w:tcBorders>
              <w:top w:val="single" w:sz="4" w:space="0" w:color="auto"/>
            </w:tcBorders>
            <w:shd w:val="clear" w:color="auto" w:fill="auto"/>
          </w:tcPr>
          <w:p w14:paraId="70E3C991" w14:textId="77777777" w:rsidR="00C56F97" w:rsidRPr="004F6280" w:rsidRDefault="00C56F97" w:rsidP="0071217F">
            <w:pPr>
              <w:spacing w:after="0"/>
              <w:ind w:left="538" w:hanging="357"/>
              <w:rPr>
                <w:rFonts w:ascii="Times New Roman" w:hAnsi="Times New Roman" w:cs="Times New Roman"/>
                <w:b/>
                <w:sz w:val="20"/>
                <w:szCs w:val="20"/>
              </w:rPr>
            </w:pPr>
          </w:p>
        </w:tc>
        <w:tc>
          <w:tcPr>
            <w:tcW w:w="1081" w:type="dxa"/>
            <w:tcBorders>
              <w:top w:val="single" w:sz="4" w:space="0" w:color="auto"/>
            </w:tcBorders>
            <w:shd w:val="clear" w:color="auto" w:fill="auto"/>
          </w:tcPr>
          <w:p w14:paraId="6DB8BEAD" w14:textId="77777777" w:rsidR="00C56F97" w:rsidRPr="004F6280" w:rsidRDefault="00C56F97" w:rsidP="0071217F">
            <w:pPr>
              <w:spacing w:after="0"/>
              <w:ind w:left="538" w:hanging="357"/>
              <w:rPr>
                <w:rFonts w:ascii="Times New Roman" w:hAnsi="Times New Roman" w:cs="Times New Roman"/>
                <w:b/>
                <w:sz w:val="20"/>
                <w:szCs w:val="20"/>
              </w:rPr>
            </w:pPr>
            <w:r w:rsidRPr="004F6280">
              <w:rPr>
                <w:rFonts w:ascii="Times New Roman" w:hAnsi="Times New Roman" w:cs="Times New Roman"/>
                <w:b/>
                <w:sz w:val="20"/>
                <w:szCs w:val="20"/>
              </w:rPr>
              <w:t>11047</w:t>
            </w:r>
          </w:p>
        </w:tc>
        <w:tc>
          <w:tcPr>
            <w:tcW w:w="1009" w:type="dxa"/>
            <w:tcBorders>
              <w:top w:val="single" w:sz="4" w:space="0" w:color="auto"/>
            </w:tcBorders>
            <w:shd w:val="clear" w:color="auto" w:fill="auto"/>
          </w:tcPr>
          <w:p w14:paraId="6377EE8D" w14:textId="77777777" w:rsidR="00C56F97" w:rsidRPr="004F6280" w:rsidRDefault="00C56F97" w:rsidP="0071217F">
            <w:pPr>
              <w:spacing w:after="0"/>
              <w:ind w:left="538" w:hanging="357"/>
              <w:rPr>
                <w:rFonts w:ascii="Times New Roman" w:hAnsi="Times New Roman" w:cs="Times New Roman"/>
                <w:sz w:val="20"/>
                <w:szCs w:val="20"/>
              </w:rPr>
            </w:pPr>
          </w:p>
        </w:tc>
        <w:tc>
          <w:tcPr>
            <w:tcW w:w="1984" w:type="dxa"/>
            <w:tcBorders>
              <w:top w:val="single" w:sz="4" w:space="0" w:color="auto"/>
            </w:tcBorders>
            <w:shd w:val="clear" w:color="auto" w:fill="auto"/>
          </w:tcPr>
          <w:p w14:paraId="0B07933C" w14:textId="77777777" w:rsidR="00C56F97" w:rsidRPr="004F6280" w:rsidRDefault="00C56F97" w:rsidP="0071217F">
            <w:pPr>
              <w:spacing w:after="0"/>
              <w:ind w:firstLine="7"/>
              <w:jc w:val="center"/>
              <w:rPr>
                <w:rFonts w:ascii="Times New Roman" w:hAnsi="Times New Roman" w:cs="Times New Roman"/>
                <w:sz w:val="20"/>
                <w:szCs w:val="20"/>
              </w:rPr>
            </w:pPr>
          </w:p>
        </w:tc>
        <w:tc>
          <w:tcPr>
            <w:tcW w:w="1843" w:type="dxa"/>
            <w:tcBorders>
              <w:top w:val="single" w:sz="4" w:space="0" w:color="auto"/>
            </w:tcBorders>
            <w:shd w:val="clear" w:color="auto" w:fill="auto"/>
          </w:tcPr>
          <w:p w14:paraId="3CA80983" w14:textId="77777777" w:rsidR="00C56F97" w:rsidRPr="004F6280" w:rsidRDefault="00C56F97" w:rsidP="0071217F">
            <w:pPr>
              <w:spacing w:after="0"/>
              <w:ind w:left="35"/>
              <w:jc w:val="center"/>
              <w:rPr>
                <w:rFonts w:ascii="Times New Roman" w:hAnsi="Times New Roman" w:cs="Times New Roman"/>
                <w:sz w:val="20"/>
                <w:szCs w:val="20"/>
              </w:rPr>
            </w:pPr>
          </w:p>
        </w:tc>
      </w:tr>
    </w:tbl>
    <w:p w14:paraId="2DC5CD60" w14:textId="77777777" w:rsidR="00C56F97" w:rsidRPr="006E6240" w:rsidRDefault="00C56F97" w:rsidP="00C56F97">
      <w:pPr>
        <w:spacing w:after="0"/>
        <w:jc w:val="both"/>
        <w:rPr>
          <w:rFonts w:ascii="Times New Roman" w:hAnsi="Times New Roman" w:cs="Times New Roman"/>
          <w:b/>
          <w:sz w:val="28"/>
          <w:szCs w:val="28"/>
        </w:rPr>
      </w:pPr>
    </w:p>
    <w:p w14:paraId="1864AD06" w14:textId="77777777" w:rsidR="00C56F97" w:rsidRPr="006E6240" w:rsidRDefault="00C56F97" w:rsidP="00C56F97">
      <w:pPr>
        <w:spacing w:after="0"/>
        <w:ind w:firstLine="567"/>
        <w:jc w:val="both"/>
        <w:rPr>
          <w:rFonts w:ascii="Times New Roman" w:hAnsi="Times New Roman" w:cs="Times New Roman"/>
          <w:b/>
          <w:i/>
        </w:rPr>
      </w:pPr>
      <w:r w:rsidRPr="006E6240">
        <w:rPr>
          <w:rFonts w:ascii="Times New Roman" w:hAnsi="Times New Roman" w:cs="Times New Roman"/>
          <w:b/>
          <w:i/>
        </w:rPr>
        <w:t xml:space="preserve">Выводы: </w:t>
      </w:r>
    </w:p>
    <w:p w14:paraId="694E8E27"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rPr>
        <w:t xml:space="preserve">В населённых пунктах Рамонского городского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14:paraId="05B0593F"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rPr>
        <w:t>Требуется ограничение дорожного полотна и устройство пешеходных тротуаров вдоль главных улиц всех населённых пунктов городского поселения.</w:t>
      </w:r>
    </w:p>
    <w:p w14:paraId="595C68A7"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rPr>
        <w:t>Необходимо устройство карманов для парковки общественного и легкового транспорта.</w:t>
      </w:r>
    </w:p>
    <w:p w14:paraId="4927B34C"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rPr>
        <w:t>Необходимо строительство остановочных павильонов, для обеспечения пешеходной доступности населения.</w:t>
      </w:r>
    </w:p>
    <w:p w14:paraId="13164247"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rPr>
        <w:t xml:space="preserve"> Капитальный ремонт автомобильных дорог общего пользования местного значения, не отвечающих нормативным требованиям.</w:t>
      </w:r>
    </w:p>
    <w:p w14:paraId="57F96533" w14:textId="77777777" w:rsidR="00C56F97" w:rsidRPr="006E6240" w:rsidRDefault="00C56F97" w:rsidP="008E1048">
      <w:pPr>
        <w:pStyle w:val="ab"/>
        <w:numPr>
          <w:ilvl w:val="8"/>
          <w:numId w:val="98"/>
        </w:numPr>
        <w:tabs>
          <w:tab w:val="clear" w:pos="3600"/>
          <w:tab w:val="num" w:pos="851"/>
        </w:tabs>
        <w:ind w:left="0" w:firstLine="567"/>
        <w:jc w:val="both"/>
        <w:rPr>
          <w:i/>
        </w:rPr>
      </w:pPr>
      <w:r w:rsidRPr="006E6240">
        <w:rPr>
          <w:i/>
          <w:iCs/>
        </w:rPr>
        <w:t>Все последующие преобразования транспортных сетей и отдельных объектов транспортной инфраструктуры должны планироваться с учетом их высокой значимости в развитии социально-культурного каркаса городского поселения.</w:t>
      </w:r>
    </w:p>
    <w:p w14:paraId="5FDB723D" w14:textId="77777777" w:rsidR="00807A5B" w:rsidRPr="00D8793D" w:rsidRDefault="00807A5B" w:rsidP="00807A5B">
      <w:pPr>
        <w:spacing w:after="0" w:line="240" w:lineRule="auto"/>
        <w:ind w:firstLine="567"/>
        <w:jc w:val="both"/>
        <w:rPr>
          <w:rFonts w:ascii="Times New Roman" w:hAnsi="Times New Roman" w:cs="Times New Roman"/>
          <w:sz w:val="24"/>
          <w:szCs w:val="24"/>
          <w:highlight w:val="yellow"/>
        </w:rPr>
      </w:pPr>
    </w:p>
    <w:p w14:paraId="51FFD8ED" w14:textId="77777777" w:rsidR="00807A5B" w:rsidRPr="00C56F97" w:rsidRDefault="00807A5B" w:rsidP="008E1048">
      <w:pPr>
        <w:pStyle w:val="1111"/>
        <w:numPr>
          <w:ilvl w:val="2"/>
          <w:numId w:val="95"/>
        </w:numPr>
        <w:ind w:left="0" w:firstLine="0"/>
        <w:outlineLvl w:val="2"/>
        <w:rPr>
          <w:rFonts w:cs="Times New Roman"/>
          <w:i/>
        </w:rPr>
      </w:pPr>
      <w:r w:rsidRPr="00C56F97">
        <w:rPr>
          <w:rFonts w:cs="Times New Roman"/>
        </w:rPr>
        <w:t xml:space="preserve"> </w:t>
      </w:r>
      <w:bookmarkStart w:id="344" w:name="_Toc135323095"/>
      <w:r w:rsidRPr="00C56F97">
        <w:rPr>
          <w:rFonts w:cs="Times New Roman"/>
          <w:i/>
        </w:rPr>
        <w:t>Инженерная инфраструктура</w:t>
      </w:r>
      <w:bookmarkEnd w:id="344"/>
    </w:p>
    <w:p w14:paraId="5F31D18D" w14:textId="77777777" w:rsidR="00807A5B" w:rsidRPr="00C56F97" w:rsidRDefault="00807A5B" w:rsidP="00807A5B">
      <w:pPr>
        <w:pStyle w:val="1111"/>
        <w:outlineLvl w:val="9"/>
        <w:rPr>
          <w:rFonts w:cs="Times New Roman"/>
        </w:rPr>
      </w:pPr>
    </w:p>
    <w:p w14:paraId="55EA1B71" w14:textId="77777777" w:rsidR="00C620B1" w:rsidRPr="006E6240" w:rsidRDefault="00C620B1" w:rsidP="00C620B1">
      <w:pPr>
        <w:spacing w:after="0"/>
        <w:jc w:val="center"/>
        <w:rPr>
          <w:rFonts w:ascii="Times New Roman" w:hAnsi="Times New Roman" w:cs="Times New Roman"/>
          <w:b/>
          <w:i/>
          <w:sz w:val="24"/>
          <w:szCs w:val="24"/>
          <w:u w:val="single"/>
          <w:shd w:val="clear" w:color="auto" w:fill="FFFFFF"/>
        </w:rPr>
      </w:pPr>
      <w:bookmarkStart w:id="345" w:name="_Toc65836585"/>
      <w:bookmarkStart w:id="346" w:name="_Toc63676547"/>
      <w:r w:rsidRPr="006E6240">
        <w:rPr>
          <w:rFonts w:ascii="Times New Roman" w:hAnsi="Times New Roman" w:cs="Times New Roman"/>
          <w:b/>
          <w:i/>
          <w:sz w:val="24"/>
          <w:szCs w:val="24"/>
          <w:u w:val="single"/>
          <w:shd w:val="clear" w:color="auto" w:fill="FFFFFF"/>
        </w:rPr>
        <w:t>Водоснабжение</w:t>
      </w:r>
    </w:p>
    <w:p w14:paraId="112B9173" w14:textId="77777777" w:rsidR="00C620B1" w:rsidRPr="00E04632" w:rsidRDefault="00C620B1" w:rsidP="00C620B1">
      <w:pPr>
        <w:spacing w:after="0"/>
        <w:ind w:firstLine="567"/>
        <w:jc w:val="both"/>
        <w:rPr>
          <w:rFonts w:ascii="Times New Roman" w:hAnsi="Times New Roman" w:cs="Times New Roman"/>
          <w:sz w:val="24"/>
          <w:szCs w:val="24"/>
          <w:shd w:val="clear" w:color="auto" w:fill="FFFF00"/>
        </w:rPr>
      </w:pPr>
      <w:r w:rsidRPr="00E04632">
        <w:rPr>
          <w:rFonts w:ascii="Times New Roman" w:hAnsi="Times New Roman" w:cs="Times New Roman"/>
          <w:sz w:val="24"/>
          <w:szCs w:val="24"/>
          <w:shd w:val="clear" w:color="auto" w:fill="FFFFFF"/>
        </w:rPr>
        <w:t xml:space="preserve">В настоящее время организация и ответственность за водоснабжение </w:t>
      </w:r>
      <w:r>
        <w:rPr>
          <w:rFonts w:ascii="Times New Roman" w:hAnsi="Times New Roman" w:cs="Times New Roman"/>
          <w:sz w:val="24"/>
          <w:szCs w:val="24"/>
        </w:rPr>
        <w:t>Рамонского городского</w:t>
      </w:r>
      <w:r w:rsidRPr="00E04632">
        <w:rPr>
          <w:rFonts w:ascii="Times New Roman" w:hAnsi="Times New Roman" w:cs="Times New Roman"/>
          <w:sz w:val="24"/>
          <w:szCs w:val="24"/>
        </w:rPr>
        <w:t xml:space="preserve"> поселения</w:t>
      </w:r>
      <w:r w:rsidRPr="00E04632">
        <w:rPr>
          <w:rFonts w:ascii="Times New Roman" w:hAnsi="Times New Roman" w:cs="Times New Roman"/>
          <w:sz w:val="24"/>
          <w:szCs w:val="24"/>
          <w:shd w:val="clear" w:color="auto" w:fill="FFFFFF"/>
        </w:rPr>
        <w:t xml:space="preserve"> лежит на Администрации поселения.</w:t>
      </w:r>
      <w:r w:rsidRPr="00E04632">
        <w:rPr>
          <w:rFonts w:ascii="Times New Roman" w:hAnsi="Times New Roman" w:cs="Times New Roman"/>
          <w:sz w:val="24"/>
          <w:szCs w:val="24"/>
          <w:shd w:val="clear" w:color="auto" w:fill="FFFF00"/>
        </w:rPr>
        <w:t xml:space="preserve"> </w:t>
      </w:r>
    </w:p>
    <w:p w14:paraId="4F77A29F" w14:textId="77777777" w:rsidR="00C620B1" w:rsidRPr="005E333A" w:rsidRDefault="00C620B1" w:rsidP="00C620B1">
      <w:pPr>
        <w:tabs>
          <w:tab w:val="left" w:pos="360"/>
        </w:tabs>
        <w:ind w:firstLine="550"/>
        <w:jc w:val="both"/>
        <w:rPr>
          <w:rFonts w:ascii="Times New Roman" w:hAnsi="Times New Roman" w:cs="Times New Roman"/>
          <w:sz w:val="24"/>
          <w:szCs w:val="24"/>
        </w:rPr>
      </w:pPr>
      <w:r w:rsidRPr="00CB1644">
        <w:rPr>
          <w:rFonts w:ascii="Times New Roman" w:hAnsi="Times New Roman" w:cs="Times New Roman"/>
          <w:sz w:val="24"/>
          <w:szCs w:val="24"/>
        </w:rPr>
        <w:t>Источником хозяйственно-питьевого водоснабжения служат подземные воды, приуроченные к неоген-четвертичному и девонскому водоносным комплексам. Дебит скважин 5-10 л/сек. Глубина скважин 60-100 м. Территория надежно обеспечена ресурсами пресных подземных вод.</w:t>
      </w:r>
    </w:p>
    <w:p w14:paraId="3BA6904B" w14:textId="77777777" w:rsidR="00C620B1" w:rsidRPr="005E333A" w:rsidRDefault="00C620B1" w:rsidP="00C620B1">
      <w:pPr>
        <w:tabs>
          <w:tab w:val="left" w:pos="360"/>
        </w:tabs>
        <w:ind w:firstLine="550"/>
        <w:jc w:val="both"/>
        <w:rPr>
          <w:rFonts w:ascii="Times New Roman" w:hAnsi="Times New Roman" w:cs="Times New Roman"/>
          <w:sz w:val="24"/>
          <w:szCs w:val="24"/>
        </w:rPr>
      </w:pPr>
      <w:proofErr w:type="gramStart"/>
      <w:r w:rsidRPr="001E2C67">
        <w:rPr>
          <w:rFonts w:ascii="Times New Roman" w:hAnsi="Times New Roman" w:cs="Times New Roman"/>
          <w:sz w:val="24"/>
          <w:szCs w:val="24"/>
        </w:rPr>
        <w:lastRenderedPageBreak/>
        <w:t>В соответствии с паспортом городского поселения – Рамонское городское  посел</w:t>
      </w:r>
      <w:r>
        <w:rPr>
          <w:rFonts w:ascii="Times New Roman" w:hAnsi="Times New Roman" w:cs="Times New Roman"/>
          <w:sz w:val="24"/>
          <w:szCs w:val="24"/>
        </w:rPr>
        <w:t>ение (по состоянию на 01.01.2022</w:t>
      </w:r>
      <w:r w:rsidRPr="001E2C67">
        <w:rPr>
          <w:rFonts w:ascii="Times New Roman" w:hAnsi="Times New Roman" w:cs="Times New Roman"/>
          <w:sz w:val="24"/>
          <w:szCs w:val="24"/>
        </w:rPr>
        <w:t xml:space="preserve"> г.) количество водонапорных башен в городском поселении – 12 ед., из них действующих – </w:t>
      </w:r>
      <w:r>
        <w:rPr>
          <w:rFonts w:ascii="Times New Roman" w:hAnsi="Times New Roman" w:cs="Times New Roman"/>
          <w:sz w:val="24"/>
          <w:szCs w:val="24"/>
        </w:rPr>
        <w:t>6</w:t>
      </w:r>
      <w:r w:rsidRPr="001E2C67">
        <w:rPr>
          <w:rFonts w:ascii="Times New Roman" w:hAnsi="Times New Roman" w:cs="Times New Roman"/>
          <w:sz w:val="24"/>
          <w:szCs w:val="24"/>
        </w:rPr>
        <w:t>, артезианских скважин – 20 ед. по факту действуют - 19, коли</w:t>
      </w:r>
      <w:r>
        <w:rPr>
          <w:rFonts w:ascii="Times New Roman" w:hAnsi="Times New Roman" w:cs="Times New Roman"/>
          <w:sz w:val="24"/>
          <w:szCs w:val="24"/>
        </w:rPr>
        <w:t>чество уличных водоразборов – 53</w:t>
      </w:r>
      <w:r w:rsidRPr="001E2C67">
        <w:rPr>
          <w:rFonts w:ascii="Times New Roman" w:hAnsi="Times New Roman" w:cs="Times New Roman"/>
          <w:sz w:val="24"/>
          <w:szCs w:val="24"/>
        </w:rPr>
        <w:t xml:space="preserve"> ед.,</w:t>
      </w:r>
      <w:r w:rsidRPr="00CB1644">
        <w:rPr>
          <w:rFonts w:ascii="Times New Roman" w:hAnsi="Times New Roman" w:cs="Times New Roman"/>
          <w:sz w:val="24"/>
          <w:szCs w:val="24"/>
        </w:rPr>
        <w:t xml:space="preserve"> число насосных станций 2-го подъема – 1 ед. Установленная производственная мощность насосных станций 2-го подъема составляет 1,6 тыс. м</w:t>
      </w:r>
      <w:r w:rsidRPr="00CB1644">
        <w:rPr>
          <w:rFonts w:ascii="Times New Roman" w:hAnsi="Times New Roman" w:cs="Times New Roman"/>
          <w:sz w:val="24"/>
          <w:szCs w:val="24"/>
          <w:vertAlign w:val="superscript"/>
        </w:rPr>
        <w:t>3</w:t>
      </w:r>
      <w:r w:rsidRPr="00CB1644">
        <w:rPr>
          <w:rFonts w:ascii="Times New Roman" w:hAnsi="Times New Roman" w:cs="Times New Roman"/>
          <w:sz w:val="24"/>
          <w:szCs w:val="24"/>
        </w:rPr>
        <w:t xml:space="preserve">/сут. </w:t>
      </w:r>
      <w:proofErr w:type="gramEnd"/>
    </w:p>
    <w:p w14:paraId="7FFA619D" w14:textId="77777777" w:rsidR="00C620B1" w:rsidRPr="005E333A" w:rsidRDefault="00C620B1" w:rsidP="00C620B1">
      <w:pPr>
        <w:ind w:firstLine="550"/>
        <w:jc w:val="both"/>
        <w:rPr>
          <w:rFonts w:ascii="Times New Roman" w:hAnsi="Times New Roman" w:cs="Times New Roman"/>
          <w:sz w:val="24"/>
          <w:szCs w:val="24"/>
        </w:rPr>
      </w:pPr>
      <w:r w:rsidRPr="00CB1644">
        <w:rPr>
          <w:rFonts w:ascii="Times New Roman" w:hAnsi="Times New Roman" w:cs="Times New Roman"/>
          <w:sz w:val="24"/>
          <w:szCs w:val="24"/>
          <w:shd w:val="clear" w:color="auto" w:fill="FFFFFF"/>
        </w:rPr>
        <w:t>П</w:t>
      </w:r>
      <w:r w:rsidRPr="00CB1644">
        <w:rPr>
          <w:rFonts w:ascii="Times New Roman" w:hAnsi="Times New Roman" w:cs="Times New Roman"/>
          <w:sz w:val="24"/>
          <w:szCs w:val="24"/>
        </w:rPr>
        <w:t>ротяженность водопроводных сетей в Рамонском городском  поселении составляет 56 км. Отпуск воды за год всем потребителям составляет 530,6 тыс</w:t>
      </w:r>
      <w:proofErr w:type="gramStart"/>
      <w:r w:rsidRPr="00CB1644">
        <w:rPr>
          <w:rFonts w:ascii="Times New Roman" w:hAnsi="Times New Roman" w:cs="Times New Roman"/>
          <w:sz w:val="24"/>
          <w:szCs w:val="24"/>
        </w:rPr>
        <w:t>.м</w:t>
      </w:r>
      <w:proofErr w:type="gramEnd"/>
      <w:r w:rsidRPr="00CB1644">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CB1644">
        <w:rPr>
          <w:rFonts w:ascii="Times New Roman" w:hAnsi="Times New Roman" w:cs="Times New Roman"/>
          <w:sz w:val="24"/>
          <w:szCs w:val="24"/>
        </w:rPr>
        <w:t>(численность постоянного населения в соответствии с паспортом городского поселения по состоян</w:t>
      </w:r>
      <w:r>
        <w:rPr>
          <w:rFonts w:ascii="Times New Roman" w:hAnsi="Times New Roman" w:cs="Times New Roman"/>
          <w:sz w:val="24"/>
          <w:szCs w:val="24"/>
        </w:rPr>
        <w:t>ию на 01.01.2022</w:t>
      </w:r>
      <w:r w:rsidRPr="00CB1644">
        <w:rPr>
          <w:rFonts w:ascii="Times New Roman" w:hAnsi="Times New Roman" w:cs="Times New Roman"/>
          <w:sz w:val="24"/>
          <w:szCs w:val="24"/>
        </w:rPr>
        <w:t xml:space="preserve"> г.) Среднесуточный</w:t>
      </w:r>
      <w:r w:rsidRPr="005E333A">
        <w:rPr>
          <w:rFonts w:ascii="Times New Roman" w:hAnsi="Times New Roman" w:cs="Times New Roman"/>
          <w:sz w:val="24"/>
          <w:szCs w:val="24"/>
        </w:rPr>
        <w:t xml:space="preserve"> отпуск воды на 1 жителя составляет 150 л</w:t>
      </w:r>
      <w:r w:rsidRPr="005E333A">
        <w:rPr>
          <w:rFonts w:ascii="Times New Roman" w:hAnsi="Times New Roman" w:cs="Times New Roman"/>
          <w:b/>
          <w:sz w:val="24"/>
          <w:szCs w:val="24"/>
        </w:rPr>
        <w:t>.</w:t>
      </w:r>
      <w:r w:rsidRPr="005E333A">
        <w:rPr>
          <w:rFonts w:ascii="Times New Roman" w:hAnsi="Times New Roman" w:cs="Times New Roman"/>
          <w:sz w:val="24"/>
          <w:szCs w:val="24"/>
        </w:rPr>
        <w:t xml:space="preserve"> </w:t>
      </w:r>
    </w:p>
    <w:p w14:paraId="437FB21B" w14:textId="77777777" w:rsidR="00C620B1" w:rsidRPr="005E333A" w:rsidRDefault="00C620B1" w:rsidP="00C620B1">
      <w:pPr>
        <w:ind w:firstLine="550"/>
        <w:jc w:val="both"/>
        <w:rPr>
          <w:rFonts w:ascii="Times New Roman" w:hAnsi="Times New Roman" w:cs="Times New Roman"/>
          <w:sz w:val="24"/>
          <w:szCs w:val="24"/>
        </w:rPr>
      </w:pPr>
      <w:r w:rsidRPr="005E333A">
        <w:rPr>
          <w:rFonts w:ascii="Times New Roman" w:hAnsi="Times New Roman" w:cs="Times New Roman"/>
          <w:sz w:val="24"/>
          <w:szCs w:val="24"/>
        </w:rPr>
        <w:t>Вода из скважин погруженными насосами подается в башни, откуда по водопроводным сетям поступает потребителям.</w:t>
      </w:r>
    </w:p>
    <w:p w14:paraId="14E08935" w14:textId="77777777" w:rsidR="00C620B1" w:rsidRPr="005E333A" w:rsidRDefault="00C620B1" w:rsidP="00C620B1">
      <w:pPr>
        <w:ind w:firstLine="550"/>
        <w:jc w:val="both"/>
        <w:rPr>
          <w:rFonts w:ascii="Times New Roman" w:hAnsi="Times New Roman" w:cs="Times New Roman"/>
          <w:sz w:val="24"/>
          <w:szCs w:val="24"/>
        </w:rPr>
      </w:pPr>
      <w:r w:rsidRPr="005E333A">
        <w:rPr>
          <w:rFonts w:ascii="Times New Roman" w:hAnsi="Times New Roman" w:cs="Times New Roman"/>
          <w:sz w:val="24"/>
          <w:szCs w:val="24"/>
        </w:rPr>
        <w:t>Качество питьевой воды по показателям жесткости, железа не удовлетворяет требованиям санитарно-гигиенических нормативов.</w:t>
      </w:r>
    </w:p>
    <w:p w14:paraId="04FC701A" w14:textId="77777777" w:rsidR="00C620B1" w:rsidRPr="000F2B06" w:rsidRDefault="00C620B1" w:rsidP="00C620B1">
      <w:pPr>
        <w:spacing w:after="0"/>
        <w:ind w:firstLine="567"/>
        <w:jc w:val="both"/>
        <w:rPr>
          <w:rFonts w:ascii="Times New Roman" w:hAnsi="Times New Roman" w:cs="Times New Roman"/>
          <w:sz w:val="24"/>
          <w:szCs w:val="24"/>
          <w:shd w:val="clear" w:color="auto" w:fill="FFFFFF"/>
        </w:rPr>
      </w:pPr>
      <w:r w:rsidRPr="000F2B06">
        <w:rPr>
          <w:rFonts w:ascii="Times New Roman" w:hAnsi="Times New Roman" w:cs="Times New Roman"/>
          <w:b/>
          <w:sz w:val="24"/>
          <w:szCs w:val="24"/>
          <w:shd w:val="clear" w:color="auto" w:fill="FFFFFF"/>
        </w:rPr>
        <w:t xml:space="preserve">Сведения о водопроводном хозяйстве </w:t>
      </w:r>
      <w:r>
        <w:rPr>
          <w:rFonts w:ascii="Times New Roman" w:hAnsi="Times New Roman" w:cs="Times New Roman"/>
          <w:b/>
          <w:sz w:val="24"/>
          <w:szCs w:val="24"/>
        </w:rPr>
        <w:t xml:space="preserve">Рамонского городского </w:t>
      </w:r>
      <w:r w:rsidRPr="000F2B06">
        <w:rPr>
          <w:rFonts w:ascii="Times New Roman" w:hAnsi="Times New Roman" w:cs="Times New Roman"/>
          <w:b/>
          <w:sz w:val="24"/>
          <w:szCs w:val="24"/>
        </w:rPr>
        <w:t>поселения</w:t>
      </w:r>
      <w:r w:rsidRPr="000F2B06">
        <w:rPr>
          <w:rFonts w:ascii="Times New Roman" w:hAnsi="Times New Roman" w:cs="Times New Roman"/>
          <w:b/>
          <w:sz w:val="24"/>
          <w:szCs w:val="24"/>
          <w:shd w:val="clear" w:color="auto" w:fill="FFFFFF"/>
        </w:rPr>
        <w:t xml:space="preserve"> представлены в таблицах ниже</w:t>
      </w:r>
      <w:r w:rsidRPr="000F2B06">
        <w:rPr>
          <w:rFonts w:ascii="Times New Roman" w:hAnsi="Times New Roman" w:cs="Times New Roman"/>
          <w:sz w:val="24"/>
          <w:szCs w:val="24"/>
          <w:shd w:val="clear" w:color="auto" w:fill="FFFFFF"/>
        </w:rPr>
        <w:t xml:space="preserve"> (по данным паспорта поселения по состоянию на 01.01.202</w:t>
      </w:r>
      <w:r>
        <w:rPr>
          <w:rFonts w:ascii="Times New Roman" w:hAnsi="Times New Roman" w:cs="Times New Roman"/>
          <w:sz w:val="24"/>
          <w:szCs w:val="24"/>
          <w:shd w:val="clear" w:color="auto" w:fill="FFFFFF"/>
        </w:rPr>
        <w:t>2</w:t>
      </w:r>
      <w:r w:rsidRPr="000F2B06">
        <w:rPr>
          <w:rFonts w:ascii="Times New Roman" w:hAnsi="Times New Roman" w:cs="Times New Roman"/>
          <w:sz w:val="24"/>
          <w:szCs w:val="24"/>
          <w:shd w:val="clear" w:color="auto" w:fill="FFFFFF"/>
        </w:rPr>
        <w:t xml:space="preserve"> г.).</w:t>
      </w:r>
    </w:p>
    <w:p w14:paraId="6365519C" w14:textId="77777777" w:rsidR="00C620B1" w:rsidRPr="006E6240" w:rsidRDefault="00C620B1" w:rsidP="00C620B1">
      <w:pPr>
        <w:spacing w:after="0"/>
        <w:ind w:firstLine="567"/>
        <w:jc w:val="both"/>
        <w:rPr>
          <w:rFonts w:ascii="Times New Roman" w:hAnsi="Times New Roman" w:cs="Times New Roman"/>
          <w:sz w:val="24"/>
          <w:szCs w:val="24"/>
          <w:shd w:val="clear" w:color="auto" w:fill="FFFFFF"/>
        </w:rPr>
      </w:pPr>
    </w:p>
    <w:p w14:paraId="40F8C868" w14:textId="77777777" w:rsidR="00C620B1" w:rsidRPr="006E6240" w:rsidRDefault="00C620B1" w:rsidP="00C620B1">
      <w:pPr>
        <w:spacing w:after="0"/>
        <w:ind w:firstLine="567"/>
        <w:jc w:val="both"/>
        <w:rPr>
          <w:rFonts w:ascii="Times New Roman" w:hAnsi="Times New Roman" w:cs="Times New Roman"/>
          <w:sz w:val="24"/>
          <w:szCs w:val="24"/>
          <w:highlight w:val="yellow"/>
          <w:shd w:val="clear" w:color="auto" w:fill="FFFFFF"/>
        </w:rPr>
        <w:sectPr w:rsidR="00C620B1" w:rsidRPr="006E6240" w:rsidSect="00831933">
          <w:footnotePr>
            <w:pos w:val="beneathText"/>
          </w:footnotePr>
          <w:pgSz w:w="11905" w:h="16837" w:code="9"/>
          <w:pgMar w:top="1418" w:right="706" w:bottom="1701" w:left="1701" w:header="851" w:footer="856" w:gutter="0"/>
          <w:cols w:space="720"/>
          <w:titlePg/>
          <w:docGrid w:linePitch="326"/>
        </w:sectPr>
      </w:pPr>
    </w:p>
    <w:p w14:paraId="232D057D" w14:textId="77777777" w:rsidR="00C620B1" w:rsidRPr="00060CE3" w:rsidRDefault="00C620B1" w:rsidP="00C620B1">
      <w:pPr>
        <w:ind w:firstLine="709"/>
        <w:jc w:val="both"/>
        <w:rPr>
          <w:highlight w:val="yellow"/>
          <w:shd w:val="clear" w:color="auto" w:fill="FFFFFF"/>
        </w:rPr>
      </w:pPr>
    </w:p>
    <w:tbl>
      <w:tblPr>
        <w:tblW w:w="15335"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993"/>
        <w:gridCol w:w="850"/>
        <w:gridCol w:w="992"/>
        <w:gridCol w:w="851"/>
        <w:gridCol w:w="992"/>
        <w:gridCol w:w="931"/>
        <w:gridCol w:w="6"/>
        <w:gridCol w:w="1131"/>
        <w:gridCol w:w="811"/>
        <w:gridCol w:w="14"/>
        <w:gridCol w:w="1274"/>
        <w:gridCol w:w="945"/>
        <w:gridCol w:w="1477"/>
      </w:tblGrid>
      <w:tr w:rsidR="00C620B1" w:rsidRPr="005E333A" w14:paraId="07A72572" w14:textId="77777777" w:rsidTr="00831933">
        <w:trPr>
          <w:jc w:val="center"/>
        </w:trPr>
        <w:tc>
          <w:tcPr>
            <w:tcW w:w="1948" w:type="dxa"/>
            <w:vMerge w:val="restart"/>
            <w:shd w:val="clear" w:color="auto" w:fill="D9D9D9" w:themeFill="background1" w:themeFillShade="D9"/>
          </w:tcPr>
          <w:p w14:paraId="11385FBC"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Наименование населенного</w:t>
            </w:r>
            <w:r>
              <w:rPr>
                <w:rFonts w:ascii="Times New Roman" w:hAnsi="Times New Roman" w:cs="Times New Roman"/>
              </w:rPr>
              <w:t xml:space="preserve"> </w:t>
            </w:r>
            <w:r w:rsidRPr="005E333A">
              <w:rPr>
                <w:rFonts w:ascii="Times New Roman" w:hAnsi="Times New Roman" w:cs="Times New Roman"/>
              </w:rPr>
              <w:t>пункта</w:t>
            </w:r>
          </w:p>
        </w:tc>
        <w:tc>
          <w:tcPr>
            <w:tcW w:w="2120" w:type="dxa"/>
            <w:gridSpan w:val="2"/>
            <w:shd w:val="clear" w:color="auto" w:fill="D9D9D9" w:themeFill="background1" w:themeFillShade="D9"/>
          </w:tcPr>
          <w:p w14:paraId="3ABD622D"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Число водопроводов и отдельных водопроводных сетей</w:t>
            </w:r>
          </w:p>
        </w:tc>
        <w:tc>
          <w:tcPr>
            <w:tcW w:w="993" w:type="dxa"/>
            <w:vMerge w:val="restart"/>
            <w:shd w:val="clear" w:color="auto" w:fill="D9D9D9" w:themeFill="background1" w:themeFillShade="D9"/>
          </w:tcPr>
          <w:p w14:paraId="0E6C18A4"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Число уличных водоразборов (будок, колонок, кранов), ед.</w:t>
            </w:r>
          </w:p>
        </w:tc>
        <w:tc>
          <w:tcPr>
            <w:tcW w:w="850" w:type="dxa"/>
            <w:vMerge w:val="restart"/>
            <w:shd w:val="clear" w:color="auto" w:fill="D9D9D9" w:themeFill="background1" w:themeFillShade="D9"/>
          </w:tcPr>
          <w:p w14:paraId="63F9F935"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Число насосных станций</w:t>
            </w:r>
          </w:p>
          <w:p w14:paraId="07DA57D9"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1-го подъема, ед.</w:t>
            </w:r>
          </w:p>
        </w:tc>
        <w:tc>
          <w:tcPr>
            <w:tcW w:w="992" w:type="dxa"/>
            <w:vMerge w:val="restart"/>
            <w:shd w:val="clear" w:color="auto" w:fill="D9D9D9" w:themeFill="background1" w:themeFillShade="D9"/>
          </w:tcPr>
          <w:p w14:paraId="5E68E165"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Число насосных станций 2-го</w:t>
            </w:r>
            <w:r w:rsidRPr="005E333A">
              <w:rPr>
                <w:rFonts w:ascii="Times New Roman" w:hAnsi="Times New Roman" w:cs="Times New Roman"/>
                <w:b/>
              </w:rPr>
              <w:t xml:space="preserve"> </w:t>
            </w:r>
            <w:r w:rsidRPr="005E333A">
              <w:rPr>
                <w:rFonts w:ascii="Times New Roman" w:hAnsi="Times New Roman" w:cs="Times New Roman"/>
              </w:rPr>
              <w:t>и</w:t>
            </w:r>
          </w:p>
          <w:p w14:paraId="789BB70E"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3-го подъема, ед.</w:t>
            </w:r>
          </w:p>
        </w:tc>
        <w:tc>
          <w:tcPr>
            <w:tcW w:w="1843" w:type="dxa"/>
            <w:gridSpan w:val="2"/>
            <w:vMerge w:val="restart"/>
            <w:shd w:val="clear" w:color="auto" w:fill="D9D9D9" w:themeFill="background1" w:themeFillShade="D9"/>
          </w:tcPr>
          <w:p w14:paraId="08CA8C59"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Установленная производственная мощность насосных станций,</w:t>
            </w:r>
          </w:p>
          <w:p w14:paraId="5D76FA56"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тыс. куб. м/сутки</w:t>
            </w:r>
          </w:p>
        </w:tc>
        <w:tc>
          <w:tcPr>
            <w:tcW w:w="6589" w:type="dxa"/>
            <w:gridSpan w:val="8"/>
            <w:shd w:val="clear" w:color="auto" w:fill="D9D9D9" w:themeFill="background1" w:themeFillShade="D9"/>
            <w:vAlign w:val="center"/>
          </w:tcPr>
          <w:p w14:paraId="386EA470"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 xml:space="preserve">Протяженность водоводов, </w:t>
            </w:r>
            <w:proofErr w:type="gramStart"/>
            <w:r w:rsidRPr="005E333A">
              <w:rPr>
                <w:rFonts w:ascii="Times New Roman" w:hAnsi="Times New Roman" w:cs="Times New Roman"/>
              </w:rPr>
              <w:t>км</w:t>
            </w:r>
            <w:proofErr w:type="gramEnd"/>
          </w:p>
        </w:tc>
      </w:tr>
      <w:tr w:rsidR="00C620B1" w:rsidRPr="005E333A" w14:paraId="524CE096" w14:textId="77777777" w:rsidTr="00831933">
        <w:trPr>
          <w:trHeight w:val="253"/>
          <w:jc w:val="center"/>
        </w:trPr>
        <w:tc>
          <w:tcPr>
            <w:tcW w:w="1948" w:type="dxa"/>
            <w:vMerge/>
            <w:shd w:val="clear" w:color="auto" w:fill="D9D9D9" w:themeFill="background1" w:themeFillShade="D9"/>
          </w:tcPr>
          <w:p w14:paraId="32544834" w14:textId="77777777" w:rsidR="00C620B1" w:rsidRPr="005E333A" w:rsidRDefault="00C620B1" w:rsidP="00831933">
            <w:pPr>
              <w:jc w:val="center"/>
              <w:rPr>
                <w:rFonts w:ascii="Times New Roman" w:hAnsi="Times New Roman" w:cs="Times New Roman"/>
                <w:b/>
              </w:rPr>
            </w:pPr>
          </w:p>
        </w:tc>
        <w:tc>
          <w:tcPr>
            <w:tcW w:w="1131" w:type="dxa"/>
            <w:vMerge w:val="restart"/>
            <w:shd w:val="clear" w:color="auto" w:fill="D9D9D9" w:themeFill="background1" w:themeFillShade="D9"/>
          </w:tcPr>
          <w:p w14:paraId="6662B8CC"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количество, ед.</w:t>
            </w:r>
          </w:p>
        </w:tc>
        <w:tc>
          <w:tcPr>
            <w:tcW w:w="989" w:type="dxa"/>
            <w:vMerge w:val="restart"/>
            <w:shd w:val="clear" w:color="auto" w:fill="D9D9D9" w:themeFill="background1" w:themeFillShade="D9"/>
          </w:tcPr>
          <w:p w14:paraId="74585601"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из них: число отдельных водопроводных сетей, ед.</w:t>
            </w:r>
          </w:p>
        </w:tc>
        <w:tc>
          <w:tcPr>
            <w:tcW w:w="993" w:type="dxa"/>
            <w:vMerge/>
            <w:shd w:val="clear" w:color="auto" w:fill="D9D9D9" w:themeFill="background1" w:themeFillShade="D9"/>
          </w:tcPr>
          <w:p w14:paraId="7BE853C7" w14:textId="77777777" w:rsidR="00C620B1" w:rsidRPr="005E333A" w:rsidRDefault="00C620B1" w:rsidP="00831933">
            <w:pPr>
              <w:jc w:val="center"/>
              <w:rPr>
                <w:rFonts w:ascii="Times New Roman" w:hAnsi="Times New Roman" w:cs="Times New Roman"/>
                <w:b/>
              </w:rPr>
            </w:pPr>
          </w:p>
        </w:tc>
        <w:tc>
          <w:tcPr>
            <w:tcW w:w="850" w:type="dxa"/>
            <w:vMerge/>
            <w:shd w:val="clear" w:color="auto" w:fill="D9D9D9" w:themeFill="background1" w:themeFillShade="D9"/>
          </w:tcPr>
          <w:p w14:paraId="1AE2FD65" w14:textId="77777777" w:rsidR="00C620B1" w:rsidRPr="005E333A" w:rsidRDefault="00C620B1" w:rsidP="00831933">
            <w:pPr>
              <w:jc w:val="center"/>
              <w:rPr>
                <w:rFonts w:ascii="Times New Roman" w:hAnsi="Times New Roman" w:cs="Times New Roman"/>
                <w:b/>
              </w:rPr>
            </w:pPr>
          </w:p>
        </w:tc>
        <w:tc>
          <w:tcPr>
            <w:tcW w:w="992" w:type="dxa"/>
            <w:vMerge/>
            <w:shd w:val="clear" w:color="auto" w:fill="D9D9D9" w:themeFill="background1" w:themeFillShade="D9"/>
          </w:tcPr>
          <w:p w14:paraId="111FC829" w14:textId="77777777" w:rsidR="00C620B1" w:rsidRPr="005E333A" w:rsidRDefault="00C620B1" w:rsidP="00831933">
            <w:pPr>
              <w:jc w:val="center"/>
              <w:rPr>
                <w:rFonts w:ascii="Times New Roman" w:hAnsi="Times New Roman" w:cs="Times New Roman"/>
                <w:b/>
              </w:rPr>
            </w:pPr>
          </w:p>
        </w:tc>
        <w:tc>
          <w:tcPr>
            <w:tcW w:w="1843" w:type="dxa"/>
            <w:gridSpan w:val="2"/>
            <w:vMerge/>
            <w:shd w:val="clear" w:color="auto" w:fill="D9D9D9" w:themeFill="background1" w:themeFillShade="D9"/>
          </w:tcPr>
          <w:p w14:paraId="0B4E96C7" w14:textId="77777777" w:rsidR="00C620B1" w:rsidRPr="005E333A" w:rsidRDefault="00C620B1" w:rsidP="00831933">
            <w:pPr>
              <w:jc w:val="center"/>
              <w:rPr>
                <w:rFonts w:ascii="Times New Roman" w:hAnsi="Times New Roman" w:cs="Times New Roman"/>
                <w:b/>
              </w:rPr>
            </w:pPr>
          </w:p>
        </w:tc>
        <w:tc>
          <w:tcPr>
            <w:tcW w:w="2068" w:type="dxa"/>
            <w:gridSpan w:val="3"/>
            <w:shd w:val="clear" w:color="auto" w:fill="D9D9D9" w:themeFill="background1" w:themeFillShade="D9"/>
          </w:tcPr>
          <w:p w14:paraId="60FB0783"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всего</w:t>
            </w:r>
          </w:p>
        </w:tc>
        <w:tc>
          <w:tcPr>
            <w:tcW w:w="2099" w:type="dxa"/>
            <w:gridSpan w:val="3"/>
            <w:shd w:val="clear" w:color="auto" w:fill="D9D9D9" w:themeFill="background1" w:themeFillShade="D9"/>
          </w:tcPr>
          <w:p w14:paraId="195C27C6"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уличной водопроводной сети</w:t>
            </w:r>
          </w:p>
        </w:tc>
        <w:tc>
          <w:tcPr>
            <w:tcW w:w="2422" w:type="dxa"/>
            <w:gridSpan w:val="2"/>
            <w:shd w:val="clear" w:color="auto" w:fill="D9D9D9" w:themeFill="background1" w:themeFillShade="D9"/>
          </w:tcPr>
          <w:p w14:paraId="7F6EA214"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внутриквартальной и внутридворовой сети</w:t>
            </w:r>
          </w:p>
        </w:tc>
      </w:tr>
      <w:tr w:rsidR="00C620B1" w:rsidRPr="005E333A" w14:paraId="03312CEE" w14:textId="77777777" w:rsidTr="00831933">
        <w:trPr>
          <w:trHeight w:val="1255"/>
          <w:jc w:val="center"/>
        </w:trPr>
        <w:tc>
          <w:tcPr>
            <w:tcW w:w="1948" w:type="dxa"/>
            <w:vMerge/>
            <w:shd w:val="clear" w:color="auto" w:fill="D9D9D9" w:themeFill="background1" w:themeFillShade="D9"/>
          </w:tcPr>
          <w:p w14:paraId="6A50B5FA" w14:textId="77777777" w:rsidR="00C620B1" w:rsidRPr="005E333A" w:rsidRDefault="00C620B1" w:rsidP="00831933">
            <w:pPr>
              <w:jc w:val="center"/>
              <w:rPr>
                <w:rFonts w:ascii="Times New Roman" w:hAnsi="Times New Roman" w:cs="Times New Roman"/>
              </w:rPr>
            </w:pPr>
          </w:p>
        </w:tc>
        <w:tc>
          <w:tcPr>
            <w:tcW w:w="1131" w:type="dxa"/>
            <w:vMerge/>
            <w:shd w:val="clear" w:color="auto" w:fill="D9D9D9" w:themeFill="background1" w:themeFillShade="D9"/>
          </w:tcPr>
          <w:p w14:paraId="35622FB5" w14:textId="77777777" w:rsidR="00C620B1" w:rsidRPr="005E333A" w:rsidRDefault="00C620B1" w:rsidP="00831933">
            <w:pPr>
              <w:jc w:val="center"/>
              <w:rPr>
                <w:rFonts w:ascii="Times New Roman" w:hAnsi="Times New Roman" w:cs="Times New Roman"/>
                <w:b/>
              </w:rPr>
            </w:pPr>
          </w:p>
        </w:tc>
        <w:tc>
          <w:tcPr>
            <w:tcW w:w="989" w:type="dxa"/>
            <w:vMerge/>
            <w:shd w:val="clear" w:color="auto" w:fill="D9D9D9" w:themeFill="background1" w:themeFillShade="D9"/>
          </w:tcPr>
          <w:p w14:paraId="12CCFE36" w14:textId="77777777" w:rsidR="00C620B1" w:rsidRPr="005E333A" w:rsidRDefault="00C620B1" w:rsidP="00831933">
            <w:pPr>
              <w:jc w:val="center"/>
              <w:rPr>
                <w:rFonts w:ascii="Times New Roman" w:hAnsi="Times New Roman" w:cs="Times New Roman"/>
                <w:b/>
              </w:rPr>
            </w:pPr>
          </w:p>
        </w:tc>
        <w:tc>
          <w:tcPr>
            <w:tcW w:w="993" w:type="dxa"/>
            <w:vMerge/>
            <w:shd w:val="clear" w:color="auto" w:fill="D9D9D9" w:themeFill="background1" w:themeFillShade="D9"/>
          </w:tcPr>
          <w:p w14:paraId="5D410DB8" w14:textId="77777777" w:rsidR="00C620B1" w:rsidRPr="005E333A" w:rsidRDefault="00C620B1" w:rsidP="00831933">
            <w:pPr>
              <w:jc w:val="center"/>
              <w:rPr>
                <w:rFonts w:ascii="Times New Roman" w:hAnsi="Times New Roman" w:cs="Times New Roman"/>
                <w:b/>
              </w:rPr>
            </w:pPr>
          </w:p>
        </w:tc>
        <w:tc>
          <w:tcPr>
            <w:tcW w:w="850" w:type="dxa"/>
            <w:vMerge/>
            <w:shd w:val="clear" w:color="auto" w:fill="D9D9D9" w:themeFill="background1" w:themeFillShade="D9"/>
          </w:tcPr>
          <w:p w14:paraId="23B83D36" w14:textId="77777777" w:rsidR="00C620B1" w:rsidRPr="005E333A" w:rsidRDefault="00C620B1" w:rsidP="00831933">
            <w:pPr>
              <w:jc w:val="center"/>
              <w:rPr>
                <w:rFonts w:ascii="Times New Roman" w:hAnsi="Times New Roman" w:cs="Times New Roman"/>
                <w:b/>
              </w:rPr>
            </w:pPr>
          </w:p>
        </w:tc>
        <w:tc>
          <w:tcPr>
            <w:tcW w:w="992" w:type="dxa"/>
            <w:vMerge/>
            <w:shd w:val="clear" w:color="auto" w:fill="D9D9D9" w:themeFill="background1" w:themeFillShade="D9"/>
          </w:tcPr>
          <w:p w14:paraId="6E1113A3" w14:textId="77777777" w:rsidR="00C620B1" w:rsidRPr="005E333A" w:rsidRDefault="00C620B1" w:rsidP="00831933">
            <w:pPr>
              <w:jc w:val="center"/>
              <w:rPr>
                <w:rFonts w:ascii="Times New Roman" w:hAnsi="Times New Roman" w:cs="Times New Roman"/>
                <w:b/>
              </w:rPr>
            </w:pPr>
          </w:p>
        </w:tc>
        <w:tc>
          <w:tcPr>
            <w:tcW w:w="851" w:type="dxa"/>
            <w:shd w:val="clear" w:color="auto" w:fill="D9D9D9" w:themeFill="background1" w:themeFillShade="D9"/>
          </w:tcPr>
          <w:p w14:paraId="202B37F2" w14:textId="77777777" w:rsidR="00C620B1" w:rsidRPr="005E333A" w:rsidRDefault="00C620B1" w:rsidP="00831933">
            <w:pPr>
              <w:pStyle w:val="aff0"/>
              <w:jc w:val="center"/>
              <w:rPr>
                <w:rFonts w:cs="Times New Roman"/>
              </w:rPr>
            </w:pPr>
            <w:r w:rsidRPr="005E333A">
              <w:rPr>
                <w:rFonts w:cs="Times New Roman"/>
              </w:rPr>
              <w:t>1-го</w:t>
            </w:r>
          </w:p>
          <w:p w14:paraId="350E0FC3" w14:textId="77777777" w:rsidR="00C620B1" w:rsidRPr="005E333A" w:rsidRDefault="00C620B1" w:rsidP="00831933">
            <w:pPr>
              <w:pStyle w:val="aff0"/>
              <w:jc w:val="center"/>
              <w:rPr>
                <w:rFonts w:cs="Times New Roman"/>
              </w:rPr>
            </w:pPr>
            <w:r w:rsidRPr="005E333A">
              <w:rPr>
                <w:rFonts w:cs="Times New Roman"/>
              </w:rPr>
              <w:t>подъема</w:t>
            </w:r>
          </w:p>
        </w:tc>
        <w:tc>
          <w:tcPr>
            <w:tcW w:w="992" w:type="dxa"/>
            <w:shd w:val="clear" w:color="auto" w:fill="D9D9D9" w:themeFill="background1" w:themeFillShade="D9"/>
          </w:tcPr>
          <w:p w14:paraId="777F854D"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2 подъема</w:t>
            </w:r>
          </w:p>
        </w:tc>
        <w:tc>
          <w:tcPr>
            <w:tcW w:w="931" w:type="dxa"/>
            <w:shd w:val="clear" w:color="auto" w:fill="D9D9D9" w:themeFill="background1" w:themeFillShade="D9"/>
          </w:tcPr>
          <w:p w14:paraId="7229D687"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км</w:t>
            </w:r>
          </w:p>
        </w:tc>
        <w:tc>
          <w:tcPr>
            <w:tcW w:w="1137" w:type="dxa"/>
            <w:gridSpan w:val="2"/>
            <w:shd w:val="clear" w:color="auto" w:fill="D9D9D9" w:themeFill="background1" w:themeFillShade="D9"/>
          </w:tcPr>
          <w:p w14:paraId="4A17E71D"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 xml:space="preserve">в т. ч. </w:t>
            </w:r>
            <w:proofErr w:type="gramStart"/>
            <w:r w:rsidRPr="005E333A">
              <w:rPr>
                <w:rFonts w:ascii="Times New Roman" w:hAnsi="Times New Roman" w:cs="Times New Roman"/>
              </w:rPr>
              <w:t>нуждающихся</w:t>
            </w:r>
            <w:proofErr w:type="gramEnd"/>
            <w:r w:rsidRPr="005E333A">
              <w:rPr>
                <w:rFonts w:ascii="Times New Roman" w:hAnsi="Times New Roman" w:cs="Times New Roman"/>
              </w:rPr>
              <w:t xml:space="preserve"> в замене</w:t>
            </w:r>
          </w:p>
        </w:tc>
        <w:tc>
          <w:tcPr>
            <w:tcW w:w="811" w:type="dxa"/>
            <w:shd w:val="clear" w:color="auto" w:fill="D9D9D9" w:themeFill="background1" w:themeFillShade="D9"/>
          </w:tcPr>
          <w:p w14:paraId="120A16EF"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всего</w:t>
            </w:r>
          </w:p>
        </w:tc>
        <w:tc>
          <w:tcPr>
            <w:tcW w:w="1288" w:type="dxa"/>
            <w:gridSpan w:val="2"/>
            <w:shd w:val="clear" w:color="auto" w:fill="D9D9D9" w:themeFill="background1" w:themeFillShade="D9"/>
          </w:tcPr>
          <w:p w14:paraId="281E88AC"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 т. ч.</w:t>
            </w:r>
          </w:p>
          <w:p w14:paraId="366DEAA7" w14:textId="77777777" w:rsidR="00C620B1" w:rsidRPr="005E333A" w:rsidRDefault="00C620B1" w:rsidP="00831933">
            <w:pPr>
              <w:jc w:val="center"/>
              <w:rPr>
                <w:rFonts w:ascii="Times New Roman" w:hAnsi="Times New Roman" w:cs="Times New Roman"/>
              </w:rPr>
            </w:pPr>
            <w:proofErr w:type="gramStart"/>
            <w:r w:rsidRPr="005E333A">
              <w:rPr>
                <w:rFonts w:ascii="Times New Roman" w:hAnsi="Times New Roman" w:cs="Times New Roman"/>
              </w:rPr>
              <w:t>нуждающейся в замене</w:t>
            </w:r>
            <w:proofErr w:type="gramEnd"/>
          </w:p>
        </w:tc>
        <w:tc>
          <w:tcPr>
            <w:tcW w:w="945" w:type="dxa"/>
            <w:shd w:val="clear" w:color="auto" w:fill="D9D9D9" w:themeFill="background1" w:themeFillShade="D9"/>
          </w:tcPr>
          <w:p w14:paraId="31CFDD0A"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всего</w:t>
            </w:r>
          </w:p>
        </w:tc>
        <w:tc>
          <w:tcPr>
            <w:tcW w:w="1477" w:type="dxa"/>
            <w:shd w:val="clear" w:color="auto" w:fill="D9D9D9" w:themeFill="background1" w:themeFillShade="D9"/>
          </w:tcPr>
          <w:p w14:paraId="0E5F9058" w14:textId="77777777" w:rsidR="00C620B1" w:rsidRPr="005E333A" w:rsidRDefault="00C620B1" w:rsidP="00831933">
            <w:pPr>
              <w:jc w:val="center"/>
              <w:rPr>
                <w:rFonts w:ascii="Times New Roman" w:hAnsi="Times New Roman" w:cs="Times New Roman"/>
              </w:rPr>
            </w:pPr>
            <w:proofErr w:type="gramStart"/>
            <w:r w:rsidRPr="005E333A">
              <w:rPr>
                <w:rFonts w:ascii="Times New Roman" w:hAnsi="Times New Roman" w:cs="Times New Roman"/>
              </w:rPr>
              <w:t>в т. ч. нуждающейся в замене</w:t>
            </w:r>
            <w:proofErr w:type="gramEnd"/>
          </w:p>
        </w:tc>
      </w:tr>
      <w:tr w:rsidR="00C620B1" w:rsidRPr="005E333A" w14:paraId="75CC12F8" w14:textId="77777777" w:rsidTr="00831933">
        <w:trPr>
          <w:trHeight w:val="127"/>
          <w:jc w:val="center"/>
        </w:trPr>
        <w:tc>
          <w:tcPr>
            <w:tcW w:w="1948" w:type="dxa"/>
            <w:shd w:val="clear" w:color="auto" w:fill="F2F2F2" w:themeFill="background1" w:themeFillShade="F2"/>
          </w:tcPr>
          <w:p w14:paraId="10955957"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w:t>
            </w:r>
          </w:p>
        </w:tc>
        <w:tc>
          <w:tcPr>
            <w:tcW w:w="1131" w:type="dxa"/>
            <w:shd w:val="clear" w:color="auto" w:fill="F2F2F2" w:themeFill="background1" w:themeFillShade="F2"/>
          </w:tcPr>
          <w:p w14:paraId="4C911EE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2</w:t>
            </w:r>
          </w:p>
        </w:tc>
        <w:tc>
          <w:tcPr>
            <w:tcW w:w="989" w:type="dxa"/>
            <w:shd w:val="clear" w:color="auto" w:fill="F2F2F2" w:themeFill="background1" w:themeFillShade="F2"/>
          </w:tcPr>
          <w:p w14:paraId="765B223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3</w:t>
            </w:r>
          </w:p>
        </w:tc>
        <w:tc>
          <w:tcPr>
            <w:tcW w:w="993" w:type="dxa"/>
            <w:shd w:val="clear" w:color="auto" w:fill="F2F2F2" w:themeFill="background1" w:themeFillShade="F2"/>
          </w:tcPr>
          <w:p w14:paraId="213B73F7"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4</w:t>
            </w:r>
          </w:p>
        </w:tc>
        <w:tc>
          <w:tcPr>
            <w:tcW w:w="850" w:type="dxa"/>
            <w:shd w:val="clear" w:color="auto" w:fill="F2F2F2" w:themeFill="background1" w:themeFillShade="F2"/>
          </w:tcPr>
          <w:p w14:paraId="00DC8D32"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5</w:t>
            </w:r>
          </w:p>
        </w:tc>
        <w:tc>
          <w:tcPr>
            <w:tcW w:w="992" w:type="dxa"/>
            <w:shd w:val="clear" w:color="auto" w:fill="F2F2F2" w:themeFill="background1" w:themeFillShade="F2"/>
          </w:tcPr>
          <w:p w14:paraId="28216F1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w:t>
            </w:r>
          </w:p>
        </w:tc>
        <w:tc>
          <w:tcPr>
            <w:tcW w:w="851" w:type="dxa"/>
            <w:shd w:val="clear" w:color="auto" w:fill="F2F2F2" w:themeFill="background1" w:themeFillShade="F2"/>
          </w:tcPr>
          <w:p w14:paraId="25AE7F9F"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7</w:t>
            </w:r>
          </w:p>
        </w:tc>
        <w:tc>
          <w:tcPr>
            <w:tcW w:w="992" w:type="dxa"/>
            <w:shd w:val="clear" w:color="auto" w:fill="F2F2F2" w:themeFill="background1" w:themeFillShade="F2"/>
          </w:tcPr>
          <w:p w14:paraId="3262CEB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8</w:t>
            </w:r>
          </w:p>
        </w:tc>
        <w:tc>
          <w:tcPr>
            <w:tcW w:w="931" w:type="dxa"/>
            <w:shd w:val="clear" w:color="auto" w:fill="F2F2F2" w:themeFill="background1" w:themeFillShade="F2"/>
          </w:tcPr>
          <w:p w14:paraId="13A028EB"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9</w:t>
            </w:r>
          </w:p>
        </w:tc>
        <w:tc>
          <w:tcPr>
            <w:tcW w:w="1137" w:type="dxa"/>
            <w:gridSpan w:val="2"/>
            <w:shd w:val="clear" w:color="auto" w:fill="F2F2F2" w:themeFill="background1" w:themeFillShade="F2"/>
          </w:tcPr>
          <w:p w14:paraId="024E7B94"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10</w:t>
            </w:r>
          </w:p>
        </w:tc>
        <w:tc>
          <w:tcPr>
            <w:tcW w:w="811" w:type="dxa"/>
            <w:shd w:val="clear" w:color="auto" w:fill="F2F2F2" w:themeFill="background1" w:themeFillShade="F2"/>
          </w:tcPr>
          <w:p w14:paraId="17E7A17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11</w:t>
            </w:r>
          </w:p>
        </w:tc>
        <w:tc>
          <w:tcPr>
            <w:tcW w:w="1288" w:type="dxa"/>
            <w:gridSpan w:val="2"/>
            <w:shd w:val="clear" w:color="auto" w:fill="F2F2F2" w:themeFill="background1" w:themeFillShade="F2"/>
          </w:tcPr>
          <w:p w14:paraId="2C291E8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12</w:t>
            </w:r>
          </w:p>
        </w:tc>
        <w:tc>
          <w:tcPr>
            <w:tcW w:w="945" w:type="dxa"/>
            <w:shd w:val="clear" w:color="auto" w:fill="F2F2F2" w:themeFill="background1" w:themeFillShade="F2"/>
          </w:tcPr>
          <w:p w14:paraId="40849877"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13</w:t>
            </w:r>
          </w:p>
        </w:tc>
        <w:tc>
          <w:tcPr>
            <w:tcW w:w="1477" w:type="dxa"/>
            <w:shd w:val="clear" w:color="auto" w:fill="F2F2F2" w:themeFill="background1" w:themeFillShade="F2"/>
          </w:tcPr>
          <w:p w14:paraId="39D9DBA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14</w:t>
            </w:r>
          </w:p>
        </w:tc>
      </w:tr>
      <w:tr w:rsidR="00C620B1" w:rsidRPr="005E333A" w14:paraId="2E7E4A4D" w14:textId="77777777" w:rsidTr="00831933">
        <w:trPr>
          <w:jc w:val="center"/>
        </w:trPr>
        <w:tc>
          <w:tcPr>
            <w:tcW w:w="1948" w:type="dxa"/>
          </w:tcPr>
          <w:p w14:paraId="31009F9E"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Всего по </w:t>
            </w:r>
            <w:r w:rsidRPr="0007620D">
              <w:rPr>
                <w:rFonts w:ascii="Times New Roman" w:eastAsia="Calibri" w:hAnsi="Times New Roman" w:cs="Times New Roman"/>
                <w:color w:val="000000"/>
                <w:sz w:val="20"/>
                <w:szCs w:val="20"/>
              </w:rPr>
              <w:t xml:space="preserve">поселению </w:t>
            </w:r>
          </w:p>
        </w:tc>
        <w:tc>
          <w:tcPr>
            <w:tcW w:w="1131" w:type="dxa"/>
          </w:tcPr>
          <w:p w14:paraId="7FF83D0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6</w:t>
            </w:r>
          </w:p>
        </w:tc>
        <w:tc>
          <w:tcPr>
            <w:tcW w:w="989" w:type="dxa"/>
          </w:tcPr>
          <w:p w14:paraId="714AEE97"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3" w:type="dxa"/>
          </w:tcPr>
          <w:p w14:paraId="62B01303"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53</w:t>
            </w:r>
          </w:p>
        </w:tc>
        <w:tc>
          <w:tcPr>
            <w:tcW w:w="850" w:type="dxa"/>
          </w:tcPr>
          <w:p w14:paraId="17D6332F"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0F76446E"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w:t>
            </w:r>
          </w:p>
        </w:tc>
        <w:tc>
          <w:tcPr>
            <w:tcW w:w="851" w:type="dxa"/>
          </w:tcPr>
          <w:p w14:paraId="472BE5D6"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7A1D0D38"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1,6</w:t>
            </w:r>
          </w:p>
        </w:tc>
        <w:tc>
          <w:tcPr>
            <w:tcW w:w="931" w:type="dxa"/>
          </w:tcPr>
          <w:p w14:paraId="47910C5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56</w:t>
            </w:r>
          </w:p>
        </w:tc>
        <w:tc>
          <w:tcPr>
            <w:tcW w:w="1137" w:type="dxa"/>
            <w:gridSpan w:val="2"/>
          </w:tcPr>
          <w:p w14:paraId="2292335A"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27,5</w:t>
            </w:r>
          </w:p>
        </w:tc>
        <w:tc>
          <w:tcPr>
            <w:tcW w:w="811" w:type="dxa"/>
          </w:tcPr>
          <w:p w14:paraId="5DC8D8D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50,7</w:t>
            </w:r>
          </w:p>
        </w:tc>
        <w:tc>
          <w:tcPr>
            <w:tcW w:w="1288" w:type="dxa"/>
            <w:gridSpan w:val="2"/>
          </w:tcPr>
          <w:p w14:paraId="7D328A96"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22,8</w:t>
            </w:r>
          </w:p>
        </w:tc>
        <w:tc>
          <w:tcPr>
            <w:tcW w:w="945" w:type="dxa"/>
          </w:tcPr>
          <w:p w14:paraId="16FB9355"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5,6</w:t>
            </w:r>
          </w:p>
        </w:tc>
        <w:tc>
          <w:tcPr>
            <w:tcW w:w="1477" w:type="dxa"/>
          </w:tcPr>
          <w:p w14:paraId="4C4FDA8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2,9</w:t>
            </w:r>
          </w:p>
        </w:tc>
      </w:tr>
      <w:tr w:rsidR="00C620B1" w:rsidRPr="005E333A" w14:paraId="0281B0E6" w14:textId="77777777" w:rsidTr="00831933">
        <w:trPr>
          <w:jc w:val="center"/>
        </w:trPr>
        <w:tc>
          <w:tcPr>
            <w:tcW w:w="15335" w:type="dxa"/>
            <w:gridSpan w:val="16"/>
          </w:tcPr>
          <w:p w14:paraId="3DF531BB" w14:textId="77777777" w:rsidR="00C620B1" w:rsidRPr="005E333A" w:rsidRDefault="00C620B1" w:rsidP="00831933">
            <w:pPr>
              <w:rPr>
                <w:rFonts w:ascii="Times New Roman" w:hAnsi="Times New Roman" w:cs="Times New Roman"/>
                <w:b/>
              </w:rPr>
            </w:pPr>
            <w:r w:rsidRPr="005E333A">
              <w:rPr>
                <w:rFonts w:ascii="Times New Roman" w:hAnsi="Times New Roman" w:cs="Times New Roman"/>
              </w:rPr>
              <w:t>в т.ч. по населенным пунктам</w:t>
            </w:r>
          </w:p>
        </w:tc>
      </w:tr>
      <w:tr w:rsidR="00C620B1" w:rsidRPr="005E333A" w14:paraId="3BD2250A" w14:textId="77777777" w:rsidTr="00831933">
        <w:trPr>
          <w:jc w:val="center"/>
        </w:trPr>
        <w:tc>
          <w:tcPr>
            <w:tcW w:w="1948" w:type="dxa"/>
          </w:tcPr>
          <w:p w14:paraId="446C127D"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р. п. Рамонь</w:t>
            </w:r>
          </w:p>
        </w:tc>
        <w:tc>
          <w:tcPr>
            <w:tcW w:w="1131" w:type="dxa"/>
          </w:tcPr>
          <w:p w14:paraId="010E2254"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w:t>
            </w:r>
          </w:p>
        </w:tc>
        <w:tc>
          <w:tcPr>
            <w:tcW w:w="989" w:type="dxa"/>
          </w:tcPr>
          <w:p w14:paraId="16479DA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3" w:type="dxa"/>
          </w:tcPr>
          <w:p w14:paraId="5476C3F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50</w:t>
            </w:r>
          </w:p>
        </w:tc>
        <w:tc>
          <w:tcPr>
            <w:tcW w:w="850" w:type="dxa"/>
          </w:tcPr>
          <w:p w14:paraId="6B47B81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396E7A83"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w:t>
            </w:r>
          </w:p>
        </w:tc>
        <w:tc>
          <w:tcPr>
            <w:tcW w:w="851" w:type="dxa"/>
          </w:tcPr>
          <w:p w14:paraId="5E5ECEE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7635440B"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1,6</w:t>
            </w:r>
          </w:p>
        </w:tc>
        <w:tc>
          <w:tcPr>
            <w:tcW w:w="937" w:type="dxa"/>
            <w:gridSpan w:val="2"/>
          </w:tcPr>
          <w:p w14:paraId="7480540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52,4</w:t>
            </w:r>
          </w:p>
        </w:tc>
        <w:tc>
          <w:tcPr>
            <w:tcW w:w="1131" w:type="dxa"/>
          </w:tcPr>
          <w:p w14:paraId="7A2572E0"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25,8</w:t>
            </w:r>
          </w:p>
        </w:tc>
        <w:tc>
          <w:tcPr>
            <w:tcW w:w="825" w:type="dxa"/>
            <w:gridSpan w:val="2"/>
          </w:tcPr>
          <w:p w14:paraId="09B4FAD5"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48,2</w:t>
            </w:r>
          </w:p>
        </w:tc>
        <w:tc>
          <w:tcPr>
            <w:tcW w:w="1274" w:type="dxa"/>
          </w:tcPr>
          <w:p w14:paraId="7F076FC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21,6</w:t>
            </w:r>
          </w:p>
        </w:tc>
        <w:tc>
          <w:tcPr>
            <w:tcW w:w="945" w:type="dxa"/>
          </w:tcPr>
          <w:p w14:paraId="5B59150A"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4,5</w:t>
            </w:r>
          </w:p>
        </w:tc>
        <w:tc>
          <w:tcPr>
            <w:tcW w:w="1477" w:type="dxa"/>
          </w:tcPr>
          <w:p w14:paraId="03890D5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2,4</w:t>
            </w:r>
          </w:p>
        </w:tc>
      </w:tr>
      <w:tr w:rsidR="00C620B1" w:rsidRPr="005E333A" w14:paraId="055492DE" w14:textId="77777777" w:rsidTr="00831933">
        <w:trPr>
          <w:jc w:val="center"/>
        </w:trPr>
        <w:tc>
          <w:tcPr>
            <w:tcW w:w="1948" w:type="dxa"/>
          </w:tcPr>
          <w:p w14:paraId="07E3C754"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п. Бор</w:t>
            </w:r>
          </w:p>
        </w:tc>
        <w:tc>
          <w:tcPr>
            <w:tcW w:w="1131" w:type="dxa"/>
          </w:tcPr>
          <w:p w14:paraId="48629B0F"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w:t>
            </w:r>
          </w:p>
        </w:tc>
        <w:tc>
          <w:tcPr>
            <w:tcW w:w="989" w:type="dxa"/>
          </w:tcPr>
          <w:p w14:paraId="09E37B7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3" w:type="dxa"/>
          </w:tcPr>
          <w:p w14:paraId="77048F72"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p>
        </w:tc>
        <w:tc>
          <w:tcPr>
            <w:tcW w:w="850" w:type="dxa"/>
          </w:tcPr>
          <w:p w14:paraId="04FFF4F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6A664907"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851" w:type="dxa"/>
          </w:tcPr>
          <w:p w14:paraId="710C7771"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92" w:type="dxa"/>
          </w:tcPr>
          <w:p w14:paraId="064F2B75"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937" w:type="dxa"/>
            <w:gridSpan w:val="2"/>
          </w:tcPr>
          <w:p w14:paraId="2642CF4B"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3,6</w:t>
            </w:r>
          </w:p>
        </w:tc>
        <w:tc>
          <w:tcPr>
            <w:tcW w:w="1131" w:type="dxa"/>
          </w:tcPr>
          <w:p w14:paraId="6C173507"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1,7</w:t>
            </w:r>
          </w:p>
        </w:tc>
        <w:tc>
          <w:tcPr>
            <w:tcW w:w="825" w:type="dxa"/>
            <w:gridSpan w:val="2"/>
          </w:tcPr>
          <w:p w14:paraId="515A4401"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2,5</w:t>
            </w:r>
          </w:p>
        </w:tc>
        <w:tc>
          <w:tcPr>
            <w:tcW w:w="1274" w:type="dxa"/>
          </w:tcPr>
          <w:p w14:paraId="0EEFBAF3"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1,2</w:t>
            </w:r>
          </w:p>
        </w:tc>
        <w:tc>
          <w:tcPr>
            <w:tcW w:w="945" w:type="dxa"/>
          </w:tcPr>
          <w:p w14:paraId="1DE3B4E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1,1</w:t>
            </w:r>
          </w:p>
        </w:tc>
        <w:tc>
          <w:tcPr>
            <w:tcW w:w="1477" w:type="dxa"/>
          </w:tcPr>
          <w:p w14:paraId="43A0A7D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0,5</w:t>
            </w:r>
          </w:p>
        </w:tc>
      </w:tr>
    </w:tbl>
    <w:p w14:paraId="1893105D" w14:textId="77777777" w:rsidR="00C620B1" w:rsidRPr="005E333A" w:rsidRDefault="00C620B1" w:rsidP="00C620B1">
      <w:pPr>
        <w:rPr>
          <w:rFonts w:ascii="Times New Roman" w:hAnsi="Times New Roman" w:cs="Times New Roman"/>
          <w:u w:val="single"/>
          <w:shd w:val="clear" w:color="auto" w:fill="FFFFFF"/>
        </w:rPr>
      </w:pPr>
    </w:p>
    <w:p w14:paraId="5CE77EB9" w14:textId="77777777" w:rsidR="00C620B1" w:rsidRDefault="00C620B1" w:rsidP="00C620B1">
      <w:pPr>
        <w:rPr>
          <w:rFonts w:ascii="Times New Roman" w:hAnsi="Times New Roman" w:cs="Times New Roman"/>
          <w:u w:val="single"/>
          <w:shd w:val="clear" w:color="auto" w:fill="FFFFFF"/>
        </w:rPr>
      </w:pPr>
    </w:p>
    <w:p w14:paraId="37F56F3A" w14:textId="77777777" w:rsidR="00C620B1" w:rsidRDefault="00C620B1" w:rsidP="00C620B1">
      <w:pPr>
        <w:rPr>
          <w:rFonts w:ascii="Times New Roman" w:hAnsi="Times New Roman" w:cs="Times New Roman"/>
          <w:u w:val="single"/>
          <w:shd w:val="clear" w:color="auto" w:fill="FFFFFF"/>
        </w:rPr>
      </w:pPr>
    </w:p>
    <w:p w14:paraId="5DB8CCC0" w14:textId="77777777" w:rsidR="00C620B1" w:rsidRDefault="00C620B1" w:rsidP="00C620B1">
      <w:pPr>
        <w:rPr>
          <w:rFonts w:ascii="Times New Roman" w:hAnsi="Times New Roman" w:cs="Times New Roman"/>
          <w:u w:val="single"/>
          <w:shd w:val="clear" w:color="auto" w:fill="FFFFFF"/>
        </w:rPr>
      </w:pPr>
    </w:p>
    <w:p w14:paraId="1593C2EF" w14:textId="77777777" w:rsidR="00C620B1" w:rsidRDefault="00C620B1" w:rsidP="00C620B1">
      <w:pPr>
        <w:rPr>
          <w:rFonts w:ascii="Times New Roman" w:hAnsi="Times New Roman" w:cs="Times New Roman"/>
          <w:u w:val="single"/>
          <w:shd w:val="clear" w:color="auto" w:fill="FFFFFF"/>
        </w:rPr>
      </w:pPr>
    </w:p>
    <w:p w14:paraId="60AA14DA" w14:textId="77777777" w:rsidR="00C620B1" w:rsidRDefault="00C620B1" w:rsidP="00C620B1">
      <w:pPr>
        <w:rPr>
          <w:rFonts w:ascii="Times New Roman" w:hAnsi="Times New Roman" w:cs="Times New Roman"/>
          <w:u w:val="single"/>
          <w:shd w:val="clear" w:color="auto" w:fill="FFFFFF"/>
        </w:rPr>
      </w:pPr>
    </w:p>
    <w:p w14:paraId="77EEDAB7" w14:textId="77777777" w:rsidR="00C620B1" w:rsidRDefault="00C620B1" w:rsidP="00C620B1">
      <w:pPr>
        <w:rPr>
          <w:rFonts w:ascii="Times New Roman" w:hAnsi="Times New Roman" w:cs="Times New Roman"/>
          <w:u w:val="single"/>
          <w:shd w:val="clear" w:color="auto" w:fill="FFFFFF"/>
        </w:rPr>
      </w:pPr>
    </w:p>
    <w:p w14:paraId="2149916C" w14:textId="77777777" w:rsidR="00C620B1" w:rsidRPr="005E333A" w:rsidRDefault="00C620B1" w:rsidP="00C620B1">
      <w:pPr>
        <w:rPr>
          <w:rFonts w:ascii="Times New Roman" w:hAnsi="Times New Roman" w:cs="Times New Roman"/>
          <w:u w:val="single"/>
          <w:shd w:val="clear" w:color="auto" w:fill="FFFFFF"/>
        </w:rPr>
      </w:pPr>
    </w:p>
    <w:tbl>
      <w:tblPr>
        <w:tblW w:w="15051" w:type="dxa"/>
        <w:jc w:val="center"/>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1984"/>
        <w:gridCol w:w="1559"/>
        <w:gridCol w:w="1193"/>
        <w:gridCol w:w="1926"/>
        <w:gridCol w:w="1618"/>
      </w:tblGrid>
      <w:tr w:rsidR="00C620B1" w:rsidRPr="005E333A" w14:paraId="7A4A1E93" w14:textId="77777777" w:rsidTr="00831933">
        <w:trPr>
          <w:trHeight w:val="276"/>
          <w:jc w:val="center"/>
        </w:trPr>
        <w:tc>
          <w:tcPr>
            <w:tcW w:w="2802" w:type="dxa"/>
            <w:vMerge w:val="restart"/>
            <w:shd w:val="clear" w:color="auto" w:fill="D9D9D9" w:themeFill="background1" w:themeFillShade="D9"/>
          </w:tcPr>
          <w:p w14:paraId="1E5CA824"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Наименование населенного</w:t>
            </w:r>
            <w:r>
              <w:rPr>
                <w:rFonts w:ascii="Times New Roman" w:hAnsi="Times New Roman" w:cs="Times New Roman"/>
              </w:rPr>
              <w:t xml:space="preserve"> </w:t>
            </w:r>
            <w:r w:rsidRPr="005E333A">
              <w:rPr>
                <w:rFonts w:ascii="Times New Roman" w:hAnsi="Times New Roman" w:cs="Times New Roman"/>
              </w:rPr>
              <w:t>пункта</w:t>
            </w:r>
          </w:p>
        </w:tc>
        <w:tc>
          <w:tcPr>
            <w:tcW w:w="5953" w:type="dxa"/>
            <w:gridSpan w:val="3"/>
            <w:shd w:val="clear" w:color="auto" w:fill="D9D9D9" w:themeFill="background1" w:themeFillShade="D9"/>
          </w:tcPr>
          <w:p w14:paraId="63AB20A0"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Водонапорные башни</w:t>
            </w:r>
          </w:p>
        </w:tc>
        <w:tc>
          <w:tcPr>
            <w:tcW w:w="4678" w:type="dxa"/>
            <w:gridSpan w:val="3"/>
            <w:shd w:val="clear" w:color="auto" w:fill="D9D9D9" w:themeFill="background1" w:themeFillShade="D9"/>
          </w:tcPr>
          <w:p w14:paraId="370F9921"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Артезианские скважины</w:t>
            </w:r>
          </w:p>
        </w:tc>
        <w:tc>
          <w:tcPr>
            <w:tcW w:w="1618" w:type="dxa"/>
            <w:vMerge w:val="restart"/>
            <w:shd w:val="clear" w:color="auto" w:fill="D9D9D9" w:themeFill="background1" w:themeFillShade="D9"/>
          </w:tcPr>
          <w:p w14:paraId="6C725C41"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Количество колодцев, ед.</w:t>
            </w:r>
          </w:p>
        </w:tc>
      </w:tr>
      <w:tr w:rsidR="00C620B1" w:rsidRPr="005E333A" w14:paraId="06277282" w14:textId="77777777" w:rsidTr="00831933">
        <w:trPr>
          <w:trHeight w:val="230"/>
          <w:jc w:val="center"/>
        </w:trPr>
        <w:tc>
          <w:tcPr>
            <w:tcW w:w="2802" w:type="dxa"/>
            <w:vMerge/>
          </w:tcPr>
          <w:p w14:paraId="0883DC13" w14:textId="77777777" w:rsidR="00C620B1" w:rsidRPr="005E333A" w:rsidRDefault="00C620B1" w:rsidP="00831933">
            <w:pPr>
              <w:jc w:val="center"/>
              <w:rPr>
                <w:rFonts w:ascii="Times New Roman" w:hAnsi="Times New Roman" w:cs="Times New Roman"/>
              </w:rPr>
            </w:pPr>
          </w:p>
        </w:tc>
        <w:tc>
          <w:tcPr>
            <w:tcW w:w="2409" w:type="dxa"/>
            <w:shd w:val="clear" w:color="auto" w:fill="D9D9D9" w:themeFill="background1" w:themeFillShade="D9"/>
          </w:tcPr>
          <w:p w14:paraId="459E8351"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количество, ед.</w:t>
            </w:r>
          </w:p>
        </w:tc>
        <w:tc>
          <w:tcPr>
            <w:tcW w:w="1560" w:type="dxa"/>
            <w:shd w:val="clear" w:color="auto" w:fill="D9D9D9" w:themeFill="background1" w:themeFillShade="D9"/>
          </w:tcPr>
          <w:p w14:paraId="6D20A007"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мощность</w:t>
            </w:r>
          </w:p>
        </w:tc>
        <w:tc>
          <w:tcPr>
            <w:tcW w:w="1984" w:type="dxa"/>
            <w:shd w:val="clear" w:color="auto" w:fill="D9D9D9" w:themeFill="background1" w:themeFillShade="D9"/>
          </w:tcPr>
          <w:p w14:paraId="17A81213"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 xml:space="preserve">в т. ч. </w:t>
            </w:r>
            <w:proofErr w:type="gramStart"/>
            <w:r w:rsidRPr="005E333A">
              <w:rPr>
                <w:rFonts w:ascii="Times New Roman" w:hAnsi="Times New Roman" w:cs="Times New Roman"/>
              </w:rPr>
              <w:t>нуждающиеся</w:t>
            </w:r>
            <w:proofErr w:type="gramEnd"/>
            <w:r w:rsidRPr="005E333A">
              <w:rPr>
                <w:rFonts w:ascii="Times New Roman" w:hAnsi="Times New Roman" w:cs="Times New Roman"/>
              </w:rPr>
              <w:t xml:space="preserve"> в</w:t>
            </w:r>
            <w:r>
              <w:rPr>
                <w:rFonts w:ascii="Times New Roman" w:hAnsi="Times New Roman" w:cs="Times New Roman"/>
              </w:rPr>
              <w:t xml:space="preserve"> </w:t>
            </w:r>
            <w:r w:rsidRPr="005E333A">
              <w:rPr>
                <w:rFonts w:ascii="Times New Roman" w:hAnsi="Times New Roman" w:cs="Times New Roman"/>
              </w:rPr>
              <w:t>замене, ед.</w:t>
            </w:r>
          </w:p>
        </w:tc>
        <w:tc>
          <w:tcPr>
            <w:tcW w:w="1559" w:type="dxa"/>
            <w:shd w:val="clear" w:color="auto" w:fill="D9D9D9" w:themeFill="background1" w:themeFillShade="D9"/>
          </w:tcPr>
          <w:p w14:paraId="25CA1B2D"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количество, ед.</w:t>
            </w:r>
          </w:p>
        </w:tc>
        <w:tc>
          <w:tcPr>
            <w:tcW w:w="1193" w:type="dxa"/>
            <w:shd w:val="clear" w:color="auto" w:fill="D9D9D9" w:themeFill="background1" w:themeFillShade="D9"/>
          </w:tcPr>
          <w:p w14:paraId="558150A2" w14:textId="77777777" w:rsidR="00C620B1" w:rsidRPr="005E333A" w:rsidRDefault="00C620B1" w:rsidP="00831933">
            <w:pPr>
              <w:jc w:val="center"/>
              <w:rPr>
                <w:rFonts w:ascii="Times New Roman" w:hAnsi="Times New Roman" w:cs="Times New Roman"/>
              </w:rPr>
            </w:pPr>
            <w:r w:rsidRPr="005E333A">
              <w:rPr>
                <w:rFonts w:ascii="Times New Roman" w:hAnsi="Times New Roman" w:cs="Times New Roman"/>
              </w:rPr>
              <w:t>мощность</w:t>
            </w:r>
          </w:p>
        </w:tc>
        <w:tc>
          <w:tcPr>
            <w:tcW w:w="1926" w:type="dxa"/>
            <w:shd w:val="clear" w:color="auto" w:fill="D9D9D9" w:themeFill="background1" w:themeFillShade="D9"/>
          </w:tcPr>
          <w:p w14:paraId="5CFF3509" w14:textId="77777777" w:rsidR="00C620B1" w:rsidRPr="005E333A" w:rsidRDefault="00C620B1" w:rsidP="00831933">
            <w:pPr>
              <w:jc w:val="center"/>
              <w:rPr>
                <w:rFonts w:ascii="Times New Roman" w:hAnsi="Times New Roman" w:cs="Times New Roman"/>
                <w:b/>
              </w:rPr>
            </w:pPr>
            <w:r w:rsidRPr="005E333A">
              <w:rPr>
                <w:rFonts w:ascii="Times New Roman" w:hAnsi="Times New Roman" w:cs="Times New Roman"/>
              </w:rPr>
              <w:t xml:space="preserve">в т. ч. </w:t>
            </w:r>
            <w:proofErr w:type="gramStart"/>
            <w:r w:rsidRPr="005E333A">
              <w:rPr>
                <w:rFonts w:ascii="Times New Roman" w:hAnsi="Times New Roman" w:cs="Times New Roman"/>
              </w:rPr>
              <w:t>нуждающиеся</w:t>
            </w:r>
            <w:proofErr w:type="gramEnd"/>
            <w:r w:rsidRPr="005E333A">
              <w:rPr>
                <w:rFonts w:ascii="Times New Roman" w:hAnsi="Times New Roman" w:cs="Times New Roman"/>
              </w:rPr>
              <w:t xml:space="preserve"> в замене, ед.</w:t>
            </w:r>
          </w:p>
        </w:tc>
        <w:tc>
          <w:tcPr>
            <w:tcW w:w="1618" w:type="dxa"/>
            <w:vMerge/>
            <w:shd w:val="clear" w:color="auto" w:fill="D9D9D9" w:themeFill="background1" w:themeFillShade="D9"/>
          </w:tcPr>
          <w:p w14:paraId="45A28079" w14:textId="77777777" w:rsidR="00C620B1" w:rsidRPr="005E333A" w:rsidRDefault="00C620B1" w:rsidP="00831933">
            <w:pPr>
              <w:jc w:val="center"/>
              <w:rPr>
                <w:rFonts w:ascii="Times New Roman" w:hAnsi="Times New Roman" w:cs="Times New Roman"/>
                <w:b/>
              </w:rPr>
            </w:pPr>
          </w:p>
        </w:tc>
      </w:tr>
      <w:tr w:rsidR="00C620B1" w:rsidRPr="005E333A" w14:paraId="477A463A" w14:textId="77777777" w:rsidTr="00831933">
        <w:trPr>
          <w:trHeight w:val="236"/>
          <w:jc w:val="center"/>
        </w:trPr>
        <w:tc>
          <w:tcPr>
            <w:tcW w:w="2802" w:type="dxa"/>
            <w:shd w:val="clear" w:color="auto" w:fill="F2F2F2" w:themeFill="background1" w:themeFillShade="F2"/>
            <w:vAlign w:val="bottom"/>
          </w:tcPr>
          <w:p w14:paraId="3260A2D2"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w:t>
            </w:r>
          </w:p>
        </w:tc>
        <w:tc>
          <w:tcPr>
            <w:tcW w:w="2409" w:type="dxa"/>
            <w:shd w:val="clear" w:color="auto" w:fill="F2F2F2" w:themeFill="background1" w:themeFillShade="F2"/>
            <w:vAlign w:val="bottom"/>
          </w:tcPr>
          <w:p w14:paraId="4053119B"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2</w:t>
            </w:r>
          </w:p>
        </w:tc>
        <w:tc>
          <w:tcPr>
            <w:tcW w:w="1560" w:type="dxa"/>
            <w:shd w:val="clear" w:color="auto" w:fill="F2F2F2" w:themeFill="background1" w:themeFillShade="F2"/>
            <w:vAlign w:val="bottom"/>
          </w:tcPr>
          <w:p w14:paraId="4DD72D7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3</w:t>
            </w:r>
          </w:p>
        </w:tc>
        <w:tc>
          <w:tcPr>
            <w:tcW w:w="1984" w:type="dxa"/>
            <w:shd w:val="clear" w:color="auto" w:fill="F2F2F2" w:themeFill="background1" w:themeFillShade="F2"/>
            <w:vAlign w:val="bottom"/>
          </w:tcPr>
          <w:p w14:paraId="52F7227D"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4</w:t>
            </w:r>
          </w:p>
        </w:tc>
        <w:tc>
          <w:tcPr>
            <w:tcW w:w="1559" w:type="dxa"/>
            <w:shd w:val="clear" w:color="auto" w:fill="F2F2F2" w:themeFill="background1" w:themeFillShade="F2"/>
            <w:vAlign w:val="bottom"/>
          </w:tcPr>
          <w:p w14:paraId="6DF2F876"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5</w:t>
            </w:r>
          </w:p>
        </w:tc>
        <w:tc>
          <w:tcPr>
            <w:tcW w:w="1193" w:type="dxa"/>
            <w:shd w:val="clear" w:color="auto" w:fill="F2F2F2" w:themeFill="background1" w:themeFillShade="F2"/>
            <w:vAlign w:val="bottom"/>
          </w:tcPr>
          <w:p w14:paraId="1D32CC04"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w:t>
            </w:r>
          </w:p>
        </w:tc>
        <w:tc>
          <w:tcPr>
            <w:tcW w:w="1926" w:type="dxa"/>
            <w:shd w:val="clear" w:color="auto" w:fill="F2F2F2" w:themeFill="background1" w:themeFillShade="F2"/>
            <w:vAlign w:val="bottom"/>
          </w:tcPr>
          <w:p w14:paraId="40C986C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7</w:t>
            </w:r>
          </w:p>
        </w:tc>
        <w:tc>
          <w:tcPr>
            <w:tcW w:w="1618" w:type="dxa"/>
            <w:shd w:val="clear" w:color="auto" w:fill="F2F2F2" w:themeFill="background1" w:themeFillShade="F2"/>
            <w:vAlign w:val="bottom"/>
          </w:tcPr>
          <w:p w14:paraId="0E4350AA"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8</w:t>
            </w:r>
          </w:p>
        </w:tc>
      </w:tr>
      <w:tr w:rsidR="00C620B1" w:rsidRPr="005E333A" w14:paraId="62C5B405" w14:textId="77777777" w:rsidTr="00831933">
        <w:trPr>
          <w:jc w:val="center"/>
        </w:trPr>
        <w:tc>
          <w:tcPr>
            <w:tcW w:w="2802" w:type="dxa"/>
          </w:tcPr>
          <w:p w14:paraId="38E4E8F3"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 xml:space="preserve">Всего по поселению </w:t>
            </w:r>
          </w:p>
        </w:tc>
        <w:tc>
          <w:tcPr>
            <w:tcW w:w="2409" w:type="dxa"/>
          </w:tcPr>
          <w:p w14:paraId="40C98FD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6</w:t>
            </w:r>
          </w:p>
        </w:tc>
        <w:tc>
          <w:tcPr>
            <w:tcW w:w="1560" w:type="dxa"/>
          </w:tcPr>
          <w:p w14:paraId="0FA0E61B"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318</w:t>
            </w:r>
          </w:p>
        </w:tc>
        <w:tc>
          <w:tcPr>
            <w:tcW w:w="1984" w:type="dxa"/>
          </w:tcPr>
          <w:p w14:paraId="2AA864F7"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559" w:type="dxa"/>
          </w:tcPr>
          <w:p w14:paraId="19361254"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19</w:t>
            </w:r>
          </w:p>
        </w:tc>
        <w:tc>
          <w:tcPr>
            <w:tcW w:w="1193" w:type="dxa"/>
          </w:tcPr>
          <w:p w14:paraId="4A69D5A4"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341</w:t>
            </w:r>
          </w:p>
        </w:tc>
        <w:tc>
          <w:tcPr>
            <w:tcW w:w="1926" w:type="dxa"/>
          </w:tcPr>
          <w:p w14:paraId="5935C61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618" w:type="dxa"/>
          </w:tcPr>
          <w:p w14:paraId="7EFD9EE5"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r>
      <w:tr w:rsidR="00C620B1" w:rsidRPr="005E333A" w14:paraId="46717F18" w14:textId="77777777" w:rsidTr="00831933">
        <w:trPr>
          <w:jc w:val="center"/>
        </w:trPr>
        <w:tc>
          <w:tcPr>
            <w:tcW w:w="15051" w:type="dxa"/>
            <w:gridSpan w:val="8"/>
          </w:tcPr>
          <w:p w14:paraId="5598152F"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в т.ч. по населенным пунктам</w:t>
            </w:r>
          </w:p>
        </w:tc>
      </w:tr>
      <w:tr w:rsidR="00C620B1" w:rsidRPr="005E333A" w14:paraId="067BF8AD" w14:textId="77777777" w:rsidTr="00831933">
        <w:trPr>
          <w:trHeight w:val="312"/>
          <w:jc w:val="center"/>
        </w:trPr>
        <w:tc>
          <w:tcPr>
            <w:tcW w:w="2802" w:type="dxa"/>
          </w:tcPr>
          <w:p w14:paraId="0B259F74"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р. п. Рамонь</w:t>
            </w:r>
          </w:p>
        </w:tc>
        <w:tc>
          <w:tcPr>
            <w:tcW w:w="2409" w:type="dxa"/>
          </w:tcPr>
          <w:p w14:paraId="3D62CF8D"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w:t>
            </w:r>
          </w:p>
        </w:tc>
        <w:tc>
          <w:tcPr>
            <w:tcW w:w="1560" w:type="dxa"/>
          </w:tcPr>
          <w:p w14:paraId="12C126B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268</w:t>
            </w:r>
          </w:p>
        </w:tc>
        <w:tc>
          <w:tcPr>
            <w:tcW w:w="1984" w:type="dxa"/>
          </w:tcPr>
          <w:p w14:paraId="16F73A2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559" w:type="dxa"/>
          </w:tcPr>
          <w:p w14:paraId="257EFE27"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16</w:t>
            </w:r>
          </w:p>
        </w:tc>
        <w:tc>
          <w:tcPr>
            <w:tcW w:w="1193" w:type="dxa"/>
          </w:tcPr>
          <w:p w14:paraId="13E8EE0B"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321</w:t>
            </w:r>
          </w:p>
        </w:tc>
        <w:tc>
          <w:tcPr>
            <w:tcW w:w="1926" w:type="dxa"/>
          </w:tcPr>
          <w:p w14:paraId="6A00E799"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618" w:type="dxa"/>
          </w:tcPr>
          <w:p w14:paraId="3FC1BCF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r>
      <w:tr w:rsidR="00C620B1" w:rsidRPr="005E333A" w14:paraId="1ADA0314" w14:textId="77777777" w:rsidTr="00831933">
        <w:trPr>
          <w:trHeight w:val="312"/>
          <w:jc w:val="center"/>
        </w:trPr>
        <w:tc>
          <w:tcPr>
            <w:tcW w:w="2802" w:type="dxa"/>
          </w:tcPr>
          <w:p w14:paraId="5CFFB241" w14:textId="77777777" w:rsidR="00C620B1" w:rsidRPr="0007620D" w:rsidRDefault="00C620B1" w:rsidP="00831933">
            <w:pPr>
              <w:spacing w:after="0" w:line="240" w:lineRule="auto"/>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п. Бор</w:t>
            </w:r>
          </w:p>
        </w:tc>
        <w:tc>
          <w:tcPr>
            <w:tcW w:w="2409" w:type="dxa"/>
          </w:tcPr>
          <w:p w14:paraId="5866444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1</w:t>
            </w:r>
          </w:p>
        </w:tc>
        <w:tc>
          <w:tcPr>
            <w:tcW w:w="1560" w:type="dxa"/>
          </w:tcPr>
          <w:p w14:paraId="66570BE5"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50</w:t>
            </w:r>
          </w:p>
        </w:tc>
        <w:tc>
          <w:tcPr>
            <w:tcW w:w="1984" w:type="dxa"/>
          </w:tcPr>
          <w:p w14:paraId="34704CC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559" w:type="dxa"/>
          </w:tcPr>
          <w:p w14:paraId="533F0A92"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3</w:t>
            </w:r>
          </w:p>
        </w:tc>
        <w:tc>
          <w:tcPr>
            <w:tcW w:w="1193" w:type="dxa"/>
          </w:tcPr>
          <w:p w14:paraId="3485626C"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20</w:t>
            </w:r>
          </w:p>
        </w:tc>
        <w:tc>
          <w:tcPr>
            <w:tcW w:w="1926" w:type="dxa"/>
          </w:tcPr>
          <w:p w14:paraId="7C1DABD6"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c>
          <w:tcPr>
            <w:tcW w:w="1618" w:type="dxa"/>
          </w:tcPr>
          <w:p w14:paraId="19563272" w14:textId="77777777" w:rsidR="00C620B1" w:rsidRPr="0007620D" w:rsidRDefault="00C620B1" w:rsidP="00831933">
            <w:pPr>
              <w:spacing w:after="0" w:line="240" w:lineRule="auto"/>
              <w:jc w:val="center"/>
              <w:rPr>
                <w:rFonts w:ascii="Times New Roman" w:eastAsia="Calibri" w:hAnsi="Times New Roman" w:cs="Times New Roman"/>
                <w:color w:val="000000"/>
                <w:sz w:val="20"/>
                <w:szCs w:val="20"/>
              </w:rPr>
            </w:pPr>
            <w:r w:rsidRPr="0007620D">
              <w:rPr>
                <w:rFonts w:ascii="Times New Roman" w:eastAsia="Calibri" w:hAnsi="Times New Roman" w:cs="Times New Roman"/>
                <w:color w:val="000000"/>
                <w:sz w:val="20"/>
                <w:szCs w:val="20"/>
              </w:rPr>
              <w:t>-</w:t>
            </w:r>
          </w:p>
        </w:tc>
      </w:tr>
    </w:tbl>
    <w:p w14:paraId="38B4CA91" w14:textId="77777777" w:rsidR="00C620B1" w:rsidRPr="00060CE3" w:rsidRDefault="00C620B1" w:rsidP="00C620B1">
      <w:pPr>
        <w:spacing w:after="0" w:line="240" w:lineRule="auto"/>
        <w:rPr>
          <w:rFonts w:ascii="Times New Roman" w:hAnsi="Times New Roman"/>
          <w:b/>
          <w:bCs/>
          <w:sz w:val="24"/>
          <w:szCs w:val="24"/>
          <w:highlight w:val="yellow"/>
        </w:rPr>
      </w:pPr>
    </w:p>
    <w:p w14:paraId="0ACBEE47" w14:textId="77777777" w:rsidR="00C620B1" w:rsidRPr="006E6240" w:rsidRDefault="00C620B1" w:rsidP="00C620B1">
      <w:pPr>
        <w:spacing w:after="240"/>
        <w:jc w:val="both"/>
        <w:rPr>
          <w:highlight w:val="yellow"/>
          <w:shd w:val="clear" w:color="auto" w:fill="FFFFFF"/>
        </w:rPr>
        <w:sectPr w:rsidR="00C620B1" w:rsidRPr="006E6240" w:rsidSect="00831933">
          <w:footnotePr>
            <w:pos w:val="beneathText"/>
          </w:footnotePr>
          <w:pgSz w:w="16837" w:h="11905" w:orient="landscape" w:code="9"/>
          <w:pgMar w:top="426" w:right="1418" w:bottom="568" w:left="1701" w:header="624" w:footer="856" w:gutter="0"/>
          <w:cols w:space="720"/>
          <w:titlePg/>
          <w:docGrid w:linePitch="326"/>
        </w:sectPr>
      </w:pPr>
    </w:p>
    <w:p w14:paraId="4C80C5DA" w14:textId="77777777" w:rsidR="00C620B1" w:rsidRPr="008324C9" w:rsidRDefault="00C620B1" w:rsidP="00C620B1">
      <w:pPr>
        <w:spacing w:after="0"/>
        <w:ind w:firstLine="567"/>
        <w:jc w:val="both"/>
        <w:rPr>
          <w:rFonts w:ascii="Times New Roman" w:hAnsi="Times New Roman" w:cs="Times New Roman"/>
          <w:sz w:val="24"/>
          <w:szCs w:val="24"/>
        </w:rPr>
      </w:pPr>
      <w:r w:rsidRPr="008324C9">
        <w:rPr>
          <w:rFonts w:ascii="Times New Roman" w:hAnsi="Times New Roman" w:cs="Times New Roman"/>
          <w:sz w:val="24"/>
          <w:szCs w:val="24"/>
        </w:rPr>
        <w:lastRenderedPageBreak/>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w:t>
      </w:r>
      <w:r>
        <w:rPr>
          <w:rFonts w:ascii="Times New Roman" w:hAnsi="Times New Roman" w:cs="Times New Roman"/>
          <w:sz w:val="24"/>
          <w:szCs w:val="24"/>
        </w:rPr>
        <w:t xml:space="preserve">СП </w:t>
      </w:r>
      <w:r w:rsidRPr="003865DC">
        <w:rPr>
          <w:rFonts w:ascii="Times New Roman" w:hAnsi="Times New Roman" w:cs="Times New Roman"/>
          <w:sz w:val="24"/>
          <w:szCs w:val="24"/>
        </w:rPr>
        <w:t xml:space="preserve">31.13330.2021 </w:t>
      </w:r>
      <w:r w:rsidRPr="008324C9">
        <w:rPr>
          <w:rFonts w:ascii="Times New Roman" w:hAnsi="Times New Roman" w:cs="Times New Roman"/>
          <w:sz w:val="24"/>
          <w:szCs w:val="24"/>
        </w:rPr>
        <w:t xml:space="preserve">«Водоснабжение. Наружные сети и сооружения» и СанПиН 2.1.41110-02 в размере 50 метров. </w:t>
      </w:r>
    </w:p>
    <w:p w14:paraId="03330E8C" w14:textId="77777777" w:rsidR="00C620B1" w:rsidRPr="008324C9" w:rsidRDefault="00C620B1" w:rsidP="00C620B1">
      <w:pPr>
        <w:spacing w:after="0"/>
        <w:ind w:firstLine="567"/>
        <w:jc w:val="both"/>
        <w:rPr>
          <w:rFonts w:ascii="Times New Roman" w:hAnsi="Times New Roman" w:cs="Times New Roman"/>
          <w:sz w:val="24"/>
          <w:szCs w:val="24"/>
          <w:u w:val="single"/>
          <w:shd w:val="clear" w:color="auto" w:fill="FFFFFF"/>
        </w:rPr>
      </w:pPr>
    </w:p>
    <w:p w14:paraId="58C1B5DF" w14:textId="77777777" w:rsidR="00C620B1" w:rsidRPr="00747FC3" w:rsidRDefault="00C620B1" w:rsidP="00C620B1">
      <w:pPr>
        <w:spacing w:after="0"/>
        <w:ind w:firstLine="567"/>
        <w:jc w:val="both"/>
        <w:rPr>
          <w:rFonts w:ascii="Times New Roman" w:hAnsi="Times New Roman" w:cs="Times New Roman"/>
          <w:b/>
          <w:sz w:val="24"/>
          <w:szCs w:val="24"/>
          <w:shd w:val="clear" w:color="auto" w:fill="FFFFFF"/>
        </w:rPr>
      </w:pPr>
      <w:r w:rsidRPr="00747FC3">
        <w:rPr>
          <w:rFonts w:ascii="Times New Roman" w:hAnsi="Times New Roman" w:cs="Times New Roman"/>
          <w:b/>
          <w:sz w:val="24"/>
          <w:szCs w:val="24"/>
          <w:u w:val="single"/>
          <w:shd w:val="clear" w:color="auto" w:fill="FFFFFF"/>
        </w:rPr>
        <w:t xml:space="preserve">Мероприятия по первому поясу ЗСО: </w:t>
      </w:r>
      <w:r w:rsidRPr="00747FC3">
        <w:rPr>
          <w:rFonts w:ascii="Times New Roman" w:hAnsi="Times New Roman" w:cs="Times New Roman"/>
          <w:b/>
          <w:sz w:val="24"/>
          <w:szCs w:val="24"/>
          <w:shd w:val="clear" w:color="auto" w:fill="FFFFFF"/>
        </w:rPr>
        <w:t xml:space="preserve"> </w:t>
      </w:r>
    </w:p>
    <w:p w14:paraId="1A6B21E1"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proofErr w:type="gramStart"/>
      <w:r w:rsidRPr="00747FC3">
        <w:rPr>
          <w:rFonts w:ascii="Times New Roman"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w:t>
      </w:r>
      <w:proofErr w:type="gramEnd"/>
      <w:r w:rsidRPr="00747FC3">
        <w:rPr>
          <w:rFonts w:ascii="Times New Roman" w:hAnsi="Times New Roman" w:cs="Times New Roman"/>
          <w:sz w:val="24"/>
          <w:szCs w:val="24"/>
          <w:shd w:val="clear" w:color="auto" w:fill="FFFFFF"/>
        </w:rPr>
        <w:t xml:space="preserve"> Дорожки к сооружениям должны быть заасфальтированы;</w:t>
      </w:r>
    </w:p>
    <w:p w14:paraId="1AFF7481"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55254271"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1172D121"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7CCD9DED"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7307D1D" w14:textId="77777777" w:rsidR="00C620B1" w:rsidRPr="00747FC3" w:rsidRDefault="00C620B1" w:rsidP="00C620B1">
      <w:pPr>
        <w:numPr>
          <w:ilvl w:val="0"/>
          <w:numId w:val="116"/>
        </w:numPr>
        <w:tabs>
          <w:tab w:val="clear" w:pos="432"/>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A3CB0A8" w14:textId="77777777" w:rsidR="00C620B1" w:rsidRPr="00747FC3" w:rsidRDefault="00C620B1" w:rsidP="00C620B1">
      <w:pPr>
        <w:spacing w:after="0"/>
        <w:ind w:firstLine="567"/>
        <w:jc w:val="both"/>
        <w:rPr>
          <w:rFonts w:ascii="Times New Roman" w:hAnsi="Times New Roman" w:cs="Times New Roman"/>
          <w:b/>
          <w:sz w:val="24"/>
          <w:szCs w:val="24"/>
          <w:u w:val="single"/>
          <w:shd w:val="clear" w:color="auto" w:fill="FFFFFF"/>
        </w:rPr>
      </w:pPr>
      <w:r w:rsidRPr="00747FC3">
        <w:rPr>
          <w:rFonts w:ascii="Times New Roman" w:hAnsi="Times New Roman" w:cs="Times New Roman"/>
          <w:b/>
          <w:sz w:val="24"/>
          <w:szCs w:val="24"/>
          <w:u w:val="single"/>
          <w:shd w:val="clear" w:color="auto" w:fill="FFFFFF"/>
        </w:rPr>
        <w:t>Мероприятия по второму и третьему поясам:</w:t>
      </w:r>
    </w:p>
    <w:p w14:paraId="2551DEE5" w14:textId="77777777" w:rsidR="00C620B1" w:rsidRPr="00747FC3" w:rsidRDefault="00C620B1" w:rsidP="00C620B1">
      <w:pPr>
        <w:numPr>
          <w:ilvl w:val="0"/>
          <w:numId w:val="65"/>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50E0C411" w14:textId="77777777" w:rsidR="00C620B1" w:rsidRPr="00747FC3" w:rsidRDefault="00C620B1" w:rsidP="00C620B1">
      <w:pPr>
        <w:numPr>
          <w:ilvl w:val="0"/>
          <w:numId w:val="65"/>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9CEA7F3" w14:textId="77777777" w:rsidR="00C620B1" w:rsidRPr="00747FC3" w:rsidRDefault="00C620B1" w:rsidP="00C620B1">
      <w:pPr>
        <w:numPr>
          <w:ilvl w:val="0"/>
          <w:numId w:val="65"/>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680E0511" w14:textId="77777777" w:rsidR="00C620B1" w:rsidRPr="00747FC3" w:rsidRDefault="00C620B1" w:rsidP="00C620B1">
      <w:pPr>
        <w:numPr>
          <w:ilvl w:val="0"/>
          <w:numId w:val="65"/>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7CE55DAD" w14:textId="77777777" w:rsidR="00C620B1" w:rsidRPr="00747FC3" w:rsidRDefault="00C620B1" w:rsidP="00C620B1">
      <w:pPr>
        <w:numPr>
          <w:ilvl w:val="0"/>
          <w:numId w:val="65"/>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0647A366" w14:textId="77777777" w:rsidR="00C620B1" w:rsidRPr="00747FC3" w:rsidRDefault="00C620B1" w:rsidP="00C620B1">
      <w:pPr>
        <w:spacing w:after="0"/>
        <w:ind w:firstLine="567"/>
        <w:jc w:val="both"/>
        <w:rPr>
          <w:rFonts w:ascii="Times New Roman" w:hAnsi="Times New Roman" w:cs="Times New Roman"/>
          <w:b/>
          <w:sz w:val="24"/>
          <w:szCs w:val="24"/>
          <w:u w:val="single"/>
          <w:shd w:val="clear" w:color="auto" w:fill="FFFFFF"/>
        </w:rPr>
      </w:pPr>
      <w:r w:rsidRPr="00747FC3">
        <w:rPr>
          <w:rFonts w:ascii="Times New Roman" w:hAnsi="Times New Roman" w:cs="Times New Roman"/>
          <w:b/>
          <w:sz w:val="24"/>
          <w:szCs w:val="24"/>
          <w:u w:val="single"/>
          <w:shd w:val="clear" w:color="auto" w:fill="FFFFFF"/>
        </w:rPr>
        <w:t>Мероприятия по второму поясу:</w:t>
      </w:r>
    </w:p>
    <w:p w14:paraId="0554229A" w14:textId="77777777" w:rsidR="00C620B1" w:rsidRPr="00747FC3" w:rsidRDefault="00C620B1" w:rsidP="00C620B1">
      <w:pPr>
        <w:spacing w:after="0"/>
        <w:ind w:firstLine="567"/>
        <w:jc w:val="both"/>
        <w:rPr>
          <w:rFonts w:ascii="Times New Roman" w:hAnsi="Times New Roman" w:cs="Times New Roman"/>
          <w:sz w:val="24"/>
          <w:szCs w:val="24"/>
          <w:u w:val="single"/>
          <w:shd w:val="clear" w:color="auto" w:fill="FFFFFF"/>
        </w:rPr>
      </w:pPr>
      <w:r w:rsidRPr="00747FC3">
        <w:rPr>
          <w:rFonts w:ascii="Times New Roman" w:hAnsi="Times New Roman" w:cs="Times New Roman"/>
          <w:sz w:val="24"/>
          <w:szCs w:val="24"/>
          <w:shd w:val="clear" w:color="auto" w:fill="FFFFFF"/>
        </w:rPr>
        <w:lastRenderedPageBreak/>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07C0174F" w14:textId="77777777" w:rsidR="00C620B1" w:rsidRPr="00747FC3" w:rsidRDefault="00C620B1" w:rsidP="00C620B1">
      <w:pPr>
        <w:numPr>
          <w:ilvl w:val="0"/>
          <w:numId w:val="66"/>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6F4AEF5D" w14:textId="77777777" w:rsidR="00C620B1" w:rsidRPr="00747FC3" w:rsidRDefault="00C620B1" w:rsidP="00C620B1">
      <w:pPr>
        <w:numPr>
          <w:ilvl w:val="0"/>
          <w:numId w:val="66"/>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не допускается, применение удобрений и ядохимикатов;</w:t>
      </w:r>
    </w:p>
    <w:p w14:paraId="28CDAF6F" w14:textId="77777777" w:rsidR="00C620B1" w:rsidRPr="00747FC3" w:rsidRDefault="00C620B1" w:rsidP="00C620B1">
      <w:pPr>
        <w:numPr>
          <w:ilvl w:val="0"/>
          <w:numId w:val="66"/>
        </w:numPr>
        <w:tabs>
          <w:tab w:val="clear" w:pos="720"/>
          <w:tab w:val="num"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не допускается, рубка леса главного пользования и реконструкции.</w:t>
      </w:r>
    </w:p>
    <w:p w14:paraId="75CFF755" w14:textId="77777777" w:rsidR="00C620B1" w:rsidRPr="00747FC3" w:rsidRDefault="00C620B1" w:rsidP="00C620B1">
      <w:pPr>
        <w:spacing w:after="0"/>
        <w:ind w:firstLine="567"/>
        <w:jc w:val="both"/>
        <w:rPr>
          <w:rFonts w:ascii="Times New Roman" w:hAnsi="Times New Roman" w:cs="Times New Roman"/>
          <w:b/>
          <w:sz w:val="24"/>
          <w:szCs w:val="24"/>
          <w:u w:val="single"/>
          <w:shd w:val="clear" w:color="auto" w:fill="FFFFFF"/>
        </w:rPr>
      </w:pPr>
      <w:r w:rsidRPr="00747FC3">
        <w:rPr>
          <w:rFonts w:ascii="Times New Roman" w:hAnsi="Times New Roman" w:cs="Times New Roman"/>
          <w:b/>
          <w:sz w:val="24"/>
          <w:szCs w:val="24"/>
          <w:u w:val="single"/>
          <w:shd w:val="clear" w:color="auto" w:fill="FFFFFF"/>
        </w:rPr>
        <w:t>Мероприятия по санитарно-защитной полосе водоводов:</w:t>
      </w:r>
    </w:p>
    <w:p w14:paraId="4650790E" w14:textId="77777777" w:rsidR="00C620B1" w:rsidRPr="00747FC3" w:rsidRDefault="00C620B1" w:rsidP="00C620B1">
      <w:pPr>
        <w:numPr>
          <w:ilvl w:val="0"/>
          <w:numId w:val="67"/>
        </w:numPr>
        <w:tabs>
          <w:tab w:val="left"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14:paraId="1840ED9F" w14:textId="77777777" w:rsidR="00C620B1" w:rsidRPr="00747FC3" w:rsidRDefault="00C620B1" w:rsidP="00C620B1">
      <w:pPr>
        <w:numPr>
          <w:ilvl w:val="0"/>
          <w:numId w:val="67"/>
        </w:numPr>
        <w:tabs>
          <w:tab w:val="left" w:pos="851"/>
        </w:tabs>
        <w:suppressAutoHyphens/>
        <w:spacing w:after="0" w:line="240" w:lineRule="auto"/>
        <w:ind w:left="0" w:firstLine="567"/>
        <w:jc w:val="both"/>
        <w:rPr>
          <w:rFonts w:ascii="Times New Roman" w:hAnsi="Times New Roman" w:cs="Times New Roman"/>
          <w:sz w:val="24"/>
          <w:szCs w:val="24"/>
          <w:shd w:val="clear" w:color="auto" w:fill="FFFFFF"/>
        </w:rPr>
      </w:pPr>
      <w:r w:rsidRPr="00747FC3">
        <w:rPr>
          <w:rFonts w:ascii="Times New Roman"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0DE8B6F2" w14:textId="77777777" w:rsidR="00C620B1" w:rsidRPr="008324C9" w:rsidRDefault="00C620B1" w:rsidP="00C620B1">
      <w:pPr>
        <w:spacing w:after="0"/>
        <w:ind w:firstLine="567"/>
        <w:jc w:val="center"/>
        <w:rPr>
          <w:rFonts w:ascii="Times New Roman" w:hAnsi="Times New Roman" w:cs="Times New Roman"/>
          <w:b/>
          <w:i/>
          <w:sz w:val="24"/>
          <w:szCs w:val="24"/>
          <w:u w:val="single"/>
          <w:shd w:val="clear" w:color="auto" w:fill="FFFFFF"/>
        </w:rPr>
      </w:pPr>
    </w:p>
    <w:p w14:paraId="33BF0EA6" w14:textId="77777777" w:rsidR="00C620B1" w:rsidRPr="008324C9" w:rsidRDefault="00C620B1" w:rsidP="00C620B1">
      <w:pPr>
        <w:spacing w:after="0"/>
        <w:ind w:firstLine="567"/>
        <w:jc w:val="center"/>
        <w:rPr>
          <w:rFonts w:ascii="Times New Roman" w:hAnsi="Times New Roman" w:cs="Times New Roman"/>
          <w:b/>
          <w:i/>
          <w:sz w:val="24"/>
          <w:szCs w:val="24"/>
          <w:u w:val="single"/>
          <w:shd w:val="clear" w:color="auto" w:fill="FFFFFF"/>
        </w:rPr>
      </w:pPr>
      <w:r w:rsidRPr="008324C9">
        <w:rPr>
          <w:rFonts w:ascii="Times New Roman" w:hAnsi="Times New Roman" w:cs="Times New Roman"/>
          <w:b/>
          <w:i/>
          <w:sz w:val="24"/>
          <w:szCs w:val="24"/>
          <w:u w:val="single"/>
          <w:shd w:val="clear" w:color="auto" w:fill="FFFFFF"/>
        </w:rPr>
        <w:t>Водоотведение</w:t>
      </w:r>
    </w:p>
    <w:p w14:paraId="43A1BAA4" w14:textId="77777777" w:rsidR="00C620B1" w:rsidRPr="00E76A3A" w:rsidRDefault="00C620B1" w:rsidP="00C620B1">
      <w:pPr>
        <w:ind w:firstLine="567"/>
        <w:jc w:val="both"/>
        <w:rPr>
          <w:rFonts w:ascii="Times New Roman" w:hAnsi="Times New Roman" w:cs="Times New Roman"/>
          <w:sz w:val="24"/>
          <w:szCs w:val="24"/>
          <w:vertAlign w:val="superscript"/>
        </w:rPr>
      </w:pPr>
      <w:r w:rsidRPr="001E2C67">
        <w:rPr>
          <w:rFonts w:ascii="Times New Roman" w:hAnsi="Times New Roman" w:cs="Times New Roman"/>
          <w:sz w:val="24"/>
          <w:szCs w:val="24"/>
        </w:rPr>
        <w:t xml:space="preserve">Система централизованного водоотведения поселка охватывает 17,3% жилищного фонда. Протяженность уличной канализационной сети 16,4 км, главных коллекторов — 7 км. Установленная пропускная способность очистных сооружений биологической очистки 6-173 </w:t>
      </w:r>
      <w:proofErr w:type="gramStart"/>
      <w:r w:rsidRPr="001E2C67">
        <w:rPr>
          <w:rFonts w:ascii="Times New Roman" w:hAnsi="Times New Roman" w:cs="Times New Roman"/>
          <w:sz w:val="24"/>
          <w:szCs w:val="24"/>
        </w:rPr>
        <w:t>тыс</w:t>
      </w:r>
      <w:proofErr w:type="gramEnd"/>
      <w:r w:rsidRPr="001E2C67">
        <w:rPr>
          <w:rFonts w:ascii="Times New Roman" w:hAnsi="Times New Roman" w:cs="Times New Roman"/>
          <w:sz w:val="24"/>
          <w:szCs w:val="24"/>
        </w:rPr>
        <w:t xml:space="preserve"> м</w:t>
      </w:r>
      <w:r w:rsidRPr="001E2C67">
        <w:rPr>
          <w:rFonts w:ascii="Times New Roman" w:hAnsi="Times New Roman" w:cs="Times New Roman"/>
          <w:sz w:val="24"/>
          <w:szCs w:val="24"/>
          <w:vertAlign w:val="superscript"/>
        </w:rPr>
        <w:t>3</w:t>
      </w:r>
      <w:r w:rsidRPr="001E2C67">
        <w:rPr>
          <w:rFonts w:ascii="Times New Roman" w:hAnsi="Times New Roman" w:cs="Times New Roman"/>
          <w:sz w:val="24"/>
          <w:szCs w:val="24"/>
        </w:rPr>
        <w:t xml:space="preserve">/сут. </w:t>
      </w:r>
    </w:p>
    <w:p w14:paraId="2E81F23B" w14:textId="77777777" w:rsidR="00C620B1" w:rsidRDefault="00C620B1" w:rsidP="00C620B1">
      <w:pPr>
        <w:ind w:firstLine="567"/>
        <w:jc w:val="both"/>
        <w:rPr>
          <w:rFonts w:ascii="Times New Roman" w:hAnsi="Times New Roman" w:cs="Times New Roman"/>
          <w:sz w:val="24"/>
          <w:szCs w:val="24"/>
        </w:rPr>
      </w:pPr>
      <w:r w:rsidRPr="001E2C67">
        <w:rPr>
          <w:rFonts w:ascii="Times New Roman" w:hAnsi="Times New Roman" w:cs="Times New Roman"/>
          <w:sz w:val="24"/>
          <w:szCs w:val="24"/>
        </w:rPr>
        <w:t xml:space="preserve">На территории Рамонского городского поселения находятся </w:t>
      </w:r>
      <w:r>
        <w:rPr>
          <w:rFonts w:ascii="Times New Roman" w:hAnsi="Times New Roman" w:cs="Times New Roman"/>
          <w:sz w:val="24"/>
          <w:szCs w:val="24"/>
        </w:rPr>
        <w:t>6</w:t>
      </w:r>
      <w:r w:rsidRPr="001E2C67">
        <w:rPr>
          <w:rFonts w:ascii="Times New Roman" w:hAnsi="Times New Roman" w:cs="Times New Roman"/>
          <w:sz w:val="24"/>
          <w:szCs w:val="24"/>
        </w:rPr>
        <w:t xml:space="preserve"> канализационных насосных станций мощностью 0,6 </w:t>
      </w:r>
      <w:proofErr w:type="gramStart"/>
      <w:r w:rsidRPr="001E2C67">
        <w:rPr>
          <w:rFonts w:ascii="Times New Roman" w:hAnsi="Times New Roman" w:cs="Times New Roman"/>
          <w:sz w:val="24"/>
          <w:szCs w:val="24"/>
        </w:rPr>
        <w:t>тыс</w:t>
      </w:r>
      <w:proofErr w:type="gramEnd"/>
      <w:r w:rsidRPr="001E2C67">
        <w:rPr>
          <w:rFonts w:ascii="Times New Roman" w:hAnsi="Times New Roman" w:cs="Times New Roman"/>
          <w:sz w:val="24"/>
          <w:szCs w:val="24"/>
        </w:rPr>
        <w:t xml:space="preserve"> м</w:t>
      </w:r>
      <w:r w:rsidRPr="001E2C67">
        <w:rPr>
          <w:rFonts w:ascii="Times New Roman" w:hAnsi="Times New Roman" w:cs="Times New Roman"/>
          <w:sz w:val="24"/>
          <w:szCs w:val="24"/>
          <w:vertAlign w:val="superscript"/>
        </w:rPr>
        <w:t>3</w:t>
      </w:r>
      <w:r w:rsidRPr="001E2C67">
        <w:rPr>
          <w:rFonts w:ascii="Times New Roman" w:hAnsi="Times New Roman" w:cs="Times New Roman"/>
          <w:sz w:val="24"/>
          <w:szCs w:val="24"/>
        </w:rPr>
        <w:t>/сут.</w:t>
      </w:r>
    </w:p>
    <w:p w14:paraId="4A36944E" w14:textId="77777777" w:rsidR="00C620B1" w:rsidRDefault="00C620B1" w:rsidP="00C620B1">
      <w:pPr>
        <w:ind w:firstLine="567"/>
        <w:jc w:val="both"/>
        <w:rPr>
          <w:rFonts w:ascii="Times New Roman" w:hAnsi="Times New Roman" w:cs="Times New Roman"/>
          <w:sz w:val="24"/>
          <w:szCs w:val="24"/>
        </w:rPr>
      </w:pPr>
      <w:r w:rsidRPr="00E736A7">
        <w:rPr>
          <w:rFonts w:ascii="Times New Roman" w:eastAsia="Calibri" w:hAnsi="Times New Roman" w:cs="Times New Roman"/>
          <w:b/>
          <w:sz w:val="24"/>
          <w:szCs w:val="24"/>
        </w:rPr>
        <w:t>Сведения о системах водоотведения Рамонского городского поселения представлены в таблицах ниже</w:t>
      </w:r>
      <w:r w:rsidRPr="00E736A7">
        <w:rPr>
          <w:rFonts w:ascii="Times New Roman" w:hAnsi="Times New Roman" w:cs="Times New Roman"/>
          <w:sz w:val="24"/>
          <w:szCs w:val="24"/>
        </w:rPr>
        <w:t xml:space="preserve"> (по данным паспорта посе</w:t>
      </w:r>
      <w:r>
        <w:rPr>
          <w:rFonts w:ascii="Times New Roman" w:hAnsi="Times New Roman" w:cs="Times New Roman"/>
          <w:sz w:val="24"/>
          <w:szCs w:val="24"/>
        </w:rPr>
        <w:t>ления по состоянию на 01.01.2022</w:t>
      </w:r>
      <w:r w:rsidRPr="00E736A7">
        <w:rPr>
          <w:rFonts w:ascii="Times New Roman" w:hAnsi="Times New Roman" w:cs="Times New Roman"/>
          <w:sz w:val="24"/>
          <w:szCs w:val="24"/>
        </w:rPr>
        <w:t xml:space="preserve"> г.).</w:t>
      </w:r>
    </w:p>
    <w:p w14:paraId="2AE44A21" w14:textId="77777777" w:rsidR="00C620B1" w:rsidRPr="006E6240" w:rsidRDefault="00C620B1" w:rsidP="00C620B1">
      <w:pPr>
        <w:spacing w:after="0"/>
        <w:ind w:firstLine="567"/>
        <w:jc w:val="center"/>
        <w:rPr>
          <w:rFonts w:ascii="Times New Roman" w:hAnsi="Times New Roman" w:cs="Times New Roman"/>
          <w:b/>
          <w:i/>
          <w:sz w:val="24"/>
          <w:szCs w:val="24"/>
          <w:u w:val="single"/>
          <w:shd w:val="clear" w:color="auto" w:fill="FFFFFF"/>
        </w:rPr>
      </w:pPr>
    </w:p>
    <w:p w14:paraId="12FCAD02" w14:textId="77777777" w:rsidR="00C620B1" w:rsidRDefault="00C620B1" w:rsidP="00C620B1">
      <w:pPr>
        <w:rPr>
          <w:rFonts w:ascii="Times New Roman" w:hAnsi="Times New Roman"/>
          <w:b/>
          <w:bCs/>
        </w:rPr>
      </w:pPr>
      <w:r>
        <w:rPr>
          <w:rFonts w:ascii="Times New Roman" w:hAnsi="Times New Roman"/>
          <w:b/>
          <w:bCs/>
        </w:rPr>
        <w:br w:type="page"/>
      </w:r>
    </w:p>
    <w:p w14:paraId="0285D11D" w14:textId="77777777" w:rsidR="00C620B1" w:rsidRDefault="00C620B1" w:rsidP="00C620B1">
      <w:pPr>
        <w:rPr>
          <w:rFonts w:ascii="Times New Roman" w:hAnsi="Times New Roman"/>
          <w:b/>
          <w:bCs/>
        </w:rPr>
        <w:sectPr w:rsidR="00C620B1" w:rsidSect="00831933">
          <w:pgSz w:w="11906" w:h="16838"/>
          <w:pgMar w:top="1134" w:right="851" w:bottom="1134" w:left="1701" w:header="709" w:footer="178" w:gutter="0"/>
          <w:cols w:space="708"/>
          <w:docGrid w:linePitch="360"/>
        </w:sectPr>
      </w:pPr>
    </w:p>
    <w:p w14:paraId="62B3FF87" w14:textId="77777777" w:rsidR="00C620B1" w:rsidRDefault="00C620B1" w:rsidP="00C620B1">
      <w:pPr>
        <w:rPr>
          <w:rFonts w:ascii="Times New Roman" w:hAnsi="Times New Roman"/>
          <w:b/>
          <w:bCs/>
        </w:rPr>
      </w:pPr>
      <w:r>
        <w:rPr>
          <w:rFonts w:ascii="Times New Roman" w:hAnsi="Times New Roman"/>
          <w:b/>
          <w:bCs/>
        </w:rPr>
        <w:lastRenderedPageBreak/>
        <w:t xml:space="preserve"> </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539"/>
        <w:gridCol w:w="1305"/>
        <w:gridCol w:w="660"/>
        <w:gridCol w:w="1041"/>
        <w:gridCol w:w="702"/>
        <w:gridCol w:w="920"/>
        <w:gridCol w:w="1135"/>
        <w:gridCol w:w="960"/>
        <w:gridCol w:w="857"/>
        <w:gridCol w:w="602"/>
        <w:gridCol w:w="61"/>
        <w:gridCol w:w="1081"/>
        <w:gridCol w:w="54"/>
        <w:gridCol w:w="21"/>
        <w:gridCol w:w="687"/>
        <w:gridCol w:w="30"/>
        <w:gridCol w:w="1090"/>
        <w:gridCol w:w="15"/>
        <w:gridCol w:w="781"/>
        <w:gridCol w:w="67"/>
        <w:gridCol w:w="1420"/>
      </w:tblGrid>
      <w:tr w:rsidR="00C620B1" w:rsidRPr="00E736A7" w14:paraId="4C0249B5" w14:textId="77777777" w:rsidTr="00831933">
        <w:trPr>
          <w:trHeight w:val="352"/>
        </w:trPr>
        <w:tc>
          <w:tcPr>
            <w:tcW w:w="366" w:type="pct"/>
            <w:vMerge w:val="restart"/>
            <w:shd w:val="clear" w:color="auto" w:fill="D9D9D9" w:themeFill="background1" w:themeFillShade="D9"/>
          </w:tcPr>
          <w:p w14:paraId="2E5ECE84" w14:textId="77777777" w:rsidR="00C620B1" w:rsidRPr="00E736A7" w:rsidRDefault="00C620B1" w:rsidP="00831933">
            <w:pPr>
              <w:spacing w:after="0" w:line="240" w:lineRule="auto"/>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Наименование населенного пункта</w:t>
            </w:r>
          </w:p>
        </w:tc>
        <w:tc>
          <w:tcPr>
            <w:tcW w:w="609" w:type="pct"/>
            <w:gridSpan w:val="2"/>
            <w:vMerge w:val="restart"/>
            <w:shd w:val="clear" w:color="auto" w:fill="D9D9D9" w:themeFill="background1" w:themeFillShade="D9"/>
          </w:tcPr>
          <w:p w14:paraId="06255AB9"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Число канализаций и отдельных канализационных сетей, ед.</w:t>
            </w:r>
          </w:p>
        </w:tc>
        <w:tc>
          <w:tcPr>
            <w:tcW w:w="562" w:type="pct"/>
            <w:gridSpan w:val="2"/>
            <w:vMerge w:val="restart"/>
            <w:shd w:val="clear" w:color="auto" w:fill="D9D9D9" w:themeFill="background1" w:themeFillShade="D9"/>
          </w:tcPr>
          <w:p w14:paraId="62162A9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rPr>
              <w:t>Канализационные насосные станции</w:t>
            </w:r>
          </w:p>
        </w:tc>
        <w:tc>
          <w:tcPr>
            <w:tcW w:w="911" w:type="pct"/>
            <w:gridSpan w:val="3"/>
            <w:vMerge w:val="restart"/>
            <w:shd w:val="clear" w:color="auto" w:fill="D9D9D9" w:themeFill="background1" w:themeFillShade="D9"/>
          </w:tcPr>
          <w:p w14:paraId="076CFCB0"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 xml:space="preserve">Установленная пропускная способность очистных сооружений, </w:t>
            </w:r>
          </w:p>
          <w:p w14:paraId="7B269BE3"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тыс. куб. м/сут.</w:t>
            </w:r>
          </w:p>
        </w:tc>
        <w:tc>
          <w:tcPr>
            <w:tcW w:w="317" w:type="pct"/>
            <w:vMerge w:val="restart"/>
            <w:shd w:val="clear" w:color="auto" w:fill="D9D9D9" w:themeFill="background1" w:themeFillShade="D9"/>
          </w:tcPr>
          <w:p w14:paraId="13375D43"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 xml:space="preserve">Мощность сооружений по обработке осадка, тыс. </w:t>
            </w:r>
          </w:p>
          <w:p w14:paraId="4E018850"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 xml:space="preserve">куб. </w:t>
            </w:r>
          </w:p>
          <w:p w14:paraId="2BD74F03"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proofErr w:type="gramStart"/>
            <w:r w:rsidRPr="00E736A7">
              <w:rPr>
                <w:rFonts w:ascii="Times New Roman" w:eastAsia="Calibri" w:hAnsi="Times New Roman" w:cs="Times New Roman"/>
                <w:color w:val="000000"/>
                <w:sz w:val="20"/>
              </w:rPr>
              <w:t>м</w:t>
            </w:r>
            <w:proofErr w:type="gramEnd"/>
            <w:r w:rsidRPr="00E736A7">
              <w:rPr>
                <w:rFonts w:ascii="Times New Roman" w:eastAsia="Calibri" w:hAnsi="Times New Roman" w:cs="Times New Roman"/>
                <w:color w:val="000000"/>
                <w:sz w:val="20"/>
              </w:rPr>
              <w:t>/сут.</w:t>
            </w:r>
          </w:p>
        </w:tc>
        <w:tc>
          <w:tcPr>
            <w:tcW w:w="283" w:type="pct"/>
            <w:vMerge w:val="restart"/>
            <w:shd w:val="clear" w:color="auto" w:fill="D9D9D9" w:themeFill="background1" w:themeFillShade="D9"/>
          </w:tcPr>
          <w:p w14:paraId="7DFEF9C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 xml:space="preserve">Площадь иловых площадок, </w:t>
            </w:r>
            <w:r w:rsidRPr="00E736A7">
              <w:rPr>
                <w:rFonts w:ascii="Times New Roman" w:eastAsia="Calibri" w:hAnsi="Times New Roman" w:cs="Times New Roman"/>
                <w:color w:val="000000"/>
                <w:sz w:val="20"/>
              </w:rPr>
              <w:t>тыс. кв. м</w:t>
            </w:r>
          </w:p>
        </w:tc>
        <w:tc>
          <w:tcPr>
            <w:tcW w:w="1952" w:type="pct"/>
            <w:gridSpan w:val="12"/>
            <w:shd w:val="clear" w:color="auto" w:fill="D9D9D9" w:themeFill="background1" w:themeFillShade="D9"/>
            <w:vAlign w:val="center"/>
          </w:tcPr>
          <w:p w14:paraId="39C169BD"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 xml:space="preserve">Протяженность, </w:t>
            </w:r>
            <w:proofErr w:type="gramStart"/>
            <w:r w:rsidRPr="00E736A7">
              <w:rPr>
                <w:rFonts w:ascii="Times New Roman" w:eastAsia="Calibri" w:hAnsi="Times New Roman" w:cs="Times New Roman"/>
                <w:color w:val="000000"/>
                <w:sz w:val="20"/>
              </w:rPr>
              <w:t>км</w:t>
            </w:r>
            <w:proofErr w:type="gramEnd"/>
          </w:p>
        </w:tc>
      </w:tr>
      <w:tr w:rsidR="00C620B1" w:rsidRPr="00E736A7" w14:paraId="6ED6D202" w14:textId="77777777" w:rsidTr="00831933">
        <w:trPr>
          <w:trHeight w:val="351"/>
        </w:trPr>
        <w:tc>
          <w:tcPr>
            <w:tcW w:w="366" w:type="pct"/>
            <w:vMerge/>
            <w:shd w:val="clear" w:color="auto" w:fill="D9D9D9" w:themeFill="background1" w:themeFillShade="D9"/>
          </w:tcPr>
          <w:p w14:paraId="0ED27AA0" w14:textId="77777777" w:rsidR="00C620B1" w:rsidRPr="00E736A7" w:rsidRDefault="00C620B1" w:rsidP="00831933">
            <w:pPr>
              <w:spacing w:after="0" w:line="240" w:lineRule="auto"/>
              <w:rPr>
                <w:rFonts w:ascii="Times New Roman" w:eastAsia="Calibri" w:hAnsi="Times New Roman" w:cs="Times New Roman"/>
                <w:color w:val="000000"/>
                <w:sz w:val="20"/>
                <w:szCs w:val="20"/>
              </w:rPr>
            </w:pPr>
          </w:p>
        </w:tc>
        <w:tc>
          <w:tcPr>
            <w:tcW w:w="609" w:type="pct"/>
            <w:gridSpan w:val="2"/>
            <w:vMerge/>
            <w:shd w:val="clear" w:color="auto" w:fill="D9D9D9" w:themeFill="background1" w:themeFillShade="D9"/>
          </w:tcPr>
          <w:p w14:paraId="3BB705BF"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p>
        </w:tc>
        <w:tc>
          <w:tcPr>
            <w:tcW w:w="562" w:type="pct"/>
            <w:gridSpan w:val="2"/>
            <w:vMerge/>
            <w:shd w:val="clear" w:color="auto" w:fill="D9D9D9" w:themeFill="background1" w:themeFillShade="D9"/>
          </w:tcPr>
          <w:p w14:paraId="77643E02"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p>
        </w:tc>
        <w:tc>
          <w:tcPr>
            <w:tcW w:w="911" w:type="pct"/>
            <w:gridSpan w:val="3"/>
            <w:vMerge/>
            <w:shd w:val="clear" w:color="auto" w:fill="D9D9D9" w:themeFill="background1" w:themeFillShade="D9"/>
          </w:tcPr>
          <w:p w14:paraId="5BABD9D2"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p>
        </w:tc>
        <w:tc>
          <w:tcPr>
            <w:tcW w:w="317" w:type="pct"/>
            <w:vMerge/>
            <w:shd w:val="clear" w:color="auto" w:fill="D9D9D9" w:themeFill="background1" w:themeFillShade="D9"/>
          </w:tcPr>
          <w:p w14:paraId="6AD03A4F"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p>
        </w:tc>
        <w:tc>
          <w:tcPr>
            <w:tcW w:w="283" w:type="pct"/>
            <w:vMerge/>
            <w:shd w:val="clear" w:color="auto" w:fill="D9D9D9" w:themeFill="background1" w:themeFillShade="D9"/>
          </w:tcPr>
          <w:p w14:paraId="5159CD8D"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p>
        </w:tc>
        <w:tc>
          <w:tcPr>
            <w:tcW w:w="576" w:type="pct"/>
            <w:gridSpan w:val="3"/>
            <w:shd w:val="clear" w:color="auto" w:fill="D9D9D9" w:themeFill="background1" w:themeFillShade="D9"/>
            <w:vAlign w:val="center"/>
          </w:tcPr>
          <w:p w14:paraId="7D2F86CA"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 xml:space="preserve">главных </w:t>
            </w:r>
          </w:p>
          <w:p w14:paraId="2352FB28"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коллекторов</w:t>
            </w:r>
          </w:p>
        </w:tc>
        <w:tc>
          <w:tcPr>
            <w:tcW w:w="622" w:type="pct"/>
            <w:gridSpan w:val="5"/>
            <w:shd w:val="clear" w:color="auto" w:fill="D9D9D9" w:themeFill="background1" w:themeFillShade="D9"/>
            <w:vAlign w:val="center"/>
          </w:tcPr>
          <w:p w14:paraId="4179E61A"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уличной канализационной сети</w:t>
            </w:r>
          </w:p>
        </w:tc>
        <w:tc>
          <w:tcPr>
            <w:tcW w:w="754" w:type="pct"/>
            <w:gridSpan w:val="4"/>
            <w:shd w:val="clear" w:color="auto" w:fill="D9D9D9" w:themeFill="background1" w:themeFillShade="D9"/>
            <w:vAlign w:val="center"/>
          </w:tcPr>
          <w:p w14:paraId="7C7D529A" w14:textId="77777777" w:rsidR="00C620B1" w:rsidRPr="00E736A7" w:rsidRDefault="00C620B1" w:rsidP="00831933">
            <w:pPr>
              <w:spacing w:after="0" w:line="240" w:lineRule="auto"/>
              <w:jc w:val="center"/>
              <w:rPr>
                <w:rFonts w:ascii="Times New Roman" w:eastAsia="Calibri" w:hAnsi="Times New Roman" w:cs="Times New Roman"/>
                <w:color w:val="000000"/>
                <w:sz w:val="20"/>
              </w:rPr>
            </w:pPr>
            <w:r w:rsidRPr="00E736A7">
              <w:rPr>
                <w:rFonts w:ascii="Times New Roman" w:eastAsia="Calibri" w:hAnsi="Times New Roman" w:cs="Times New Roman"/>
                <w:color w:val="000000"/>
                <w:sz w:val="20"/>
              </w:rPr>
              <w:t>внутриквартальной и внутридворовой сети</w:t>
            </w:r>
          </w:p>
        </w:tc>
      </w:tr>
      <w:tr w:rsidR="00C620B1" w:rsidRPr="00E736A7" w14:paraId="5AA9BFB9" w14:textId="77777777" w:rsidTr="00831933">
        <w:trPr>
          <w:trHeight w:val="77"/>
        </w:trPr>
        <w:tc>
          <w:tcPr>
            <w:tcW w:w="366" w:type="pct"/>
            <w:vMerge/>
            <w:shd w:val="clear" w:color="auto" w:fill="D9D9D9" w:themeFill="background1" w:themeFillShade="D9"/>
          </w:tcPr>
          <w:p w14:paraId="42437E81" w14:textId="77777777" w:rsidR="00C620B1" w:rsidRPr="00E736A7" w:rsidRDefault="00C620B1" w:rsidP="00831933">
            <w:pPr>
              <w:spacing w:after="0" w:line="240" w:lineRule="auto"/>
              <w:rPr>
                <w:rFonts w:ascii="Times New Roman" w:eastAsia="Calibri" w:hAnsi="Times New Roman" w:cs="Times New Roman"/>
                <w:b/>
                <w:color w:val="000000"/>
              </w:rPr>
            </w:pPr>
          </w:p>
        </w:tc>
        <w:tc>
          <w:tcPr>
            <w:tcW w:w="178" w:type="pct"/>
            <w:vMerge w:val="restart"/>
            <w:shd w:val="clear" w:color="auto" w:fill="D9D9D9" w:themeFill="background1" w:themeFillShade="D9"/>
          </w:tcPr>
          <w:p w14:paraId="3258E45E"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всего</w:t>
            </w:r>
          </w:p>
        </w:tc>
        <w:tc>
          <w:tcPr>
            <w:tcW w:w="431" w:type="pct"/>
            <w:vMerge w:val="restart"/>
            <w:shd w:val="clear" w:color="auto" w:fill="D9D9D9" w:themeFill="background1" w:themeFillShade="D9"/>
          </w:tcPr>
          <w:p w14:paraId="173DCB42"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из них число отдельных канализационных сетей</w:t>
            </w:r>
          </w:p>
        </w:tc>
        <w:tc>
          <w:tcPr>
            <w:tcW w:w="218" w:type="pct"/>
            <w:vMerge w:val="restart"/>
            <w:shd w:val="clear" w:color="auto" w:fill="D9D9D9" w:themeFill="background1" w:themeFillShade="D9"/>
          </w:tcPr>
          <w:p w14:paraId="38AB660A"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единиц</w:t>
            </w:r>
          </w:p>
        </w:tc>
        <w:tc>
          <w:tcPr>
            <w:tcW w:w="344" w:type="pct"/>
            <w:vMerge w:val="restart"/>
            <w:shd w:val="clear" w:color="auto" w:fill="D9D9D9" w:themeFill="background1" w:themeFillShade="D9"/>
          </w:tcPr>
          <w:p w14:paraId="227656EA"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color w:val="000000"/>
                <w:sz w:val="20"/>
                <w:szCs w:val="20"/>
              </w:rPr>
              <w:t xml:space="preserve">установочная мощность, </w:t>
            </w:r>
            <w:r w:rsidRPr="00E736A7">
              <w:rPr>
                <w:rFonts w:ascii="Times New Roman" w:eastAsia="Calibri" w:hAnsi="Times New Roman" w:cs="Times New Roman"/>
                <w:color w:val="000000"/>
                <w:sz w:val="20"/>
              </w:rPr>
              <w:t>тыс. куб. м/сут.</w:t>
            </w:r>
          </w:p>
        </w:tc>
        <w:tc>
          <w:tcPr>
            <w:tcW w:w="232" w:type="pct"/>
            <w:vMerge w:val="restart"/>
            <w:shd w:val="clear" w:color="auto" w:fill="D9D9D9" w:themeFill="background1" w:themeFillShade="D9"/>
          </w:tcPr>
          <w:p w14:paraId="30F11B36"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всего</w:t>
            </w:r>
          </w:p>
        </w:tc>
        <w:tc>
          <w:tcPr>
            <w:tcW w:w="679" w:type="pct"/>
            <w:gridSpan w:val="2"/>
            <w:shd w:val="clear" w:color="auto" w:fill="D9D9D9" w:themeFill="background1" w:themeFillShade="D9"/>
          </w:tcPr>
          <w:p w14:paraId="2CADB60B"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в том числе</w:t>
            </w:r>
          </w:p>
        </w:tc>
        <w:tc>
          <w:tcPr>
            <w:tcW w:w="317" w:type="pct"/>
            <w:vMerge/>
            <w:shd w:val="clear" w:color="auto" w:fill="D9D9D9" w:themeFill="background1" w:themeFillShade="D9"/>
          </w:tcPr>
          <w:p w14:paraId="1F2D8C28"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83" w:type="pct"/>
            <w:vMerge/>
            <w:shd w:val="clear" w:color="auto" w:fill="D9D9D9" w:themeFill="background1" w:themeFillShade="D9"/>
          </w:tcPr>
          <w:p w14:paraId="31668AF0"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p>
        </w:tc>
        <w:tc>
          <w:tcPr>
            <w:tcW w:w="199" w:type="pct"/>
            <w:vMerge w:val="restart"/>
            <w:shd w:val="clear" w:color="auto" w:fill="D9D9D9" w:themeFill="background1" w:themeFillShade="D9"/>
          </w:tcPr>
          <w:p w14:paraId="45ECD9B3"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 xml:space="preserve">всего </w:t>
            </w:r>
          </w:p>
        </w:tc>
        <w:tc>
          <w:tcPr>
            <w:tcW w:w="402" w:type="pct"/>
            <w:gridSpan w:val="4"/>
            <w:vMerge w:val="restart"/>
            <w:shd w:val="clear" w:color="auto" w:fill="D9D9D9" w:themeFill="background1" w:themeFillShade="D9"/>
          </w:tcPr>
          <w:p w14:paraId="2A6890EE"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 xml:space="preserve">в т.ч.  </w:t>
            </w:r>
            <w:proofErr w:type="gramStart"/>
            <w:r w:rsidRPr="00E736A7">
              <w:rPr>
                <w:rFonts w:ascii="Times New Roman" w:eastAsia="Calibri" w:hAnsi="Times New Roman" w:cs="Times New Roman"/>
                <w:color w:val="000000"/>
                <w:sz w:val="20"/>
              </w:rPr>
              <w:t>нуждающихся</w:t>
            </w:r>
            <w:proofErr w:type="gramEnd"/>
            <w:r w:rsidRPr="00E736A7">
              <w:rPr>
                <w:rFonts w:ascii="Times New Roman" w:eastAsia="Calibri" w:hAnsi="Times New Roman" w:cs="Times New Roman"/>
                <w:color w:val="000000"/>
                <w:sz w:val="20"/>
              </w:rPr>
              <w:t xml:space="preserve"> в замене</w:t>
            </w:r>
          </w:p>
        </w:tc>
        <w:tc>
          <w:tcPr>
            <w:tcW w:w="237" w:type="pct"/>
            <w:gridSpan w:val="2"/>
            <w:vMerge w:val="restart"/>
            <w:shd w:val="clear" w:color="auto" w:fill="D9D9D9" w:themeFill="background1" w:themeFillShade="D9"/>
          </w:tcPr>
          <w:p w14:paraId="088CB954"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всего</w:t>
            </w:r>
          </w:p>
        </w:tc>
        <w:tc>
          <w:tcPr>
            <w:tcW w:w="360" w:type="pct"/>
            <w:vMerge w:val="restart"/>
            <w:shd w:val="clear" w:color="auto" w:fill="D9D9D9" w:themeFill="background1" w:themeFillShade="D9"/>
          </w:tcPr>
          <w:p w14:paraId="19AE8E34"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proofErr w:type="gramStart"/>
            <w:r w:rsidRPr="00E736A7">
              <w:rPr>
                <w:rFonts w:ascii="Times New Roman" w:eastAsia="Calibri" w:hAnsi="Times New Roman" w:cs="Times New Roman"/>
                <w:color w:val="000000"/>
                <w:sz w:val="20"/>
                <w:szCs w:val="20"/>
              </w:rPr>
              <w:t>в т.ч.  нуждающейся в замене</w:t>
            </w:r>
            <w:proofErr w:type="gramEnd"/>
          </w:p>
        </w:tc>
        <w:tc>
          <w:tcPr>
            <w:tcW w:w="263" w:type="pct"/>
            <w:gridSpan w:val="2"/>
            <w:vMerge w:val="restart"/>
            <w:shd w:val="clear" w:color="auto" w:fill="D9D9D9" w:themeFill="background1" w:themeFillShade="D9"/>
          </w:tcPr>
          <w:p w14:paraId="58922DB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всего</w:t>
            </w:r>
          </w:p>
        </w:tc>
        <w:tc>
          <w:tcPr>
            <w:tcW w:w="491" w:type="pct"/>
            <w:gridSpan w:val="2"/>
            <w:vMerge w:val="restart"/>
            <w:shd w:val="clear" w:color="auto" w:fill="D9D9D9" w:themeFill="background1" w:themeFillShade="D9"/>
          </w:tcPr>
          <w:p w14:paraId="7AEFC01B"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proofErr w:type="gramStart"/>
            <w:r w:rsidRPr="00E736A7">
              <w:rPr>
                <w:rFonts w:ascii="Times New Roman" w:eastAsia="Calibri" w:hAnsi="Times New Roman" w:cs="Times New Roman"/>
                <w:color w:val="000000"/>
                <w:sz w:val="20"/>
                <w:szCs w:val="20"/>
              </w:rPr>
              <w:t>в т.ч.  нуждающейся в замене</w:t>
            </w:r>
            <w:proofErr w:type="gramEnd"/>
          </w:p>
        </w:tc>
      </w:tr>
      <w:tr w:rsidR="00C620B1" w:rsidRPr="00E736A7" w14:paraId="4D94CF2A" w14:textId="77777777" w:rsidTr="00831933">
        <w:trPr>
          <w:trHeight w:val="1277"/>
        </w:trPr>
        <w:tc>
          <w:tcPr>
            <w:tcW w:w="366" w:type="pct"/>
            <w:vMerge/>
          </w:tcPr>
          <w:p w14:paraId="3D2CF60C"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178" w:type="pct"/>
            <w:vMerge/>
          </w:tcPr>
          <w:p w14:paraId="00E7FC09"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431" w:type="pct"/>
            <w:vMerge/>
          </w:tcPr>
          <w:p w14:paraId="5EBC984B"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18" w:type="pct"/>
            <w:vMerge/>
          </w:tcPr>
          <w:p w14:paraId="042B69D7"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344" w:type="pct"/>
            <w:vMerge/>
          </w:tcPr>
          <w:p w14:paraId="10880DF6"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32" w:type="pct"/>
            <w:vMerge/>
          </w:tcPr>
          <w:p w14:paraId="4E8C5A54"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304" w:type="pct"/>
            <w:shd w:val="clear" w:color="auto" w:fill="D9D9D9" w:themeFill="background1" w:themeFillShade="D9"/>
          </w:tcPr>
          <w:p w14:paraId="797218B0"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сооружений механической очистки</w:t>
            </w:r>
          </w:p>
        </w:tc>
        <w:tc>
          <w:tcPr>
            <w:tcW w:w="375" w:type="pct"/>
            <w:shd w:val="clear" w:color="auto" w:fill="D9D9D9" w:themeFill="background1" w:themeFillShade="D9"/>
          </w:tcPr>
          <w:p w14:paraId="2929FF6A"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color w:val="000000"/>
                <w:sz w:val="20"/>
              </w:rPr>
              <w:t>сооружений биологической очистки</w:t>
            </w:r>
          </w:p>
        </w:tc>
        <w:tc>
          <w:tcPr>
            <w:tcW w:w="317" w:type="pct"/>
            <w:vMerge/>
          </w:tcPr>
          <w:p w14:paraId="4B385981"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83" w:type="pct"/>
            <w:vMerge/>
          </w:tcPr>
          <w:p w14:paraId="4BCE7517"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199" w:type="pct"/>
            <w:vMerge/>
          </w:tcPr>
          <w:p w14:paraId="4A6EDB48"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402" w:type="pct"/>
            <w:gridSpan w:val="4"/>
            <w:vMerge/>
          </w:tcPr>
          <w:p w14:paraId="19DF3086"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37" w:type="pct"/>
            <w:gridSpan w:val="2"/>
            <w:vMerge/>
          </w:tcPr>
          <w:p w14:paraId="22555694"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360" w:type="pct"/>
            <w:vMerge/>
          </w:tcPr>
          <w:p w14:paraId="3EE733B2"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263" w:type="pct"/>
            <w:gridSpan w:val="2"/>
            <w:vMerge/>
          </w:tcPr>
          <w:p w14:paraId="46B71BE4"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c>
          <w:tcPr>
            <w:tcW w:w="491" w:type="pct"/>
            <w:gridSpan w:val="2"/>
            <w:vMerge/>
          </w:tcPr>
          <w:p w14:paraId="79B5C6B4" w14:textId="77777777" w:rsidR="00C620B1" w:rsidRPr="00E736A7" w:rsidRDefault="00C620B1" w:rsidP="00831933">
            <w:pPr>
              <w:spacing w:after="0" w:line="240" w:lineRule="auto"/>
              <w:jc w:val="center"/>
              <w:rPr>
                <w:rFonts w:ascii="Times New Roman" w:eastAsia="Calibri" w:hAnsi="Times New Roman" w:cs="Times New Roman"/>
                <w:b/>
                <w:color w:val="000000"/>
              </w:rPr>
            </w:pPr>
          </w:p>
        </w:tc>
      </w:tr>
      <w:tr w:rsidR="00C620B1" w:rsidRPr="00E736A7" w14:paraId="657991BC" w14:textId="77777777" w:rsidTr="00831933">
        <w:tc>
          <w:tcPr>
            <w:tcW w:w="366" w:type="pct"/>
            <w:shd w:val="clear" w:color="auto" w:fill="F2F2F2" w:themeFill="background1" w:themeFillShade="F2"/>
            <w:vAlign w:val="bottom"/>
          </w:tcPr>
          <w:p w14:paraId="60DC6E2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w:t>
            </w:r>
          </w:p>
        </w:tc>
        <w:tc>
          <w:tcPr>
            <w:tcW w:w="178" w:type="pct"/>
            <w:shd w:val="clear" w:color="auto" w:fill="F2F2F2" w:themeFill="background1" w:themeFillShade="F2"/>
            <w:vAlign w:val="bottom"/>
          </w:tcPr>
          <w:p w14:paraId="0379A2BC"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2</w:t>
            </w:r>
          </w:p>
        </w:tc>
        <w:tc>
          <w:tcPr>
            <w:tcW w:w="431" w:type="pct"/>
            <w:shd w:val="clear" w:color="auto" w:fill="F2F2F2" w:themeFill="background1" w:themeFillShade="F2"/>
            <w:vAlign w:val="bottom"/>
          </w:tcPr>
          <w:p w14:paraId="6C64C95B"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3</w:t>
            </w:r>
          </w:p>
        </w:tc>
        <w:tc>
          <w:tcPr>
            <w:tcW w:w="218" w:type="pct"/>
            <w:shd w:val="clear" w:color="auto" w:fill="F2F2F2" w:themeFill="background1" w:themeFillShade="F2"/>
            <w:vAlign w:val="bottom"/>
          </w:tcPr>
          <w:p w14:paraId="718D97B3"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4</w:t>
            </w:r>
          </w:p>
        </w:tc>
        <w:tc>
          <w:tcPr>
            <w:tcW w:w="344" w:type="pct"/>
            <w:shd w:val="clear" w:color="auto" w:fill="F2F2F2" w:themeFill="background1" w:themeFillShade="F2"/>
            <w:vAlign w:val="bottom"/>
          </w:tcPr>
          <w:p w14:paraId="6001A097"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5</w:t>
            </w:r>
          </w:p>
        </w:tc>
        <w:tc>
          <w:tcPr>
            <w:tcW w:w="232" w:type="pct"/>
            <w:shd w:val="clear" w:color="auto" w:fill="F2F2F2" w:themeFill="background1" w:themeFillShade="F2"/>
            <w:vAlign w:val="bottom"/>
          </w:tcPr>
          <w:p w14:paraId="397AB6B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w:t>
            </w:r>
          </w:p>
        </w:tc>
        <w:tc>
          <w:tcPr>
            <w:tcW w:w="304" w:type="pct"/>
            <w:shd w:val="clear" w:color="auto" w:fill="F2F2F2" w:themeFill="background1" w:themeFillShade="F2"/>
            <w:vAlign w:val="bottom"/>
          </w:tcPr>
          <w:p w14:paraId="33C07FF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7</w:t>
            </w:r>
          </w:p>
        </w:tc>
        <w:tc>
          <w:tcPr>
            <w:tcW w:w="375" w:type="pct"/>
            <w:shd w:val="clear" w:color="auto" w:fill="F2F2F2" w:themeFill="background1" w:themeFillShade="F2"/>
            <w:vAlign w:val="bottom"/>
          </w:tcPr>
          <w:p w14:paraId="7AFA1FBD"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8</w:t>
            </w:r>
          </w:p>
        </w:tc>
        <w:tc>
          <w:tcPr>
            <w:tcW w:w="317" w:type="pct"/>
            <w:shd w:val="clear" w:color="auto" w:fill="F2F2F2" w:themeFill="background1" w:themeFillShade="F2"/>
            <w:vAlign w:val="bottom"/>
          </w:tcPr>
          <w:p w14:paraId="68A07CE9"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9</w:t>
            </w:r>
          </w:p>
        </w:tc>
        <w:tc>
          <w:tcPr>
            <w:tcW w:w="283" w:type="pct"/>
            <w:shd w:val="clear" w:color="auto" w:fill="F2F2F2" w:themeFill="background1" w:themeFillShade="F2"/>
            <w:vAlign w:val="bottom"/>
          </w:tcPr>
          <w:p w14:paraId="6FE4DC0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10</w:t>
            </w:r>
          </w:p>
        </w:tc>
        <w:tc>
          <w:tcPr>
            <w:tcW w:w="199" w:type="pct"/>
            <w:shd w:val="clear" w:color="auto" w:fill="F2F2F2" w:themeFill="background1" w:themeFillShade="F2"/>
            <w:vAlign w:val="bottom"/>
          </w:tcPr>
          <w:p w14:paraId="39D9A2CE"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11</w:t>
            </w:r>
          </w:p>
        </w:tc>
        <w:tc>
          <w:tcPr>
            <w:tcW w:w="402" w:type="pct"/>
            <w:gridSpan w:val="4"/>
            <w:shd w:val="clear" w:color="auto" w:fill="F2F2F2" w:themeFill="background1" w:themeFillShade="F2"/>
            <w:vAlign w:val="bottom"/>
          </w:tcPr>
          <w:p w14:paraId="6D477D6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12</w:t>
            </w:r>
          </w:p>
        </w:tc>
        <w:tc>
          <w:tcPr>
            <w:tcW w:w="237" w:type="pct"/>
            <w:gridSpan w:val="2"/>
            <w:shd w:val="clear" w:color="auto" w:fill="F2F2F2" w:themeFill="background1" w:themeFillShade="F2"/>
            <w:vAlign w:val="bottom"/>
          </w:tcPr>
          <w:p w14:paraId="6AA26D3F"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13</w:t>
            </w:r>
          </w:p>
        </w:tc>
        <w:tc>
          <w:tcPr>
            <w:tcW w:w="360" w:type="pct"/>
            <w:shd w:val="clear" w:color="auto" w:fill="F2F2F2" w:themeFill="background1" w:themeFillShade="F2"/>
            <w:vAlign w:val="bottom"/>
          </w:tcPr>
          <w:p w14:paraId="7445F6C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14</w:t>
            </w:r>
          </w:p>
        </w:tc>
        <w:tc>
          <w:tcPr>
            <w:tcW w:w="263" w:type="pct"/>
            <w:gridSpan w:val="2"/>
            <w:shd w:val="clear" w:color="auto" w:fill="F2F2F2" w:themeFill="background1" w:themeFillShade="F2"/>
            <w:vAlign w:val="bottom"/>
          </w:tcPr>
          <w:p w14:paraId="3B18476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15</w:t>
            </w:r>
          </w:p>
        </w:tc>
        <w:tc>
          <w:tcPr>
            <w:tcW w:w="491" w:type="pct"/>
            <w:gridSpan w:val="2"/>
            <w:shd w:val="clear" w:color="auto" w:fill="F2F2F2" w:themeFill="background1" w:themeFillShade="F2"/>
            <w:vAlign w:val="bottom"/>
          </w:tcPr>
          <w:p w14:paraId="2D77BC2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16</w:t>
            </w:r>
          </w:p>
        </w:tc>
      </w:tr>
      <w:tr w:rsidR="00C620B1" w:rsidRPr="00E736A7" w14:paraId="7E6000CA" w14:textId="77777777" w:rsidTr="00831933">
        <w:tc>
          <w:tcPr>
            <w:tcW w:w="366" w:type="pct"/>
            <w:vAlign w:val="center"/>
          </w:tcPr>
          <w:p w14:paraId="03D8BF47" w14:textId="77777777" w:rsidR="00C620B1" w:rsidRPr="00E736A7" w:rsidRDefault="00C620B1" w:rsidP="00831933">
            <w:pPr>
              <w:spacing w:after="0" w:line="240" w:lineRule="auto"/>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 xml:space="preserve">Всего </w:t>
            </w:r>
          </w:p>
          <w:p w14:paraId="2D2EC270" w14:textId="77777777" w:rsidR="00C620B1" w:rsidRPr="00E736A7" w:rsidRDefault="00C620B1" w:rsidP="00831933">
            <w:pPr>
              <w:spacing w:after="0" w:line="240" w:lineRule="auto"/>
              <w:rPr>
                <w:rFonts w:ascii="Times New Roman" w:eastAsia="Calibri" w:hAnsi="Times New Roman" w:cs="Times New Roman"/>
                <w:b/>
                <w:color w:val="000000"/>
              </w:rPr>
            </w:pPr>
            <w:r w:rsidRPr="00E736A7">
              <w:rPr>
                <w:rFonts w:ascii="Times New Roman" w:eastAsia="Calibri" w:hAnsi="Times New Roman" w:cs="Times New Roman"/>
                <w:color w:val="000000"/>
                <w:sz w:val="20"/>
                <w:szCs w:val="20"/>
              </w:rPr>
              <w:t>по поселению</w:t>
            </w:r>
          </w:p>
        </w:tc>
        <w:tc>
          <w:tcPr>
            <w:tcW w:w="178" w:type="pct"/>
          </w:tcPr>
          <w:p w14:paraId="75E60CA4"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9</w:t>
            </w:r>
          </w:p>
        </w:tc>
        <w:tc>
          <w:tcPr>
            <w:tcW w:w="431" w:type="pct"/>
          </w:tcPr>
          <w:p w14:paraId="157FD423"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218" w:type="pct"/>
          </w:tcPr>
          <w:p w14:paraId="63F9ED0C"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w:t>
            </w:r>
          </w:p>
        </w:tc>
        <w:tc>
          <w:tcPr>
            <w:tcW w:w="344" w:type="pct"/>
          </w:tcPr>
          <w:p w14:paraId="0607D74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0,6</w:t>
            </w:r>
          </w:p>
        </w:tc>
        <w:tc>
          <w:tcPr>
            <w:tcW w:w="232" w:type="pct"/>
          </w:tcPr>
          <w:p w14:paraId="75D98FAF"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6-173</w:t>
            </w:r>
          </w:p>
        </w:tc>
        <w:tc>
          <w:tcPr>
            <w:tcW w:w="304" w:type="pct"/>
          </w:tcPr>
          <w:p w14:paraId="366A19D2"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375" w:type="pct"/>
          </w:tcPr>
          <w:p w14:paraId="1F6D60B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6-173</w:t>
            </w:r>
          </w:p>
        </w:tc>
        <w:tc>
          <w:tcPr>
            <w:tcW w:w="317" w:type="pct"/>
          </w:tcPr>
          <w:p w14:paraId="4222F9C8"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283" w:type="pct"/>
          </w:tcPr>
          <w:p w14:paraId="52D5503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0,067</w:t>
            </w:r>
          </w:p>
        </w:tc>
        <w:tc>
          <w:tcPr>
            <w:tcW w:w="199" w:type="pct"/>
          </w:tcPr>
          <w:p w14:paraId="5C7215CE"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7</w:t>
            </w:r>
          </w:p>
        </w:tc>
        <w:tc>
          <w:tcPr>
            <w:tcW w:w="402" w:type="pct"/>
            <w:gridSpan w:val="4"/>
          </w:tcPr>
          <w:p w14:paraId="1FBB6DE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0,8</w:t>
            </w:r>
          </w:p>
        </w:tc>
        <w:tc>
          <w:tcPr>
            <w:tcW w:w="237" w:type="pct"/>
            <w:gridSpan w:val="2"/>
          </w:tcPr>
          <w:p w14:paraId="74743099"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16.4</w:t>
            </w:r>
          </w:p>
        </w:tc>
        <w:tc>
          <w:tcPr>
            <w:tcW w:w="360" w:type="pct"/>
          </w:tcPr>
          <w:p w14:paraId="28795D3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8.5</w:t>
            </w:r>
          </w:p>
        </w:tc>
        <w:tc>
          <w:tcPr>
            <w:tcW w:w="263" w:type="pct"/>
            <w:gridSpan w:val="2"/>
          </w:tcPr>
          <w:p w14:paraId="52F8BACD"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6</w:t>
            </w:r>
            <w:r w:rsidRPr="00E736A7">
              <w:rPr>
                <w:rFonts w:ascii="Times New Roman" w:eastAsia="Calibri" w:hAnsi="Times New Roman" w:cs="Times New Roman"/>
                <w:color w:val="000000"/>
                <w:sz w:val="20"/>
                <w:szCs w:val="20"/>
              </w:rPr>
              <w:t>,</w:t>
            </w:r>
            <w:r w:rsidRPr="00E736A7">
              <w:rPr>
                <w:rFonts w:ascii="Times New Roman" w:eastAsia="Calibri" w:hAnsi="Times New Roman" w:cs="Times New Roman"/>
                <w:color w:val="000000"/>
                <w:sz w:val="20"/>
                <w:szCs w:val="20"/>
                <w:lang w:val="en-US"/>
              </w:rPr>
              <w:t>9</w:t>
            </w:r>
          </w:p>
        </w:tc>
        <w:tc>
          <w:tcPr>
            <w:tcW w:w="491" w:type="pct"/>
            <w:gridSpan w:val="2"/>
          </w:tcPr>
          <w:p w14:paraId="2B232570"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3</w:t>
            </w:r>
            <w:r w:rsidRPr="00E736A7">
              <w:rPr>
                <w:rFonts w:ascii="Times New Roman" w:eastAsia="Calibri" w:hAnsi="Times New Roman" w:cs="Times New Roman"/>
                <w:color w:val="000000"/>
                <w:sz w:val="20"/>
                <w:szCs w:val="20"/>
              </w:rPr>
              <w:t>,</w:t>
            </w:r>
            <w:r w:rsidRPr="00E736A7">
              <w:rPr>
                <w:rFonts w:ascii="Times New Roman" w:eastAsia="Calibri" w:hAnsi="Times New Roman" w:cs="Times New Roman"/>
                <w:color w:val="000000"/>
                <w:sz w:val="20"/>
                <w:szCs w:val="20"/>
                <w:lang w:val="en-US"/>
              </w:rPr>
              <w:t>4</w:t>
            </w:r>
          </w:p>
        </w:tc>
      </w:tr>
      <w:tr w:rsidR="00C620B1" w:rsidRPr="00E736A7" w14:paraId="01A42435" w14:textId="77777777" w:rsidTr="00831933">
        <w:tc>
          <w:tcPr>
            <w:tcW w:w="5000" w:type="pct"/>
            <w:gridSpan w:val="22"/>
          </w:tcPr>
          <w:p w14:paraId="440B540C" w14:textId="77777777" w:rsidR="00C620B1" w:rsidRPr="00E736A7" w:rsidRDefault="00C620B1" w:rsidP="00831933">
            <w:pPr>
              <w:spacing w:after="0" w:line="240" w:lineRule="auto"/>
              <w:rPr>
                <w:rFonts w:ascii="Times New Roman" w:eastAsia="Calibri" w:hAnsi="Times New Roman" w:cs="Times New Roman"/>
                <w:b/>
                <w:color w:val="000000"/>
                <w:sz w:val="20"/>
                <w:szCs w:val="20"/>
              </w:rPr>
            </w:pPr>
            <w:r w:rsidRPr="00E736A7">
              <w:rPr>
                <w:rFonts w:ascii="Times New Roman" w:eastAsia="Calibri" w:hAnsi="Times New Roman" w:cs="Times New Roman"/>
                <w:color w:val="000000"/>
                <w:sz w:val="20"/>
                <w:szCs w:val="20"/>
              </w:rPr>
              <w:t>в т.ч. по населенным пунктам</w:t>
            </w:r>
          </w:p>
        </w:tc>
      </w:tr>
      <w:tr w:rsidR="00C620B1" w:rsidRPr="00E736A7" w14:paraId="1878CC8B" w14:textId="77777777" w:rsidTr="00831933">
        <w:tc>
          <w:tcPr>
            <w:tcW w:w="366" w:type="pct"/>
          </w:tcPr>
          <w:p w14:paraId="110DC28C" w14:textId="77777777" w:rsidR="00C620B1" w:rsidRPr="00E736A7" w:rsidRDefault="00C620B1" w:rsidP="00831933">
            <w:pPr>
              <w:spacing w:after="0" w:line="240" w:lineRule="auto"/>
              <w:rPr>
                <w:rFonts w:ascii="Times New Roman" w:eastAsia="Calibri" w:hAnsi="Times New Roman" w:cs="Times New Roman"/>
                <w:color w:val="000000"/>
              </w:rPr>
            </w:pPr>
            <w:r w:rsidRPr="00E736A7">
              <w:rPr>
                <w:rFonts w:ascii="Times New Roman" w:eastAsia="Calibri" w:hAnsi="Times New Roman" w:cs="Times New Roman"/>
                <w:color w:val="000000"/>
              </w:rPr>
              <w:t>р. п. Рамонь</w:t>
            </w:r>
          </w:p>
        </w:tc>
        <w:tc>
          <w:tcPr>
            <w:tcW w:w="178" w:type="pct"/>
          </w:tcPr>
          <w:p w14:paraId="57ED3EAA"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7</w:t>
            </w:r>
          </w:p>
        </w:tc>
        <w:tc>
          <w:tcPr>
            <w:tcW w:w="431" w:type="pct"/>
          </w:tcPr>
          <w:p w14:paraId="4389E1E0"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218" w:type="pct"/>
          </w:tcPr>
          <w:p w14:paraId="1BAB360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4</w:t>
            </w:r>
          </w:p>
        </w:tc>
        <w:tc>
          <w:tcPr>
            <w:tcW w:w="344" w:type="pct"/>
          </w:tcPr>
          <w:p w14:paraId="12437FDC"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0,4</w:t>
            </w:r>
          </w:p>
        </w:tc>
        <w:tc>
          <w:tcPr>
            <w:tcW w:w="232" w:type="pct"/>
          </w:tcPr>
          <w:p w14:paraId="428CD6F1"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304" w:type="pct"/>
          </w:tcPr>
          <w:p w14:paraId="301EA1FC"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375" w:type="pct"/>
          </w:tcPr>
          <w:p w14:paraId="2239107F"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317" w:type="pct"/>
          </w:tcPr>
          <w:p w14:paraId="023AAAB6"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283" w:type="pct"/>
          </w:tcPr>
          <w:p w14:paraId="1FB3C20A" w14:textId="77777777" w:rsidR="00C620B1" w:rsidRPr="00E736A7" w:rsidRDefault="00C620B1" w:rsidP="00831933">
            <w:pPr>
              <w:spacing w:after="0" w:line="240" w:lineRule="auto"/>
              <w:jc w:val="center"/>
              <w:rPr>
                <w:rFonts w:ascii="Times New Roman" w:eastAsia="Calibri" w:hAnsi="Times New Roman" w:cs="Times New Roman"/>
                <w:b/>
                <w:color w:val="000000"/>
                <w:sz w:val="20"/>
                <w:szCs w:val="20"/>
              </w:rPr>
            </w:pPr>
            <w:r w:rsidRPr="00E736A7">
              <w:rPr>
                <w:rFonts w:ascii="Times New Roman" w:eastAsia="Calibri" w:hAnsi="Times New Roman" w:cs="Times New Roman"/>
                <w:b/>
                <w:color w:val="000000"/>
                <w:sz w:val="20"/>
                <w:szCs w:val="20"/>
              </w:rPr>
              <w:t>-</w:t>
            </w:r>
          </w:p>
        </w:tc>
        <w:tc>
          <w:tcPr>
            <w:tcW w:w="219" w:type="pct"/>
            <w:gridSpan w:val="2"/>
          </w:tcPr>
          <w:p w14:paraId="4E27BCC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6,8</w:t>
            </w:r>
          </w:p>
        </w:tc>
        <w:tc>
          <w:tcPr>
            <w:tcW w:w="375" w:type="pct"/>
            <w:gridSpan w:val="2"/>
          </w:tcPr>
          <w:p w14:paraId="6581B8D1"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rPr>
            </w:pPr>
            <w:r w:rsidRPr="00E736A7">
              <w:rPr>
                <w:rFonts w:ascii="Times New Roman" w:eastAsia="Calibri" w:hAnsi="Times New Roman" w:cs="Times New Roman"/>
                <w:color w:val="000000"/>
                <w:sz w:val="20"/>
                <w:szCs w:val="20"/>
              </w:rPr>
              <w:t>0,6</w:t>
            </w:r>
          </w:p>
        </w:tc>
        <w:tc>
          <w:tcPr>
            <w:tcW w:w="234" w:type="pct"/>
            <w:gridSpan w:val="2"/>
          </w:tcPr>
          <w:p w14:paraId="3C9C0F4E"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13,3</w:t>
            </w:r>
          </w:p>
        </w:tc>
        <w:tc>
          <w:tcPr>
            <w:tcW w:w="375" w:type="pct"/>
            <w:gridSpan w:val="3"/>
          </w:tcPr>
          <w:p w14:paraId="4A03F3F5"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7,0</w:t>
            </w:r>
          </w:p>
        </w:tc>
        <w:tc>
          <w:tcPr>
            <w:tcW w:w="280" w:type="pct"/>
            <w:gridSpan w:val="2"/>
          </w:tcPr>
          <w:p w14:paraId="14B2E8EE"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lang w:val="en-US"/>
              </w:rPr>
              <w:t>6,0</w:t>
            </w:r>
          </w:p>
        </w:tc>
        <w:tc>
          <w:tcPr>
            <w:tcW w:w="469" w:type="pct"/>
          </w:tcPr>
          <w:p w14:paraId="2E9EADA8" w14:textId="77777777" w:rsidR="00C620B1" w:rsidRPr="00E736A7" w:rsidRDefault="00C620B1" w:rsidP="00831933">
            <w:pPr>
              <w:spacing w:after="0" w:line="240" w:lineRule="auto"/>
              <w:jc w:val="center"/>
              <w:rPr>
                <w:rFonts w:ascii="Times New Roman" w:eastAsia="Calibri" w:hAnsi="Times New Roman" w:cs="Times New Roman"/>
                <w:color w:val="000000"/>
                <w:sz w:val="20"/>
                <w:szCs w:val="20"/>
                <w:lang w:val="en-US"/>
              </w:rPr>
            </w:pPr>
            <w:r w:rsidRPr="00E736A7">
              <w:rPr>
                <w:rFonts w:ascii="Times New Roman" w:eastAsia="Calibri" w:hAnsi="Times New Roman" w:cs="Times New Roman"/>
                <w:color w:val="000000"/>
                <w:sz w:val="20"/>
                <w:szCs w:val="20"/>
              </w:rPr>
              <w:t>2,</w:t>
            </w:r>
            <w:r w:rsidRPr="00E736A7">
              <w:rPr>
                <w:rFonts w:ascii="Times New Roman" w:eastAsia="Calibri" w:hAnsi="Times New Roman" w:cs="Times New Roman"/>
                <w:color w:val="000000"/>
                <w:sz w:val="20"/>
                <w:szCs w:val="20"/>
                <w:lang w:val="en-US"/>
              </w:rPr>
              <w:t>7</w:t>
            </w:r>
          </w:p>
        </w:tc>
      </w:tr>
      <w:tr w:rsidR="00C620B1" w:rsidRPr="00E736A7" w14:paraId="77DB987B" w14:textId="77777777" w:rsidTr="00831933">
        <w:tc>
          <w:tcPr>
            <w:tcW w:w="366" w:type="pct"/>
          </w:tcPr>
          <w:p w14:paraId="6D4BA10C" w14:textId="77777777" w:rsidR="00C620B1" w:rsidRPr="00E736A7" w:rsidRDefault="00C620B1" w:rsidP="00831933">
            <w:pPr>
              <w:spacing w:after="0" w:line="240" w:lineRule="auto"/>
              <w:rPr>
                <w:rFonts w:ascii="Times New Roman" w:eastAsia="Calibri" w:hAnsi="Times New Roman" w:cs="Times New Roman"/>
                <w:color w:val="000000"/>
              </w:rPr>
            </w:pPr>
            <w:r w:rsidRPr="00E736A7">
              <w:rPr>
                <w:rFonts w:ascii="Times New Roman" w:eastAsia="Calibri" w:hAnsi="Times New Roman" w:cs="Times New Roman"/>
                <w:color w:val="000000"/>
              </w:rPr>
              <w:t>п. Бор</w:t>
            </w:r>
          </w:p>
        </w:tc>
        <w:tc>
          <w:tcPr>
            <w:tcW w:w="178" w:type="pct"/>
          </w:tcPr>
          <w:p w14:paraId="096E3E2D"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2</w:t>
            </w:r>
          </w:p>
        </w:tc>
        <w:tc>
          <w:tcPr>
            <w:tcW w:w="431" w:type="pct"/>
          </w:tcPr>
          <w:p w14:paraId="6553FEB7"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b/>
                <w:color w:val="000000"/>
              </w:rPr>
              <w:t>-</w:t>
            </w:r>
          </w:p>
        </w:tc>
        <w:tc>
          <w:tcPr>
            <w:tcW w:w="218" w:type="pct"/>
          </w:tcPr>
          <w:p w14:paraId="625F9F6D"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2</w:t>
            </w:r>
          </w:p>
        </w:tc>
        <w:tc>
          <w:tcPr>
            <w:tcW w:w="344" w:type="pct"/>
          </w:tcPr>
          <w:p w14:paraId="0973F67D"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0,2</w:t>
            </w:r>
          </w:p>
        </w:tc>
        <w:tc>
          <w:tcPr>
            <w:tcW w:w="232" w:type="pct"/>
          </w:tcPr>
          <w:p w14:paraId="40C3BD60"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6-173</w:t>
            </w:r>
          </w:p>
        </w:tc>
        <w:tc>
          <w:tcPr>
            <w:tcW w:w="304" w:type="pct"/>
          </w:tcPr>
          <w:p w14:paraId="3044ECE9"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w:t>
            </w:r>
          </w:p>
        </w:tc>
        <w:tc>
          <w:tcPr>
            <w:tcW w:w="375" w:type="pct"/>
          </w:tcPr>
          <w:p w14:paraId="5F4162BC"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6-173</w:t>
            </w:r>
          </w:p>
        </w:tc>
        <w:tc>
          <w:tcPr>
            <w:tcW w:w="317" w:type="pct"/>
          </w:tcPr>
          <w:p w14:paraId="6A75BA0F" w14:textId="77777777" w:rsidR="00C620B1" w:rsidRPr="00E736A7" w:rsidRDefault="00C620B1" w:rsidP="00831933">
            <w:pPr>
              <w:spacing w:after="0" w:line="240" w:lineRule="auto"/>
              <w:jc w:val="center"/>
              <w:rPr>
                <w:rFonts w:ascii="Times New Roman" w:eastAsia="Calibri" w:hAnsi="Times New Roman" w:cs="Times New Roman"/>
                <w:b/>
                <w:color w:val="000000"/>
              </w:rPr>
            </w:pPr>
            <w:r w:rsidRPr="00E736A7">
              <w:rPr>
                <w:rFonts w:ascii="Times New Roman" w:eastAsia="Calibri" w:hAnsi="Times New Roman" w:cs="Times New Roman"/>
                <w:b/>
                <w:color w:val="000000"/>
              </w:rPr>
              <w:t>-</w:t>
            </w:r>
          </w:p>
        </w:tc>
        <w:tc>
          <w:tcPr>
            <w:tcW w:w="283" w:type="pct"/>
          </w:tcPr>
          <w:p w14:paraId="416FC3A4"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0,067</w:t>
            </w:r>
          </w:p>
        </w:tc>
        <w:tc>
          <w:tcPr>
            <w:tcW w:w="219" w:type="pct"/>
            <w:gridSpan w:val="2"/>
          </w:tcPr>
          <w:p w14:paraId="77B13D85"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0,2</w:t>
            </w:r>
          </w:p>
        </w:tc>
        <w:tc>
          <w:tcPr>
            <w:tcW w:w="375" w:type="pct"/>
            <w:gridSpan w:val="2"/>
          </w:tcPr>
          <w:p w14:paraId="65921A70"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0,2</w:t>
            </w:r>
          </w:p>
        </w:tc>
        <w:tc>
          <w:tcPr>
            <w:tcW w:w="234" w:type="pct"/>
            <w:gridSpan w:val="2"/>
          </w:tcPr>
          <w:p w14:paraId="310D35F2"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3,1</w:t>
            </w:r>
          </w:p>
        </w:tc>
        <w:tc>
          <w:tcPr>
            <w:tcW w:w="375" w:type="pct"/>
            <w:gridSpan w:val="3"/>
          </w:tcPr>
          <w:p w14:paraId="62DB5709"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1,5</w:t>
            </w:r>
          </w:p>
        </w:tc>
        <w:tc>
          <w:tcPr>
            <w:tcW w:w="280" w:type="pct"/>
            <w:gridSpan w:val="2"/>
          </w:tcPr>
          <w:p w14:paraId="13A6D11C"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0,9</w:t>
            </w:r>
          </w:p>
        </w:tc>
        <w:tc>
          <w:tcPr>
            <w:tcW w:w="469" w:type="pct"/>
          </w:tcPr>
          <w:p w14:paraId="01B0D4AD" w14:textId="77777777" w:rsidR="00C620B1" w:rsidRPr="00E736A7" w:rsidRDefault="00C620B1" w:rsidP="00831933">
            <w:pPr>
              <w:spacing w:after="0" w:line="240" w:lineRule="auto"/>
              <w:jc w:val="center"/>
              <w:rPr>
                <w:rFonts w:ascii="Times New Roman" w:eastAsia="Calibri" w:hAnsi="Times New Roman" w:cs="Times New Roman"/>
                <w:color w:val="000000"/>
              </w:rPr>
            </w:pPr>
            <w:r w:rsidRPr="00E736A7">
              <w:rPr>
                <w:rFonts w:ascii="Times New Roman" w:eastAsia="Calibri" w:hAnsi="Times New Roman" w:cs="Times New Roman"/>
                <w:color w:val="000000"/>
              </w:rPr>
              <w:t>0,7</w:t>
            </w:r>
          </w:p>
        </w:tc>
      </w:tr>
    </w:tbl>
    <w:p w14:paraId="3E75AA43" w14:textId="77777777" w:rsidR="00C620B1" w:rsidRDefault="00C620B1" w:rsidP="00C620B1">
      <w:pPr>
        <w:ind w:firstLine="567"/>
        <w:jc w:val="both"/>
        <w:rPr>
          <w:rFonts w:ascii="Times New Roman" w:hAnsi="Times New Roman" w:cs="Times New Roman"/>
          <w:sz w:val="24"/>
          <w:szCs w:val="24"/>
        </w:rPr>
      </w:pPr>
    </w:p>
    <w:p w14:paraId="4311953F" w14:textId="77777777" w:rsidR="00C620B1" w:rsidRDefault="00C620B1" w:rsidP="00C620B1">
      <w:pPr>
        <w:ind w:firstLine="567"/>
        <w:jc w:val="both"/>
        <w:rPr>
          <w:rFonts w:ascii="Times New Roman" w:hAnsi="Times New Roman" w:cs="Times New Roman"/>
          <w:sz w:val="24"/>
          <w:szCs w:val="24"/>
        </w:rPr>
      </w:pPr>
    </w:p>
    <w:p w14:paraId="1497619D" w14:textId="77777777" w:rsidR="00C620B1" w:rsidRDefault="00C620B1" w:rsidP="00C620B1">
      <w:pPr>
        <w:ind w:firstLine="567"/>
        <w:jc w:val="both"/>
        <w:rPr>
          <w:rFonts w:ascii="Times New Roman" w:hAnsi="Times New Roman" w:cs="Times New Roman"/>
          <w:sz w:val="24"/>
          <w:szCs w:val="24"/>
        </w:rPr>
      </w:pPr>
    </w:p>
    <w:p w14:paraId="0E8881B4" w14:textId="77777777" w:rsidR="00C620B1" w:rsidRDefault="00C620B1" w:rsidP="00C620B1">
      <w:pPr>
        <w:ind w:firstLine="567"/>
        <w:jc w:val="both"/>
        <w:rPr>
          <w:rFonts w:ascii="Times New Roman" w:hAnsi="Times New Roman" w:cs="Times New Roman"/>
          <w:sz w:val="24"/>
          <w:szCs w:val="24"/>
        </w:rPr>
      </w:pPr>
    </w:p>
    <w:p w14:paraId="25E49CAD" w14:textId="77777777" w:rsidR="00C620B1" w:rsidRDefault="00C620B1" w:rsidP="00C620B1">
      <w:pPr>
        <w:rPr>
          <w:rFonts w:ascii="Times New Roman" w:hAnsi="Times New Roman"/>
          <w:b/>
          <w:bCs/>
        </w:rPr>
      </w:pPr>
    </w:p>
    <w:p w14:paraId="4E5B5ADC" w14:textId="77777777" w:rsidR="00C620B1" w:rsidRPr="006E6240" w:rsidRDefault="00C620B1" w:rsidP="00C620B1">
      <w:pPr>
        <w:spacing w:after="0" w:line="240" w:lineRule="auto"/>
        <w:ind w:firstLine="567"/>
        <w:jc w:val="both"/>
        <w:rPr>
          <w:rFonts w:ascii="Times New Roman" w:hAnsi="Times New Roman"/>
          <w:b/>
          <w:bCs/>
        </w:rPr>
      </w:pPr>
    </w:p>
    <w:p w14:paraId="21B984BD" w14:textId="77777777" w:rsidR="00C620B1" w:rsidRDefault="00C620B1" w:rsidP="00C620B1">
      <w:pPr>
        <w:rPr>
          <w:rFonts w:ascii="Times New Roman" w:hAnsi="Times New Roman" w:cs="Times New Roman"/>
          <w:b/>
          <w:i/>
          <w:sz w:val="24"/>
          <w:szCs w:val="24"/>
          <w:u w:val="single"/>
        </w:rPr>
        <w:sectPr w:rsidR="00C620B1" w:rsidSect="00831933">
          <w:pgSz w:w="16838" w:h="11906" w:orient="landscape"/>
          <w:pgMar w:top="1701" w:right="1134" w:bottom="851" w:left="1134" w:header="709" w:footer="176" w:gutter="0"/>
          <w:cols w:space="708"/>
          <w:docGrid w:linePitch="360"/>
        </w:sectPr>
      </w:pPr>
    </w:p>
    <w:p w14:paraId="6525FFD4" w14:textId="77777777" w:rsidR="00C620B1" w:rsidRPr="006E6240" w:rsidRDefault="00C620B1" w:rsidP="00C620B1">
      <w:pPr>
        <w:jc w:val="center"/>
        <w:rPr>
          <w:rFonts w:ascii="Times New Roman" w:hAnsi="Times New Roman" w:cs="Times New Roman"/>
          <w:i/>
          <w:sz w:val="24"/>
          <w:szCs w:val="24"/>
          <w:u w:val="single"/>
          <w:shd w:val="clear" w:color="auto" w:fill="CCFFFF"/>
        </w:rPr>
      </w:pPr>
      <w:r w:rsidRPr="006E6240">
        <w:rPr>
          <w:rFonts w:ascii="Times New Roman" w:hAnsi="Times New Roman" w:cs="Times New Roman"/>
          <w:b/>
          <w:i/>
          <w:sz w:val="24"/>
          <w:szCs w:val="24"/>
          <w:u w:val="single"/>
        </w:rPr>
        <w:lastRenderedPageBreak/>
        <w:t>Газоснабжение</w:t>
      </w:r>
    </w:p>
    <w:p w14:paraId="7DD4588E" w14:textId="77777777" w:rsidR="00C620B1" w:rsidRDefault="00C620B1" w:rsidP="00C620B1">
      <w:pPr>
        <w:pStyle w:val="100"/>
      </w:pPr>
      <w:r>
        <w:t xml:space="preserve">В настоящее время газоснабжение Рамонского городского поселения развивается на базе </w:t>
      </w:r>
      <w:r w:rsidRPr="00601A7A">
        <w:t>природного</w:t>
      </w:r>
      <w:r>
        <w:t xml:space="preserve"> газа и частично на сжиженном газе.</w:t>
      </w:r>
    </w:p>
    <w:p w14:paraId="5656390B" w14:textId="77777777" w:rsidR="00C620B1" w:rsidRDefault="00C620B1" w:rsidP="00C620B1">
      <w:pPr>
        <w:pStyle w:val="100"/>
      </w:pPr>
      <w:r>
        <w:t xml:space="preserve">Природный газ подается в р.п. Рамонь от </w:t>
      </w:r>
      <w:proofErr w:type="gramStart"/>
      <w:r>
        <w:t>существующей</w:t>
      </w:r>
      <w:proofErr w:type="gramEnd"/>
      <w:r>
        <w:t xml:space="preserve"> ГРС с. Айдарово. ГРС имеет один выход газопровода, давлением 1,2 МПа и получает газ по магистральному газопроводу «Северный Кавказ-Центр».</w:t>
      </w:r>
    </w:p>
    <w:p w14:paraId="44D745C5" w14:textId="77777777" w:rsidR="00C620B1" w:rsidRDefault="00C620B1" w:rsidP="00C620B1">
      <w:pPr>
        <w:pStyle w:val="100"/>
      </w:pPr>
      <w:r>
        <w:t>Схема распределения газа по давлению 4-х ступенчатая. Связь между ступенями осуществляется через газорегуляторные пункты ГРП и ШРП.</w:t>
      </w:r>
    </w:p>
    <w:p w14:paraId="119C6A31" w14:textId="77777777" w:rsidR="00C620B1" w:rsidRPr="001E2C67" w:rsidRDefault="00C620B1" w:rsidP="00C620B1">
      <w:pPr>
        <w:pStyle w:val="100"/>
      </w:pPr>
      <w:r w:rsidRPr="001E2C67">
        <w:t>Всего в поселении 15 ШРП, ГРП.</w:t>
      </w:r>
    </w:p>
    <w:p w14:paraId="38A28230" w14:textId="77777777" w:rsidR="00C620B1" w:rsidRPr="001E2C67" w:rsidRDefault="00C620B1" w:rsidP="00C620B1">
      <w:pPr>
        <w:pStyle w:val="100"/>
      </w:pPr>
      <w:r w:rsidRPr="001E2C67">
        <w:t>По данным паспорта поселения (по состоянию на 01.01.202</w:t>
      </w:r>
      <w:r>
        <w:t>2</w:t>
      </w:r>
      <w:r w:rsidRPr="001E2C67">
        <w:t xml:space="preserve"> г.) на территории городского поселения общая протяженность уличной газовой сети составляет </w:t>
      </w:r>
      <w:r>
        <w:t>80</w:t>
      </w:r>
      <w:r w:rsidRPr="001E2C67">
        <w:t>,</w:t>
      </w:r>
      <w:r>
        <w:t>2</w:t>
      </w:r>
      <w:r w:rsidRPr="001E2C67">
        <w:t xml:space="preserve"> км, количество газифицированных жилых домов – </w:t>
      </w:r>
      <w:r>
        <w:t>4416</w:t>
      </w:r>
      <w:r w:rsidRPr="001E2C67">
        <w:t xml:space="preserve"> ед.</w:t>
      </w:r>
    </w:p>
    <w:p w14:paraId="4D69419B" w14:textId="77777777" w:rsidR="00C620B1" w:rsidRDefault="00C620B1" w:rsidP="00C620B1">
      <w:pPr>
        <w:pStyle w:val="100"/>
      </w:pPr>
      <w:r>
        <w:t xml:space="preserve">Всего 10 котельных. </w:t>
      </w:r>
    </w:p>
    <w:p w14:paraId="5A06ACCD" w14:textId="77777777" w:rsidR="00C620B1" w:rsidRDefault="00C620B1" w:rsidP="00C620B1">
      <w:pPr>
        <w:pStyle w:val="100"/>
      </w:pPr>
      <w:r>
        <w:t>К существующим газопроводам высокого и среднего давлений подключаются газорегуляторные пункты, промышленные предприятия, котельные.</w:t>
      </w:r>
    </w:p>
    <w:p w14:paraId="4D2017FA" w14:textId="77777777" w:rsidR="00C620B1" w:rsidRDefault="00C620B1" w:rsidP="00C620B1">
      <w:pPr>
        <w:pStyle w:val="100"/>
      </w:pPr>
      <w:r>
        <w:t>К газопроводам низкого давления подключаются существующие мелкие котельные, жилые дома.</w:t>
      </w:r>
    </w:p>
    <w:p w14:paraId="6344B40D" w14:textId="77777777" w:rsidR="00C620B1" w:rsidRDefault="00C620B1" w:rsidP="00C620B1">
      <w:pPr>
        <w:pStyle w:val="100"/>
      </w:pPr>
      <w:r>
        <w:t>В пос. Бор природный газ подается от существующей ГРС Н. Усмань с 2-мя выходами (</w:t>
      </w:r>
      <w:proofErr w:type="gramStart"/>
      <w:r>
        <w:t>р</w:t>
      </w:r>
      <w:proofErr w:type="gramEnd"/>
      <w:r>
        <w:t>≤0,6 Мпа; р≤1,2 Мпа). Проектируемая мощность – 7,0 тыс.</w:t>
      </w:r>
      <w:r w:rsidRPr="00354BA5">
        <w:t xml:space="preserve"> </w:t>
      </w:r>
      <w:r>
        <w:t>нм³/час. Фактическая мощность – 5,6 тыс.</w:t>
      </w:r>
      <w:r w:rsidRPr="00354BA5">
        <w:t xml:space="preserve"> </w:t>
      </w:r>
      <w:r>
        <w:t xml:space="preserve">нм³/час. Газ по газопроводу высокого давления </w:t>
      </w:r>
      <w:r>
        <w:rPr>
          <w:lang w:val="en-US"/>
        </w:rPr>
        <w:t>II</w:t>
      </w:r>
      <w:r>
        <w:t xml:space="preserve"> категории (</w:t>
      </w:r>
      <w:proofErr w:type="gramStart"/>
      <w:r>
        <w:t>р</w:t>
      </w:r>
      <w:proofErr w:type="gramEnd"/>
      <w:r>
        <w:t xml:space="preserve">≤0,6 Мпа) подходит к пос. Бор, где установлены: </w:t>
      </w:r>
    </w:p>
    <w:p w14:paraId="5DBC3595" w14:textId="77777777" w:rsidR="00C620B1" w:rsidRDefault="00C620B1" w:rsidP="00C620B1">
      <w:pPr>
        <w:pStyle w:val="100"/>
        <w:ind w:left="720" w:firstLine="0"/>
      </w:pPr>
      <w:r>
        <w:t>а) ГРП с 2-мя выходами на среднее и низкое давление</w:t>
      </w:r>
    </w:p>
    <w:p w14:paraId="18606D52" w14:textId="77777777" w:rsidR="00C620B1" w:rsidRDefault="00C620B1" w:rsidP="00C620B1">
      <w:pPr>
        <w:pStyle w:val="100"/>
        <w:ind w:left="720" w:firstLine="0"/>
      </w:pPr>
      <w:r>
        <w:t>б) ШРП с одним выходом на низкое давление.</w:t>
      </w:r>
    </w:p>
    <w:p w14:paraId="464EB49C" w14:textId="77777777" w:rsidR="00C620B1" w:rsidRDefault="00C620B1" w:rsidP="00C620B1">
      <w:pPr>
        <w:pStyle w:val="100"/>
      </w:pPr>
      <w:r>
        <w:t>Схема распределения газа по давлению 3-х ступенчатая:</w:t>
      </w:r>
    </w:p>
    <w:p w14:paraId="5473ABFF" w14:textId="77777777" w:rsidR="00C620B1" w:rsidRDefault="00C620B1" w:rsidP="00C620B1">
      <w:pPr>
        <w:pStyle w:val="100"/>
        <w:tabs>
          <w:tab w:val="left" w:pos="1276"/>
        </w:tabs>
        <w:ind w:left="1276" w:hanging="360"/>
      </w:pPr>
      <w:r>
        <w:t>- газопровод  высокого давления II категории;</w:t>
      </w:r>
    </w:p>
    <w:p w14:paraId="749A41FB" w14:textId="77777777" w:rsidR="00C620B1" w:rsidRDefault="00C620B1" w:rsidP="00C620B1">
      <w:pPr>
        <w:pStyle w:val="100"/>
        <w:tabs>
          <w:tab w:val="left" w:pos="1276"/>
        </w:tabs>
        <w:ind w:left="1276" w:hanging="360"/>
      </w:pPr>
      <w:r>
        <w:t xml:space="preserve">- газопровод среднего давления; </w:t>
      </w:r>
    </w:p>
    <w:p w14:paraId="5CE22D0C" w14:textId="77777777" w:rsidR="00C620B1" w:rsidRDefault="00C620B1" w:rsidP="00C620B1">
      <w:pPr>
        <w:pStyle w:val="100"/>
        <w:tabs>
          <w:tab w:val="left" w:pos="1276"/>
        </w:tabs>
        <w:ind w:left="1276" w:hanging="360"/>
      </w:pPr>
      <w:r>
        <w:t xml:space="preserve">- газопровод низкого давления. </w:t>
      </w:r>
    </w:p>
    <w:p w14:paraId="6BE710BB" w14:textId="77777777" w:rsidR="00C620B1" w:rsidRDefault="00C620B1" w:rsidP="00C620B1">
      <w:pPr>
        <w:pStyle w:val="100"/>
      </w:pPr>
      <w:r>
        <w:t>Связь между ступенями осуществляется посредством газорегуляторных шкафных пунктов.</w:t>
      </w:r>
    </w:p>
    <w:p w14:paraId="1A79BAF1" w14:textId="77777777" w:rsidR="00C620B1" w:rsidRDefault="00C620B1" w:rsidP="00C620B1">
      <w:pPr>
        <w:pStyle w:val="100"/>
      </w:pPr>
      <w:r>
        <w:t>Направления использования газа:</w:t>
      </w:r>
    </w:p>
    <w:p w14:paraId="4B055D55" w14:textId="77777777" w:rsidR="00C620B1" w:rsidRDefault="00C620B1" w:rsidP="00C620B1">
      <w:pPr>
        <w:pStyle w:val="100"/>
        <w:numPr>
          <w:ilvl w:val="0"/>
          <w:numId w:val="54"/>
        </w:numPr>
        <w:tabs>
          <w:tab w:val="clear" w:pos="1004"/>
          <w:tab w:val="num" w:pos="644"/>
          <w:tab w:val="left" w:pos="1134"/>
        </w:tabs>
        <w:ind w:left="1134"/>
      </w:pPr>
      <w:r>
        <w:t>Технологические нужды промышленности</w:t>
      </w:r>
    </w:p>
    <w:p w14:paraId="27DA5F0C" w14:textId="77777777" w:rsidR="00C620B1" w:rsidRDefault="00C620B1" w:rsidP="00C620B1">
      <w:pPr>
        <w:pStyle w:val="100"/>
        <w:numPr>
          <w:ilvl w:val="0"/>
          <w:numId w:val="54"/>
        </w:numPr>
        <w:tabs>
          <w:tab w:val="clear" w:pos="1004"/>
          <w:tab w:val="num" w:pos="644"/>
          <w:tab w:val="left" w:pos="1134"/>
        </w:tabs>
        <w:ind w:left="1134"/>
      </w:pPr>
      <w:r>
        <w:t>Хозяйственно-бытовые нужды населения</w:t>
      </w:r>
    </w:p>
    <w:p w14:paraId="7F7D08AD" w14:textId="77777777" w:rsidR="00C620B1" w:rsidRDefault="00C620B1" w:rsidP="00C620B1">
      <w:pPr>
        <w:pStyle w:val="100"/>
        <w:numPr>
          <w:ilvl w:val="0"/>
          <w:numId w:val="54"/>
        </w:numPr>
        <w:tabs>
          <w:tab w:val="clear" w:pos="1004"/>
          <w:tab w:val="num" w:pos="644"/>
          <w:tab w:val="left" w:pos="1134"/>
        </w:tabs>
        <w:ind w:left="1134"/>
      </w:pPr>
      <w:r>
        <w:t>Энергоноситель для теплоисточников.</w:t>
      </w:r>
    </w:p>
    <w:p w14:paraId="7AC2D353" w14:textId="77777777" w:rsidR="00C620B1" w:rsidRDefault="00C620B1" w:rsidP="00C620B1">
      <w:pPr>
        <w:pStyle w:val="100"/>
        <w:tabs>
          <w:tab w:val="left" w:pos="1134"/>
        </w:tabs>
        <w:ind w:left="1134" w:firstLine="0"/>
      </w:pPr>
    </w:p>
    <w:p w14:paraId="1F32085F" w14:textId="77777777" w:rsidR="00C620B1" w:rsidRPr="00E736A7" w:rsidRDefault="00C620B1" w:rsidP="00C620B1">
      <w:pPr>
        <w:spacing w:after="0"/>
        <w:ind w:firstLine="567"/>
        <w:jc w:val="both"/>
        <w:rPr>
          <w:rFonts w:ascii="Times New Roman" w:eastAsia="Calibri" w:hAnsi="Times New Roman" w:cs="Times New Roman"/>
          <w:sz w:val="24"/>
          <w:szCs w:val="24"/>
        </w:rPr>
      </w:pPr>
      <w:r w:rsidRPr="00E736A7">
        <w:rPr>
          <w:rFonts w:ascii="Times New Roman" w:eastAsia="Calibri" w:hAnsi="Times New Roman" w:cs="Times New Roman"/>
          <w:b/>
          <w:sz w:val="24"/>
          <w:szCs w:val="24"/>
        </w:rPr>
        <w:t xml:space="preserve">Сведения о газификации Рамонского городского поселения </w:t>
      </w:r>
      <w:r w:rsidRPr="00E736A7">
        <w:rPr>
          <w:rFonts w:ascii="Times New Roman" w:eastAsia="Calibri" w:hAnsi="Times New Roman" w:cs="Times New Roman"/>
          <w:b/>
          <w:sz w:val="24"/>
          <w:szCs w:val="24"/>
          <w:lang w:eastAsia="ru-RU"/>
        </w:rPr>
        <w:t>представлены в таблице ниже</w:t>
      </w:r>
      <w:r w:rsidRPr="00E736A7">
        <w:rPr>
          <w:rFonts w:ascii="Times New Roman" w:eastAsia="Calibri" w:hAnsi="Times New Roman" w:cs="Times New Roman"/>
          <w:sz w:val="24"/>
          <w:szCs w:val="24"/>
          <w:lang w:eastAsia="ru-RU"/>
        </w:rPr>
        <w:t xml:space="preserve"> (</w:t>
      </w:r>
      <w:r w:rsidRPr="00E736A7">
        <w:rPr>
          <w:rFonts w:ascii="Times New Roman" w:eastAsia="Calibri" w:hAnsi="Times New Roman" w:cs="Times New Roman"/>
          <w:sz w:val="24"/>
          <w:szCs w:val="24"/>
        </w:rPr>
        <w:t>п</w:t>
      </w:r>
      <w:r w:rsidRPr="00E736A7">
        <w:rPr>
          <w:rFonts w:ascii="Times New Roman" w:eastAsia="Calibri" w:hAnsi="Times New Roman" w:cs="Times New Roman"/>
          <w:sz w:val="24"/>
          <w:szCs w:val="24"/>
          <w:lang w:eastAsia="ru-RU"/>
        </w:rPr>
        <w:t>о данным паспорта посе</w:t>
      </w:r>
      <w:r>
        <w:rPr>
          <w:rFonts w:ascii="Times New Roman" w:eastAsia="Calibri" w:hAnsi="Times New Roman" w:cs="Times New Roman"/>
          <w:sz w:val="24"/>
          <w:szCs w:val="24"/>
          <w:lang w:eastAsia="ru-RU"/>
        </w:rPr>
        <w:t>ления по состоянию на 01.01.2022</w:t>
      </w:r>
      <w:r w:rsidRPr="00E736A7">
        <w:rPr>
          <w:rFonts w:ascii="Times New Roman" w:eastAsia="Calibri" w:hAnsi="Times New Roman" w:cs="Times New Roman"/>
          <w:sz w:val="24"/>
          <w:szCs w:val="24"/>
          <w:lang w:eastAsia="ru-RU"/>
        </w:rPr>
        <w:t xml:space="preserve"> г.):</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1470"/>
        <w:gridCol w:w="1701"/>
        <w:gridCol w:w="1560"/>
        <w:gridCol w:w="1559"/>
      </w:tblGrid>
      <w:tr w:rsidR="00C620B1" w:rsidRPr="00E736A7" w14:paraId="7596D467" w14:textId="77777777" w:rsidTr="00831933">
        <w:trPr>
          <w:trHeight w:val="230"/>
          <w:jc w:val="center"/>
        </w:trPr>
        <w:tc>
          <w:tcPr>
            <w:tcW w:w="3174" w:type="dxa"/>
            <w:vMerge w:val="restart"/>
            <w:shd w:val="clear" w:color="auto" w:fill="D9D9D9" w:themeFill="background1" w:themeFillShade="D9"/>
          </w:tcPr>
          <w:p w14:paraId="5D77E9AB" w14:textId="77777777" w:rsidR="00C620B1" w:rsidRPr="00E736A7" w:rsidRDefault="00C620B1" w:rsidP="00831933">
            <w:pPr>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Наименование населенного пункта</w:t>
            </w:r>
          </w:p>
        </w:tc>
        <w:tc>
          <w:tcPr>
            <w:tcW w:w="3171" w:type="dxa"/>
            <w:gridSpan w:val="2"/>
            <w:shd w:val="clear" w:color="auto" w:fill="D9D9D9" w:themeFill="background1" w:themeFillShade="D9"/>
          </w:tcPr>
          <w:p w14:paraId="5C4C380F"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 xml:space="preserve">Протяженность </w:t>
            </w:r>
            <w:proofErr w:type="gramStart"/>
            <w:r w:rsidRPr="00E736A7">
              <w:rPr>
                <w:rFonts w:ascii="Times New Roman" w:eastAsia="Calibri" w:hAnsi="Times New Roman" w:cs="Times New Roman"/>
                <w:b/>
                <w:sz w:val="20"/>
                <w:szCs w:val="20"/>
              </w:rPr>
              <w:t>уличной</w:t>
            </w:r>
            <w:proofErr w:type="gramEnd"/>
            <w:r w:rsidRPr="00E736A7">
              <w:rPr>
                <w:rFonts w:ascii="Times New Roman" w:eastAsia="Calibri" w:hAnsi="Times New Roman" w:cs="Times New Roman"/>
                <w:b/>
                <w:sz w:val="20"/>
                <w:szCs w:val="20"/>
              </w:rPr>
              <w:t xml:space="preserve"> </w:t>
            </w:r>
          </w:p>
          <w:p w14:paraId="730F89B6"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 xml:space="preserve">газовой сети, </w:t>
            </w:r>
            <w:proofErr w:type="gramStart"/>
            <w:r w:rsidRPr="00E736A7">
              <w:rPr>
                <w:rFonts w:ascii="Times New Roman" w:eastAsia="Calibri" w:hAnsi="Times New Roman" w:cs="Times New Roman"/>
                <w:b/>
                <w:sz w:val="20"/>
                <w:szCs w:val="20"/>
              </w:rPr>
              <w:t>км</w:t>
            </w:r>
            <w:proofErr w:type="gramEnd"/>
            <w:r w:rsidRPr="00E736A7">
              <w:rPr>
                <w:rFonts w:ascii="Times New Roman" w:eastAsia="Calibri" w:hAnsi="Times New Roman" w:cs="Times New Roman"/>
                <w:b/>
                <w:sz w:val="20"/>
                <w:szCs w:val="20"/>
              </w:rPr>
              <w:t xml:space="preserve"> </w:t>
            </w:r>
          </w:p>
        </w:tc>
        <w:tc>
          <w:tcPr>
            <w:tcW w:w="1560" w:type="dxa"/>
            <w:vMerge w:val="restart"/>
            <w:shd w:val="clear" w:color="auto" w:fill="D9D9D9" w:themeFill="background1" w:themeFillShade="D9"/>
          </w:tcPr>
          <w:p w14:paraId="36230B65"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Количество газифицированных жилых домов, ед.</w:t>
            </w:r>
          </w:p>
        </w:tc>
        <w:tc>
          <w:tcPr>
            <w:tcW w:w="1559" w:type="dxa"/>
            <w:vMerge w:val="restart"/>
            <w:shd w:val="clear" w:color="auto" w:fill="D9D9D9" w:themeFill="background1" w:themeFillShade="D9"/>
          </w:tcPr>
          <w:p w14:paraId="7978FA54"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 xml:space="preserve">Количество </w:t>
            </w:r>
          </w:p>
          <w:p w14:paraId="31286426"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негазифицированных жилых домов, ед.</w:t>
            </w:r>
          </w:p>
        </w:tc>
      </w:tr>
      <w:tr w:rsidR="00C620B1" w:rsidRPr="00E736A7" w14:paraId="4BD55831" w14:textId="77777777" w:rsidTr="00831933">
        <w:trPr>
          <w:trHeight w:val="803"/>
          <w:jc w:val="center"/>
        </w:trPr>
        <w:tc>
          <w:tcPr>
            <w:tcW w:w="3174" w:type="dxa"/>
            <w:vMerge/>
            <w:tcBorders>
              <w:bottom w:val="single" w:sz="4" w:space="0" w:color="auto"/>
            </w:tcBorders>
            <w:shd w:val="clear" w:color="auto" w:fill="D9D9D9" w:themeFill="background1" w:themeFillShade="D9"/>
          </w:tcPr>
          <w:p w14:paraId="365F6203" w14:textId="77777777" w:rsidR="00C620B1" w:rsidRPr="00E736A7" w:rsidRDefault="00C620B1" w:rsidP="00831933">
            <w:pPr>
              <w:spacing w:after="0" w:line="240" w:lineRule="auto"/>
              <w:rPr>
                <w:rFonts w:ascii="Times New Roman" w:eastAsia="Calibri" w:hAnsi="Times New Roman" w:cs="Times New Roman"/>
                <w:b/>
                <w:sz w:val="20"/>
                <w:szCs w:val="20"/>
              </w:rPr>
            </w:pPr>
          </w:p>
        </w:tc>
        <w:tc>
          <w:tcPr>
            <w:tcW w:w="1470" w:type="dxa"/>
            <w:tcBorders>
              <w:bottom w:val="single" w:sz="4" w:space="0" w:color="auto"/>
            </w:tcBorders>
            <w:shd w:val="clear" w:color="auto" w:fill="D9D9D9" w:themeFill="background1" w:themeFillShade="D9"/>
          </w:tcPr>
          <w:p w14:paraId="043FEAD4"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E736A7">
              <w:rPr>
                <w:rFonts w:ascii="Times New Roman" w:eastAsia="Calibri" w:hAnsi="Times New Roman" w:cs="Times New Roman"/>
                <w:b/>
                <w:sz w:val="20"/>
                <w:szCs w:val="20"/>
              </w:rPr>
              <w:t>всего</w:t>
            </w:r>
          </w:p>
        </w:tc>
        <w:tc>
          <w:tcPr>
            <w:tcW w:w="1701" w:type="dxa"/>
            <w:tcBorders>
              <w:bottom w:val="single" w:sz="4" w:space="0" w:color="auto"/>
            </w:tcBorders>
            <w:shd w:val="clear" w:color="auto" w:fill="D9D9D9" w:themeFill="background1" w:themeFillShade="D9"/>
          </w:tcPr>
          <w:p w14:paraId="23208369" w14:textId="77777777" w:rsidR="00C620B1" w:rsidRPr="00E736A7"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proofErr w:type="gramStart"/>
            <w:r w:rsidRPr="00E736A7">
              <w:rPr>
                <w:rFonts w:ascii="Times New Roman" w:eastAsia="Calibri" w:hAnsi="Times New Roman" w:cs="Times New Roman"/>
                <w:b/>
                <w:sz w:val="20"/>
                <w:szCs w:val="20"/>
              </w:rPr>
              <w:t>в т. ч. нуждающейся в замене и ремонте</w:t>
            </w:r>
            <w:proofErr w:type="gramEnd"/>
          </w:p>
        </w:tc>
        <w:tc>
          <w:tcPr>
            <w:tcW w:w="1560" w:type="dxa"/>
            <w:vMerge/>
            <w:tcBorders>
              <w:bottom w:val="single" w:sz="4" w:space="0" w:color="auto"/>
            </w:tcBorders>
            <w:shd w:val="clear" w:color="auto" w:fill="D9D9D9" w:themeFill="background1" w:themeFillShade="D9"/>
          </w:tcPr>
          <w:p w14:paraId="315E160F" w14:textId="77777777" w:rsidR="00C620B1" w:rsidRPr="00E736A7" w:rsidRDefault="00C620B1" w:rsidP="00831933">
            <w:pPr>
              <w:autoSpaceDE w:val="0"/>
              <w:autoSpaceDN w:val="0"/>
              <w:adjustRightInd w:val="0"/>
              <w:spacing w:after="0" w:line="240" w:lineRule="auto"/>
              <w:jc w:val="both"/>
              <w:rPr>
                <w:rFonts w:ascii="Times New Roman" w:eastAsia="Calibri" w:hAnsi="Times New Roman" w:cs="Times New Roman"/>
                <w:b/>
                <w:sz w:val="20"/>
                <w:szCs w:val="20"/>
              </w:rPr>
            </w:pPr>
          </w:p>
        </w:tc>
        <w:tc>
          <w:tcPr>
            <w:tcW w:w="1559" w:type="dxa"/>
            <w:vMerge/>
            <w:tcBorders>
              <w:bottom w:val="single" w:sz="4" w:space="0" w:color="auto"/>
            </w:tcBorders>
            <w:shd w:val="clear" w:color="auto" w:fill="D9D9D9" w:themeFill="background1" w:themeFillShade="D9"/>
          </w:tcPr>
          <w:p w14:paraId="0180F8CC" w14:textId="77777777" w:rsidR="00C620B1" w:rsidRPr="00E736A7" w:rsidRDefault="00C620B1" w:rsidP="00831933">
            <w:pPr>
              <w:autoSpaceDE w:val="0"/>
              <w:autoSpaceDN w:val="0"/>
              <w:adjustRightInd w:val="0"/>
              <w:spacing w:after="0" w:line="240" w:lineRule="auto"/>
              <w:jc w:val="both"/>
              <w:rPr>
                <w:rFonts w:ascii="Times New Roman" w:eastAsia="Calibri" w:hAnsi="Times New Roman" w:cs="Times New Roman"/>
                <w:b/>
                <w:sz w:val="20"/>
                <w:szCs w:val="20"/>
              </w:rPr>
            </w:pPr>
          </w:p>
        </w:tc>
      </w:tr>
      <w:tr w:rsidR="00C620B1" w:rsidRPr="00E736A7" w14:paraId="6EEBB84D" w14:textId="77777777" w:rsidTr="00831933">
        <w:trPr>
          <w:jc w:val="center"/>
        </w:trPr>
        <w:tc>
          <w:tcPr>
            <w:tcW w:w="3174" w:type="dxa"/>
            <w:shd w:val="clear" w:color="auto" w:fill="F2F2F2" w:themeFill="background1" w:themeFillShade="F2"/>
          </w:tcPr>
          <w:p w14:paraId="52A51E7A" w14:textId="77777777" w:rsidR="00C620B1" w:rsidRPr="00E736A7" w:rsidRDefault="00C620B1" w:rsidP="00831933">
            <w:pPr>
              <w:spacing w:after="0" w:line="240" w:lineRule="auto"/>
              <w:jc w:val="center"/>
              <w:rPr>
                <w:rFonts w:ascii="Times New Roman" w:eastAsia="Calibri" w:hAnsi="Times New Roman" w:cs="Times New Roman"/>
                <w:sz w:val="20"/>
                <w:szCs w:val="20"/>
              </w:rPr>
            </w:pPr>
            <w:r w:rsidRPr="00E736A7">
              <w:rPr>
                <w:rFonts w:ascii="Times New Roman" w:eastAsia="Calibri" w:hAnsi="Times New Roman" w:cs="Times New Roman"/>
                <w:sz w:val="20"/>
                <w:szCs w:val="20"/>
              </w:rPr>
              <w:t>1</w:t>
            </w:r>
          </w:p>
        </w:tc>
        <w:tc>
          <w:tcPr>
            <w:tcW w:w="1470" w:type="dxa"/>
            <w:shd w:val="clear" w:color="auto" w:fill="F2F2F2" w:themeFill="background1" w:themeFillShade="F2"/>
          </w:tcPr>
          <w:p w14:paraId="238F08FC" w14:textId="77777777" w:rsidR="00C620B1" w:rsidRPr="00E736A7" w:rsidRDefault="00C620B1" w:rsidP="00831933">
            <w:pPr>
              <w:spacing w:after="0" w:line="240" w:lineRule="auto"/>
              <w:jc w:val="center"/>
              <w:rPr>
                <w:rFonts w:ascii="Times New Roman" w:eastAsia="Calibri" w:hAnsi="Times New Roman" w:cs="Times New Roman"/>
                <w:sz w:val="20"/>
                <w:szCs w:val="20"/>
              </w:rPr>
            </w:pPr>
            <w:r w:rsidRPr="00E736A7">
              <w:rPr>
                <w:rFonts w:ascii="Times New Roman" w:eastAsia="Calibri" w:hAnsi="Times New Roman" w:cs="Times New Roman"/>
                <w:sz w:val="20"/>
                <w:szCs w:val="20"/>
              </w:rPr>
              <w:t>2</w:t>
            </w:r>
          </w:p>
        </w:tc>
        <w:tc>
          <w:tcPr>
            <w:tcW w:w="1701" w:type="dxa"/>
            <w:shd w:val="clear" w:color="auto" w:fill="F2F2F2" w:themeFill="background1" w:themeFillShade="F2"/>
          </w:tcPr>
          <w:p w14:paraId="41587D25" w14:textId="77777777" w:rsidR="00C620B1" w:rsidRPr="00E736A7" w:rsidRDefault="00C620B1" w:rsidP="00831933">
            <w:pPr>
              <w:spacing w:after="0" w:line="240" w:lineRule="auto"/>
              <w:jc w:val="center"/>
              <w:rPr>
                <w:rFonts w:ascii="Times New Roman" w:eastAsia="Calibri" w:hAnsi="Times New Roman" w:cs="Times New Roman"/>
                <w:sz w:val="20"/>
                <w:szCs w:val="20"/>
              </w:rPr>
            </w:pPr>
            <w:r w:rsidRPr="00E736A7">
              <w:rPr>
                <w:rFonts w:ascii="Times New Roman" w:eastAsia="Calibri" w:hAnsi="Times New Roman" w:cs="Times New Roman"/>
                <w:sz w:val="20"/>
                <w:szCs w:val="20"/>
              </w:rPr>
              <w:t>3</w:t>
            </w:r>
          </w:p>
        </w:tc>
        <w:tc>
          <w:tcPr>
            <w:tcW w:w="1560" w:type="dxa"/>
            <w:shd w:val="clear" w:color="auto" w:fill="F2F2F2" w:themeFill="background1" w:themeFillShade="F2"/>
          </w:tcPr>
          <w:p w14:paraId="7AC5C6DC" w14:textId="77777777" w:rsidR="00C620B1" w:rsidRPr="00E736A7" w:rsidRDefault="00C620B1" w:rsidP="00831933">
            <w:pPr>
              <w:spacing w:after="0" w:line="240" w:lineRule="auto"/>
              <w:jc w:val="center"/>
              <w:rPr>
                <w:rFonts w:ascii="Times New Roman" w:eastAsia="Calibri" w:hAnsi="Times New Roman" w:cs="Times New Roman"/>
                <w:sz w:val="20"/>
                <w:szCs w:val="20"/>
              </w:rPr>
            </w:pPr>
            <w:r w:rsidRPr="00E736A7">
              <w:rPr>
                <w:rFonts w:ascii="Times New Roman" w:eastAsia="Calibri" w:hAnsi="Times New Roman" w:cs="Times New Roman"/>
                <w:sz w:val="20"/>
                <w:szCs w:val="20"/>
              </w:rPr>
              <w:t>4</w:t>
            </w:r>
          </w:p>
        </w:tc>
        <w:tc>
          <w:tcPr>
            <w:tcW w:w="1559" w:type="dxa"/>
            <w:shd w:val="clear" w:color="auto" w:fill="F2F2F2" w:themeFill="background1" w:themeFillShade="F2"/>
          </w:tcPr>
          <w:p w14:paraId="106ADEA2" w14:textId="77777777" w:rsidR="00C620B1" w:rsidRPr="00E736A7" w:rsidRDefault="00C620B1" w:rsidP="00831933">
            <w:pPr>
              <w:spacing w:after="0" w:line="240" w:lineRule="auto"/>
              <w:jc w:val="center"/>
              <w:rPr>
                <w:rFonts w:ascii="Times New Roman" w:eastAsia="Calibri" w:hAnsi="Times New Roman" w:cs="Times New Roman"/>
                <w:sz w:val="20"/>
                <w:szCs w:val="20"/>
              </w:rPr>
            </w:pPr>
            <w:r w:rsidRPr="00E736A7">
              <w:rPr>
                <w:rFonts w:ascii="Times New Roman" w:eastAsia="Calibri" w:hAnsi="Times New Roman" w:cs="Times New Roman"/>
                <w:sz w:val="20"/>
                <w:szCs w:val="20"/>
              </w:rPr>
              <w:t>5</w:t>
            </w:r>
          </w:p>
        </w:tc>
      </w:tr>
      <w:tr w:rsidR="00C620B1" w:rsidRPr="00E736A7" w14:paraId="08AE21E1" w14:textId="77777777" w:rsidTr="00831933">
        <w:trPr>
          <w:jc w:val="center"/>
        </w:trPr>
        <w:tc>
          <w:tcPr>
            <w:tcW w:w="3174" w:type="dxa"/>
            <w:vAlign w:val="center"/>
          </w:tcPr>
          <w:p w14:paraId="640A5ECD" w14:textId="77777777" w:rsidR="00C620B1" w:rsidRPr="00F40F38" w:rsidRDefault="00C620B1" w:rsidP="00831933">
            <w:pPr>
              <w:spacing w:after="0" w:line="240" w:lineRule="auto"/>
              <w:rPr>
                <w:rFonts w:ascii="Times New Roman" w:eastAsia="Calibri" w:hAnsi="Times New Roman" w:cs="Times New Roman"/>
                <w:sz w:val="20"/>
                <w:szCs w:val="20"/>
              </w:rPr>
            </w:pPr>
            <w:r w:rsidRPr="00F40F38">
              <w:rPr>
                <w:rFonts w:ascii="Times New Roman" w:eastAsia="Calibri" w:hAnsi="Times New Roman" w:cs="Times New Roman"/>
                <w:sz w:val="20"/>
                <w:szCs w:val="20"/>
              </w:rPr>
              <w:t>Всего по поселению</w:t>
            </w:r>
          </w:p>
        </w:tc>
        <w:tc>
          <w:tcPr>
            <w:tcW w:w="1470" w:type="dxa"/>
          </w:tcPr>
          <w:p w14:paraId="7CE3CFD6"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80,2</w:t>
            </w:r>
          </w:p>
        </w:tc>
        <w:tc>
          <w:tcPr>
            <w:tcW w:w="1701" w:type="dxa"/>
          </w:tcPr>
          <w:p w14:paraId="4AA93E20"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2,1</w:t>
            </w:r>
          </w:p>
        </w:tc>
        <w:tc>
          <w:tcPr>
            <w:tcW w:w="1560" w:type="dxa"/>
          </w:tcPr>
          <w:p w14:paraId="59C1355A"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4416</w:t>
            </w:r>
          </w:p>
        </w:tc>
        <w:tc>
          <w:tcPr>
            <w:tcW w:w="1559" w:type="dxa"/>
          </w:tcPr>
          <w:p w14:paraId="6428B4D4"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761</w:t>
            </w:r>
          </w:p>
        </w:tc>
      </w:tr>
      <w:tr w:rsidR="00C620B1" w:rsidRPr="00E736A7" w14:paraId="7278FF93" w14:textId="77777777" w:rsidTr="00831933">
        <w:trPr>
          <w:jc w:val="center"/>
        </w:trPr>
        <w:tc>
          <w:tcPr>
            <w:tcW w:w="3174" w:type="dxa"/>
            <w:vAlign w:val="center"/>
          </w:tcPr>
          <w:p w14:paraId="1B5667B1" w14:textId="77777777" w:rsidR="00C620B1" w:rsidRPr="00E736A7" w:rsidRDefault="00C620B1" w:rsidP="00831933">
            <w:pPr>
              <w:spacing w:after="0" w:line="240" w:lineRule="auto"/>
              <w:rPr>
                <w:rFonts w:ascii="Times New Roman" w:eastAsia="Calibri" w:hAnsi="Times New Roman" w:cs="Times New Roman"/>
                <w:sz w:val="20"/>
                <w:szCs w:val="20"/>
              </w:rPr>
            </w:pPr>
            <w:r w:rsidRPr="00E736A7">
              <w:rPr>
                <w:rFonts w:ascii="Times New Roman" w:eastAsia="Calibri" w:hAnsi="Times New Roman" w:cs="Times New Roman"/>
                <w:sz w:val="20"/>
                <w:szCs w:val="20"/>
              </w:rPr>
              <w:t>в т.ч. по населенным пунктам</w:t>
            </w:r>
          </w:p>
        </w:tc>
        <w:tc>
          <w:tcPr>
            <w:tcW w:w="1470" w:type="dxa"/>
            <w:vAlign w:val="center"/>
          </w:tcPr>
          <w:p w14:paraId="5CD4B88E" w14:textId="77777777" w:rsidR="00C620B1" w:rsidRPr="00E736A7" w:rsidRDefault="00C620B1" w:rsidP="00831933">
            <w:pPr>
              <w:spacing w:after="0" w:line="240" w:lineRule="auto"/>
              <w:jc w:val="center"/>
              <w:rPr>
                <w:rFonts w:ascii="Times New Roman" w:eastAsia="Calibri" w:hAnsi="Times New Roman" w:cs="Times New Roman"/>
                <w:sz w:val="20"/>
                <w:szCs w:val="20"/>
              </w:rPr>
            </w:pPr>
          </w:p>
        </w:tc>
        <w:tc>
          <w:tcPr>
            <w:tcW w:w="1701" w:type="dxa"/>
            <w:vAlign w:val="center"/>
          </w:tcPr>
          <w:p w14:paraId="67B915D2" w14:textId="77777777" w:rsidR="00C620B1" w:rsidRPr="00E736A7" w:rsidRDefault="00C620B1" w:rsidP="00831933">
            <w:pPr>
              <w:spacing w:after="0" w:line="240" w:lineRule="auto"/>
              <w:jc w:val="center"/>
              <w:rPr>
                <w:rFonts w:ascii="Times New Roman" w:eastAsia="Calibri" w:hAnsi="Times New Roman" w:cs="Times New Roman"/>
                <w:sz w:val="20"/>
                <w:szCs w:val="20"/>
              </w:rPr>
            </w:pPr>
          </w:p>
        </w:tc>
        <w:tc>
          <w:tcPr>
            <w:tcW w:w="1560" w:type="dxa"/>
            <w:vAlign w:val="center"/>
          </w:tcPr>
          <w:p w14:paraId="42870B41" w14:textId="77777777" w:rsidR="00C620B1" w:rsidRPr="00E736A7" w:rsidRDefault="00C620B1" w:rsidP="00831933">
            <w:pPr>
              <w:spacing w:after="0" w:line="240" w:lineRule="auto"/>
              <w:jc w:val="center"/>
              <w:rPr>
                <w:rFonts w:ascii="Times New Roman" w:eastAsia="Calibri" w:hAnsi="Times New Roman" w:cs="Times New Roman"/>
                <w:sz w:val="20"/>
                <w:szCs w:val="20"/>
              </w:rPr>
            </w:pPr>
          </w:p>
        </w:tc>
        <w:tc>
          <w:tcPr>
            <w:tcW w:w="1559" w:type="dxa"/>
            <w:vAlign w:val="center"/>
          </w:tcPr>
          <w:p w14:paraId="51C7A104" w14:textId="77777777" w:rsidR="00C620B1" w:rsidRPr="00E736A7" w:rsidRDefault="00C620B1" w:rsidP="00831933">
            <w:pPr>
              <w:spacing w:after="0" w:line="240" w:lineRule="auto"/>
              <w:jc w:val="center"/>
              <w:rPr>
                <w:rFonts w:ascii="Times New Roman" w:eastAsia="Calibri" w:hAnsi="Times New Roman" w:cs="Times New Roman"/>
                <w:sz w:val="20"/>
                <w:szCs w:val="20"/>
              </w:rPr>
            </w:pPr>
          </w:p>
        </w:tc>
      </w:tr>
      <w:tr w:rsidR="00C620B1" w:rsidRPr="00E736A7" w14:paraId="4C5F8F14" w14:textId="77777777" w:rsidTr="00831933">
        <w:trPr>
          <w:jc w:val="center"/>
        </w:trPr>
        <w:tc>
          <w:tcPr>
            <w:tcW w:w="3174" w:type="dxa"/>
          </w:tcPr>
          <w:p w14:paraId="26F1A48A" w14:textId="77777777" w:rsidR="00C620B1" w:rsidRPr="00F40F38" w:rsidRDefault="00C620B1" w:rsidP="00831933">
            <w:pPr>
              <w:spacing w:after="0" w:line="240" w:lineRule="auto"/>
              <w:rPr>
                <w:rFonts w:ascii="Times New Roman" w:eastAsia="Calibri" w:hAnsi="Times New Roman" w:cs="Times New Roman"/>
                <w:sz w:val="20"/>
                <w:szCs w:val="20"/>
              </w:rPr>
            </w:pPr>
            <w:r w:rsidRPr="00F40F38">
              <w:rPr>
                <w:rFonts w:ascii="Times New Roman" w:eastAsia="Calibri" w:hAnsi="Times New Roman" w:cs="Times New Roman"/>
                <w:sz w:val="20"/>
                <w:szCs w:val="20"/>
              </w:rPr>
              <w:t>р.п. Рамонь</w:t>
            </w:r>
          </w:p>
        </w:tc>
        <w:tc>
          <w:tcPr>
            <w:tcW w:w="1470" w:type="dxa"/>
          </w:tcPr>
          <w:p w14:paraId="1F41F875"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57,7</w:t>
            </w:r>
          </w:p>
        </w:tc>
        <w:tc>
          <w:tcPr>
            <w:tcW w:w="1701" w:type="dxa"/>
          </w:tcPr>
          <w:p w14:paraId="40E56E6E"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2,1</w:t>
            </w:r>
          </w:p>
        </w:tc>
        <w:tc>
          <w:tcPr>
            <w:tcW w:w="1560" w:type="dxa"/>
          </w:tcPr>
          <w:p w14:paraId="3CCA4834"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3747</w:t>
            </w:r>
          </w:p>
        </w:tc>
        <w:tc>
          <w:tcPr>
            <w:tcW w:w="1559" w:type="dxa"/>
          </w:tcPr>
          <w:p w14:paraId="3740CF5A"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361</w:t>
            </w:r>
          </w:p>
        </w:tc>
      </w:tr>
      <w:tr w:rsidR="00C620B1" w:rsidRPr="00E736A7" w14:paraId="7513520D" w14:textId="77777777" w:rsidTr="00831933">
        <w:trPr>
          <w:jc w:val="center"/>
        </w:trPr>
        <w:tc>
          <w:tcPr>
            <w:tcW w:w="3174" w:type="dxa"/>
          </w:tcPr>
          <w:p w14:paraId="0900D4E0" w14:textId="77777777" w:rsidR="00C620B1" w:rsidRPr="00F40F38" w:rsidRDefault="00C620B1" w:rsidP="00831933">
            <w:pPr>
              <w:spacing w:after="0" w:line="240" w:lineRule="auto"/>
              <w:rPr>
                <w:rFonts w:ascii="Times New Roman" w:eastAsia="Calibri" w:hAnsi="Times New Roman" w:cs="Times New Roman"/>
                <w:sz w:val="20"/>
                <w:szCs w:val="20"/>
              </w:rPr>
            </w:pPr>
            <w:r w:rsidRPr="00F40F38">
              <w:rPr>
                <w:rFonts w:ascii="Times New Roman" w:eastAsia="Calibri" w:hAnsi="Times New Roman" w:cs="Times New Roman"/>
                <w:sz w:val="20"/>
                <w:szCs w:val="20"/>
              </w:rPr>
              <w:t>п. Бор</w:t>
            </w:r>
          </w:p>
        </w:tc>
        <w:tc>
          <w:tcPr>
            <w:tcW w:w="1470" w:type="dxa"/>
          </w:tcPr>
          <w:p w14:paraId="7FF34A59"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22,5</w:t>
            </w:r>
          </w:p>
        </w:tc>
        <w:tc>
          <w:tcPr>
            <w:tcW w:w="1701" w:type="dxa"/>
          </w:tcPr>
          <w:p w14:paraId="33782248"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w:t>
            </w:r>
          </w:p>
        </w:tc>
        <w:tc>
          <w:tcPr>
            <w:tcW w:w="1560" w:type="dxa"/>
          </w:tcPr>
          <w:p w14:paraId="22C7F7DA"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256</w:t>
            </w:r>
          </w:p>
        </w:tc>
        <w:tc>
          <w:tcPr>
            <w:tcW w:w="1559" w:type="dxa"/>
          </w:tcPr>
          <w:p w14:paraId="6C7C3BE9" w14:textId="77777777" w:rsidR="00C620B1" w:rsidRPr="00F40F38" w:rsidRDefault="00C620B1" w:rsidP="00831933">
            <w:pPr>
              <w:spacing w:after="0" w:line="240" w:lineRule="auto"/>
              <w:jc w:val="center"/>
              <w:rPr>
                <w:rFonts w:ascii="Times New Roman" w:eastAsia="Calibri" w:hAnsi="Times New Roman" w:cs="Times New Roman"/>
                <w:sz w:val="20"/>
                <w:szCs w:val="20"/>
              </w:rPr>
            </w:pPr>
            <w:r w:rsidRPr="00F40F38">
              <w:rPr>
                <w:rFonts w:ascii="Times New Roman" w:eastAsia="Calibri" w:hAnsi="Times New Roman" w:cs="Times New Roman"/>
                <w:sz w:val="20"/>
                <w:szCs w:val="20"/>
              </w:rPr>
              <w:t>45</w:t>
            </w:r>
          </w:p>
        </w:tc>
      </w:tr>
    </w:tbl>
    <w:p w14:paraId="013FB908" w14:textId="77777777" w:rsidR="00C620B1" w:rsidRPr="00E736A7" w:rsidRDefault="00C620B1" w:rsidP="00C620B1">
      <w:pPr>
        <w:suppressAutoHyphens/>
        <w:spacing w:after="0" w:line="240" w:lineRule="auto"/>
        <w:ind w:firstLine="539"/>
        <w:jc w:val="both"/>
        <w:rPr>
          <w:rFonts w:ascii="Times New Roman" w:eastAsia="Calibri" w:hAnsi="Times New Roman" w:cs="Times New Roman"/>
          <w:b/>
          <w:kern w:val="24"/>
          <w:sz w:val="24"/>
          <w:szCs w:val="24"/>
        </w:rPr>
      </w:pPr>
    </w:p>
    <w:p w14:paraId="04AA2893" w14:textId="77777777" w:rsidR="00C620B1" w:rsidRPr="006E6240" w:rsidRDefault="00C620B1" w:rsidP="00C620B1">
      <w:pPr>
        <w:spacing w:after="0"/>
        <w:ind w:firstLine="567"/>
        <w:jc w:val="center"/>
        <w:rPr>
          <w:rFonts w:ascii="Times New Roman" w:hAnsi="Times New Roman" w:cs="Times New Roman"/>
          <w:b/>
          <w:i/>
          <w:sz w:val="24"/>
          <w:szCs w:val="24"/>
          <w:u w:val="single"/>
        </w:rPr>
      </w:pPr>
      <w:r w:rsidRPr="006E6240">
        <w:rPr>
          <w:rFonts w:ascii="Times New Roman" w:hAnsi="Times New Roman" w:cs="Times New Roman"/>
          <w:b/>
          <w:i/>
          <w:sz w:val="24"/>
          <w:szCs w:val="24"/>
          <w:u w:val="single"/>
        </w:rPr>
        <w:t>Теплоснабжение</w:t>
      </w:r>
    </w:p>
    <w:p w14:paraId="0EE33984" w14:textId="77777777" w:rsidR="00C620B1" w:rsidRPr="00A66922" w:rsidRDefault="00C620B1" w:rsidP="00C620B1">
      <w:pPr>
        <w:spacing w:after="0"/>
        <w:ind w:firstLine="513"/>
        <w:jc w:val="both"/>
        <w:rPr>
          <w:rFonts w:ascii="Times New Roman" w:hAnsi="Times New Roman" w:cs="Times New Roman"/>
          <w:sz w:val="24"/>
          <w:szCs w:val="24"/>
        </w:rPr>
      </w:pPr>
      <w:r w:rsidRPr="00A66922">
        <w:rPr>
          <w:rFonts w:ascii="Times New Roman" w:hAnsi="Times New Roman" w:cs="Times New Roman"/>
          <w:sz w:val="24"/>
          <w:szCs w:val="24"/>
        </w:rPr>
        <w:t>В соответствии с паспортом городского поселения – Рамонское городское поселение (по состоянию на 01.01.2020 г.) жилой фонд по всему Рамонскому городскому поселению составляет 401.5 тыс.м</w:t>
      </w:r>
      <w:proofErr w:type="gramStart"/>
      <w:r w:rsidRPr="00A66922">
        <w:rPr>
          <w:rFonts w:ascii="Times New Roman" w:hAnsi="Times New Roman" w:cs="Times New Roman"/>
          <w:sz w:val="24"/>
          <w:szCs w:val="24"/>
          <w:vertAlign w:val="superscript"/>
        </w:rPr>
        <w:t>2</w:t>
      </w:r>
      <w:proofErr w:type="gramEnd"/>
      <w:r w:rsidRPr="00A66922">
        <w:rPr>
          <w:rFonts w:ascii="Times New Roman" w:hAnsi="Times New Roman" w:cs="Times New Roman"/>
          <w:sz w:val="24"/>
          <w:szCs w:val="24"/>
        </w:rPr>
        <w:t xml:space="preserve">. </w:t>
      </w:r>
    </w:p>
    <w:p w14:paraId="3E223F14" w14:textId="77777777" w:rsidR="00C620B1" w:rsidRPr="00A66922" w:rsidRDefault="00C620B1" w:rsidP="00C620B1">
      <w:pPr>
        <w:spacing w:after="0"/>
        <w:jc w:val="both"/>
        <w:rPr>
          <w:rFonts w:ascii="Times New Roman" w:hAnsi="Times New Roman" w:cs="Times New Roman"/>
          <w:sz w:val="24"/>
          <w:szCs w:val="24"/>
        </w:rPr>
      </w:pPr>
      <w:r w:rsidRPr="00A66922">
        <w:rPr>
          <w:rFonts w:ascii="Times New Roman" w:hAnsi="Times New Roman" w:cs="Times New Roman"/>
          <w:sz w:val="24"/>
          <w:szCs w:val="24"/>
        </w:rPr>
        <w:t>из них: 4-х - 5-ти этажная   застройка</w:t>
      </w:r>
      <w:r w:rsidRPr="00A66922">
        <w:rPr>
          <w:rFonts w:ascii="Times New Roman" w:hAnsi="Times New Roman" w:cs="Times New Roman"/>
          <w:sz w:val="24"/>
          <w:szCs w:val="24"/>
        </w:rPr>
        <w:tab/>
        <w:t>– 17,1  тыс</w:t>
      </w:r>
      <w:proofErr w:type="gramStart"/>
      <w:r w:rsidRPr="00A66922">
        <w:rPr>
          <w:rFonts w:ascii="Times New Roman" w:hAnsi="Times New Roman" w:cs="Times New Roman"/>
          <w:sz w:val="24"/>
          <w:szCs w:val="24"/>
        </w:rPr>
        <w:t>.м</w:t>
      </w:r>
      <w:proofErr w:type="gramEnd"/>
      <w:r w:rsidRPr="00A66922">
        <w:rPr>
          <w:rFonts w:ascii="Times New Roman" w:hAnsi="Times New Roman" w:cs="Times New Roman"/>
          <w:sz w:val="24"/>
          <w:szCs w:val="24"/>
          <w:vertAlign w:val="superscript"/>
        </w:rPr>
        <w:t>2</w:t>
      </w:r>
      <w:r w:rsidRPr="00A66922">
        <w:rPr>
          <w:rFonts w:ascii="Times New Roman" w:hAnsi="Times New Roman" w:cs="Times New Roman"/>
          <w:sz w:val="24"/>
          <w:szCs w:val="24"/>
        </w:rPr>
        <w:t xml:space="preserve">, </w:t>
      </w:r>
    </w:p>
    <w:p w14:paraId="42DAB45A" w14:textId="77777777" w:rsidR="00C620B1" w:rsidRPr="00A66922" w:rsidRDefault="00C620B1" w:rsidP="00C620B1">
      <w:pPr>
        <w:spacing w:after="0"/>
        <w:ind w:left="784"/>
        <w:jc w:val="both"/>
        <w:rPr>
          <w:rFonts w:ascii="Times New Roman" w:hAnsi="Times New Roman" w:cs="Times New Roman"/>
          <w:sz w:val="24"/>
          <w:szCs w:val="24"/>
        </w:rPr>
      </w:pPr>
      <w:r w:rsidRPr="00A66922">
        <w:rPr>
          <w:rFonts w:ascii="Times New Roman" w:hAnsi="Times New Roman" w:cs="Times New Roman"/>
          <w:sz w:val="24"/>
          <w:szCs w:val="24"/>
        </w:rPr>
        <w:lastRenderedPageBreak/>
        <w:t>1-3-х этажная застройка</w:t>
      </w:r>
      <w:r w:rsidRPr="00A66922">
        <w:rPr>
          <w:rFonts w:ascii="Times New Roman" w:hAnsi="Times New Roman" w:cs="Times New Roman"/>
          <w:sz w:val="24"/>
          <w:szCs w:val="24"/>
        </w:rPr>
        <w:tab/>
      </w:r>
      <w:r w:rsidRPr="00A66922">
        <w:rPr>
          <w:rFonts w:ascii="Times New Roman" w:hAnsi="Times New Roman" w:cs="Times New Roman"/>
          <w:sz w:val="24"/>
          <w:szCs w:val="24"/>
        </w:rPr>
        <w:tab/>
        <w:t>– 60,0 тыс</w:t>
      </w:r>
      <w:proofErr w:type="gramStart"/>
      <w:r w:rsidRPr="00A66922">
        <w:rPr>
          <w:rFonts w:ascii="Times New Roman" w:hAnsi="Times New Roman" w:cs="Times New Roman"/>
          <w:sz w:val="24"/>
          <w:szCs w:val="24"/>
        </w:rPr>
        <w:t>.м</w:t>
      </w:r>
      <w:proofErr w:type="gramEnd"/>
      <w:r w:rsidRPr="00A66922">
        <w:rPr>
          <w:rFonts w:ascii="Times New Roman" w:hAnsi="Times New Roman" w:cs="Times New Roman"/>
          <w:sz w:val="24"/>
          <w:szCs w:val="24"/>
          <w:vertAlign w:val="superscript"/>
        </w:rPr>
        <w:t>2</w:t>
      </w:r>
      <w:r w:rsidRPr="00A66922">
        <w:rPr>
          <w:rFonts w:ascii="Times New Roman" w:hAnsi="Times New Roman" w:cs="Times New Roman"/>
          <w:sz w:val="24"/>
          <w:szCs w:val="24"/>
        </w:rPr>
        <w:t>,</w:t>
      </w:r>
    </w:p>
    <w:p w14:paraId="5B45A6E7" w14:textId="77777777" w:rsidR="00C620B1" w:rsidRPr="00E76A3A" w:rsidRDefault="00C620B1" w:rsidP="00C620B1">
      <w:pPr>
        <w:spacing w:after="0"/>
        <w:ind w:left="784"/>
        <w:jc w:val="both"/>
        <w:rPr>
          <w:rFonts w:ascii="Times New Roman" w:hAnsi="Times New Roman" w:cs="Times New Roman"/>
          <w:sz w:val="24"/>
          <w:szCs w:val="24"/>
        </w:rPr>
      </w:pPr>
      <w:r w:rsidRPr="00A66922">
        <w:rPr>
          <w:rFonts w:ascii="Times New Roman" w:hAnsi="Times New Roman" w:cs="Times New Roman"/>
          <w:sz w:val="24"/>
          <w:szCs w:val="24"/>
        </w:rPr>
        <w:t>усадебная застройка</w:t>
      </w:r>
      <w:r w:rsidRPr="00A66922">
        <w:rPr>
          <w:rFonts w:ascii="Times New Roman" w:hAnsi="Times New Roman" w:cs="Times New Roman"/>
          <w:sz w:val="24"/>
          <w:szCs w:val="24"/>
        </w:rPr>
        <w:tab/>
      </w:r>
      <w:r w:rsidRPr="00A66922">
        <w:rPr>
          <w:rFonts w:ascii="Times New Roman" w:hAnsi="Times New Roman" w:cs="Times New Roman"/>
          <w:sz w:val="24"/>
          <w:szCs w:val="24"/>
        </w:rPr>
        <w:tab/>
        <w:t>– 324,4 тыс.м</w:t>
      </w:r>
      <w:proofErr w:type="gramStart"/>
      <w:r w:rsidRPr="00A66922">
        <w:rPr>
          <w:rFonts w:ascii="Times New Roman" w:hAnsi="Times New Roman" w:cs="Times New Roman"/>
          <w:sz w:val="24"/>
          <w:szCs w:val="24"/>
          <w:vertAlign w:val="superscript"/>
        </w:rPr>
        <w:t>2</w:t>
      </w:r>
      <w:proofErr w:type="gramEnd"/>
      <w:r w:rsidRPr="00A66922">
        <w:rPr>
          <w:rFonts w:ascii="Times New Roman" w:hAnsi="Times New Roman" w:cs="Times New Roman"/>
          <w:sz w:val="24"/>
          <w:szCs w:val="24"/>
        </w:rPr>
        <w:t>.</w:t>
      </w:r>
    </w:p>
    <w:p w14:paraId="1A20CD54" w14:textId="77777777" w:rsidR="00C620B1" w:rsidRPr="00E76A3A" w:rsidRDefault="00C620B1" w:rsidP="00C620B1">
      <w:pPr>
        <w:spacing w:after="0"/>
        <w:ind w:firstLine="513"/>
        <w:jc w:val="both"/>
        <w:rPr>
          <w:rFonts w:ascii="Times New Roman" w:hAnsi="Times New Roman" w:cs="Times New Roman"/>
          <w:sz w:val="24"/>
          <w:szCs w:val="24"/>
        </w:rPr>
      </w:pPr>
      <w:r w:rsidRPr="00E76A3A">
        <w:rPr>
          <w:rFonts w:ascii="Times New Roman" w:hAnsi="Times New Roman" w:cs="Times New Roman"/>
          <w:sz w:val="24"/>
          <w:szCs w:val="24"/>
        </w:rPr>
        <w:t>Потребность в  тепле  определена  по  укрупненным  измерителям и составляет: по всему городскому поселению: ∑</w:t>
      </w:r>
      <w:r w:rsidRPr="00E76A3A">
        <w:rPr>
          <w:rFonts w:ascii="Times New Roman" w:hAnsi="Times New Roman" w:cs="Times New Roman"/>
          <w:sz w:val="24"/>
          <w:szCs w:val="24"/>
          <w:lang w:val="en-US"/>
        </w:rPr>
        <w:t>Q</w:t>
      </w:r>
      <w:r w:rsidRPr="00E76A3A">
        <w:rPr>
          <w:rFonts w:ascii="Times New Roman" w:hAnsi="Times New Roman" w:cs="Times New Roman"/>
          <w:sz w:val="24"/>
          <w:szCs w:val="24"/>
          <w:vertAlign w:val="subscript"/>
        </w:rPr>
        <w:t>овг</w:t>
      </w:r>
      <w:r w:rsidRPr="00E76A3A">
        <w:rPr>
          <w:rFonts w:ascii="Times New Roman" w:hAnsi="Times New Roman" w:cs="Times New Roman"/>
          <w:sz w:val="24"/>
          <w:szCs w:val="24"/>
        </w:rPr>
        <w:t xml:space="preserve"> </w:t>
      </w:r>
      <w:proofErr w:type="gramStart"/>
      <w:r w:rsidRPr="00E76A3A">
        <w:rPr>
          <w:rFonts w:ascii="Times New Roman" w:hAnsi="Times New Roman" w:cs="Times New Roman"/>
          <w:sz w:val="24"/>
          <w:szCs w:val="24"/>
        </w:rPr>
        <w:t>=  57,274</w:t>
      </w:r>
      <w:proofErr w:type="gramEnd"/>
      <w:r w:rsidRPr="00E76A3A">
        <w:rPr>
          <w:rFonts w:ascii="Times New Roman" w:hAnsi="Times New Roman" w:cs="Times New Roman"/>
          <w:sz w:val="24"/>
          <w:szCs w:val="24"/>
        </w:rPr>
        <w:t xml:space="preserve"> МВт. / 49375 Гкал/ч. </w:t>
      </w:r>
    </w:p>
    <w:p w14:paraId="7771C815"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Тепловые нагрузки жилищно-коммунального сектора пос. Рамонь и объекты соцкультбыта покрываются централизованными системами теплоснабжения от существующих источников тепла, перечень которых см. табл.</w:t>
      </w:r>
    </w:p>
    <w:p w14:paraId="6315D326"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В этот перечень входят как муниципальные котельные, так и ряд ведомственных котельных, согласно исходным данным по объектам коммунального хозяйства (см. раздел теплоснабжения).</w:t>
      </w:r>
    </w:p>
    <w:p w14:paraId="57524CDE" w14:textId="77777777" w:rsidR="00C620B1" w:rsidRPr="00E76A3A" w:rsidRDefault="00C620B1" w:rsidP="00C620B1">
      <w:pPr>
        <w:spacing w:after="0"/>
        <w:ind w:firstLine="540"/>
        <w:jc w:val="both"/>
        <w:rPr>
          <w:rFonts w:ascii="Times New Roman" w:hAnsi="Times New Roman" w:cs="Times New Roman"/>
          <w:sz w:val="24"/>
          <w:szCs w:val="24"/>
        </w:rPr>
      </w:pPr>
      <w:r w:rsidRPr="00A66922">
        <w:rPr>
          <w:rFonts w:ascii="Times New Roman" w:hAnsi="Times New Roman" w:cs="Times New Roman"/>
          <w:sz w:val="24"/>
          <w:szCs w:val="24"/>
        </w:rPr>
        <w:t>Охват жилищного фонда централизованным теплоснабжением составляет – 12,8 %.</w:t>
      </w:r>
    </w:p>
    <w:p w14:paraId="0B5BC85A"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 xml:space="preserve">Усадебная застройка имеет индивидуальное отопление с использованием </w:t>
      </w:r>
    </w:p>
    <w:p w14:paraId="5B21E728"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природного газа - 60%,</w:t>
      </w:r>
    </w:p>
    <w:p w14:paraId="3EADC7CB"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сжиженного газа - 35%,</w:t>
      </w:r>
    </w:p>
    <w:p w14:paraId="2BD67D8E" w14:textId="77777777" w:rsidR="00C620B1" w:rsidRPr="00E76A3A" w:rsidRDefault="00C620B1" w:rsidP="00C620B1">
      <w:pPr>
        <w:spacing w:after="0"/>
        <w:ind w:firstLine="540"/>
        <w:jc w:val="both"/>
        <w:rPr>
          <w:rFonts w:ascii="Times New Roman" w:hAnsi="Times New Roman" w:cs="Times New Roman"/>
          <w:sz w:val="24"/>
          <w:szCs w:val="24"/>
        </w:rPr>
      </w:pPr>
      <w:r w:rsidRPr="00E76A3A">
        <w:rPr>
          <w:rFonts w:ascii="Times New Roman" w:hAnsi="Times New Roman" w:cs="Times New Roman"/>
          <w:sz w:val="24"/>
          <w:szCs w:val="24"/>
        </w:rPr>
        <w:t>твердого топлива (угля) - 5%.</w:t>
      </w:r>
    </w:p>
    <w:p w14:paraId="5E9B7D03" w14:textId="77777777" w:rsidR="00C620B1" w:rsidRPr="00E76A3A" w:rsidRDefault="00C620B1" w:rsidP="00C620B1">
      <w:pPr>
        <w:spacing w:after="0"/>
        <w:ind w:firstLine="540"/>
        <w:jc w:val="both"/>
        <w:rPr>
          <w:rFonts w:ascii="Times New Roman" w:hAnsi="Times New Roman" w:cs="Times New Roman"/>
          <w:sz w:val="24"/>
          <w:szCs w:val="24"/>
        </w:rPr>
      </w:pPr>
      <w:r w:rsidRPr="006948C9">
        <w:rPr>
          <w:rFonts w:ascii="Times New Roman" w:hAnsi="Times New Roman" w:cs="Times New Roman"/>
          <w:sz w:val="24"/>
          <w:szCs w:val="24"/>
        </w:rPr>
        <w:t>Следует отметить и тот факт, что согласно данным, предоставл</w:t>
      </w:r>
      <w:r>
        <w:rPr>
          <w:rFonts w:ascii="Times New Roman" w:hAnsi="Times New Roman" w:cs="Times New Roman"/>
          <w:sz w:val="24"/>
          <w:szCs w:val="24"/>
        </w:rPr>
        <w:t>енным по состоянию на 01.06.2022</w:t>
      </w:r>
      <w:r w:rsidRPr="006948C9">
        <w:rPr>
          <w:rFonts w:ascii="Times New Roman" w:hAnsi="Times New Roman" w:cs="Times New Roman"/>
          <w:sz w:val="24"/>
          <w:szCs w:val="24"/>
        </w:rPr>
        <w:t xml:space="preserve">, в существующих котельных, расположенных на территории Рамонского городского поселения, износ оборудования составляет от 40% до 85%, в </w:t>
      </w:r>
      <w:proofErr w:type="gramStart"/>
      <w:r w:rsidRPr="006948C9">
        <w:rPr>
          <w:rFonts w:ascii="Times New Roman" w:hAnsi="Times New Roman" w:cs="Times New Roman"/>
          <w:sz w:val="24"/>
          <w:szCs w:val="24"/>
        </w:rPr>
        <w:t>связи</w:t>
      </w:r>
      <w:proofErr w:type="gramEnd"/>
      <w:r w:rsidRPr="006948C9">
        <w:rPr>
          <w:rFonts w:ascii="Times New Roman" w:hAnsi="Times New Roman" w:cs="Times New Roman"/>
          <w:sz w:val="24"/>
          <w:szCs w:val="24"/>
        </w:rPr>
        <w:t xml:space="preserve"> с чем требуется его замена на более современное и более эффективное оборудование.</w:t>
      </w:r>
      <w:r w:rsidRPr="00E76A3A">
        <w:rPr>
          <w:rFonts w:ascii="Times New Roman" w:hAnsi="Times New Roman" w:cs="Times New Roman"/>
          <w:sz w:val="24"/>
          <w:szCs w:val="24"/>
        </w:rPr>
        <w:t xml:space="preserve"> </w:t>
      </w:r>
    </w:p>
    <w:p w14:paraId="0E17C06C" w14:textId="77777777" w:rsidR="00C620B1" w:rsidRDefault="00C620B1" w:rsidP="00C620B1">
      <w:pPr>
        <w:spacing w:after="0"/>
        <w:jc w:val="both"/>
        <w:rPr>
          <w:rFonts w:ascii="Times New Roman" w:hAnsi="Times New Roman" w:cs="Times New Roman"/>
          <w:sz w:val="24"/>
          <w:szCs w:val="24"/>
        </w:rPr>
      </w:pPr>
    </w:p>
    <w:p w14:paraId="403DAB07" w14:textId="77777777" w:rsidR="00C620B1" w:rsidRPr="00E76A3A" w:rsidRDefault="00C620B1" w:rsidP="00C620B1">
      <w:pPr>
        <w:spacing w:after="0"/>
        <w:jc w:val="center"/>
        <w:rPr>
          <w:rFonts w:ascii="Times New Roman" w:hAnsi="Times New Roman" w:cs="Times New Roman"/>
          <w:sz w:val="24"/>
          <w:szCs w:val="24"/>
        </w:rPr>
      </w:pPr>
      <w:r w:rsidRPr="00E76A3A">
        <w:rPr>
          <w:rFonts w:ascii="Times New Roman" w:hAnsi="Times New Roman" w:cs="Times New Roman"/>
          <w:sz w:val="24"/>
          <w:szCs w:val="24"/>
        </w:rPr>
        <w:t xml:space="preserve">Источники тепла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2200"/>
        <w:gridCol w:w="1699"/>
        <w:gridCol w:w="1209"/>
        <w:gridCol w:w="1385"/>
        <w:gridCol w:w="954"/>
        <w:gridCol w:w="809"/>
        <w:gridCol w:w="876"/>
      </w:tblGrid>
      <w:tr w:rsidR="00C620B1" w:rsidRPr="002D476A" w14:paraId="2587C996"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D70370"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w:t>
            </w:r>
            <w:proofErr w:type="gramStart"/>
            <w:r w:rsidRPr="002D476A">
              <w:rPr>
                <w:rFonts w:ascii="Times New Roman" w:hAnsi="Times New Roman" w:cs="Times New Roman"/>
              </w:rPr>
              <w:t>п</w:t>
            </w:r>
            <w:proofErr w:type="gramEnd"/>
            <w:r w:rsidRPr="002D476A">
              <w:rPr>
                <w:rFonts w:ascii="Times New Roman" w:hAnsi="Times New Roman" w:cs="Times New Roman"/>
              </w:rPr>
              <w:t>/п</w:t>
            </w:r>
          </w:p>
        </w:tc>
        <w:tc>
          <w:tcPr>
            <w:tcW w:w="2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B95A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Наименование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85FA9"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Установленная мощность Гкал</w:t>
            </w:r>
            <w:proofErr w:type="gramStart"/>
            <w:r w:rsidRPr="002D476A">
              <w:rPr>
                <w:rFonts w:ascii="Times New Roman" w:hAnsi="Times New Roman" w:cs="Times New Roman"/>
              </w:rPr>
              <w:t>.</w:t>
            </w:r>
            <w:proofErr w:type="gramEnd"/>
            <w:r w:rsidRPr="002D476A">
              <w:rPr>
                <w:rFonts w:ascii="Times New Roman" w:hAnsi="Times New Roman" w:cs="Times New Roman"/>
              </w:rPr>
              <w:t>/</w:t>
            </w:r>
            <w:proofErr w:type="gramStart"/>
            <w:r w:rsidRPr="002D476A">
              <w:rPr>
                <w:rFonts w:ascii="Times New Roman" w:hAnsi="Times New Roman" w:cs="Times New Roman"/>
              </w:rPr>
              <w:t>ч</w:t>
            </w:r>
            <w:proofErr w:type="gramEnd"/>
            <w:r w:rsidRPr="002D476A">
              <w:rPr>
                <w:rFonts w:ascii="Times New Roman" w:hAnsi="Times New Roman" w:cs="Times New Roman"/>
              </w:rPr>
              <w:t>ас</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9AC13F"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Отпуск тепла Гкал.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F4421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Тип котлов</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991D29"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Кол-во котлов</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00B64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Год ввода</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D18A9"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 износа</w:t>
            </w:r>
          </w:p>
        </w:tc>
      </w:tr>
      <w:tr w:rsidR="00C620B1" w:rsidRPr="002D476A" w14:paraId="620A3354" w14:textId="77777777" w:rsidTr="00831933">
        <w:tc>
          <w:tcPr>
            <w:tcW w:w="12585" w:type="dxa"/>
            <w:gridSpan w:val="8"/>
            <w:tcBorders>
              <w:top w:val="single" w:sz="4" w:space="0" w:color="auto"/>
              <w:left w:val="single" w:sz="4" w:space="0" w:color="auto"/>
              <w:bottom w:val="single" w:sz="4" w:space="0" w:color="auto"/>
              <w:right w:val="single" w:sz="4" w:space="0" w:color="auto"/>
            </w:tcBorders>
            <w:shd w:val="clear" w:color="auto" w:fill="auto"/>
            <w:hideMark/>
          </w:tcPr>
          <w:p w14:paraId="654D5030"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МКП «Рамонское коммунальное хозяйство»</w:t>
            </w:r>
          </w:p>
        </w:tc>
      </w:tr>
      <w:tr w:rsidR="00C620B1" w:rsidRPr="002D476A" w14:paraId="4F99FBE3"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C5FFAF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492B298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17E4CD1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р. п. Рамонь, ул.50 лет Октября,1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F9C321C"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0,26</w:t>
            </w:r>
          </w:p>
          <w:p w14:paraId="663B3EB3"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9E153C3"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528,931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57278C"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RS-A300</w:t>
            </w:r>
          </w:p>
          <w:p w14:paraId="3E94F92E"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RS-A400</w:t>
            </w:r>
          </w:p>
          <w:p w14:paraId="742832F3" w14:textId="77777777" w:rsidR="00C620B1" w:rsidRPr="002D476A" w:rsidRDefault="00C620B1" w:rsidP="00831933">
            <w:pPr>
              <w:spacing w:after="0"/>
              <w:jc w:val="center"/>
              <w:rPr>
                <w:rFonts w:ascii="Times New Roman" w:hAnsi="Times New Roman" w:cs="Times New Roman"/>
                <w:lang w:val="en-US"/>
              </w:rPr>
            </w:pPr>
          </w:p>
          <w:p w14:paraId="45377AE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lang w:val="en-US"/>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C73D07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0210E3BC"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1996</w:t>
            </w:r>
          </w:p>
          <w:p w14:paraId="5CFD64DC"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1996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0013234B"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65,0</w:t>
            </w:r>
          </w:p>
          <w:p w14:paraId="793DB6C7"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65,0</w:t>
            </w:r>
          </w:p>
        </w:tc>
      </w:tr>
      <w:tr w:rsidR="00C620B1" w:rsidRPr="002D476A" w14:paraId="43BA5EE5"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16103DC"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61DE0B4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1E6476E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 xml:space="preserve">п. Бор, ул. </w:t>
            </w:r>
            <w:proofErr w:type="gramStart"/>
            <w:r w:rsidRPr="002D476A">
              <w:rPr>
                <w:rFonts w:ascii="Times New Roman" w:hAnsi="Times New Roman" w:cs="Times New Roman"/>
              </w:rPr>
              <w:t>Пристанционная</w:t>
            </w:r>
            <w:proofErr w:type="gramEnd"/>
            <w:r w:rsidRPr="002D476A">
              <w:rPr>
                <w:rFonts w:ascii="Times New Roman" w:hAnsi="Times New Roman" w:cs="Times New Roman"/>
              </w:rPr>
              <w:t>,2б</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F31F49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0,54</w:t>
            </w:r>
          </w:p>
          <w:p w14:paraId="0A808CE3"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A9A002"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196,302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6C2168"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ELLPREX-630</w:t>
            </w:r>
          </w:p>
          <w:p w14:paraId="7D4A3A7E"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ELLPREX-630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3B2E375"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2</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20CCBBF9"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2009</w:t>
            </w:r>
          </w:p>
          <w:p w14:paraId="6954095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57F705D4"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40</w:t>
            </w:r>
            <w:r w:rsidRPr="002D476A">
              <w:rPr>
                <w:rFonts w:ascii="Times New Roman" w:hAnsi="Times New Roman" w:cs="Times New Roman"/>
              </w:rPr>
              <w:t>,</w:t>
            </w:r>
            <w:r w:rsidRPr="002D476A">
              <w:rPr>
                <w:rFonts w:ascii="Times New Roman" w:hAnsi="Times New Roman" w:cs="Times New Roman"/>
                <w:lang w:val="en-US"/>
              </w:rPr>
              <w:t>0</w:t>
            </w:r>
          </w:p>
          <w:p w14:paraId="3AA76AD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40,0</w:t>
            </w:r>
          </w:p>
        </w:tc>
      </w:tr>
      <w:tr w:rsidR="00C620B1" w:rsidRPr="002D476A" w14:paraId="364E4641"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FD7582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lang w:val="en-US"/>
              </w:rPr>
              <w:t>3</w:t>
            </w:r>
            <w:r w:rsidRPr="002D476A">
              <w:rPr>
                <w:rFonts w:ascii="Times New Roman" w:hAnsi="Times New Roman" w:cs="Times New Roman"/>
              </w:rPr>
              <w:t>.</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635D854A"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15CF5FC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 xml:space="preserve">п. Бор, ул. </w:t>
            </w:r>
            <w:proofErr w:type="gramStart"/>
            <w:r w:rsidRPr="002D476A">
              <w:rPr>
                <w:rFonts w:ascii="Times New Roman" w:hAnsi="Times New Roman" w:cs="Times New Roman"/>
              </w:rPr>
              <w:t>Пристанционная</w:t>
            </w:r>
            <w:proofErr w:type="gramEnd"/>
            <w:r w:rsidRPr="002D476A">
              <w:rPr>
                <w:rFonts w:ascii="Times New Roman" w:hAnsi="Times New Roman" w:cs="Times New Roman"/>
              </w:rPr>
              <w:t>,40а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99D40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0,54</w:t>
            </w:r>
          </w:p>
          <w:p w14:paraId="5B679A4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96AD8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469,48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F8BC0B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lang w:val="en-US"/>
              </w:rPr>
              <w:t>ELLPREX-630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F6C76C2"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0F14C141"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2009</w:t>
            </w:r>
          </w:p>
          <w:p w14:paraId="2A4686BF"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6EAC26B3"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rPr>
              <w:t>40,</w:t>
            </w:r>
            <w:r w:rsidRPr="002D476A">
              <w:rPr>
                <w:rFonts w:ascii="Times New Roman" w:hAnsi="Times New Roman" w:cs="Times New Roman"/>
                <w:lang w:val="en-US"/>
              </w:rPr>
              <w:t>0</w:t>
            </w:r>
          </w:p>
          <w:p w14:paraId="5D558EA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40,0</w:t>
            </w:r>
          </w:p>
        </w:tc>
      </w:tr>
      <w:tr w:rsidR="00C620B1" w:rsidRPr="002D476A" w14:paraId="0240BBF1"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3E9FE2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4.</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72C9315B"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2B7759A2"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р. п. Рамонь, ул</w:t>
            </w:r>
            <w:proofErr w:type="gramStart"/>
            <w:r w:rsidRPr="002D476A">
              <w:rPr>
                <w:rFonts w:ascii="Times New Roman" w:hAnsi="Times New Roman" w:cs="Times New Roman"/>
              </w:rPr>
              <w:t>.С</w:t>
            </w:r>
            <w:proofErr w:type="gramEnd"/>
            <w:r w:rsidRPr="002D476A">
              <w:rPr>
                <w:rFonts w:ascii="Times New Roman" w:hAnsi="Times New Roman" w:cs="Times New Roman"/>
              </w:rPr>
              <w:t>оветская,11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CB6732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0,08</w:t>
            </w:r>
          </w:p>
          <w:p w14:paraId="1E6C1D5F"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0,08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AF9191"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77,554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70292A"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Хопер-100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E800A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426E030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1998</w:t>
            </w:r>
          </w:p>
          <w:p w14:paraId="1177D14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1998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3CA47C8A"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65,0</w:t>
            </w:r>
          </w:p>
          <w:p w14:paraId="0D4A9B9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65,0</w:t>
            </w:r>
          </w:p>
        </w:tc>
      </w:tr>
      <w:tr w:rsidR="00C620B1" w:rsidRPr="002D476A" w14:paraId="69F72345"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876C13B" w14:textId="77777777" w:rsidR="00C620B1" w:rsidRPr="002D476A" w:rsidRDefault="00C620B1" w:rsidP="00831933">
            <w:pPr>
              <w:spacing w:after="0"/>
              <w:jc w:val="center"/>
              <w:rPr>
                <w:rFonts w:ascii="Times New Roman" w:hAnsi="Times New Roman" w:cs="Times New Roman"/>
                <w:b/>
              </w:rPr>
            </w:pP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4EDF9C26"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76329D"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2,92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809345"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1272,267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9E76A4" w14:textId="77777777" w:rsidR="00C620B1" w:rsidRPr="002D476A" w:rsidRDefault="00C620B1" w:rsidP="00831933">
            <w:pPr>
              <w:spacing w:after="0"/>
              <w:jc w:val="center"/>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53A2A60"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8</w:t>
            </w:r>
          </w:p>
        </w:tc>
        <w:tc>
          <w:tcPr>
            <w:tcW w:w="1107" w:type="dxa"/>
            <w:tcBorders>
              <w:top w:val="single" w:sz="4" w:space="0" w:color="auto"/>
              <w:left w:val="single" w:sz="4" w:space="0" w:color="auto"/>
              <w:bottom w:val="single" w:sz="4" w:space="0" w:color="auto"/>
              <w:right w:val="single" w:sz="4" w:space="0" w:color="auto"/>
            </w:tcBorders>
            <w:shd w:val="clear" w:color="auto" w:fill="auto"/>
          </w:tcPr>
          <w:p w14:paraId="13787294" w14:textId="77777777" w:rsidR="00C620B1" w:rsidRPr="002D476A" w:rsidRDefault="00C620B1" w:rsidP="00831933">
            <w:pPr>
              <w:spacing w:after="0"/>
              <w:jc w:val="center"/>
              <w:rPr>
                <w:rFonts w:ascii="Times New Roman" w:hAnsi="Times New Roman" w:cs="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0ED0591B" w14:textId="77777777" w:rsidR="00C620B1" w:rsidRPr="002D476A" w:rsidRDefault="00C620B1" w:rsidP="00831933">
            <w:pPr>
              <w:spacing w:after="0"/>
              <w:jc w:val="center"/>
              <w:rPr>
                <w:rFonts w:ascii="Times New Roman" w:hAnsi="Times New Roman" w:cs="Times New Roman"/>
                <w:b/>
              </w:rPr>
            </w:pPr>
          </w:p>
        </w:tc>
      </w:tr>
      <w:tr w:rsidR="00C620B1" w:rsidRPr="002D476A" w14:paraId="29471953" w14:textId="77777777" w:rsidTr="00831933">
        <w:tc>
          <w:tcPr>
            <w:tcW w:w="12585" w:type="dxa"/>
            <w:gridSpan w:val="8"/>
            <w:tcBorders>
              <w:top w:val="single" w:sz="4" w:space="0" w:color="auto"/>
              <w:left w:val="single" w:sz="4" w:space="0" w:color="auto"/>
              <w:bottom w:val="single" w:sz="4" w:space="0" w:color="auto"/>
              <w:right w:val="single" w:sz="4" w:space="0" w:color="auto"/>
            </w:tcBorders>
            <w:shd w:val="clear" w:color="auto" w:fill="auto"/>
            <w:hideMark/>
          </w:tcPr>
          <w:p w14:paraId="4910EC53"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ООО «Газпром теплоэнерго Воронеж»</w:t>
            </w:r>
          </w:p>
        </w:tc>
      </w:tr>
      <w:tr w:rsidR="00C620B1" w:rsidRPr="002D476A" w14:paraId="57A719D0"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7A3519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3F7D7F1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4C819DE0"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р. п. Рамонь, ул. Юбилейная,12а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392724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2,15</w:t>
            </w:r>
          </w:p>
          <w:p w14:paraId="4436770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2,15</w:t>
            </w:r>
          </w:p>
          <w:p w14:paraId="7880A5E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2,15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695366"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3,237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B17102"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ВТГ-2,5</w:t>
            </w:r>
          </w:p>
          <w:p w14:paraId="7349246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ВТГ-2,5</w:t>
            </w:r>
          </w:p>
          <w:p w14:paraId="58076D7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ВТГ-2,5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FFF88CF"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3</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79303C7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2004</w:t>
            </w:r>
          </w:p>
          <w:p w14:paraId="4A8CCE8A"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2004</w:t>
            </w:r>
          </w:p>
          <w:p w14:paraId="16DC633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2004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1FD72214"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rPr>
              <w:t>85,</w:t>
            </w:r>
            <w:r w:rsidRPr="002D476A">
              <w:rPr>
                <w:rFonts w:ascii="Times New Roman" w:hAnsi="Times New Roman" w:cs="Times New Roman"/>
                <w:lang w:val="en-US"/>
              </w:rPr>
              <w:t>0</w:t>
            </w:r>
          </w:p>
          <w:p w14:paraId="1B431EBA"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85,0</w:t>
            </w:r>
          </w:p>
          <w:p w14:paraId="78FE87A7"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85,0</w:t>
            </w:r>
          </w:p>
        </w:tc>
      </w:tr>
      <w:tr w:rsidR="00C620B1" w:rsidRPr="002D476A" w14:paraId="630C0E93"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0961C0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59BEF03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0D136C5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р. п. Рамонь, ул. Школьная,1Г</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301C13"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1,2</w:t>
            </w:r>
          </w:p>
          <w:p w14:paraId="79B1CFE7"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1,2</w:t>
            </w:r>
          </w:p>
          <w:p w14:paraId="3581CA4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3ACFB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1,942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E3EFD2A"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Vitoplex-100</w:t>
            </w:r>
          </w:p>
          <w:p w14:paraId="718306C0"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Vitoplex-100</w:t>
            </w:r>
          </w:p>
          <w:p w14:paraId="4AA6F36D"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Vitoplex-100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1D58A39"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3</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78245637"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2005</w:t>
            </w:r>
          </w:p>
          <w:p w14:paraId="250C6DF3"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2005</w:t>
            </w:r>
          </w:p>
          <w:p w14:paraId="68E2D852"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2005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6191A1D8"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t>80</w:t>
            </w:r>
            <w:r w:rsidRPr="002D476A">
              <w:rPr>
                <w:rFonts w:ascii="Times New Roman" w:hAnsi="Times New Roman" w:cs="Times New Roman"/>
              </w:rPr>
              <w:t>,</w:t>
            </w:r>
            <w:r w:rsidRPr="002D476A">
              <w:rPr>
                <w:rFonts w:ascii="Times New Roman" w:hAnsi="Times New Roman" w:cs="Times New Roman"/>
                <w:lang w:val="en-US"/>
              </w:rPr>
              <w:t>0</w:t>
            </w:r>
          </w:p>
          <w:p w14:paraId="2AFAD66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80,0</w:t>
            </w:r>
          </w:p>
          <w:p w14:paraId="7400F03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80,0</w:t>
            </w:r>
          </w:p>
        </w:tc>
      </w:tr>
      <w:tr w:rsidR="00C620B1" w:rsidRPr="002D476A" w14:paraId="655DD3AA"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097F7D7"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3.</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410BD629"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Котельная</w:t>
            </w:r>
          </w:p>
          <w:p w14:paraId="7E23C1AD"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lastRenderedPageBreak/>
              <w:t>р. п. Рамонь, ул. 50 лет Октября,1а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CA016F"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lastRenderedPageBreak/>
              <w:t>0</w:t>
            </w:r>
            <w:r w:rsidRPr="002D476A">
              <w:rPr>
                <w:rFonts w:ascii="Times New Roman" w:hAnsi="Times New Roman" w:cs="Times New Roman"/>
              </w:rPr>
              <w:t>,</w:t>
            </w:r>
            <w:r w:rsidRPr="002D476A">
              <w:rPr>
                <w:rFonts w:ascii="Times New Roman" w:hAnsi="Times New Roman" w:cs="Times New Roman"/>
                <w:lang w:val="en-US"/>
              </w:rPr>
              <w:t>04</w:t>
            </w:r>
          </w:p>
          <w:p w14:paraId="2CA5D545"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lastRenderedPageBreak/>
              <w:t>0</w:t>
            </w:r>
            <w:r w:rsidRPr="002D476A">
              <w:rPr>
                <w:rFonts w:ascii="Times New Roman" w:hAnsi="Times New Roman" w:cs="Times New Roman"/>
              </w:rPr>
              <w:t>,</w:t>
            </w:r>
            <w:r w:rsidRPr="002D476A">
              <w:rPr>
                <w:rFonts w:ascii="Times New Roman" w:hAnsi="Times New Roman" w:cs="Times New Roman"/>
                <w:lang w:val="en-US"/>
              </w:rPr>
              <w:t>04</w:t>
            </w:r>
          </w:p>
          <w:p w14:paraId="70F378A7" w14:textId="77777777" w:rsidR="00C620B1" w:rsidRPr="002D476A" w:rsidRDefault="00C620B1" w:rsidP="00831933">
            <w:pPr>
              <w:spacing w:after="0"/>
              <w:jc w:val="center"/>
              <w:rPr>
                <w:rFonts w:ascii="Times New Roman" w:hAnsi="Times New Roman" w:cs="Times New Roman"/>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688E89" w14:textId="77777777" w:rsidR="00C620B1" w:rsidRPr="002D476A" w:rsidRDefault="00C620B1" w:rsidP="00831933">
            <w:pPr>
              <w:spacing w:after="0"/>
              <w:jc w:val="center"/>
              <w:rPr>
                <w:rFonts w:ascii="Times New Roman" w:hAnsi="Times New Roman" w:cs="Times New Roman"/>
                <w:lang w:val="en-US"/>
              </w:rPr>
            </w:pPr>
            <w:r w:rsidRPr="002D476A">
              <w:rPr>
                <w:rFonts w:ascii="Times New Roman" w:hAnsi="Times New Roman" w:cs="Times New Roman"/>
                <w:lang w:val="en-US"/>
              </w:rPr>
              <w:lastRenderedPageBreak/>
              <w:t>0</w:t>
            </w:r>
            <w:r w:rsidRPr="002D476A">
              <w:rPr>
                <w:rFonts w:ascii="Times New Roman" w:hAnsi="Times New Roman" w:cs="Times New Roman"/>
              </w:rPr>
              <w:t>,</w:t>
            </w:r>
            <w:r w:rsidRPr="002D476A">
              <w:rPr>
                <w:rFonts w:ascii="Times New Roman" w:hAnsi="Times New Roman" w:cs="Times New Roman"/>
                <w:lang w:val="en-US"/>
              </w:rPr>
              <w:t>126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130FEF4"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ИШМА-50</w:t>
            </w:r>
          </w:p>
          <w:p w14:paraId="1FB1A0AC"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lastRenderedPageBreak/>
              <w:t>ИШМА-50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6DABA4" w14:textId="77777777" w:rsidR="00C620B1" w:rsidRPr="002D476A" w:rsidRDefault="00C620B1" w:rsidP="00831933">
            <w:pPr>
              <w:spacing w:after="0"/>
              <w:jc w:val="center"/>
              <w:rPr>
                <w:rFonts w:ascii="Times New Roman" w:hAnsi="Times New Roman" w:cs="Times New Roman"/>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14:paraId="165EA585"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t>2012</w:t>
            </w:r>
          </w:p>
          <w:p w14:paraId="4800AB38"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lastRenderedPageBreak/>
              <w:t>2012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5CB55D42"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lastRenderedPageBreak/>
              <w:t>60,0</w:t>
            </w:r>
          </w:p>
          <w:p w14:paraId="34C7859E" w14:textId="77777777" w:rsidR="00C620B1" w:rsidRPr="002D476A" w:rsidRDefault="00C620B1" w:rsidP="00831933">
            <w:pPr>
              <w:spacing w:after="0"/>
              <w:jc w:val="center"/>
              <w:rPr>
                <w:rFonts w:ascii="Times New Roman" w:hAnsi="Times New Roman" w:cs="Times New Roman"/>
              </w:rPr>
            </w:pPr>
            <w:r w:rsidRPr="002D476A">
              <w:rPr>
                <w:rFonts w:ascii="Times New Roman" w:hAnsi="Times New Roman" w:cs="Times New Roman"/>
              </w:rPr>
              <w:lastRenderedPageBreak/>
              <w:t>60,0</w:t>
            </w:r>
          </w:p>
        </w:tc>
      </w:tr>
      <w:tr w:rsidR="00C620B1" w:rsidRPr="002D476A" w14:paraId="39A7D3F1"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B8E15B8" w14:textId="77777777" w:rsidR="00C620B1" w:rsidRPr="002D476A" w:rsidRDefault="00C620B1" w:rsidP="00831933">
            <w:pPr>
              <w:spacing w:after="0"/>
              <w:jc w:val="center"/>
              <w:rPr>
                <w:rFonts w:ascii="Times New Roman" w:hAnsi="Times New Roman" w:cs="Times New Roman"/>
                <w:b/>
              </w:rPr>
            </w:pP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74E4226F"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F0A006C"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10,13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BF1210"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5,305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24E021" w14:textId="77777777" w:rsidR="00C620B1" w:rsidRPr="002D476A" w:rsidRDefault="00C620B1" w:rsidP="00831933">
            <w:pPr>
              <w:spacing w:after="0"/>
              <w:jc w:val="center"/>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FB7369E"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8</w:t>
            </w:r>
          </w:p>
        </w:tc>
        <w:tc>
          <w:tcPr>
            <w:tcW w:w="1107" w:type="dxa"/>
            <w:tcBorders>
              <w:top w:val="single" w:sz="4" w:space="0" w:color="auto"/>
              <w:left w:val="single" w:sz="4" w:space="0" w:color="auto"/>
              <w:bottom w:val="single" w:sz="4" w:space="0" w:color="auto"/>
              <w:right w:val="single" w:sz="4" w:space="0" w:color="auto"/>
            </w:tcBorders>
            <w:shd w:val="clear" w:color="auto" w:fill="auto"/>
          </w:tcPr>
          <w:p w14:paraId="12B72311" w14:textId="77777777" w:rsidR="00C620B1" w:rsidRPr="002D476A" w:rsidRDefault="00C620B1" w:rsidP="00831933">
            <w:pPr>
              <w:spacing w:after="0"/>
              <w:jc w:val="center"/>
              <w:rPr>
                <w:rFonts w:ascii="Times New Roman" w:hAnsi="Times New Roman" w:cs="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16C90A96" w14:textId="77777777" w:rsidR="00C620B1" w:rsidRPr="002D476A" w:rsidRDefault="00C620B1" w:rsidP="00831933">
            <w:pPr>
              <w:spacing w:after="0"/>
              <w:jc w:val="center"/>
              <w:rPr>
                <w:rFonts w:ascii="Times New Roman" w:hAnsi="Times New Roman" w:cs="Times New Roman"/>
                <w:b/>
              </w:rPr>
            </w:pPr>
          </w:p>
        </w:tc>
      </w:tr>
      <w:tr w:rsidR="00C620B1" w:rsidRPr="002D476A" w14:paraId="06B375F8" w14:textId="77777777" w:rsidTr="00831933">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67A87E9" w14:textId="77777777" w:rsidR="00C620B1" w:rsidRPr="002D476A" w:rsidRDefault="00C620B1" w:rsidP="00831933">
            <w:pPr>
              <w:spacing w:after="0"/>
              <w:jc w:val="center"/>
              <w:rPr>
                <w:rFonts w:ascii="Times New Roman" w:hAnsi="Times New Roman" w:cs="Times New Roman"/>
              </w:rPr>
            </w:pP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14:paraId="55BCDACC"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ВСЕГО: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22A631"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13,05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4E76B9"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1277,572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2D77A4" w14:textId="77777777" w:rsidR="00C620B1" w:rsidRPr="002D476A" w:rsidRDefault="00C620B1" w:rsidP="00831933">
            <w:pPr>
              <w:spacing w:after="0"/>
              <w:jc w:val="center"/>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D539FA6" w14:textId="77777777" w:rsidR="00C620B1" w:rsidRPr="002D476A" w:rsidRDefault="00C620B1" w:rsidP="00831933">
            <w:pPr>
              <w:spacing w:after="0"/>
              <w:jc w:val="center"/>
              <w:rPr>
                <w:rFonts w:ascii="Times New Roman" w:hAnsi="Times New Roman" w:cs="Times New Roman"/>
                <w:b/>
              </w:rPr>
            </w:pPr>
            <w:r w:rsidRPr="002D476A">
              <w:rPr>
                <w:rFonts w:ascii="Times New Roman" w:hAnsi="Times New Roman" w:cs="Times New Roman"/>
                <w:b/>
              </w:rPr>
              <w:t>16</w:t>
            </w:r>
          </w:p>
        </w:tc>
        <w:tc>
          <w:tcPr>
            <w:tcW w:w="1107" w:type="dxa"/>
            <w:tcBorders>
              <w:top w:val="single" w:sz="4" w:space="0" w:color="auto"/>
              <w:left w:val="single" w:sz="4" w:space="0" w:color="auto"/>
              <w:bottom w:val="single" w:sz="4" w:space="0" w:color="auto"/>
              <w:right w:val="single" w:sz="4" w:space="0" w:color="auto"/>
            </w:tcBorders>
            <w:shd w:val="clear" w:color="auto" w:fill="auto"/>
          </w:tcPr>
          <w:p w14:paraId="1C2091AD" w14:textId="77777777" w:rsidR="00C620B1" w:rsidRPr="002D476A" w:rsidRDefault="00C620B1" w:rsidP="00831933">
            <w:pPr>
              <w:spacing w:after="0"/>
              <w:jc w:val="center"/>
              <w:rPr>
                <w:rFonts w:ascii="Times New Roman" w:hAnsi="Times New Roman" w:cs="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288162AE" w14:textId="77777777" w:rsidR="00C620B1" w:rsidRPr="002D476A" w:rsidRDefault="00C620B1" w:rsidP="00831933">
            <w:pPr>
              <w:spacing w:after="0"/>
              <w:jc w:val="center"/>
              <w:rPr>
                <w:rFonts w:ascii="Times New Roman" w:hAnsi="Times New Roman" w:cs="Times New Roman"/>
                <w:b/>
              </w:rPr>
            </w:pPr>
          </w:p>
        </w:tc>
      </w:tr>
    </w:tbl>
    <w:p w14:paraId="2DC16CE2" w14:textId="77777777" w:rsidR="00C620B1" w:rsidRPr="00E76A3A" w:rsidRDefault="00C620B1" w:rsidP="00C620B1">
      <w:pPr>
        <w:rPr>
          <w:rFonts w:ascii="Times New Roman" w:hAnsi="Times New Roman" w:cs="Times New Roman"/>
          <w:sz w:val="24"/>
          <w:szCs w:val="24"/>
          <w:u w:val="single"/>
        </w:rPr>
      </w:pPr>
    </w:p>
    <w:p w14:paraId="707AE002" w14:textId="040385D1" w:rsidR="00C620B1" w:rsidRPr="00E76A3A" w:rsidRDefault="00DE7CE5" w:rsidP="00C620B1">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Тепловые сети</w:t>
      </w:r>
    </w:p>
    <w:p w14:paraId="34F098A0" w14:textId="77777777" w:rsidR="00C620B1" w:rsidRPr="00E76A3A" w:rsidRDefault="00C620B1" w:rsidP="00C620B1">
      <w:pPr>
        <w:spacing w:after="0"/>
        <w:ind w:firstLine="513"/>
        <w:jc w:val="both"/>
        <w:rPr>
          <w:rFonts w:ascii="Times New Roman" w:hAnsi="Times New Roman" w:cs="Times New Roman"/>
          <w:sz w:val="24"/>
          <w:szCs w:val="24"/>
        </w:rPr>
      </w:pPr>
      <w:r w:rsidRPr="00E76A3A">
        <w:rPr>
          <w:rFonts w:ascii="Times New Roman" w:hAnsi="Times New Roman" w:cs="Times New Roman"/>
          <w:sz w:val="24"/>
          <w:szCs w:val="24"/>
        </w:rPr>
        <w:t>Транспортировка тепла от котельных производится по распределительным тепловым сетям.</w:t>
      </w:r>
    </w:p>
    <w:p w14:paraId="0D1BFB2F" w14:textId="77777777" w:rsidR="00C620B1" w:rsidRPr="00E76A3A" w:rsidRDefault="00C620B1" w:rsidP="00C620B1">
      <w:pPr>
        <w:spacing w:after="0"/>
        <w:ind w:firstLine="513"/>
        <w:jc w:val="both"/>
        <w:rPr>
          <w:rFonts w:ascii="Times New Roman" w:hAnsi="Times New Roman" w:cs="Times New Roman"/>
          <w:sz w:val="24"/>
          <w:szCs w:val="24"/>
        </w:rPr>
      </w:pPr>
      <w:r w:rsidRPr="00E76A3A">
        <w:rPr>
          <w:rFonts w:ascii="Times New Roman" w:hAnsi="Times New Roman" w:cs="Times New Roman"/>
          <w:sz w:val="24"/>
          <w:szCs w:val="24"/>
        </w:rPr>
        <w:t xml:space="preserve">Теплоносителем для систем отопления, вентиляции является горячая вода с </w:t>
      </w:r>
      <w:r w:rsidRPr="00E76A3A">
        <w:rPr>
          <w:rFonts w:ascii="Times New Roman" w:hAnsi="Times New Roman" w:cs="Times New Roman"/>
          <w:sz w:val="24"/>
          <w:szCs w:val="24"/>
          <w:lang w:val="en-US"/>
        </w:rPr>
        <w:t>t</w:t>
      </w:r>
      <w:r w:rsidRPr="00E76A3A">
        <w:rPr>
          <w:rFonts w:ascii="Times New Roman" w:hAnsi="Times New Roman" w:cs="Times New Roman"/>
          <w:sz w:val="24"/>
          <w:szCs w:val="24"/>
        </w:rPr>
        <w:t>=95-70</w:t>
      </w:r>
      <w:r w:rsidRPr="00E76A3A">
        <w:rPr>
          <w:rFonts w:ascii="Times New Roman" w:hAnsi="Times New Roman" w:cs="Times New Roman"/>
          <w:sz w:val="24"/>
          <w:szCs w:val="24"/>
          <w:vertAlign w:val="superscript"/>
        </w:rPr>
        <w:t>о</w:t>
      </w:r>
      <w:r w:rsidRPr="00E76A3A">
        <w:rPr>
          <w:rFonts w:ascii="Times New Roman" w:hAnsi="Times New Roman" w:cs="Times New Roman"/>
          <w:sz w:val="24"/>
          <w:szCs w:val="24"/>
        </w:rPr>
        <w:t xml:space="preserve">С, для систем горячего </w:t>
      </w:r>
      <w:r w:rsidRPr="00E76A3A">
        <w:rPr>
          <w:rFonts w:ascii="Times New Roman" w:hAnsi="Times New Roman" w:cs="Times New Roman"/>
          <w:sz w:val="24"/>
          <w:szCs w:val="24"/>
          <w:vertAlign w:val="superscript"/>
        </w:rPr>
        <w:t xml:space="preserve"> </w:t>
      </w:r>
      <w:r w:rsidRPr="00E76A3A">
        <w:rPr>
          <w:rFonts w:ascii="Times New Roman" w:hAnsi="Times New Roman" w:cs="Times New Roman"/>
          <w:sz w:val="24"/>
          <w:szCs w:val="24"/>
        </w:rPr>
        <w:t xml:space="preserve">водоснабжения  </w:t>
      </w:r>
      <w:r w:rsidRPr="00E76A3A">
        <w:rPr>
          <w:rFonts w:ascii="Times New Roman" w:hAnsi="Times New Roman" w:cs="Times New Roman"/>
          <w:sz w:val="24"/>
          <w:szCs w:val="24"/>
          <w:lang w:val="en-US"/>
        </w:rPr>
        <w:t>t</w:t>
      </w:r>
      <w:r w:rsidRPr="00E76A3A">
        <w:rPr>
          <w:rFonts w:ascii="Times New Roman" w:hAnsi="Times New Roman" w:cs="Times New Roman"/>
          <w:sz w:val="24"/>
          <w:szCs w:val="24"/>
        </w:rPr>
        <w:t>= 55º</w:t>
      </w:r>
      <w:r w:rsidRPr="00E76A3A">
        <w:rPr>
          <w:rFonts w:ascii="Times New Roman" w:hAnsi="Times New Roman" w:cs="Times New Roman"/>
          <w:sz w:val="24"/>
          <w:szCs w:val="24"/>
          <w:lang w:val="en-US"/>
        </w:rPr>
        <w:t>C</w:t>
      </w:r>
      <w:r w:rsidRPr="00E76A3A">
        <w:rPr>
          <w:rFonts w:ascii="Times New Roman" w:hAnsi="Times New Roman" w:cs="Times New Roman"/>
          <w:sz w:val="24"/>
          <w:szCs w:val="24"/>
        </w:rPr>
        <w:t xml:space="preserve">.  </w:t>
      </w:r>
    </w:p>
    <w:p w14:paraId="057FF160" w14:textId="77777777" w:rsidR="00C620B1" w:rsidRPr="00E76A3A" w:rsidRDefault="00C620B1" w:rsidP="00C620B1">
      <w:pPr>
        <w:spacing w:after="0"/>
        <w:ind w:firstLine="513"/>
        <w:jc w:val="both"/>
        <w:rPr>
          <w:rFonts w:ascii="Times New Roman" w:hAnsi="Times New Roman" w:cs="Times New Roman"/>
          <w:sz w:val="24"/>
          <w:szCs w:val="24"/>
        </w:rPr>
      </w:pPr>
      <w:r w:rsidRPr="00E76A3A">
        <w:rPr>
          <w:rFonts w:ascii="Times New Roman" w:hAnsi="Times New Roman" w:cs="Times New Roman"/>
          <w:sz w:val="24"/>
          <w:szCs w:val="24"/>
        </w:rPr>
        <w:t>Система теплоснабжения в  основном 2-х трубная, тупиковая, закрытая и частично 4-х трубная.</w:t>
      </w:r>
    </w:p>
    <w:p w14:paraId="185BA54D" w14:textId="77777777" w:rsidR="00C620B1" w:rsidRPr="006948C9" w:rsidRDefault="00C620B1" w:rsidP="00C620B1">
      <w:pPr>
        <w:spacing w:after="0"/>
        <w:ind w:firstLine="513"/>
        <w:jc w:val="both"/>
        <w:rPr>
          <w:rFonts w:ascii="Times New Roman" w:hAnsi="Times New Roman" w:cs="Times New Roman"/>
          <w:sz w:val="24"/>
          <w:szCs w:val="24"/>
        </w:rPr>
      </w:pPr>
      <w:r>
        <w:rPr>
          <w:rFonts w:ascii="Times New Roman" w:hAnsi="Times New Roman" w:cs="Times New Roman"/>
          <w:sz w:val="24"/>
          <w:szCs w:val="24"/>
        </w:rPr>
        <w:t xml:space="preserve">Прокладка трубопроводов в </w:t>
      </w:r>
      <w:r w:rsidRPr="006948C9">
        <w:rPr>
          <w:rFonts w:ascii="Times New Roman" w:hAnsi="Times New Roman" w:cs="Times New Roman"/>
          <w:sz w:val="24"/>
          <w:szCs w:val="24"/>
        </w:rPr>
        <w:t xml:space="preserve">основном  подземная, в </w:t>
      </w:r>
      <w:proofErr w:type="gramStart"/>
      <w:r w:rsidRPr="006948C9">
        <w:rPr>
          <w:rFonts w:ascii="Times New Roman" w:hAnsi="Times New Roman" w:cs="Times New Roman"/>
          <w:sz w:val="24"/>
          <w:szCs w:val="24"/>
        </w:rPr>
        <w:t>железо-бетонных</w:t>
      </w:r>
      <w:proofErr w:type="gramEnd"/>
      <w:r w:rsidRPr="006948C9">
        <w:rPr>
          <w:rFonts w:ascii="Times New Roman" w:hAnsi="Times New Roman" w:cs="Times New Roman"/>
          <w:sz w:val="24"/>
          <w:szCs w:val="24"/>
        </w:rPr>
        <w:t xml:space="preserve"> каналах. </w:t>
      </w:r>
    </w:p>
    <w:p w14:paraId="0EE14202" w14:textId="77777777" w:rsidR="00C620B1" w:rsidRPr="00E76A3A" w:rsidRDefault="00C620B1" w:rsidP="00C620B1">
      <w:pPr>
        <w:spacing w:after="0"/>
        <w:ind w:firstLine="513"/>
        <w:jc w:val="both"/>
        <w:rPr>
          <w:rFonts w:ascii="Times New Roman" w:hAnsi="Times New Roman" w:cs="Times New Roman"/>
          <w:sz w:val="24"/>
          <w:szCs w:val="24"/>
        </w:rPr>
      </w:pPr>
      <w:r w:rsidRPr="006948C9">
        <w:rPr>
          <w:rFonts w:ascii="Times New Roman" w:hAnsi="Times New Roman" w:cs="Times New Roman"/>
          <w:sz w:val="24"/>
          <w:szCs w:val="24"/>
        </w:rPr>
        <w:t>В соответствии с паспортом городского поселения – Рамонское городское посел</w:t>
      </w:r>
      <w:r>
        <w:rPr>
          <w:rFonts w:ascii="Times New Roman" w:hAnsi="Times New Roman" w:cs="Times New Roman"/>
          <w:sz w:val="24"/>
          <w:szCs w:val="24"/>
        </w:rPr>
        <w:t>ение (по состоянию на 01.01.2022</w:t>
      </w:r>
      <w:r w:rsidRPr="006948C9">
        <w:rPr>
          <w:rFonts w:ascii="Times New Roman" w:hAnsi="Times New Roman" w:cs="Times New Roman"/>
          <w:sz w:val="24"/>
          <w:szCs w:val="24"/>
        </w:rPr>
        <w:t xml:space="preserve"> г.) общая протяженность тепловых и паровых сетей в двухтрубном исчислении составляет 9,8 км; из них: протяженность сетей, нуждающихся в замене, составляет 5 км.</w:t>
      </w:r>
    </w:p>
    <w:p w14:paraId="72AE01B1" w14:textId="77777777" w:rsidR="00C620B1" w:rsidRPr="00E76A3A" w:rsidRDefault="00C620B1" w:rsidP="00C620B1">
      <w:pPr>
        <w:spacing w:after="0"/>
        <w:ind w:firstLine="513"/>
        <w:jc w:val="both"/>
        <w:rPr>
          <w:rFonts w:ascii="Times New Roman" w:hAnsi="Times New Roman" w:cs="Times New Roman"/>
          <w:sz w:val="24"/>
          <w:szCs w:val="24"/>
        </w:rPr>
      </w:pPr>
      <w:r w:rsidRPr="00E76A3A">
        <w:rPr>
          <w:rFonts w:ascii="Times New Roman" w:hAnsi="Times New Roman" w:cs="Times New Roman"/>
          <w:sz w:val="24"/>
          <w:szCs w:val="24"/>
        </w:rPr>
        <w:t xml:space="preserve">Это подтверждает необходимую реконструкцию существующих </w:t>
      </w:r>
      <w:r>
        <w:rPr>
          <w:rFonts w:ascii="Times New Roman" w:hAnsi="Times New Roman" w:cs="Times New Roman"/>
          <w:sz w:val="24"/>
          <w:szCs w:val="24"/>
        </w:rPr>
        <w:t xml:space="preserve">тепловых </w:t>
      </w:r>
      <w:r w:rsidRPr="00E76A3A">
        <w:rPr>
          <w:rFonts w:ascii="Times New Roman" w:hAnsi="Times New Roman" w:cs="Times New Roman"/>
          <w:sz w:val="24"/>
          <w:szCs w:val="24"/>
        </w:rPr>
        <w:t>сетей и вложение инвестиций.</w:t>
      </w:r>
    </w:p>
    <w:p w14:paraId="1883E1A2" w14:textId="77777777" w:rsidR="00C620B1" w:rsidRPr="006E6240" w:rsidRDefault="00C620B1" w:rsidP="00C620B1">
      <w:pPr>
        <w:spacing w:after="0"/>
        <w:ind w:firstLine="567"/>
        <w:jc w:val="both"/>
        <w:rPr>
          <w:rFonts w:ascii="Times New Roman" w:hAnsi="Times New Roman" w:cs="Times New Roman"/>
          <w:b/>
          <w:sz w:val="24"/>
          <w:szCs w:val="24"/>
        </w:rPr>
      </w:pPr>
    </w:p>
    <w:p w14:paraId="1673C0C5" w14:textId="77777777" w:rsidR="00C620B1" w:rsidRPr="006E6240" w:rsidRDefault="00C620B1" w:rsidP="00C620B1">
      <w:pPr>
        <w:spacing w:after="0"/>
        <w:jc w:val="center"/>
        <w:rPr>
          <w:rFonts w:ascii="Times New Roman" w:hAnsi="Times New Roman" w:cs="Times New Roman"/>
          <w:b/>
          <w:i/>
          <w:sz w:val="24"/>
          <w:szCs w:val="24"/>
          <w:u w:val="single"/>
        </w:rPr>
      </w:pPr>
      <w:r w:rsidRPr="006E6240">
        <w:rPr>
          <w:rFonts w:ascii="Times New Roman" w:hAnsi="Times New Roman" w:cs="Times New Roman"/>
          <w:b/>
          <w:i/>
          <w:sz w:val="24"/>
          <w:szCs w:val="24"/>
          <w:u w:val="single"/>
        </w:rPr>
        <w:t>Электроснабжение</w:t>
      </w:r>
    </w:p>
    <w:p w14:paraId="71B712E4" w14:textId="77777777" w:rsidR="00C620B1" w:rsidRDefault="00C620B1" w:rsidP="00C620B1">
      <w:pPr>
        <w:pStyle w:val="100"/>
      </w:pPr>
      <w:r w:rsidRPr="006948C9">
        <w:t>Рамонское городское поселение является полностью электрифицированным. По состоянию на 01.01.202</w:t>
      </w:r>
      <w:r>
        <w:t>2</w:t>
      </w:r>
      <w:r w:rsidRPr="006948C9">
        <w:t xml:space="preserve"> общая протяженность освещенных частей улиц, проездов, набережных составляет </w:t>
      </w:r>
      <w:r>
        <w:t>57</w:t>
      </w:r>
      <w:r w:rsidRPr="006948C9">
        <w:t>,6 км. Распределение</w:t>
      </w:r>
      <w:r>
        <w:t xml:space="preserve"> электроэнергии по коммунально-бытовым потребителями города на напряжение 10 кВ осуществляется через 35 подстанций (КТП) 10/0,4 кВ с суммарной установленной мощностью 10150 кВА. Общая протяженность электросетей 0,4; 10 кВ – 119 км. Загрузка трансформаторов установленных в этих подстанциях составляет 60-90 %.</w:t>
      </w:r>
    </w:p>
    <w:p w14:paraId="175CA00E" w14:textId="77777777" w:rsidR="00C620B1" w:rsidRDefault="00C620B1" w:rsidP="00C620B1">
      <w:pPr>
        <w:pStyle w:val="100"/>
      </w:pPr>
    </w:p>
    <w:p w14:paraId="5774E9DD" w14:textId="77777777" w:rsidR="00C620B1" w:rsidRPr="005F7A35" w:rsidRDefault="00C620B1" w:rsidP="00C620B1">
      <w:pPr>
        <w:spacing w:after="0"/>
        <w:jc w:val="center"/>
        <w:rPr>
          <w:rFonts w:ascii="Times New Roman" w:eastAsia="Calibri" w:hAnsi="Times New Roman" w:cs="Times New Roman"/>
          <w:b/>
          <w:sz w:val="24"/>
          <w:szCs w:val="24"/>
        </w:rPr>
      </w:pPr>
      <w:r w:rsidRPr="005F7A35">
        <w:rPr>
          <w:rFonts w:ascii="Times New Roman" w:eastAsia="Calibri" w:hAnsi="Times New Roman" w:cs="Times New Roman"/>
          <w:b/>
          <w:sz w:val="24"/>
          <w:szCs w:val="24"/>
        </w:rPr>
        <w:t xml:space="preserve">Электрификация </w:t>
      </w:r>
      <w:r w:rsidRPr="005F7A35">
        <w:rPr>
          <w:rFonts w:ascii="Times New Roman" w:eastAsia="Arial" w:hAnsi="Times New Roman" w:cs="Times New Roman"/>
          <w:b/>
          <w:sz w:val="24"/>
          <w:szCs w:val="24"/>
          <w:shd w:val="clear" w:color="auto" w:fill="FFFFFF"/>
        </w:rPr>
        <w:t>Рамонского городского поселения</w:t>
      </w:r>
      <w:r w:rsidRPr="005F7A35">
        <w:rPr>
          <w:rFonts w:ascii="Times New Roman" w:eastAsia="Calibri" w:hAnsi="Times New Roman" w:cs="Times New Roman"/>
          <w:b/>
          <w:sz w:val="24"/>
          <w:szCs w:val="24"/>
        </w:rPr>
        <w:t xml:space="preserve"> в соответствии с данными пас</w:t>
      </w:r>
      <w:r>
        <w:rPr>
          <w:rFonts w:ascii="Times New Roman" w:eastAsia="Calibri" w:hAnsi="Times New Roman" w:cs="Times New Roman"/>
          <w:b/>
          <w:sz w:val="24"/>
          <w:szCs w:val="24"/>
        </w:rPr>
        <w:t>порта по состоянию на 01.01.2022</w:t>
      </w:r>
      <w:r w:rsidRPr="005F7A35">
        <w:rPr>
          <w:rFonts w:ascii="Times New Roman" w:eastAsia="Calibri" w:hAnsi="Times New Roman" w:cs="Times New Roman"/>
          <w:b/>
          <w:sz w:val="24"/>
          <w:szCs w:val="24"/>
        </w:rPr>
        <w:t xml:space="preserve"> г.</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1"/>
        <w:gridCol w:w="2410"/>
        <w:gridCol w:w="2807"/>
      </w:tblGrid>
      <w:tr w:rsidR="00C620B1" w:rsidRPr="005F7A35" w14:paraId="7D5916F9" w14:textId="77777777" w:rsidTr="00831933">
        <w:trPr>
          <w:trHeight w:val="892"/>
          <w:jc w:val="center"/>
        </w:trPr>
        <w:tc>
          <w:tcPr>
            <w:tcW w:w="3801" w:type="dxa"/>
            <w:tcBorders>
              <w:bottom w:val="single" w:sz="4" w:space="0" w:color="auto"/>
            </w:tcBorders>
            <w:shd w:val="clear" w:color="auto" w:fill="D9D9D9"/>
          </w:tcPr>
          <w:p w14:paraId="3B3CA6A4"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Наименование населенного пункта</w:t>
            </w:r>
          </w:p>
        </w:tc>
        <w:tc>
          <w:tcPr>
            <w:tcW w:w="2410" w:type="dxa"/>
            <w:tcBorders>
              <w:bottom w:val="single" w:sz="4" w:space="0" w:color="auto"/>
            </w:tcBorders>
            <w:shd w:val="clear" w:color="auto" w:fill="D9D9D9"/>
          </w:tcPr>
          <w:p w14:paraId="20D1B5E0" w14:textId="77777777" w:rsidR="00C620B1" w:rsidRPr="005F7A35"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 xml:space="preserve">Общая протяженность улиц, проездов, набережных, </w:t>
            </w:r>
            <w:proofErr w:type="gramStart"/>
            <w:r w:rsidRPr="005F7A35">
              <w:rPr>
                <w:rFonts w:ascii="Times New Roman" w:eastAsia="Calibri" w:hAnsi="Times New Roman" w:cs="Times New Roman"/>
                <w:b/>
                <w:sz w:val="20"/>
                <w:szCs w:val="20"/>
              </w:rPr>
              <w:t>км</w:t>
            </w:r>
            <w:proofErr w:type="gramEnd"/>
          </w:p>
        </w:tc>
        <w:tc>
          <w:tcPr>
            <w:tcW w:w="2807" w:type="dxa"/>
            <w:tcBorders>
              <w:bottom w:val="single" w:sz="4" w:space="0" w:color="auto"/>
            </w:tcBorders>
            <w:shd w:val="clear" w:color="auto" w:fill="D9D9D9"/>
          </w:tcPr>
          <w:p w14:paraId="283B131D" w14:textId="77777777" w:rsidR="00C620B1" w:rsidRPr="005F7A35" w:rsidRDefault="00C620B1" w:rsidP="00831933">
            <w:pPr>
              <w:autoSpaceDE w:val="0"/>
              <w:autoSpaceDN w:val="0"/>
              <w:adjustRightInd w:val="0"/>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 xml:space="preserve">Общая протяженность освещенных частей улиц, проездов, набережных, </w:t>
            </w:r>
            <w:proofErr w:type="gramStart"/>
            <w:r w:rsidRPr="005F7A35">
              <w:rPr>
                <w:rFonts w:ascii="Times New Roman" w:eastAsia="Calibri" w:hAnsi="Times New Roman" w:cs="Times New Roman"/>
                <w:b/>
                <w:sz w:val="20"/>
                <w:szCs w:val="20"/>
              </w:rPr>
              <w:t>км</w:t>
            </w:r>
            <w:proofErr w:type="gramEnd"/>
          </w:p>
        </w:tc>
      </w:tr>
      <w:tr w:rsidR="00C620B1" w:rsidRPr="005F7A35" w14:paraId="572CBA44" w14:textId="77777777" w:rsidTr="00831933">
        <w:trPr>
          <w:jc w:val="center"/>
        </w:trPr>
        <w:tc>
          <w:tcPr>
            <w:tcW w:w="3801" w:type="dxa"/>
            <w:shd w:val="clear" w:color="auto" w:fill="F2F2F2"/>
          </w:tcPr>
          <w:p w14:paraId="5DD34DAF"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1</w:t>
            </w:r>
          </w:p>
        </w:tc>
        <w:tc>
          <w:tcPr>
            <w:tcW w:w="2410" w:type="dxa"/>
            <w:shd w:val="clear" w:color="auto" w:fill="F2F2F2"/>
          </w:tcPr>
          <w:p w14:paraId="0E581CC0"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2</w:t>
            </w:r>
          </w:p>
        </w:tc>
        <w:tc>
          <w:tcPr>
            <w:tcW w:w="2807" w:type="dxa"/>
            <w:shd w:val="clear" w:color="auto" w:fill="F2F2F2"/>
          </w:tcPr>
          <w:p w14:paraId="6553B3FC"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sidRPr="005F7A35">
              <w:rPr>
                <w:rFonts w:ascii="Times New Roman" w:eastAsia="Calibri" w:hAnsi="Times New Roman" w:cs="Times New Roman"/>
                <w:b/>
                <w:sz w:val="20"/>
                <w:szCs w:val="20"/>
              </w:rPr>
              <w:t>3</w:t>
            </w:r>
          </w:p>
        </w:tc>
      </w:tr>
      <w:tr w:rsidR="00C620B1" w:rsidRPr="005F7A35" w14:paraId="57400045" w14:textId="77777777" w:rsidTr="00831933">
        <w:trPr>
          <w:jc w:val="center"/>
        </w:trPr>
        <w:tc>
          <w:tcPr>
            <w:tcW w:w="3801" w:type="dxa"/>
          </w:tcPr>
          <w:p w14:paraId="69F295DF" w14:textId="77777777" w:rsidR="00C620B1" w:rsidRPr="005F7A35" w:rsidRDefault="00C620B1" w:rsidP="00831933">
            <w:pPr>
              <w:spacing w:after="0" w:line="240" w:lineRule="auto"/>
              <w:rPr>
                <w:rFonts w:ascii="Times New Roman" w:eastAsia="Calibri" w:hAnsi="Times New Roman" w:cs="Times New Roman"/>
                <w:b/>
                <w:sz w:val="20"/>
                <w:szCs w:val="20"/>
              </w:rPr>
            </w:pPr>
            <w:r w:rsidRPr="005F7A35">
              <w:rPr>
                <w:rFonts w:ascii="Times New Roman" w:eastAsia="Calibri" w:hAnsi="Times New Roman" w:cs="Times New Roman"/>
                <w:b/>
                <w:sz w:val="20"/>
                <w:szCs w:val="20"/>
              </w:rPr>
              <w:t>Всего по поселению</w:t>
            </w:r>
          </w:p>
        </w:tc>
        <w:tc>
          <w:tcPr>
            <w:tcW w:w="2410" w:type="dxa"/>
          </w:tcPr>
          <w:p w14:paraId="1A6C7DAE"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57,6</w:t>
            </w:r>
          </w:p>
        </w:tc>
        <w:tc>
          <w:tcPr>
            <w:tcW w:w="2807" w:type="dxa"/>
          </w:tcPr>
          <w:p w14:paraId="4F1E44BE" w14:textId="77777777" w:rsidR="00C620B1" w:rsidRPr="005F7A35" w:rsidRDefault="00C620B1" w:rsidP="00831933">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47</w:t>
            </w:r>
          </w:p>
        </w:tc>
      </w:tr>
      <w:tr w:rsidR="00C620B1" w:rsidRPr="005F7A35" w14:paraId="5932CBA7" w14:textId="77777777" w:rsidTr="00831933">
        <w:trPr>
          <w:jc w:val="center"/>
        </w:trPr>
        <w:tc>
          <w:tcPr>
            <w:tcW w:w="3801" w:type="dxa"/>
          </w:tcPr>
          <w:p w14:paraId="4D572956" w14:textId="77777777" w:rsidR="00C620B1" w:rsidRPr="005F7A35" w:rsidRDefault="00C620B1" w:rsidP="00831933">
            <w:pPr>
              <w:spacing w:after="0" w:line="240" w:lineRule="auto"/>
              <w:rPr>
                <w:rFonts w:ascii="Times New Roman" w:eastAsia="Calibri" w:hAnsi="Times New Roman" w:cs="Times New Roman"/>
                <w:sz w:val="20"/>
                <w:szCs w:val="20"/>
              </w:rPr>
            </w:pPr>
            <w:r w:rsidRPr="005F7A35">
              <w:rPr>
                <w:rFonts w:ascii="Times New Roman" w:eastAsia="Calibri" w:hAnsi="Times New Roman" w:cs="Times New Roman"/>
                <w:sz w:val="20"/>
                <w:szCs w:val="20"/>
              </w:rPr>
              <w:t>в т.ч. по населенным пунктам</w:t>
            </w:r>
          </w:p>
        </w:tc>
        <w:tc>
          <w:tcPr>
            <w:tcW w:w="2410" w:type="dxa"/>
          </w:tcPr>
          <w:p w14:paraId="23D9B304" w14:textId="77777777" w:rsidR="00C620B1" w:rsidRPr="005F7A35" w:rsidRDefault="00C620B1" w:rsidP="00831933">
            <w:pPr>
              <w:spacing w:after="0" w:line="240" w:lineRule="auto"/>
              <w:jc w:val="center"/>
              <w:rPr>
                <w:rFonts w:ascii="Times New Roman" w:eastAsia="Calibri" w:hAnsi="Times New Roman" w:cs="Times New Roman"/>
                <w:sz w:val="20"/>
                <w:szCs w:val="20"/>
              </w:rPr>
            </w:pPr>
          </w:p>
        </w:tc>
        <w:tc>
          <w:tcPr>
            <w:tcW w:w="2807" w:type="dxa"/>
          </w:tcPr>
          <w:p w14:paraId="71B57412" w14:textId="77777777" w:rsidR="00C620B1" w:rsidRPr="005F7A35" w:rsidRDefault="00C620B1" w:rsidP="00831933">
            <w:pPr>
              <w:spacing w:after="0" w:line="240" w:lineRule="auto"/>
              <w:jc w:val="center"/>
              <w:rPr>
                <w:rFonts w:ascii="Times New Roman" w:eastAsia="Calibri" w:hAnsi="Times New Roman" w:cs="Times New Roman"/>
                <w:sz w:val="20"/>
                <w:szCs w:val="20"/>
              </w:rPr>
            </w:pPr>
          </w:p>
        </w:tc>
      </w:tr>
      <w:tr w:rsidR="00C620B1" w:rsidRPr="005F7A35" w14:paraId="1C4BDF69" w14:textId="77777777" w:rsidTr="00831933">
        <w:trPr>
          <w:jc w:val="center"/>
        </w:trPr>
        <w:tc>
          <w:tcPr>
            <w:tcW w:w="3801" w:type="dxa"/>
          </w:tcPr>
          <w:p w14:paraId="0CBB9BEA" w14:textId="77777777" w:rsidR="00C620B1" w:rsidRPr="005F7A35" w:rsidRDefault="00C620B1" w:rsidP="00831933">
            <w:pPr>
              <w:spacing w:after="0" w:line="240" w:lineRule="auto"/>
              <w:rPr>
                <w:rFonts w:ascii="Times New Roman" w:eastAsia="Calibri" w:hAnsi="Times New Roman" w:cs="Times New Roman"/>
                <w:sz w:val="20"/>
                <w:szCs w:val="20"/>
              </w:rPr>
            </w:pPr>
            <w:r w:rsidRPr="005F7A35">
              <w:rPr>
                <w:rFonts w:ascii="Times New Roman" w:eastAsia="Calibri" w:hAnsi="Times New Roman" w:cs="Times New Roman"/>
                <w:sz w:val="20"/>
                <w:szCs w:val="20"/>
              </w:rPr>
              <w:t>р.п. Рамонь</w:t>
            </w:r>
          </w:p>
        </w:tc>
        <w:tc>
          <w:tcPr>
            <w:tcW w:w="2410" w:type="dxa"/>
          </w:tcPr>
          <w:p w14:paraId="1459161C" w14:textId="77777777" w:rsidR="00C620B1" w:rsidRPr="005F7A35" w:rsidRDefault="00C620B1" w:rsidP="00831933">
            <w:pPr>
              <w:spacing w:after="0" w:line="240" w:lineRule="auto"/>
              <w:jc w:val="center"/>
              <w:rPr>
                <w:rFonts w:ascii="Times New Roman" w:eastAsia="Calibri" w:hAnsi="Times New Roman" w:cs="Times New Roman"/>
                <w:sz w:val="20"/>
                <w:szCs w:val="20"/>
              </w:rPr>
            </w:pPr>
            <w:r w:rsidRPr="005F7A35">
              <w:rPr>
                <w:rFonts w:ascii="Times New Roman" w:eastAsia="Calibri" w:hAnsi="Times New Roman" w:cs="Times New Roman"/>
                <w:sz w:val="20"/>
                <w:szCs w:val="20"/>
              </w:rPr>
              <w:t>54,1</w:t>
            </w:r>
          </w:p>
        </w:tc>
        <w:tc>
          <w:tcPr>
            <w:tcW w:w="2807" w:type="dxa"/>
          </w:tcPr>
          <w:p w14:paraId="38B1E931" w14:textId="77777777" w:rsidR="00C620B1" w:rsidRPr="005F7A35" w:rsidRDefault="00C620B1" w:rsidP="00831933">
            <w:pPr>
              <w:spacing w:after="0" w:line="240" w:lineRule="auto"/>
              <w:jc w:val="center"/>
              <w:rPr>
                <w:rFonts w:ascii="Times New Roman" w:eastAsia="Calibri" w:hAnsi="Times New Roman" w:cs="Times New Roman"/>
                <w:sz w:val="20"/>
                <w:szCs w:val="20"/>
              </w:rPr>
            </w:pPr>
            <w:r w:rsidRPr="005F7A35">
              <w:rPr>
                <w:rFonts w:ascii="Times New Roman" w:eastAsia="Calibri" w:hAnsi="Times New Roman" w:cs="Times New Roman"/>
                <w:sz w:val="20"/>
                <w:szCs w:val="20"/>
              </w:rPr>
              <w:t>44</w:t>
            </w:r>
          </w:p>
        </w:tc>
      </w:tr>
      <w:tr w:rsidR="00C620B1" w:rsidRPr="005F7A35" w14:paraId="4B9CF4C3" w14:textId="77777777" w:rsidTr="00831933">
        <w:trPr>
          <w:jc w:val="center"/>
        </w:trPr>
        <w:tc>
          <w:tcPr>
            <w:tcW w:w="3801" w:type="dxa"/>
          </w:tcPr>
          <w:p w14:paraId="25C6741F" w14:textId="77777777" w:rsidR="00C620B1" w:rsidRPr="005F7A35" w:rsidRDefault="00C620B1" w:rsidP="00831933">
            <w:pPr>
              <w:spacing w:after="0" w:line="240" w:lineRule="auto"/>
              <w:rPr>
                <w:rFonts w:ascii="Times New Roman" w:eastAsia="Calibri" w:hAnsi="Times New Roman" w:cs="Times New Roman"/>
                <w:sz w:val="20"/>
                <w:szCs w:val="20"/>
              </w:rPr>
            </w:pPr>
            <w:r w:rsidRPr="005F7A35">
              <w:rPr>
                <w:rFonts w:ascii="Times New Roman" w:eastAsia="Calibri" w:hAnsi="Times New Roman" w:cs="Times New Roman"/>
                <w:sz w:val="20"/>
                <w:szCs w:val="20"/>
              </w:rPr>
              <w:t>п. Бор</w:t>
            </w:r>
          </w:p>
        </w:tc>
        <w:tc>
          <w:tcPr>
            <w:tcW w:w="2410" w:type="dxa"/>
          </w:tcPr>
          <w:p w14:paraId="49618CD9" w14:textId="77777777" w:rsidR="00C620B1" w:rsidRPr="005F7A35" w:rsidRDefault="00C620B1" w:rsidP="00831933">
            <w:pPr>
              <w:spacing w:after="0" w:line="240" w:lineRule="auto"/>
              <w:jc w:val="center"/>
              <w:rPr>
                <w:rFonts w:ascii="Times New Roman" w:eastAsia="Calibri" w:hAnsi="Times New Roman" w:cs="Times New Roman"/>
                <w:sz w:val="20"/>
                <w:szCs w:val="20"/>
              </w:rPr>
            </w:pPr>
            <w:r w:rsidRPr="005F7A35">
              <w:rPr>
                <w:rFonts w:ascii="Times New Roman" w:eastAsia="Calibri" w:hAnsi="Times New Roman" w:cs="Times New Roman"/>
                <w:sz w:val="20"/>
                <w:szCs w:val="20"/>
              </w:rPr>
              <w:t>3,5</w:t>
            </w:r>
          </w:p>
        </w:tc>
        <w:tc>
          <w:tcPr>
            <w:tcW w:w="2807" w:type="dxa"/>
          </w:tcPr>
          <w:p w14:paraId="3E653487" w14:textId="77777777" w:rsidR="00C620B1" w:rsidRPr="005F7A35" w:rsidRDefault="00C620B1" w:rsidP="00831933">
            <w:pPr>
              <w:spacing w:after="0" w:line="240" w:lineRule="auto"/>
              <w:jc w:val="center"/>
              <w:rPr>
                <w:rFonts w:ascii="Times New Roman" w:eastAsia="Calibri" w:hAnsi="Times New Roman" w:cs="Times New Roman"/>
                <w:sz w:val="20"/>
                <w:szCs w:val="20"/>
              </w:rPr>
            </w:pPr>
            <w:r w:rsidRPr="005F7A35">
              <w:rPr>
                <w:rFonts w:ascii="Times New Roman" w:eastAsia="Calibri" w:hAnsi="Times New Roman" w:cs="Times New Roman"/>
                <w:sz w:val="20"/>
                <w:szCs w:val="20"/>
              </w:rPr>
              <w:t>3</w:t>
            </w:r>
          </w:p>
        </w:tc>
      </w:tr>
    </w:tbl>
    <w:p w14:paraId="5F66AEE2" w14:textId="77777777" w:rsidR="00C620B1" w:rsidRDefault="00C620B1" w:rsidP="00C620B1">
      <w:pPr>
        <w:pStyle w:val="100"/>
      </w:pPr>
    </w:p>
    <w:p w14:paraId="0E0E59E8" w14:textId="77777777" w:rsidR="00C620B1" w:rsidRDefault="00C620B1" w:rsidP="00C620B1">
      <w:pPr>
        <w:pStyle w:val="100"/>
      </w:pPr>
    </w:p>
    <w:p w14:paraId="242A41BC" w14:textId="264BB629" w:rsidR="00807A5B" w:rsidRPr="00070208" w:rsidRDefault="00FA7CD2" w:rsidP="005A33C2">
      <w:pPr>
        <w:pStyle w:val="3"/>
        <w:jc w:val="center"/>
        <w:rPr>
          <w:rFonts w:ascii="Times New Roman" w:eastAsia="Arial Unicode MS" w:hAnsi="Times New Roman" w:cs="Times New Roman"/>
          <w:i/>
          <w:color w:val="auto"/>
        </w:rPr>
      </w:pPr>
      <w:bookmarkStart w:id="347" w:name="_Toc135323096"/>
      <w:r w:rsidRPr="00070208">
        <w:rPr>
          <w:rStyle w:val="11110"/>
          <w:rFonts w:eastAsia="Lucida Sans Unicode" w:cs="Times New Roman"/>
          <w:i/>
          <w:color w:val="auto"/>
        </w:rPr>
        <w:t>2</w:t>
      </w:r>
      <w:r w:rsidR="00807A5B" w:rsidRPr="00070208">
        <w:rPr>
          <w:rStyle w:val="11110"/>
          <w:rFonts w:eastAsia="Lucida Sans Unicode" w:cs="Times New Roman"/>
          <w:i/>
          <w:color w:val="auto"/>
        </w:rPr>
        <w:t>.10.4. Организация строительства и содержания муниципального жилищного фонда, создание условий для жилищного строительства</w:t>
      </w:r>
      <w:bookmarkEnd w:id="345"/>
      <w:bookmarkEnd w:id="346"/>
      <w:bookmarkEnd w:id="347"/>
    </w:p>
    <w:p w14:paraId="04289FEB" w14:textId="77777777" w:rsidR="00807A5B" w:rsidRPr="00070208" w:rsidRDefault="00807A5B" w:rsidP="00807A5B">
      <w:pPr>
        <w:pStyle w:val="ab"/>
        <w:tabs>
          <w:tab w:val="left" w:pos="851"/>
        </w:tabs>
        <w:autoSpaceDE w:val="0"/>
        <w:autoSpaceDN w:val="0"/>
        <w:adjustRightInd w:val="0"/>
        <w:ind w:left="0" w:firstLine="567"/>
        <w:jc w:val="both"/>
        <w:rPr>
          <w:kern w:val="0"/>
          <w:lang w:eastAsia="ru-RU"/>
        </w:rPr>
      </w:pPr>
    </w:p>
    <w:p w14:paraId="5AC10948" w14:textId="77777777" w:rsidR="005130B4" w:rsidRDefault="005130B4" w:rsidP="005130B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Общая площадь жилищного фонда в Рамонском городском поселении согласно данным Администрации поселения по состоянию на 01.01.2021 г. составляет 408,3 тыс. м</w:t>
      </w:r>
      <w:proofErr w:type="gramStart"/>
      <w:r w:rsidRPr="006E6240">
        <w:rPr>
          <w:rFonts w:ascii="Times New Roman" w:hAnsi="Times New Roman" w:cs="Times New Roman"/>
          <w:sz w:val="24"/>
          <w:szCs w:val="24"/>
          <w:vertAlign w:val="superscript"/>
        </w:rPr>
        <w:t>2</w:t>
      </w:r>
      <w:proofErr w:type="gramEnd"/>
      <w:r w:rsidRPr="006E6240">
        <w:rPr>
          <w:rFonts w:ascii="Times New Roman" w:hAnsi="Times New Roman" w:cs="Times New Roman"/>
          <w:sz w:val="24"/>
          <w:szCs w:val="24"/>
        </w:rPr>
        <w:t>, в том числе:</w:t>
      </w:r>
    </w:p>
    <w:p w14:paraId="16315847" w14:textId="77777777" w:rsidR="00DE7CE5" w:rsidRDefault="00DE7CE5" w:rsidP="005130B4">
      <w:pPr>
        <w:spacing w:after="0"/>
        <w:ind w:firstLine="567"/>
        <w:jc w:val="both"/>
        <w:rPr>
          <w:rFonts w:ascii="Times New Roman" w:hAnsi="Times New Roman" w:cs="Times New Roman"/>
          <w:sz w:val="24"/>
          <w:szCs w:val="24"/>
        </w:rPr>
      </w:pPr>
    </w:p>
    <w:p w14:paraId="7E145BDA" w14:textId="77777777" w:rsidR="00DE7CE5" w:rsidRDefault="00DE7CE5" w:rsidP="005130B4">
      <w:pPr>
        <w:spacing w:after="0"/>
        <w:ind w:firstLine="567"/>
        <w:jc w:val="both"/>
        <w:rPr>
          <w:rFonts w:ascii="Times New Roman" w:hAnsi="Times New Roman" w:cs="Times New Roman"/>
          <w:sz w:val="24"/>
          <w:szCs w:val="24"/>
        </w:rPr>
      </w:pPr>
    </w:p>
    <w:p w14:paraId="6E14C602" w14:textId="77777777" w:rsidR="00DE7CE5" w:rsidRPr="006E6240" w:rsidRDefault="00DE7CE5" w:rsidP="005130B4">
      <w:pPr>
        <w:spacing w:after="0"/>
        <w:ind w:firstLine="567"/>
        <w:jc w:val="both"/>
        <w:rPr>
          <w:rFonts w:ascii="Times New Roman" w:hAnsi="Times New Roman" w:cs="Times New Roman"/>
          <w:sz w:val="24"/>
          <w:szCs w:val="24"/>
        </w:rPr>
      </w:pPr>
    </w:p>
    <w:tbl>
      <w:tblPr>
        <w:tblW w:w="9442" w:type="dxa"/>
        <w:jc w:val="center"/>
        <w:tblInd w:w="108" w:type="dxa"/>
        <w:tblLayout w:type="fixed"/>
        <w:tblLook w:val="0000" w:firstRow="0" w:lastRow="0" w:firstColumn="0" w:lastColumn="0" w:noHBand="0" w:noVBand="0"/>
      </w:tblPr>
      <w:tblGrid>
        <w:gridCol w:w="2121"/>
        <w:gridCol w:w="1161"/>
        <w:gridCol w:w="1821"/>
        <w:gridCol w:w="2421"/>
        <w:gridCol w:w="1918"/>
      </w:tblGrid>
      <w:tr w:rsidR="005130B4" w:rsidRPr="006E6240" w14:paraId="093FEB9C" w14:textId="77777777" w:rsidTr="005130B4">
        <w:trPr>
          <w:cantSplit/>
          <w:trHeight w:val="206"/>
          <w:jc w:val="center"/>
        </w:trPr>
        <w:tc>
          <w:tcPr>
            <w:tcW w:w="2121"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3A8DED0B" w14:textId="77777777" w:rsidR="005130B4" w:rsidRPr="006E6240" w:rsidRDefault="005130B4" w:rsidP="0071217F">
            <w:pPr>
              <w:snapToGrid w:val="0"/>
              <w:spacing w:after="0"/>
              <w:jc w:val="both"/>
              <w:rPr>
                <w:rFonts w:ascii="Times New Roman" w:hAnsi="Times New Roman" w:cs="Times New Roman"/>
                <w:b/>
              </w:rPr>
            </w:pPr>
            <w:r w:rsidRPr="006E6240">
              <w:rPr>
                <w:rFonts w:ascii="Times New Roman" w:hAnsi="Times New Roman" w:cs="Times New Roman"/>
                <w:b/>
              </w:rPr>
              <w:lastRenderedPageBreak/>
              <w:t>Жилищный фонд</w:t>
            </w:r>
          </w:p>
        </w:tc>
        <w:tc>
          <w:tcPr>
            <w:tcW w:w="1161"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71CB8952" w14:textId="77777777" w:rsidR="005130B4" w:rsidRPr="006E6240" w:rsidRDefault="005130B4" w:rsidP="0071217F">
            <w:pPr>
              <w:snapToGrid w:val="0"/>
              <w:spacing w:after="0"/>
              <w:jc w:val="center"/>
              <w:rPr>
                <w:rFonts w:ascii="Times New Roman" w:hAnsi="Times New Roman" w:cs="Times New Roman"/>
                <w:b/>
              </w:rPr>
            </w:pPr>
            <w:r w:rsidRPr="006E6240">
              <w:rPr>
                <w:rFonts w:ascii="Times New Roman" w:hAnsi="Times New Roman" w:cs="Times New Roman"/>
                <w:b/>
              </w:rPr>
              <w:t>Всего, тыс. м</w:t>
            </w:r>
            <w:proofErr w:type="gramStart"/>
            <w:r w:rsidRPr="006E6240">
              <w:rPr>
                <w:rFonts w:ascii="Times New Roman" w:hAnsi="Times New Roman" w:cs="Times New Roman"/>
                <w:b/>
              </w:rPr>
              <w:t>2</w:t>
            </w:r>
            <w:proofErr w:type="gramEnd"/>
            <w:r w:rsidRPr="006E6240">
              <w:rPr>
                <w:rFonts w:ascii="Times New Roman" w:hAnsi="Times New Roman" w:cs="Times New Roman"/>
                <w:b/>
              </w:rPr>
              <w:t xml:space="preserve"> общей площади</w:t>
            </w:r>
          </w:p>
        </w:tc>
        <w:tc>
          <w:tcPr>
            <w:tcW w:w="61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601630" w14:textId="77777777" w:rsidR="005130B4" w:rsidRPr="006E6240" w:rsidRDefault="005130B4" w:rsidP="0071217F">
            <w:pPr>
              <w:snapToGrid w:val="0"/>
              <w:spacing w:after="0"/>
              <w:jc w:val="center"/>
              <w:rPr>
                <w:rFonts w:ascii="Times New Roman" w:hAnsi="Times New Roman" w:cs="Times New Roman"/>
                <w:b/>
              </w:rPr>
            </w:pPr>
            <w:r w:rsidRPr="006E6240">
              <w:rPr>
                <w:rFonts w:ascii="Times New Roman" w:hAnsi="Times New Roman" w:cs="Times New Roman"/>
                <w:b/>
              </w:rPr>
              <w:t>В том числе:</w:t>
            </w:r>
          </w:p>
        </w:tc>
      </w:tr>
      <w:tr w:rsidR="005130B4" w:rsidRPr="006E6240" w14:paraId="1FB3B338" w14:textId="77777777" w:rsidTr="005130B4">
        <w:trPr>
          <w:cantSplit/>
          <w:jc w:val="center"/>
        </w:trPr>
        <w:tc>
          <w:tcPr>
            <w:tcW w:w="2121"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743E6DAD" w14:textId="77777777" w:rsidR="005130B4" w:rsidRPr="006E6240" w:rsidRDefault="005130B4" w:rsidP="0071217F">
            <w:pPr>
              <w:spacing w:after="0"/>
              <w:rPr>
                <w:rFonts w:ascii="Times New Roman" w:hAnsi="Times New Roman" w:cs="Times New Roman"/>
                <w:b/>
              </w:rPr>
            </w:pPr>
          </w:p>
        </w:tc>
        <w:tc>
          <w:tcPr>
            <w:tcW w:w="1161"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1A0273EC" w14:textId="77777777" w:rsidR="005130B4" w:rsidRPr="006E6240" w:rsidRDefault="005130B4" w:rsidP="0071217F">
            <w:pPr>
              <w:spacing w:after="0"/>
              <w:rPr>
                <w:rFonts w:ascii="Times New Roman" w:hAnsi="Times New Roman" w:cs="Times New Roman"/>
                <w:b/>
              </w:rPr>
            </w:pPr>
          </w:p>
        </w:tc>
        <w:tc>
          <w:tcPr>
            <w:tcW w:w="1821" w:type="dxa"/>
            <w:tcBorders>
              <w:left w:val="single" w:sz="4" w:space="0" w:color="000000"/>
              <w:bottom w:val="single" w:sz="4" w:space="0" w:color="000000"/>
            </w:tcBorders>
            <w:shd w:val="clear" w:color="auto" w:fill="D9D9D9" w:themeFill="background1" w:themeFillShade="D9"/>
            <w:vAlign w:val="center"/>
          </w:tcPr>
          <w:p w14:paraId="6B25D1C4" w14:textId="77777777" w:rsidR="005130B4" w:rsidRPr="006E6240" w:rsidRDefault="005130B4" w:rsidP="0071217F">
            <w:pPr>
              <w:snapToGrid w:val="0"/>
              <w:spacing w:after="0"/>
              <w:jc w:val="center"/>
              <w:rPr>
                <w:rFonts w:ascii="Times New Roman" w:hAnsi="Times New Roman" w:cs="Times New Roman"/>
                <w:b/>
              </w:rPr>
            </w:pPr>
            <w:r w:rsidRPr="006E6240">
              <w:rPr>
                <w:rFonts w:ascii="Times New Roman" w:hAnsi="Times New Roman" w:cs="Times New Roman"/>
                <w:b/>
              </w:rPr>
              <w:t>Индивидуальное жилищное строительство (до 3 эт.), тыс. м</w:t>
            </w:r>
            <w:proofErr w:type="gramStart"/>
            <w:r w:rsidRPr="005130B4">
              <w:rPr>
                <w:rFonts w:ascii="Times New Roman" w:hAnsi="Times New Roman" w:cs="Times New Roman"/>
                <w:b/>
                <w:vertAlign w:val="superscript"/>
              </w:rPr>
              <w:t>2</w:t>
            </w:r>
            <w:proofErr w:type="gramEnd"/>
            <w:r w:rsidRPr="006E6240">
              <w:rPr>
                <w:rFonts w:ascii="Times New Roman" w:hAnsi="Times New Roman" w:cs="Times New Roman"/>
                <w:b/>
              </w:rPr>
              <w:t xml:space="preserve"> </w:t>
            </w:r>
          </w:p>
        </w:tc>
        <w:tc>
          <w:tcPr>
            <w:tcW w:w="2421" w:type="dxa"/>
            <w:tcBorders>
              <w:left w:val="single" w:sz="4" w:space="0" w:color="000000"/>
              <w:bottom w:val="single" w:sz="4" w:space="0" w:color="000000"/>
            </w:tcBorders>
            <w:shd w:val="clear" w:color="auto" w:fill="D9D9D9" w:themeFill="background1" w:themeFillShade="D9"/>
            <w:vAlign w:val="center"/>
          </w:tcPr>
          <w:p w14:paraId="24ED2C6A" w14:textId="77777777" w:rsidR="005130B4" w:rsidRPr="006E6240" w:rsidRDefault="005130B4" w:rsidP="0071217F">
            <w:pPr>
              <w:snapToGrid w:val="0"/>
              <w:spacing w:after="0"/>
              <w:jc w:val="center"/>
              <w:rPr>
                <w:rFonts w:ascii="Times New Roman" w:hAnsi="Times New Roman" w:cs="Times New Roman"/>
                <w:b/>
              </w:rPr>
            </w:pPr>
            <w:r w:rsidRPr="006E6240">
              <w:rPr>
                <w:rFonts w:ascii="Times New Roman" w:hAnsi="Times New Roman" w:cs="Times New Roman"/>
                <w:b/>
              </w:rPr>
              <w:t>Малоэтажная многоквартирная жилая застройка (до 4 эт., включая мансардный), тыс. м</w:t>
            </w:r>
            <w:proofErr w:type="gramStart"/>
            <w:r w:rsidRPr="005130B4">
              <w:rPr>
                <w:rFonts w:ascii="Times New Roman" w:hAnsi="Times New Roman" w:cs="Times New Roman"/>
                <w:b/>
                <w:vertAlign w:val="superscript"/>
              </w:rPr>
              <w:t>2</w:t>
            </w:r>
            <w:proofErr w:type="gramEnd"/>
            <w:r w:rsidRPr="006E6240">
              <w:rPr>
                <w:rFonts w:ascii="Times New Roman" w:hAnsi="Times New Roman" w:cs="Times New Roman"/>
                <w:b/>
              </w:rPr>
              <w:t xml:space="preserve"> </w:t>
            </w:r>
          </w:p>
        </w:tc>
        <w:tc>
          <w:tcPr>
            <w:tcW w:w="1918" w:type="dxa"/>
            <w:tcBorders>
              <w:left w:val="single" w:sz="4" w:space="0" w:color="000000"/>
              <w:bottom w:val="single" w:sz="4" w:space="0" w:color="000000"/>
              <w:right w:val="single" w:sz="4" w:space="0" w:color="000000"/>
            </w:tcBorders>
            <w:shd w:val="clear" w:color="auto" w:fill="D9D9D9" w:themeFill="background1" w:themeFillShade="D9"/>
            <w:vAlign w:val="center"/>
          </w:tcPr>
          <w:p w14:paraId="39CD9AAD" w14:textId="77777777" w:rsidR="005130B4" w:rsidRPr="006E6240" w:rsidRDefault="005130B4" w:rsidP="0071217F">
            <w:pPr>
              <w:snapToGrid w:val="0"/>
              <w:spacing w:after="0"/>
              <w:jc w:val="center"/>
              <w:rPr>
                <w:rFonts w:ascii="Times New Roman" w:hAnsi="Times New Roman" w:cs="Times New Roman"/>
                <w:b/>
              </w:rPr>
            </w:pPr>
            <w:r w:rsidRPr="006E6240">
              <w:rPr>
                <w:rFonts w:ascii="Times New Roman" w:hAnsi="Times New Roman" w:cs="Times New Roman"/>
                <w:b/>
              </w:rPr>
              <w:t>Среднеэтажная жилая застройка (5-8 эт.), тыс. м</w:t>
            </w:r>
            <w:proofErr w:type="gramStart"/>
            <w:r w:rsidRPr="005130B4">
              <w:rPr>
                <w:rFonts w:ascii="Times New Roman" w:hAnsi="Times New Roman" w:cs="Times New Roman"/>
                <w:b/>
                <w:vertAlign w:val="superscript"/>
              </w:rPr>
              <w:t>2</w:t>
            </w:r>
            <w:proofErr w:type="gramEnd"/>
            <w:r w:rsidRPr="005130B4">
              <w:rPr>
                <w:rFonts w:ascii="Times New Roman" w:hAnsi="Times New Roman" w:cs="Times New Roman"/>
                <w:b/>
                <w:vertAlign w:val="superscript"/>
              </w:rPr>
              <w:t xml:space="preserve"> </w:t>
            </w:r>
          </w:p>
        </w:tc>
      </w:tr>
      <w:tr w:rsidR="005130B4" w:rsidRPr="006E6240" w14:paraId="64F44628" w14:textId="77777777" w:rsidTr="005130B4">
        <w:trPr>
          <w:trHeight w:val="242"/>
          <w:jc w:val="center"/>
        </w:trPr>
        <w:tc>
          <w:tcPr>
            <w:tcW w:w="2121" w:type="dxa"/>
            <w:tcBorders>
              <w:top w:val="single" w:sz="4" w:space="0" w:color="000000"/>
              <w:left w:val="single" w:sz="4" w:space="0" w:color="000000"/>
              <w:bottom w:val="single" w:sz="4" w:space="0" w:color="000000"/>
            </w:tcBorders>
            <w:vAlign w:val="center"/>
          </w:tcPr>
          <w:p w14:paraId="4BEF330D" w14:textId="77777777" w:rsidR="005130B4" w:rsidRPr="006E6240" w:rsidRDefault="005130B4" w:rsidP="0071217F">
            <w:pPr>
              <w:snapToGrid w:val="0"/>
              <w:spacing w:after="0"/>
              <w:jc w:val="both"/>
              <w:rPr>
                <w:rFonts w:ascii="Times New Roman" w:hAnsi="Times New Roman" w:cs="Times New Roman"/>
              </w:rPr>
            </w:pPr>
            <w:r w:rsidRPr="006E6240">
              <w:rPr>
                <w:rFonts w:ascii="Times New Roman" w:hAnsi="Times New Roman" w:cs="Times New Roman"/>
              </w:rPr>
              <w:t>Всего по Рамонскому городскому поселению</w:t>
            </w:r>
          </w:p>
        </w:tc>
        <w:tc>
          <w:tcPr>
            <w:tcW w:w="1161" w:type="dxa"/>
            <w:tcBorders>
              <w:top w:val="single" w:sz="4" w:space="0" w:color="000000"/>
              <w:left w:val="single" w:sz="4" w:space="0" w:color="000000"/>
              <w:bottom w:val="single" w:sz="4" w:space="0" w:color="000000"/>
            </w:tcBorders>
            <w:vAlign w:val="center"/>
          </w:tcPr>
          <w:p w14:paraId="32864D0B"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408,3</w:t>
            </w:r>
          </w:p>
        </w:tc>
        <w:tc>
          <w:tcPr>
            <w:tcW w:w="1821" w:type="dxa"/>
            <w:tcBorders>
              <w:top w:val="single" w:sz="4" w:space="0" w:color="000000"/>
              <w:left w:val="single" w:sz="4" w:space="0" w:color="000000"/>
              <w:bottom w:val="single" w:sz="4" w:space="0" w:color="000000"/>
            </w:tcBorders>
            <w:vAlign w:val="center"/>
          </w:tcPr>
          <w:p w14:paraId="6546783C"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293,2</w:t>
            </w:r>
          </w:p>
        </w:tc>
        <w:tc>
          <w:tcPr>
            <w:tcW w:w="2421" w:type="dxa"/>
            <w:tcBorders>
              <w:top w:val="single" w:sz="4" w:space="0" w:color="000000"/>
              <w:left w:val="single" w:sz="4" w:space="0" w:color="000000"/>
              <w:bottom w:val="single" w:sz="4" w:space="0" w:color="000000"/>
            </w:tcBorders>
            <w:vAlign w:val="center"/>
          </w:tcPr>
          <w:p w14:paraId="5B7F7C73"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101,3</w:t>
            </w:r>
          </w:p>
        </w:tc>
        <w:tc>
          <w:tcPr>
            <w:tcW w:w="1918" w:type="dxa"/>
            <w:tcBorders>
              <w:top w:val="single" w:sz="4" w:space="0" w:color="000000"/>
              <w:left w:val="single" w:sz="4" w:space="0" w:color="000000"/>
              <w:bottom w:val="single" w:sz="4" w:space="0" w:color="000000"/>
              <w:right w:val="single" w:sz="4" w:space="0" w:color="000000"/>
            </w:tcBorders>
            <w:vAlign w:val="center"/>
          </w:tcPr>
          <w:p w14:paraId="44D61BC6"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13,8</w:t>
            </w:r>
          </w:p>
        </w:tc>
      </w:tr>
      <w:tr w:rsidR="005130B4" w:rsidRPr="006E6240" w14:paraId="521A015D" w14:textId="77777777" w:rsidTr="005130B4">
        <w:trPr>
          <w:trHeight w:val="242"/>
          <w:jc w:val="center"/>
        </w:trPr>
        <w:tc>
          <w:tcPr>
            <w:tcW w:w="2121" w:type="dxa"/>
            <w:tcBorders>
              <w:top w:val="single" w:sz="4" w:space="0" w:color="000000"/>
              <w:left w:val="single" w:sz="4" w:space="0" w:color="000000"/>
              <w:bottom w:val="single" w:sz="4" w:space="0" w:color="000000"/>
            </w:tcBorders>
            <w:vAlign w:val="center"/>
          </w:tcPr>
          <w:p w14:paraId="0A345476" w14:textId="77777777" w:rsidR="005130B4" w:rsidRPr="006E6240" w:rsidRDefault="005130B4" w:rsidP="0071217F">
            <w:pPr>
              <w:snapToGrid w:val="0"/>
              <w:spacing w:after="0"/>
              <w:jc w:val="both"/>
              <w:rPr>
                <w:rFonts w:ascii="Times New Roman" w:hAnsi="Times New Roman" w:cs="Times New Roman"/>
              </w:rPr>
            </w:pPr>
            <w:r w:rsidRPr="006E6240">
              <w:rPr>
                <w:rFonts w:ascii="Times New Roman" w:hAnsi="Times New Roman" w:cs="Times New Roman"/>
              </w:rPr>
              <w:t>в том числе по населенным пунктам</w:t>
            </w:r>
          </w:p>
        </w:tc>
        <w:tc>
          <w:tcPr>
            <w:tcW w:w="1161" w:type="dxa"/>
            <w:tcBorders>
              <w:top w:val="single" w:sz="4" w:space="0" w:color="000000"/>
              <w:left w:val="single" w:sz="4" w:space="0" w:color="000000"/>
              <w:bottom w:val="single" w:sz="4" w:space="0" w:color="000000"/>
            </w:tcBorders>
            <w:vAlign w:val="center"/>
          </w:tcPr>
          <w:p w14:paraId="1498E3E0" w14:textId="77777777" w:rsidR="005130B4" w:rsidRPr="006E6240" w:rsidRDefault="005130B4" w:rsidP="0071217F">
            <w:pPr>
              <w:snapToGrid w:val="0"/>
              <w:spacing w:after="0"/>
              <w:jc w:val="center"/>
              <w:rPr>
                <w:rFonts w:ascii="Times New Roman" w:hAnsi="Times New Roman" w:cs="Times New Roman"/>
              </w:rPr>
            </w:pPr>
          </w:p>
        </w:tc>
        <w:tc>
          <w:tcPr>
            <w:tcW w:w="1821" w:type="dxa"/>
            <w:tcBorders>
              <w:top w:val="single" w:sz="4" w:space="0" w:color="000000"/>
              <w:left w:val="single" w:sz="4" w:space="0" w:color="000000"/>
              <w:bottom w:val="single" w:sz="4" w:space="0" w:color="000000"/>
            </w:tcBorders>
            <w:vAlign w:val="center"/>
          </w:tcPr>
          <w:p w14:paraId="486AB3E8" w14:textId="77777777" w:rsidR="005130B4" w:rsidRPr="006E6240" w:rsidRDefault="005130B4" w:rsidP="0071217F">
            <w:pPr>
              <w:snapToGrid w:val="0"/>
              <w:spacing w:after="0"/>
              <w:jc w:val="center"/>
              <w:rPr>
                <w:rFonts w:ascii="Times New Roman" w:hAnsi="Times New Roman" w:cs="Times New Roman"/>
              </w:rPr>
            </w:pPr>
          </w:p>
        </w:tc>
        <w:tc>
          <w:tcPr>
            <w:tcW w:w="2421" w:type="dxa"/>
            <w:tcBorders>
              <w:top w:val="single" w:sz="4" w:space="0" w:color="000000"/>
              <w:left w:val="single" w:sz="4" w:space="0" w:color="000000"/>
              <w:bottom w:val="single" w:sz="4" w:space="0" w:color="000000"/>
            </w:tcBorders>
            <w:vAlign w:val="center"/>
          </w:tcPr>
          <w:p w14:paraId="4084B993" w14:textId="77777777" w:rsidR="005130B4" w:rsidRPr="006E6240" w:rsidRDefault="005130B4" w:rsidP="0071217F">
            <w:pPr>
              <w:snapToGrid w:val="0"/>
              <w:spacing w:after="0"/>
              <w:jc w:val="center"/>
              <w:rPr>
                <w:rFonts w:ascii="Times New Roman" w:hAnsi="Times New Roman" w:cs="Times New Roman"/>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3ED024A1" w14:textId="77777777" w:rsidR="005130B4" w:rsidRPr="006E6240" w:rsidRDefault="005130B4" w:rsidP="0071217F">
            <w:pPr>
              <w:snapToGrid w:val="0"/>
              <w:spacing w:after="0"/>
              <w:jc w:val="center"/>
              <w:rPr>
                <w:rFonts w:ascii="Times New Roman" w:hAnsi="Times New Roman" w:cs="Times New Roman"/>
              </w:rPr>
            </w:pPr>
          </w:p>
        </w:tc>
      </w:tr>
      <w:tr w:rsidR="005130B4" w:rsidRPr="006E6240" w14:paraId="10A0D3CE" w14:textId="77777777" w:rsidTr="005130B4">
        <w:trPr>
          <w:trHeight w:val="242"/>
          <w:jc w:val="center"/>
        </w:trPr>
        <w:tc>
          <w:tcPr>
            <w:tcW w:w="2121" w:type="dxa"/>
            <w:tcBorders>
              <w:top w:val="single" w:sz="4" w:space="0" w:color="000000"/>
              <w:left w:val="single" w:sz="4" w:space="0" w:color="000000"/>
              <w:bottom w:val="single" w:sz="4" w:space="0" w:color="000000"/>
            </w:tcBorders>
            <w:vAlign w:val="center"/>
          </w:tcPr>
          <w:p w14:paraId="4AB3348F" w14:textId="77777777" w:rsidR="005130B4" w:rsidRPr="006E6240" w:rsidRDefault="005130B4" w:rsidP="0071217F">
            <w:pPr>
              <w:snapToGrid w:val="0"/>
              <w:spacing w:after="0"/>
              <w:jc w:val="both"/>
              <w:rPr>
                <w:rFonts w:ascii="Times New Roman" w:hAnsi="Times New Roman" w:cs="Times New Roman"/>
              </w:rPr>
            </w:pPr>
            <w:r w:rsidRPr="006E6240">
              <w:rPr>
                <w:rFonts w:ascii="Times New Roman" w:hAnsi="Times New Roman" w:cs="Times New Roman"/>
              </w:rPr>
              <w:t>р.п. Рамонь</w:t>
            </w:r>
          </w:p>
        </w:tc>
        <w:tc>
          <w:tcPr>
            <w:tcW w:w="1161" w:type="dxa"/>
            <w:tcBorders>
              <w:top w:val="single" w:sz="4" w:space="0" w:color="000000"/>
              <w:left w:val="single" w:sz="4" w:space="0" w:color="000000"/>
              <w:bottom w:val="single" w:sz="4" w:space="0" w:color="000000"/>
            </w:tcBorders>
            <w:vAlign w:val="center"/>
          </w:tcPr>
          <w:p w14:paraId="57F441BE"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378,0</w:t>
            </w:r>
          </w:p>
        </w:tc>
        <w:tc>
          <w:tcPr>
            <w:tcW w:w="1821" w:type="dxa"/>
            <w:tcBorders>
              <w:top w:val="single" w:sz="4" w:space="0" w:color="000000"/>
              <w:left w:val="single" w:sz="4" w:space="0" w:color="000000"/>
              <w:bottom w:val="single" w:sz="4" w:space="0" w:color="000000"/>
            </w:tcBorders>
            <w:vAlign w:val="center"/>
          </w:tcPr>
          <w:p w14:paraId="508AF029"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282,6</w:t>
            </w:r>
          </w:p>
        </w:tc>
        <w:tc>
          <w:tcPr>
            <w:tcW w:w="2421" w:type="dxa"/>
            <w:tcBorders>
              <w:top w:val="single" w:sz="4" w:space="0" w:color="000000"/>
              <w:left w:val="single" w:sz="4" w:space="0" w:color="000000"/>
              <w:bottom w:val="single" w:sz="4" w:space="0" w:color="000000"/>
            </w:tcBorders>
            <w:vAlign w:val="center"/>
          </w:tcPr>
          <w:p w14:paraId="7D2C4270"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83,8</w:t>
            </w:r>
          </w:p>
        </w:tc>
        <w:tc>
          <w:tcPr>
            <w:tcW w:w="1918" w:type="dxa"/>
            <w:tcBorders>
              <w:top w:val="single" w:sz="4" w:space="0" w:color="000000"/>
              <w:left w:val="single" w:sz="4" w:space="0" w:color="000000"/>
              <w:bottom w:val="single" w:sz="4" w:space="0" w:color="000000"/>
              <w:right w:val="single" w:sz="4" w:space="0" w:color="000000"/>
            </w:tcBorders>
            <w:vAlign w:val="center"/>
          </w:tcPr>
          <w:p w14:paraId="25FDB1F5" w14:textId="77777777" w:rsidR="005130B4" w:rsidRPr="006E6240" w:rsidRDefault="005130B4" w:rsidP="0071217F">
            <w:pPr>
              <w:snapToGrid w:val="0"/>
              <w:spacing w:after="0"/>
              <w:jc w:val="center"/>
              <w:rPr>
                <w:rFonts w:ascii="Times New Roman" w:hAnsi="Times New Roman" w:cs="Times New Roman"/>
                <w:lang w:val="en-US"/>
              </w:rPr>
            </w:pPr>
            <w:r w:rsidRPr="006E6240">
              <w:rPr>
                <w:rFonts w:ascii="Times New Roman" w:hAnsi="Times New Roman" w:cs="Times New Roman"/>
                <w:lang w:val="en-US"/>
              </w:rPr>
              <w:t>11</w:t>
            </w:r>
            <w:r w:rsidRPr="006E6240">
              <w:rPr>
                <w:rFonts w:ascii="Times New Roman" w:hAnsi="Times New Roman" w:cs="Times New Roman"/>
              </w:rPr>
              <w:t>,</w:t>
            </w:r>
            <w:r w:rsidRPr="006E6240">
              <w:rPr>
                <w:rFonts w:ascii="Times New Roman" w:hAnsi="Times New Roman" w:cs="Times New Roman"/>
                <w:lang w:val="en-US"/>
              </w:rPr>
              <w:t>8</w:t>
            </w:r>
          </w:p>
        </w:tc>
      </w:tr>
      <w:tr w:rsidR="005130B4" w:rsidRPr="006E6240" w14:paraId="74239DA4" w14:textId="77777777" w:rsidTr="005130B4">
        <w:trPr>
          <w:trHeight w:val="242"/>
          <w:jc w:val="center"/>
        </w:trPr>
        <w:tc>
          <w:tcPr>
            <w:tcW w:w="2121" w:type="dxa"/>
            <w:tcBorders>
              <w:top w:val="single" w:sz="4" w:space="0" w:color="000000"/>
              <w:left w:val="single" w:sz="4" w:space="0" w:color="000000"/>
              <w:bottom w:val="single" w:sz="4" w:space="0" w:color="000000"/>
            </w:tcBorders>
            <w:vAlign w:val="center"/>
          </w:tcPr>
          <w:p w14:paraId="04EA4A79" w14:textId="77777777" w:rsidR="005130B4" w:rsidRPr="006E6240" w:rsidRDefault="005130B4" w:rsidP="0071217F">
            <w:pPr>
              <w:snapToGrid w:val="0"/>
              <w:spacing w:after="0"/>
              <w:jc w:val="both"/>
              <w:rPr>
                <w:rFonts w:ascii="Times New Roman" w:hAnsi="Times New Roman" w:cs="Times New Roman"/>
              </w:rPr>
            </w:pPr>
            <w:r w:rsidRPr="006E6240">
              <w:rPr>
                <w:rFonts w:ascii="Times New Roman" w:hAnsi="Times New Roman" w:cs="Times New Roman"/>
              </w:rPr>
              <w:t>п. Бор</w:t>
            </w:r>
          </w:p>
        </w:tc>
        <w:tc>
          <w:tcPr>
            <w:tcW w:w="1161" w:type="dxa"/>
            <w:tcBorders>
              <w:top w:val="single" w:sz="4" w:space="0" w:color="000000"/>
              <w:left w:val="single" w:sz="4" w:space="0" w:color="000000"/>
              <w:bottom w:val="single" w:sz="4" w:space="0" w:color="000000"/>
            </w:tcBorders>
            <w:vAlign w:val="center"/>
          </w:tcPr>
          <w:p w14:paraId="2B37C61F"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30,1</w:t>
            </w:r>
          </w:p>
        </w:tc>
        <w:tc>
          <w:tcPr>
            <w:tcW w:w="1821" w:type="dxa"/>
            <w:tcBorders>
              <w:top w:val="single" w:sz="4" w:space="0" w:color="000000"/>
              <w:left w:val="single" w:sz="4" w:space="0" w:color="000000"/>
              <w:bottom w:val="single" w:sz="4" w:space="0" w:color="000000"/>
            </w:tcBorders>
            <w:vAlign w:val="center"/>
          </w:tcPr>
          <w:p w14:paraId="15B855A7"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10,6</w:t>
            </w:r>
          </w:p>
        </w:tc>
        <w:tc>
          <w:tcPr>
            <w:tcW w:w="2421" w:type="dxa"/>
            <w:tcBorders>
              <w:top w:val="single" w:sz="4" w:space="0" w:color="000000"/>
              <w:left w:val="single" w:sz="4" w:space="0" w:color="000000"/>
              <w:bottom w:val="single" w:sz="4" w:space="0" w:color="000000"/>
            </w:tcBorders>
            <w:vAlign w:val="center"/>
          </w:tcPr>
          <w:p w14:paraId="5BBA9898"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rPr>
              <w:t>17,5</w:t>
            </w:r>
          </w:p>
        </w:tc>
        <w:tc>
          <w:tcPr>
            <w:tcW w:w="1918" w:type="dxa"/>
            <w:tcBorders>
              <w:top w:val="single" w:sz="4" w:space="0" w:color="000000"/>
              <w:left w:val="single" w:sz="4" w:space="0" w:color="000000"/>
              <w:bottom w:val="single" w:sz="4" w:space="0" w:color="000000"/>
              <w:right w:val="single" w:sz="4" w:space="0" w:color="000000"/>
            </w:tcBorders>
            <w:vAlign w:val="center"/>
          </w:tcPr>
          <w:p w14:paraId="207CF083" w14:textId="77777777" w:rsidR="005130B4" w:rsidRPr="006E6240" w:rsidRDefault="005130B4" w:rsidP="0071217F">
            <w:pPr>
              <w:snapToGrid w:val="0"/>
              <w:spacing w:after="0"/>
              <w:jc w:val="center"/>
              <w:rPr>
                <w:rFonts w:ascii="Times New Roman" w:hAnsi="Times New Roman" w:cs="Times New Roman"/>
              </w:rPr>
            </w:pPr>
            <w:r w:rsidRPr="006E6240">
              <w:rPr>
                <w:rFonts w:ascii="Times New Roman" w:hAnsi="Times New Roman" w:cs="Times New Roman"/>
                <w:lang w:val="en-US"/>
              </w:rPr>
              <w:t>2</w:t>
            </w:r>
            <w:r w:rsidRPr="006E6240">
              <w:rPr>
                <w:rFonts w:ascii="Times New Roman" w:hAnsi="Times New Roman" w:cs="Times New Roman"/>
              </w:rPr>
              <w:t>,0</w:t>
            </w:r>
          </w:p>
        </w:tc>
      </w:tr>
    </w:tbl>
    <w:p w14:paraId="1563846F" w14:textId="77777777" w:rsidR="005130B4" w:rsidRPr="005130B4" w:rsidRDefault="005130B4" w:rsidP="005130B4">
      <w:pPr>
        <w:tabs>
          <w:tab w:val="left" w:pos="2505"/>
        </w:tabs>
        <w:ind w:firstLine="567"/>
        <w:jc w:val="both"/>
        <w:rPr>
          <w:rFonts w:ascii="Times New Roman" w:hAnsi="Times New Roman" w:cs="Times New Roman"/>
          <w:sz w:val="24"/>
          <w:szCs w:val="24"/>
        </w:rPr>
      </w:pPr>
      <w:r w:rsidRPr="005130B4">
        <w:rPr>
          <w:rFonts w:ascii="Times New Roman" w:hAnsi="Times New Roman" w:cs="Times New Roman"/>
          <w:sz w:val="24"/>
          <w:szCs w:val="24"/>
        </w:rPr>
        <w:tab/>
      </w:r>
    </w:p>
    <w:p w14:paraId="25DC405C" w14:textId="77777777" w:rsidR="005130B4" w:rsidRPr="006E6240" w:rsidRDefault="005130B4" w:rsidP="005130B4">
      <w:pPr>
        <w:ind w:firstLine="567"/>
        <w:jc w:val="center"/>
        <w:rPr>
          <w:rFonts w:ascii="Times New Roman" w:hAnsi="Times New Roman" w:cs="Times New Roman"/>
          <w:sz w:val="24"/>
          <w:szCs w:val="24"/>
          <w:highlight w:val="yellow"/>
        </w:rPr>
      </w:pPr>
      <w:r w:rsidRPr="006E6240">
        <w:rPr>
          <w:rFonts w:ascii="Times New Roman" w:hAnsi="Times New Roman" w:cs="Times New Roman"/>
          <w:noProof/>
          <w:sz w:val="24"/>
          <w:szCs w:val="24"/>
          <w:lang w:eastAsia="ru-RU"/>
        </w:rPr>
        <w:drawing>
          <wp:inline distT="0" distB="0" distL="0" distR="0" wp14:anchorId="44BCC6F4" wp14:editId="192953D6">
            <wp:extent cx="4743450" cy="2714625"/>
            <wp:effectExtent l="0" t="0" r="19050" b="952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9DDF71" w14:textId="77777777" w:rsidR="005130B4" w:rsidRPr="006E6240" w:rsidRDefault="005130B4" w:rsidP="005130B4">
      <w:pPr>
        <w:ind w:firstLine="567"/>
        <w:jc w:val="both"/>
        <w:rPr>
          <w:rFonts w:ascii="Times New Roman" w:hAnsi="Times New Roman" w:cs="Times New Roman"/>
          <w:sz w:val="24"/>
          <w:szCs w:val="24"/>
          <w:highlight w:val="yellow"/>
        </w:rPr>
      </w:pPr>
    </w:p>
    <w:p w14:paraId="7C91B99B" w14:textId="77777777" w:rsidR="005130B4" w:rsidRPr="006E6240" w:rsidRDefault="005130B4" w:rsidP="005130B4">
      <w:pPr>
        <w:tabs>
          <w:tab w:val="left" w:pos="720"/>
        </w:tabs>
        <w:spacing w:after="0"/>
        <w:ind w:left="284"/>
        <w:jc w:val="center"/>
        <w:rPr>
          <w:rFonts w:ascii="Times New Roman" w:hAnsi="Times New Roman" w:cs="Times New Roman"/>
          <w:b/>
          <w:i/>
          <w:sz w:val="24"/>
          <w:szCs w:val="24"/>
          <w:lang w:eastAsia="ru-RU" w:bidi="ru-RU"/>
        </w:rPr>
      </w:pPr>
      <w:r w:rsidRPr="006E6240">
        <w:rPr>
          <w:rFonts w:ascii="Times New Roman" w:hAnsi="Times New Roman" w:cs="Times New Roman"/>
          <w:b/>
          <w:i/>
          <w:sz w:val="24"/>
          <w:szCs w:val="24"/>
          <w:lang w:eastAsia="ru-RU" w:bidi="ru-RU"/>
        </w:rPr>
        <w:t>Распределение жилого фонда по степени амортизации</w:t>
      </w:r>
    </w:p>
    <w:p w14:paraId="7D8A5B0D" w14:textId="77777777" w:rsidR="005130B4" w:rsidRPr="006E6240" w:rsidRDefault="005130B4" w:rsidP="005130B4">
      <w:pPr>
        <w:spacing w:after="0"/>
        <w:ind w:left="720"/>
        <w:rPr>
          <w:rFonts w:ascii="Times New Roman" w:hAnsi="Times New Roman" w:cs="Times New Roman"/>
          <w:sz w:val="24"/>
          <w:szCs w:val="24"/>
          <w:lang w:eastAsia="ru-RU" w:bidi="ru-RU"/>
        </w:rPr>
      </w:pP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105"/>
        <w:gridCol w:w="2035"/>
        <w:gridCol w:w="2120"/>
      </w:tblGrid>
      <w:tr w:rsidR="005130B4" w:rsidRPr="006E6240" w14:paraId="799A19AC" w14:textId="77777777" w:rsidTr="005130B4">
        <w:trPr>
          <w:jc w:val="center"/>
        </w:trPr>
        <w:tc>
          <w:tcPr>
            <w:tcW w:w="2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40991" w14:textId="77777777" w:rsidR="005130B4" w:rsidRPr="006E6240" w:rsidRDefault="005130B4" w:rsidP="0071217F">
            <w:pPr>
              <w:spacing w:after="0"/>
              <w:rPr>
                <w:rFonts w:ascii="Times New Roman" w:hAnsi="Times New Roman" w:cs="Times New Roman"/>
                <w:b/>
              </w:rPr>
            </w:pPr>
            <w:r w:rsidRPr="006E6240">
              <w:rPr>
                <w:rFonts w:ascii="Times New Roman" w:hAnsi="Times New Roman" w:cs="Times New Roman"/>
                <w:b/>
              </w:rPr>
              <w:t>Категория жилого фонда</w:t>
            </w:r>
          </w:p>
        </w:tc>
        <w:tc>
          <w:tcPr>
            <w:tcW w:w="6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7FE5A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Группировка строений по износу (ед.)</w:t>
            </w:r>
          </w:p>
        </w:tc>
      </w:tr>
      <w:tr w:rsidR="005130B4" w:rsidRPr="006E6240" w14:paraId="550C6F5C" w14:textId="77777777" w:rsidTr="005130B4">
        <w:trPr>
          <w:jc w:val="center"/>
        </w:trPr>
        <w:tc>
          <w:tcPr>
            <w:tcW w:w="2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7CBCE" w14:textId="77777777" w:rsidR="005130B4" w:rsidRPr="006E6240" w:rsidRDefault="005130B4" w:rsidP="0071217F">
            <w:pPr>
              <w:spacing w:after="0"/>
              <w:rPr>
                <w:rFonts w:ascii="Times New Roman" w:hAnsi="Times New Roman" w:cs="Times New Roman"/>
                <w:b/>
              </w:rPr>
            </w:pPr>
          </w:p>
        </w:tc>
        <w:tc>
          <w:tcPr>
            <w:tcW w:w="2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25C1B" w14:textId="77777777" w:rsidR="005130B4" w:rsidRPr="006E6240" w:rsidRDefault="005130B4" w:rsidP="0071217F">
            <w:pPr>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0-30%</w:t>
            </w:r>
          </w:p>
        </w:tc>
        <w:tc>
          <w:tcPr>
            <w:tcW w:w="2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4291E" w14:textId="77777777" w:rsidR="005130B4" w:rsidRPr="006E6240" w:rsidRDefault="005130B4" w:rsidP="0071217F">
            <w:pPr>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31-70%</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A04F1" w14:textId="77777777" w:rsidR="005130B4" w:rsidRPr="006E6240" w:rsidRDefault="005130B4" w:rsidP="0071217F">
            <w:pPr>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&gt;70%</w:t>
            </w:r>
          </w:p>
        </w:tc>
      </w:tr>
      <w:tr w:rsidR="005130B4" w:rsidRPr="006E6240" w14:paraId="0DFD6229" w14:textId="77777777" w:rsidTr="005130B4">
        <w:trPr>
          <w:jc w:val="center"/>
        </w:trPr>
        <w:tc>
          <w:tcPr>
            <w:tcW w:w="2824" w:type="dxa"/>
            <w:tcBorders>
              <w:top w:val="single" w:sz="4" w:space="0" w:color="auto"/>
              <w:left w:val="single" w:sz="4" w:space="0" w:color="auto"/>
              <w:bottom w:val="single" w:sz="4" w:space="0" w:color="auto"/>
              <w:right w:val="single" w:sz="4" w:space="0" w:color="auto"/>
            </w:tcBorders>
            <w:vAlign w:val="center"/>
            <w:hideMark/>
          </w:tcPr>
          <w:p w14:paraId="5919119C" w14:textId="77777777" w:rsidR="005130B4" w:rsidRPr="006E6240" w:rsidRDefault="005130B4" w:rsidP="0071217F">
            <w:pPr>
              <w:spacing w:after="0"/>
              <w:rPr>
                <w:rFonts w:ascii="Times New Roman" w:hAnsi="Times New Roman" w:cs="Times New Roman"/>
              </w:rPr>
            </w:pPr>
            <w:r w:rsidRPr="006E6240">
              <w:rPr>
                <w:rFonts w:ascii="Times New Roman" w:hAnsi="Times New Roman" w:cs="Times New Roman"/>
              </w:rPr>
              <w:t>Кол-во домовладений – всего</w:t>
            </w:r>
          </w:p>
        </w:tc>
        <w:tc>
          <w:tcPr>
            <w:tcW w:w="2105" w:type="dxa"/>
            <w:tcBorders>
              <w:top w:val="single" w:sz="4" w:space="0" w:color="auto"/>
              <w:left w:val="single" w:sz="4" w:space="0" w:color="auto"/>
              <w:bottom w:val="single" w:sz="4" w:space="0" w:color="auto"/>
              <w:right w:val="single" w:sz="4" w:space="0" w:color="auto"/>
            </w:tcBorders>
            <w:vAlign w:val="center"/>
          </w:tcPr>
          <w:p w14:paraId="31C56ACF"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139,6</w:t>
            </w:r>
          </w:p>
        </w:tc>
        <w:tc>
          <w:tcPr>
            <w:tcW w:w="2035" w:type="dxa"/>
            <w:tcBorders>
              <w:top w:val="single" w:sz="4" w:space="0" w:color="auto"/>
              <w:left w:val="single" w:sz="4" w:space="0" w:color="auto"/>
              <w:bottom w:val="single" w:sz="4" w:space="0" w:color="auto"/>
              <w:right w:val="single" w:sz="4" w:space="0" w:color="auto"/>
            </w:tcBorders>
            <w:vAlign w:val="center"/>
          </w:tcPr>
          <w:p w14:paraId="7D9F5891"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260,0</w:t>
            </w:r>
          </w:p>
        </w:tc>
        <w:tc>
          <w:tcPr>
            <w:tcW w:w="2120" w:type="dxa"/>
            <w:tcBorders>
              <w:top w:val="single" w:sz="4" w:space="0" w:color="auto"/>
              <w:left w:val="single" w:sz="4" w:space="0" w:color="auto"/>
              <w:bottom w:val="single" w:sz="4" w:space="0" w:color="auto"/>
              <w:right w:val="single" w:sz="4" w:space="0" w:color="auto"/>
            </w:tcBorders>
            <w:vAlign w:val="center"/>
          </w:tcPr>
          <w:p w14:paraId="6515BCEB"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8,7</w:t>
            </w:r>
          </w:p>
        </w:tc>
      </w:tr>
      <w:tr w:rsidR="005130B4" w:rsidRPr="006E6240" w14:paraId="1C7027D3" w14:textId="77777777" w:rsidTr="005130B4">
        <w:trPr>
          <w:jc w:val="center"/>
        </w:trPr>
        <w:tc>
          <w:tcPr>
            <w:tcW w:w="2824" w:type="dxa"/>
            <w:tcBorders>
              <w:top w:val="single" w:sz="4" w:space="0" w:color="auto"/>
              <w:left w:val="single" w:sz="4" w:space="0" w:color="auto"/>
              <w:bottom w:val="single" w:sz="4" w:space="0" w:color="auto"/>
              <w:right w:val="single" w:sz="4" w:space="0" w:color="auto"/>
            </w:tcBorders>
            <w:vAlign w:val="center"/>
            <w:hideMark/>
          </w:tcPr>
          <w:p w14:paraId="4CAB69C1" w14:textId="77777777" w:rsidR="005130B4" w:rsidRPr="006E6240" w:rsidRDefault="005130B4" w:rsidP="0071217F">
            <w:pPr>
              <w:spacing w:after="0"/>
              <w:rPr>
                <w:rFonts w:ascii="Times New Roman" w:hAnsi="Times New Roman" w:cs="Times New Roman"/>
              </w:rPr>
            </w:pPr>
            <w:r w:rsidRPr="006E6240">
              <w:rPr>
                <w:rFonts w:ascii="Times New Roman" w:hAnsi="Times New Roman" w:cs="Times New Roman"/>
              </w:rPr>
              <w:t>В т.ч. личной собственности граждан</w:t>
            </w:r>
          </w:p>
        </w:tc>
        <w:tc>
          <w:tcPr>
            <w:tcW w:w="2105" w:type="dxa"/>
            <w:tcBorders>
              <w:top w:val="single" w:sz="4" w:space="0" w:color="auto"/>
              <w:left w:val="single" w:sz="4" w:space="0" w:color="auto"/>
              <w:bottom w:val="single" w:sz="4" w:space="0" w:color="auto"/>
              <w:right w:val="single" w:sz="4" w:space="0" w:color="auto"/>
            </w:tcBorders>
            <w:vAlign w:val="center"/>
          </w:tcPr>
          <w:p w14:paraId="6704E70E"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136,9</w:t>
            </w:r>
          </w:p>
        </w:tc>
        <w:tc>
          <w:tcPr>
            <w:tcW w:w="2035" w:type="dxa"/>
            <w:tcBorders>
              <w:top w:val="single" w:sz="4" w:space="0" w:color="auto"/>
              <w:left w:val="single" w:sz="4" w:space="0" w:color="auto"/>
              <w:bottom w:val="single" w:sz="4" w:space="0" w:color="auto"/>
              <w:right w:val="single" w:sz="4" w:space="0" w:color="auto"/>
            </w:tcBorders>
            <w:vAlign w:val="center"/>
          </w:tcPr>
          <w:p w14:paraId="4220EB0A"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258,1</w:t>
            </w:r>
          </w:p>
        </w:tc>
        <w:tc>
          <w:tcPr>
            <w:tcW w:w="2120" w:type="dxa"/>
            <w:tcBorders>
              <w:top w:val="single" w:sz="4" w:space="0" w:color="auto"/>
              <w:left w:val="single" w:sz="4" w:space="0" w:color="auto"/>
              <w:bottom w:val="single" w:sz="4" w:space="0" w:color="auto"/>
              <w:right w:val="single" w:sz="4" w:space="0" w:color="auto"/>
            </w:tcBorders>
            <w:vAlign w:val="center"/>
          </w:tcPr>
          <w:p w14:paraId="03E5A824"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8,7</w:t>
            </w:r>
          </w:p>
        </w:tc>
      </w:tr>
      <w:tr w:rsidR="005130B4" w:rsidRPr="006E6240" w14:paraId="2655BA64" w14:textId="77777777" w:rsidTr="005130B4">
        <w:trPr>
          <w:jc w:val="center"/>
        </w:trPr>
        <w:tc>
          <w:tcPr>
            <w:tcW w:w="2824" w:type="dxa"/>
            <w:tcBorders>
              <w:top w:val="single" w:sz="4" w:space="0" w:color="auto"/>
              <w:left w:val="single" w:sz="4" w:space="0" w:color="auto"/>
              <w:bottom w:val="single" w:sz="4" w:space="0" w:color="auto"/>
              <w:right w:val="single" w:sz="4" w:space="0" w:color="auto"/>
            </w:tcBorders>
            <w:vAlign w:val="center"/>
            <w:hideMark/>
          </w:tcPr>
          <w:p w14:paraId="15B48CB7" w14:textId="77777777" w:rsidR="005130B4" w:rsidRPr="006E6240" w:rsidRDefault="005130B4" w:rsidP="0071217F">
            <w:pPr>
              <w:spacing w:after="0"/>
              <w:rPr>
                <w:rFonts w:ascii="Times New Roman" w:hAnsi="Times New Roman" w:cs="Times New Roman"/>
              </w:rPr>
            </w:pPr>
            <w:r w:rsidRPr="006E6240">
              <w:rPr>
                <w:rFonts w:ascii="Times New Roman" w:hAnsi="Times New Roman" w:cs="Times New Roman"/>
              </w:rPr>
              <w:t>в т.ч. по населенным пунктам</w:t>
            </w:r>
          </w:p>
        </w:tc>
        <w:tc>
          <w:tcPr>
            <w:tcW w:w="2105" w:type="dxa"/>
            <w:tcBorders>
              <w:top w:val="single" w:sz="4" w:space="0" w:color="auto"/>
              <w:left w:val="single" w:sz="4" w:space="0" w:color="auto"/>
              <w:bottom w:val="single" w:sz="4" w:space="0" w:color="auto"/>
              <w:right w:val="single" w:sz="4" w:space="0" w:color="auto"/>
            </w:tcBorders>
            <w:vAlign w:val="center"/>
          </w:tcPr>
          <w:p w14:paraId="4A8711C3" w14:textId="77777777" w:rsidR="005130B4" w:rsidRPr="006E6240" w:rsidRDefault="005130B4" w:rsidP="0071217F">
            <w:pPr>
              <w:spacing w:after="0"/>
              <w:jc w:val="center"/>
              <w:rPr>
                <w:rFonts w:ascii="Times New Roman" w:hAnsi="Times New Roman" w:cs="Times New Roman"/>
                <w:lang w:eastAsia="ru-RU" w:bidi="ru-RU"/>
              </w:rPr>
            </w:pPr>
          </w:p>
        </w:tc>
        <w:tc>
          <w:tcPr>
            <w:tcW w:w="2035" w:type="dxa"/>
            <w:tcBorders>
              <w:top w:val="single" w:sz="4" w:space="0" w:color="auto"/>
              <w:left w:val="single" w:sz="4" w:space="0" w:color="auto"/>
              <w:bottom w:val="single" w:sz="4" w:space="0" w:color="auto"/>
              <w:right w:val="single" w:sz="4" w:space="0" w:color="auto"/>
            </w:tcBorders>
            <w:vAlign w:val="center"/>
          </w:tcPr>
          <w:p w14:paraId="3AC1320B" w14:textId="77777777" w:rsidR="005130B4" w:rsidRPr="006E6240" w:rsidRDefault="005130B4" w:rsidP="0071217F">
            <w:pPr>
              <w:spacing w:after="0"/>
              <w:jc w:val="center"/>
              <w:rPr>
                <w:rFonts w:ascii="Times New Roman" w:hAnsi="Times New Roman" w:cs="Times New Roman"/>
                <w:lang w:eastAsia="ru-RU" w:bidi="ru-RU"/>
              </w:rPr>
            </w:pPr>
          </w:p>
        </w:tc>
        <w:tc>
          <w:tcPr>
            <w:tcW w:w="2120" w:type="dxa"/>
            <w:tcBorders>
              <w:top w:val="single" w:sz="4" w:space="0" w:color="auto"/>
              <w:left w:val="single" w:sz="4" w:space="0" w:color="auto"/>
              <w:bottom w:val="single" w:sz="4" w:space="0" w:color="auto"/>
              <w:right w:val="single" w:sz="4" w:space="0" w:color="auto"/>
            </w:tcBorders>
            <w:vAlign w:val="center"/>
          </w:tcPr>
          <w:p w14:paraId="20A99F6C" w14:textId="77777777" w:rsidR="005130B4" w:rsidRPr="006E6240" w:rsidRDefault="005130B4" w:rsidP="0071217F">
            <w:pPr>
              <w:spacing w:after="0"/>
              <w:jc w:val="center"/>
              <w:rPr>
                <w:rFonts w:ascii="Times New Roman" w:hAnsi="Times New Roman" w:cs="Times New Roman"/>
                <w:lang w:eastAsia="ru-RU" w:bidi="ru-RU"/>
              </w:rPr>
            </w:pPr>
          </w:p>
        </w:tc>
      </w:tr>
      <w:tr w:rsidR="005130B4" w:rsidRPr="006E6240" w14:paraId="264C28AD" w14:textId="77777777" w:rsidTr="005130B4">
        <w:trPr>
          <w:jc w:val="center"/>
        </w:trPr>
        <w:tc>
          <w:tcPr>
            <w:tcW w:w="2824" w:type="dxa"/>
            <w:tcBorders>
              <w:top w:val="single" w:sz="4" w:space="0" w:color="auto"/>
              <w:left w:val="single" w:sz="4" w:space="0" w:color="auto"/>
              <w:bottom w:val="single" w:sz="4" w:space="0" w:color="auto"/>
              <w:right w:val="single" w:sz="4" w:space="0" w:color="auto"/>
            </w:tcBorders>
            <w:vAlign w:val="center"/>
            <w:hideMark/>
          </w:tcPr>
          <w:p w14:paraId="41DC6518" w14:textId="77777777" w:rsidR="005130B4" w:rsidRPr="006E6240" w:rsidRDefault="005130B4" w:rsidP="0071217F">
            <w:pPr>
              <w:spacing w:after="0"/>
              <w:rPr>
                <w:rFonts w:ascii="Times New Roman" w:hAnsi="Times New Roman" w:cs="Times New Roman"/>
              </w:rPr>
            </w:pPr>
            <w:r w:rsidRPr="006E6240">
              <w:rPr>
                <w:rFonts w:ascii="Times New Roman" w:hAnsi="Times New Roman" w:cs="Times New Roman"/>
              </w:rPr>
              <w:t>р.п. Рамонь</w:t>
            </w:r>
          </w:p>
        </w:tc>
        <w:tc>
          <w:tcPr>
            <w:tcW w:w="2105" w:type="dxa"/>
            <w:tcBorders>
              <w:top w:val="single" w:sz="4" w:space="0" w:color="auto"/>
              <w:left w:val="single" w:sz="4" w:space="0" w:color="auto"/>
              <w:bottom w:val="single" w:sz="4" w:space="0" w:color="auto"/>
              <w:right w:val="single" w:sz="4" w:space="0" w:color="auto"/>
            </w:tcBorders>
            <w:vAlign w:val="center"/>
          </w:tcPr>
          <w:p w14:paraId="3F1F3098"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130,4</w:t>
            </w:r>
          </w:p>
        </w:tc>
        <w:tc>
          <w:tcPr>
            <w:tcW w:w="2035" w:type="dxa"/>
            <w:tcBorders>
              <w:top w:val="single" w:sz="4" w:space="0" w:color="auto"/>
              <w:left w:val="single" w:sz="4" w:space="0" w:color="auto"/>
              <w:bottom w:val="single" w:sz="4" w:space="0" w:color="auto"/>
              <w:right w:val="single" w:sz="4" w:space="0" w:color="auto"/>
            </w:tcBorders>
            <w:vAlign w:val="center"/>
          </w:tcPr>
          <w:p w14:paraId="2A98201F"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242,0</w:t>
            </w:r>
          </w:p>
        </w:tc>
        <w:tc>
          <w:tcPr>
            <w:tcW w:w="2120" w:type="dxa"/>
            <w:tcBorders>
              <w:top w:val="single" w:sz="4" w:space="0" w:color="auto"/>
              <w:left w:val="single" w:sz="4" w:space="0" w:color="auto"/>
              <w:bottom w:val="single" w:sz="4" w:space="0" w:color="auto"/>
              <w:right w:val="single" w:sz="4" w:space="0" w:color="auto"/>
            </w:tcBorders>
            <w:vAlign w:val="center"/>
          </w:tcPr>
          <w:p w14:paraId="29150421"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5,9</w:t>
            </w:r>
          </w:p>
        </w:tc>
      </w:tr>
      <w:tr w:rsidR="005130B4" w:rsidRPr="006E6240" w14:paraId="237BFA2F" w14:textId="77777777" w:rsidTr="005130B4">
        <w:trPr>
          <w:jc w:val="center"/>
        </w:trPr>
        <w:tc>
          <w:tcPr>
            <w:tcW w:w="2824" w:type="dxa"/>
            <w:tcBorders>
              <w:top w:val="single" w:sz="4" w:space="0" w:color="auto"/>
              <w:left w:val="single" w:sz="4" w:space="0" w:color="auto"/>
              <w:bottom w:val="single" w:sz="4" w:space="0" w:color="auto"/>
              <w:right w:val="single" w:sz="4" w:space="0" w:color="auto"/>
            </w:tcBorders>
            <w:vAlign w:val="center"/>
            <w:hideMark/>
          </w:tcPr>
          <w:p w14:paraId="52C141A6" w14:textId="77777777" w:rsidR="005130B4" w:rsidRPr="006E6240" w:rsidRDefault="005130B4" w:rsidP="0071217F">
            <w:pPr>
              <w:spacing w:after="0"/>
              <w:rPr>
                <w:rFonts w:ascii="Times New Roman" w:hAnsi="Times New Roman" w:cs="Times New Roman"/>
              </w:rPr>
            </w:pPr>
            <w:r w:rsidRPr="006E6240">
              <w:rPr>
                <w:rFonts w:ascii="Times New Roman" w:hAnsi="Times New Roman" w:cs="Times New Roman"/>
              </w:rPr>
              <w:t>п. Бор</w:t>
            </w:r>
          </w:p>
        </w:tc>
        <w:tc>
          <w:tcPr>
            <w:tcW w:w="2105" w:type="dxa"/>
            <w:tcBorders>
              <w:top w:val="single" w:sz="4" w:space="0" w:color="auto"/>
              <w:left w:val="single" w:sz="4" w:space="0" w:color="auto"/>
              <w:bottom w:val="single" w:sz="4" w:space="0" w:color="auto"/>
              <w:right w:val="single" w:sz="4" w:space="0" w:color="auto"/>
            </w:tcBorders>
            <w:vAlign w:val="center"/>
          </w:tcPr>
          <w:p w14:paraId="5B005E1C"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9,2</w:t>
            </w:r>
          </w:p>
        </w:tc>
        <w:tc>
          <w:tcPr>
            <w:tcW w:w="2035" w:type="dxa"/>
            <w:tcBorders>
              <w:top w:val="single" w:sz="4" w:space="0" w:color="auto"/>
              <w:left w:val="single" w:sz="4" w:space="0" w:color="auto"/>
              <w:bottom w:val="single" w:sz="4" w:space="0" w:color="auto"/>
              <w:right w:val="single" w:sz="4" w:space="0" w:color="auto"/>
            </w:tcBorders>
            <w:vAlign w:val="center"/>
          </w:tcPr>
          <w:p w14:paraId="38274C16"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18,0</w:t>
            </w:r>
          </w:p>
        </w:tc>
        <w:tc>
          <w:tcPr>
            <w:tcW w:w="2120" w:type="dxa"/>
            <w:tcBorders>
              <w:top w:val="single" w:sz="4" w:space="0" w:color="auto"/>
              <w:left w:val="single" w:sz="4" w:space="0" w:color="auto"/>
              <w:bottom w:val="single" w:sz="4" w:space="0" w:color="auto"/>
              <w:right w:val="single" w:sz="4" w:space="0" w:color="auto"/>
            </w:tcBorders>
            <w:vAlign w:val="center"/>
          </w:tcPr>
          <w:p w14:paraId="569EC1C1" w14:textId="77777777" w:rsidR="005130B4" w:rsidRPr="006E6240" w:rsidRDefault="005130B4" w:rsidP="0071217F">
            <w:pPr>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2,8</w:t>
            </w:r>
          </w:p>
        </w:tc>
      </w:tr>
    </w:tbl>
    <w:p w14:paraId="66399438" w14:textId="77777777" w:rsidR="005130B4" w:rsidRPr="006E6240" w:rsidRDefault="005130B4" w:rsidP="005130B4">
      <w:pPr>
        <w:ind w:firstLine="567"/>
        <w:jc w:val="both"/>
        <w:rPr>
          <w:rFonts w:ascii="Times New Roman" w:hAnsi="Times New Roman" w:cs="Times New Roman"/>
          <w:sz w:val="24"/>
          <w:szCs w:val="24"/>
        </w:rPr>
      </w:pPr>
    </w:p>
    <w:p w14:paraId="49F81C8F" w14:textId="77777777" w:rsidR="005130B4" w:rsidRPr="006E6240" w:rsidRDefault="005130B4" w:rsidP="005130B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Жилищный фонд Рамонского городского поселения отличается хорошим техническим состоянием. На ветхие дома со сверхнормативным износом (более 70%) приходится 2,1% общего количества домов.</w:t>
      </w:r>
    </w:p>
    <w:p w14:paraId="4E6C6939" w14:textId="77777777" w:rsidR="005130B4" w:rsidRPr="006E6240" w:rsidRDefault="005130B4" w:rsidP="005130B4">
      <w:pPr>
        <w:spacing w:after="0"/>
        <w:ind w:firstLine="567"/>
        <w:jc w:val="both"/>
        <w:rPr>
          <w:rFonts w:ascii="Times New Roman" w:hAnsi="Times New Roman" w:cs="Times New Roman"/>
          <w:sz w:val="24"/>
          <w:szCs w:val="24"/>
        </w:rPr>
      </w:pPr>
    </w:p>
    <w:p w14:paraId="300D904A" w14:textId="77777777" w:rsidR="005130B4" w:rsidRPr="006E6240" w:rsidRDefault="005130B4" w:rsidP="005130B4">
      <w:pPr>
        <w:spacing w:after="0"/>
        <w:ind w:firstLine="567"/>
        <w:jc w:val="center"/>
        <w:rPr>
          <w:rFonts w:ascii="Times New Roman" w:hAnsi="Times New Roman" w:cs="Times New Roman"/>
          <w:b/>
          <w:i/>
          <w:sz w:val="24"/>
          <w:szCs w:val="24"/>
        </w:rPr>
      </w:pPr>
      <w:r w:rsidRPr="006E6240">
        <w:rPr>
          <w:rFonts w:ascii="Times New Roman" w:hAnsi="Times New Roman" w:cs="Times New Roman"/>
          <w:b/>
          <w:i/>
          <w:sz w:val="24"/>
          <w:szCs w:val="24"/>
        </w:rPr>
        <w:t>Характеристика существующего жилищного фонда по степени благоустройства</w:t>
      </w:r>
    </w:p>
    <w:tbl>
      <w:tblPr>
        <w:tblW w:w="9478" w:type="dxa"/>
        <w:jc w:val="center"/>
        <w:tblInd w:w="-71" w:type="dxa"/>
        <w:tblLayout w:type="fixed"/>
        <w:tblCellMar>
          <w:top w:w="55" w:type="dxa"/>
          <w:left w:w="55" w:type="dxa"/>
          <w:bottom w:w="55" w:type="dxa"/>
          <w:right w:w="55" w:type="dxa"/>
        </w:tblCellMar>
        <w:tblLook w:val="04A0" w:firstRow="1" w:lastRow="0" w:firstColumn="1" w:lastColumn="0" w:noHBand="0" w:noVBand="1"/>
      </w:tblPr>
      <w:tblGrid>
        <w:gridCol w:w="1596"/>
        <w:gridCol w:w="644"/>
        <w:gridCol w:w="672"/>
        <w:gridCol w:w="688"/>
        <w:gridCol w:w="662"/>
        <w:gridCol w:w="688"/>
        <w:gridCol w:w="698"/>
        <w:gridCol w:w="721"/>
        <w:gridCol w:w="757"/>
        <w:gridCol w:w="640"/>
        <w:gridCol w:w="509"/>
        <w:gridCol w:w="650"/>
        <w:gridCol w:w="553"/>
      </w:tblGrid>
      <w:tr w:rsidR="005130B4" w:rsidRPr="006E6240" w14:paraId="711E7D95" w14:textId="77777777" w:rsidTr="005130B4">
        <w:trPr>
          <w:trHeight w:val="123"/>
          <w:jc w:val="center"/>
        </w:trPr>
        <w:tc>
          <w:tcPr>
            <w:tcW w:w="1596" w:type="dxa"/>
            <w:vMerge w:val="restart"/>
            <w:tcBorders>
              <w:top w:val="single" w:sz="2" w:space="0" w:color="000000"/>
              <w:left w:val="single" w:sz="2" w:space="0" w:color="000000"/>
              <w:bottom w:val="single" w:sz="2" w:space="0" w:color="000000"/>
              <w:right w:val="nil"/>
            </w:tcBorders>
            <w:shd w:val="clear" w:color="auto" w:fill="D9D9D9" w:themeFill="background1" w:themeFillShade="D9"/>
            <w:hideMark/>
          </w:tcPr>
          <w:p w14:paraId="136545E5" w14:textId="77777777" w:rsidR="005130B4" w:rsidRPr="006E6240" w:rsidRDefault="005130B4" w:rsidP="0071217F">
            <w:pPr>
              <w:suppressLineNumbers/>
              <w:spacing w:after="0"/>
              <w:rPr>
                <w:rFonts w:ascii="Times New Roman" w:hAnsi="Times New Roman" w:cs="Times New Roman"/>
                <w:b/>
                <w:lang w:eastAsia="ru-RU" w:bidi="ru-RU"/>
              </w:rPr>
            </w:pPr>
            <w:r w:rsidRPr="006E6240">
              <w:rPr>
                <w:rFonts w:ascii="Times New Roman" w:hAnsi="Times New Roman" w:cs="Times New Roman"/>
                <w:b/>
                <w:lang w:eastAsia="ru-RU" w:bidi="ru-RU"/>
              </w:rPr>
              <w:t>Категория жилого фонда</w:t>
            </w:r>
          </w:p>
        </w:tc>
        <w:tc>
          <w:tcPr>
            <w:tcW w:w="7882"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14:paraId="2F3721F5"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Благоустройство жилого фонда</w:t>
            </w:r>
          </w:p>
        </w:tc>
      </w:tr>
      <w:tr w:rsidR="005130B4" w:rsidRPr="006E6240" w14:paraId="26610F2B" w14:textId="77777777" w:rsidTr="005130B4">
        <w:trPr>
          <w:trHeight w:hRule="exact" w:val="545"/>
          <w:jc w:val="center"/>
        </w:trPr>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39C4A534" w14:textId="77777777" w:rsidR="005130B4" w:rsidRPr="006E6240" w:rsidRDefault="005130B4" w:rsidP="0071217F">
            <w:pPr>
              <w:spacing w:after="0"/>
              <w:rPr>
                <w:rFonts w:ascii="Times New Roman" w:hAnsi="Times New Roman" w:cs="Times New Roman"/>
                <w:b/>
                <w:lang w:eastAsia="ru-RU" w:bidi="ru-RU"/>
              </w:rPr>
            </w:pPr>
          </w:p>
        </w:tc>
        <w:tc>
          <w:tcPr>
            <w:tcW w:w="1316" w:type="dxa"/>
            <w:gridSpan w:val="2"/>
            <w:tcBorders>
              <w:top w:val="nil"/>
              <w:left w:val="single" w:sz="2" w:space="0" w:color="000000"/>
              <w:bottom w:val="single" w:sz="2" w:space="0" w:color="000000"/>
              <w:right w:val="nil"/>
            </w:tcBorders>
            <w:shd w:val="clear" w:color="auto" w:fill="D9D9D9" w:themeFill="background1" w:themeFillShade="D9"/>
            <w:hideMark/>
          </w:tcPr>
          <w:p w14:paraId="4802A145" w14:textId="77777777" w:rsidR="005130B4" w:rsidRPr="006E6240" w:rsidRDefault="005130B4" w:rsidP="0071217F">
            <w:pPr>
              <w:suppressLineNumbers/>
              <w:spacing w:after="0"/>
              <w:jc w:val="center"/>
              <w:rPr>
                <w:rFonts w:ascii="Times New Roman" w:hAnsi="Times New Roman" w:cs="Times New Roman"/>
                <w:b/>
                <w:lang w:eastAsia="ru-RU" w:bidi="ru-RU"/>
              </w:rPr>
            </w:pPr>
            <w:proofErr w:type="gramStart"/>
            <w:r w:rsidRPr="006E6240">
              <w:rPr>
                <w:rFonts w:ascii="Times New Roman" w:hAnsi="Times New Roman" w:cs="Times New Roman"/>
                <w:b/>
                <w:lang w:eastAsia="ru-RU" w:bidi="ru-RU"/>
              </w:rPr>
              <w:t>водопрово-дом</w:t>
            </w:r>
            <w:proofErr w:type="gramEnd"/>
          </w:p>
        </w:tc>
        <w:tc>
          <w:tcPr>
            <w:tcW w:w="1350" w:type="dxa"/>
            <w:gridSpan w:val="2"/>
            <w:tcBorders>
              <w:top w:val="nil"/>
              <w:left w:val="single" w:sz="2" w:space="0" w:color="000000"/>
              <w:bottom w:val="single" w:sz="2" w:space="0" w:color="000000"/>
              <w:right w:val="nil"/>
            </w:tcBorders>
            <w:shd w:val="clear" w:color="auto" w:fill="D9D9D9" w:themeFill="background1" w:themeFillShade="D9"/>
            <w:hideMark/>
          </w:tcPr>
          <w:p w14:paraId="27F1A4B1"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канализация</w:t>
            </w:r>
          </w:p>
        </w:tc>
        <w:tc>
          <w:tcPr>
            <w:tcW w:w="1386" w:type="dxa"/>
            <w:gridSpan w:val="2"/>
            <w:tcBorders>
              <w:top w:val="nil"/>
              <w:left w:val="single" w:sz="2" w:space="0" w:color="000000"/>
              <w:bottom w:val="single" w:sz="2" w:space="0" w:color="000000"/>
              <w:right w:val="nil"/>
            </w:tcBorders>
            <w:shd w:val="clear" w:color="auto" w:fill="D9D9D9" w:themeFill="background1" w:themeFillShade="D9"/>
            <w:hideMark/>
          </w:tcPr>
          <w:p w14:paraId="7C47DEDB"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центральное отопление</w:t>
            </w:r>
          </w:p>
        </w:tc>
        <w:tc>
          <w:tcPr>
            <w:tcW w:w="1478" w:type="dxa"/>
            <w:gridSpan w:val="2"/>
            <w:tcBorders>
              <w:top w:val="nil"/>
              <w:left w:val="single" w:sz="2" w:space="0" w:color="000000"/>
              <w:bottom w:val="single" w:sz="2" w:space="0" w:color="000000"/>
              <w:right w:val="nil"/>
            </w:tcBorders>
            <w:shd w:val="clear" w:color="auto" w:fill="D9D9D9" w:themeFill="background1" w:themeFillShade="D9"/>
            <w:hideMark/>
          </w:tcPr>
          <w:p w14:paraId="6C3D7F7A"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горячее водоснабжение</w:t>
            </w:r>
          </w:p>
        </w:tc>
        <w:tc>
          <w:tcPr>
            <w:tcW w:w="1149" w:type="dxa"/>
            <w:gridSpan w:val="2"/>
            <w:tcBorders>
              <w:top w:val="nil"/>
              <w:left w:val="single" w:sz="2" w:space="0" w:color="000000"/>
              <w:bottom w:val="single" w:sz="2" w:space="0" w:color="000000"/>
              <w:right w:val="nil"/>
            </w:tcBorders>
            <w:shd w:val="clear" w:color="auto" w:fill="D9D9D9" w:themeFill="background1" w:themeFillShade="D9"/>
            <w:hideMark/>
          </w:tcPr>
          <w:p w14:paraId="0E505832"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ваннами</w:t>
            </w:r>
          </w:p>
        </w:tc>
        <w:tc>
          <w:tcPr>
            <w:tcW w:w="1203" w:type="dxa"/>
            <w:gridSpan w:val="2"/>
            <w:tcBorders>
              <w:top w:val="nil"/>
              <w:left w:val="single" w:sz="2" w:space="0" w:color="000000"/>
              <w:bottom w:val="single" w:sz="2" w:space="0" w:color="000000"/>
              <w:right w:val="single" w:sz="2" w:space="0" w:color="000000"/>
            </w:tcBorders>
            <w:shd w:val="clear" w:color="auto" w:fill="D9D9D9" w:themeFill="background1" w:themeFillShade="D9"/>
            <w:hideMark/>
          </w:tcPr>
          <w:p w14:paraId="3B5426CB"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газом</w:t>
            </w:r>
          </w:p>
        </w:tc>
      </w:tr>
      <w:tr w:rsidR="005130B4" w:rsidRPr="006E6240" w14:paraId="65A4E721" w14:textId="77777777" w:rsidTr="005130B4">
        <w:trPr>
          <w:jc w:val="center"/>
        </w:trPr>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748F9ACB" w14:textId="77777777" w:rsidR="005130B4" w:rsidRPr="006E6240" w:rsidRDefault="005130B4" w:rsidP="0071217F">
            <w:pPr>
              <w:spacing w:after="0"/>
              <w:rPr>
                <w:rFonts w:ascii="Times New Roman" w:hAnsi="Times New Roman" w:cs="Times New Roman"/>
                <w:b/>
                <w:lang w:eastAsia="ru-RU" w:bidi="ru-RU"/>
              </w:rPr>
            </w:pPr>
          </w:p>
        </w:tc>
        <w:tc>
          <w:tcPr>
            <w:tcW w:w="644" w:type="dxa"/>
            <w:tcBorders>
              <w:top w:val="nil"/>
              <w:left w:val="single" w:sz="2" w:space="0" w:color="000000"/>
              <w:bottom w:val="single" w:sz="2" w:space="0" w:color="000000"/>
              <w:right w:val="nil"/>
            </w:tcBorders>
            <w:shd w:val="clear" w:color="auto" w:fill="D9D9D9" w:themeFill="background1" w:themeFillShade="D9"/>
            <w:hideMark/>
          </w:tcPr>
          <w:p w14:paraId="44324419"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w:t>
            </w:r>
            <w:proofErr w:type="gramStart"/>
            <w:r w:rsidRPr="006E6240">
              <w:rPr>
                <w:rFonts w:ascii="Times New Roman" w:hAnsi="Times New Roman" w:cs="Times New Roman"/>
                <w:b/>
                <w:lang w:eastAsia="ru-RU" w:bidi="ru-RU"/>
              </w:rPr>
              <w:t>.м</w:t>
            </w:r>
            <w:proofErr w:type="gramEnd"/>
            <w:r w:rsidRPr="006E6240">
              <w:rPr>
                <w:rFonts w:ascii="Times New Roman" w:hAnsi="Times New Roman" w:cs="Times New Roman"/>
                <w:b/>
                <w:vertAlign w:val="superscript"/>
                <w:lang w:eastAsia="ru-RU" w:bidi="ru-RU"/>
              </w:rPr>
              <w:t>2</w:t>
            </w:r>
          </w:p>
        </w:tc>
        <w:tc>
          <w:tcPr>
            <w:tcW w:w="672" w:type="dxa"/>
            <w:tcBorders>
              <w:top w:val="nil"/>
              <w:left w:val="single" w:sz="2" w:space="0" w:color="000000"/>
              <w:bottom w:val="single" w:sz="2" w:space="0" w:color="000000"/>
              <w:right w:val="nil"/>
            </w:tcBorders>
            <w:shd w:val="clear" w:color="auto" w:fill="D9D9D9" w:themeFill="background1" w:themeFillShade="D9"/>
            <w:hideMark/>
          </w:tcPr>
          <w:p w14:paraId="576B5191"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14:paraId="4B250363"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 м</w:t>
            </w:r>
            <w:proofErr w:type="gramStart"/>
            <w:r w:rsidRPr="006E6240">
              <w:rPr>
                <w:rFonts w:ascii="Times New Roman" w:hAnsi="Times New Roman" w:cs="Times New Roman"/>
                <w:b/>
                <w:vertAlign w:val="superscript"/>
                <w:lang w:eastAsia="ru-RU" w:bidi="ru-RU"/>
              </w:rPr>
              <w:t>2</w:t>
            </w:r>
            <w:proofErr w:type="gramEnd"/>
          </w:p>
        </w:tc>
        <w:tc>
          <w:tcPr>
            <w:tcW w:w="662" w:type="dxa"/>
            <w:tcBorders>
              <w:top w:val="nil"/>
              <w:left w:val="single" w:sz="2" w:space="0" w:color="000000"/>
              <w:bottom w:val="single" w:sz="2" w:space="0" w:color="000000"/>
              <w:right w:val="nil"/>
            </w:tcBorders>
            <w:shd w:val="clear" w:color="auto" w:fill="D9D9D9" w:themeFill="background1" w:themeFillShade="D9"/>
            <w:hideMark/>
          </w:tcPr>
          <w:p w14:paraId="65FFD364"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14:paraId="225D88C8"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 м</w:t>
            </w:r>
            <w:proofErr w:type="gramStart"/>
            <w:r w:rsidRPr="006E6240">
              <w:rPr>
                <w:rFonts w:ascii="Times New Roman" w:hAnsi="Times New Roman" w:cs="Times New Roman"/>
                <w:b/>
                <w:vertAlign w:val="superscript"/>
                <w:lang w:eastAsia="ru-RU" w:bidi="ru-RU"/>
              </w:rPr>
              <w:t>2</w:t>
            </w:r>
            <w:proofErr w:type="gramEnd"/>
          </w:p>
        </w:tc>
        <w:tc>
          <w:tcPr>
            <w:tcW w:w="698" w:type="dxa"/>
            <w:tcBorders>
              <w:top w:val="nil"/>
              <w:left w:val="single" w:sz="2" w:space="0" w:color="000000"/>
              <w:bottom w:val="single" w:sz="2" w:space="0" w:color="000000"/>
              <w:right w:val="nil"/>
            </w:tcBorders>
            <w:shd w:val="clear" w:color="auto" w:fill="D9D9D9" w:themeFill="background1" w:themeFillShade="D9"/>
            <w:hideMark/>
          </w:tcPr>
          <w:p w14:paraId="7955383F"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c>
          <w:tcPr>
            <w:tcW w:w="721" w:type="dxa"/>
            <w:tcBorders>
              <w:top w:val="nil"/>
              <w:left w:val="single" w:sz="2" w:space="0" w:color="000000"/>
              <w:bottom w:val="single" w:sz="2" w:space="0" w:color="000000"/>
              <w:right w:val="nil"/>
            </w:tcBorders>
            <w:shd w:val="clear" w:color="auto" w:fill="D9D9D9" w:themeFill="background1" w:themeFillShade="D9"/>
            <w:hideMark/>
          </w:tcPr>
          <w:p w14:paraId="555BAFB0"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 м</w:t>
            </w:r>
            <w:proofErr w:type="gramStart"/>
            <w:r w:rsidRPr="006E6240">
              <w:rPr>
                <w:rFonts w:ascii="Times New Roman" w:hAnsi="Times New Roman" w:cs="Times New Roman"/>
                <w:b/>
                <w:vertAlign w:val="superscript"/>
                <w:lang w:eastAsia="ru-RU" w:bidi="ru-RU"/>
              </w:rPr>
              <w:t>2</w:t>
            </w:r>
            <w:proofErr w:type="gramEnd"/>
          </w:p>
        </w:tc>
        <w:tc>
          <w:tcPr>
            <w:tcW w:w="757" w:type="dxa"/>
            <w:tcBorders>
              <w:top w:val="nil"/>
              <w:left w:val="single" w:sz="2" w:space="0" w:color="000000"/>
              <w:bottom w:val="single" w:sz="2" w:space="0" w:color="000000"/>
              <w:right w:val="nil"/>
            </w:tcBorders>
            <w:shd w:val="clear" w:color="auto" w:fill="D9D9D9" w:themeFill="background1" w:themeFillShade="D9"/>
            <w:hideMark/>
          </w:tcPr>
          <w:p w14:paraId="396FD4DF"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c>
          <w:tcPr>
            <w:tcW w:w="640" w:type="dxa"/>
            <w:tcBorders>
              <w:top w:val="nil"/>
              <w:left w:val="single" w:sz="2" w:space="0" w:color="000000"/>
              <w:bottom w:val="single" w:sz="2" w:space="0" w:color="000000"/>
              <w:right w:val="nil"/>
            </w:tcBorders>
            <w:shd w:val="clear" w:color="auto" w:fill="D9D9D9" w:themeFill="background1" w:themeFillShade="D9"/>
            <w:hideMark/>
          </w:tcPr>
          <w:p w14:paraId="12463200"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 м</w:t>
            </w:r>
            <w:proofErr w:type="gramStart"/>
            <w:r w:rsidRPr="006E6240">
              <w:rPr>
                <w:rFonts w:ascii="Times New Roman" w:hAnsi="Times New Roman" w:cs="Times New Roman"/>
                <w:b/>
                <w:vertAlign w:val="superscript"/>
                <w:lang w:eastAsia="ru-RU" w:bidi="ru-RU"/>
              </w:rPr>
              <w:t>2</w:t>
            </w:r>
            <w:proofErr w:type="gramEnd"/>
          </w:p>
        </w:tc>
        <w:tc>
          <w:tcPr>
            <w:tcW w:w="509" w:type="dxa"/>
            <w:tcBorders>
              <w:top w:val="nil"/>
              <w:left w:val="single" w:sz="2" w:space="0" w:color="000000"/>
              <w:bottom w:val="single" w:sz="2" w:space="0" w:color="000000"/>
              <w:right w:val="nil"/>
            </w:tcBorders>
            <w:shd w:val="clear" w:color="auto" w:fill="D9D9D9" w:themeFill="background1" w:themeFillShade="D9"/>
            <w:hideMark/>
          </w:tcPr>
          <w:p w14:paraId="29F8EC50"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c>
          <w:tcPr>
            <w:tcW w:w="650" w:type="dxa"/>
            <w:tcBorders>
              <w:top w:val="nil"/>
              <w:left w:val="single" w:sz="2" w:space="0" w:color="000000"/>
              <w:bottom w:val="single" w:sz="2" w:space="0" w:color="000000"/>
              <w:right w:val="nil"/>
            </w:tcBorders>
            <w:shd w:val="clear" w:color="auto" w:fill="D9D9D9" w:themeFill="background1" w:themeFillShade="D9"/>
            <w:hideMark/>
          </w:tcPr>
          <w:p w14:paraId="4D8E8963" w14:textId="77777777" w:rsidR="005130B4" w:rsidRPr="006E6240" w:rsidRDefault="005130B4" w:rsidP="0071217F">
            <w:pPr>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тыс. м</w:t>
            </w:r>
            <w:proofErr w:type="gramStart"/>
            <w:r w:rsidRPr="006E6240">
              <w:rPr>
                <w:rFonts w:ascii="Times New Roman" w:hAnsi="Times New Roman" w:cs="Times New Roman"/>
                <w:b/>
                <w:vertAlign w:val="superscript"/>
                <w:lang w:eastAsia="ru-RU" w:bidi="ru-RU"/>
              </w:rPr>
              <w:t>2</w:t>
            </w:r>
            <w:proofErr w:type="gramEnd"/>
          </w:p>
        </w:tc>
        <w:tc>
          <w:tcPr>
            <w:tcW w:w="553" w:type="dxa"/>
            <w:tcBorders>
              <w:top w:val="nil"/>
              <w:left w:val="single" w:sz="2" w:space="0" w:color="000000"/>
              <w:bottom w:val="single" w:sz="2" w:space="0" w:color="000000"/>
              <w:right w:val="single" w:sz="2" w:space="0" w:color="000000"/>
            </w:tcBorders>
            <w:shd w:val="clear" w:color="auto" w:fill="D9D9D9" w:themeFill="background1" w:themeFillShade="D9"/>
            <w:hideMark/>
          </w:tcPr>
          <w:p w14:paraId="70396A03"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w:t>
            </w:r>
          </w:p>
        </w:tc>
      </w:tr>
      <w:tr w:rsidR="005130B4" w:rsidRPr="006E6240" w14:paraId="6891EC81" w14:textId="77777777" w:rsidTr="005130B4">
        <w:trPr>
          <w:jc w:val="center"/>
        </w:trPr>
        <w:tc>
          <w:tcPr>
            <w:tcW w:w="1596" w:type="dxa"/>
            <w:tcBorders>
              <w:top w:val="nil"/>
              <w:left w:val="single" w:sz="2" w:space="0" w:color="000000"/>
              <w:bottom w:val="single" w:sz="2" w:space="0" w:color="000000"/>
              <w:right w:val="nil"/>
            </w:tcBorders>
            <w:hideMark/>
          </w:tcPr>
          <w:p w14:paraId="0243C85D" w14:textId="77777777" w:rsidR="005130B4" w:rsidRPr="006E6240" w:rsidRDefault="005130B4" w:rsidP="0071217F">
            <w:pPr>
              <w:suppressLineNumbers/>
              <w:spacing w:after="0"/>
              <w:rPr>
                <w:rFonts w:ascii="Times New Roman" w:hAnsi="Times New Roman" w:cs="Times New Roman"/>
                <w:lang w:eastAsia="ru-RU" w:bidi="ru-RU"/>
              </w:rPr>
            </w:pPr>
            <w:r w:rsidRPr="006E6240">
              <w:rPr>
                <w:rFonts w:ascii="Times New Roman" w:hAnsi="Times New Roman" w:cs="Times New Roman"/>
                <w:lang w:eastAsia="ru-RU" w:bidi="ru-RU"/>
              </w:rPr>
              <w:t>Жилой фонд - всего</w:t>
            </w:r>
          </w:p>
        </w:tc>
        <w:tc>
          <w:tcPr>
            <w:tcW w:w="644" w:type="dxa"/>
            <w:tcBorders>
              <w:top w:val="nil"/>
              <w:left w:val="single" w:sz="2" w:space="0" w:color="000000"/>
              <w:bottom w:val="single" w:sz="2" w:space="0" w:color="000000"/>
              <w:right w:val="nil"/>
            </w:tcBorders>
            <w:vAlign w:val="center"/>
          </w:tcPr>
          <w:p w14:paraId="7D6A566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408,3</w:t>
            </w:r>
          </w:p>
        </w:tc>
        <w:tc>
          <w:tcPr>
            <w:tcW w:w="672" w:type="dxa"/>
            <w:tcBorders>
              <w:top w:val="nil"/>
              <w:left w:val="single" w:sz="2" w:space="0" w:color="000000"/>
              <w:bottom w:val="single" w:sz="2" w:space="0" w:color="000000"/>
              <w:right w:val="nil"/>
            </w:tcBorders>
            <w:vAlign w:val="center"/>
          </w:tcPr>
          <w:p w14:paraId="738267B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100,0</w:t>
            </w:r>
          </w:p>
        </w:tc>
        <w:tc>
          <w:tcPr>
            <w:tcW w:w="688" w:type="dxa"/>
            <w:tcBorders>
              <w:top w:val="nil"/>
              <w:left w:val="single" w:sz="2" w:space="0" w:color="000000"/>
              <w:bottom w:val="single" w:sz="2" w:space="0" w:color="000000"/>
              <w:right w:val="nil"/>
            </w:tcBorders>
            <w:vAlign w:val="center"/>
          </w:tcPr>
          <w:p w14:paraId="6CD2D43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324,9</w:t>
            </w:r>
          </w:p>
        </w:tc>
        <w:tc>
          <w:tcPr>
            <w:tcW w:w="662" w:type="dxa"/>
            <w:tcBorders>
              <w:top w:val="nil"/>
              <w:left w:val="single" w:sz="2" w:space="0" w:color="000000"/>
              <w:bottom w:val="single" w:sz="2" w:space="0" w:color="000000"/>
              <w:right w:val="nil"/>
            </w:tcBorders>
            <w:vAlign w:val="center"/>
          </w:tcPr>
          <w:p w14:paraId="6F23327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79,6</w:t>
            </w:r>
          </w:p>
        </w:tc>
        <w:tc>
          <w:tcPr>
            <w:tcW w:w="688" w:type="dxa"/>
            <w:tcBorders>
              <w:top w:val="nil"/>
              <w:left w:val="single" w:sz="2" w:space="0" w:color="000000"/>
              <w:bottom w:val="single" w:sz="2" w:space="0" w:color="000000"/>
              <w:right w:val="nil"/>
            </w:tcBorders>
            <w:vAlign w:val="center"/>
          </w:tcPr>
          <w:p w14:paraId="3454EBC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51,3</w:t>
            </w:r>
          </w:p>
        </w:tc>
        <w:tc>
          <w:tcPr>
            <w:tcW w:w="698" w:type="dxa"/>
            <w:tcBorders>
              <w:top w:val="nil"/>
              <w:left w:val="single" w:sz="2" w:space="0" w:color="000000"/>
              <w:bottom w:val="single" w:sz="2" w:space="0" w:color="000000"/>
              <w:right w:val="nil"/>
            </w:tcBorders>
            <w:vAlign w:val="center"/>
          </w:tcPr>
          <w:p w14:paraId="38E53F2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12,6</w:t>
            </w:r>
          </w:p>
        </w:tc>
        <w:tc>
          <w:tcPr>
            <w:tcW w:w="721" w:type="dxa"/>
            <w:tcBorders>
              <w:top w:val="nil"/>
              <w:left w:val="single" w:sz="2" w:space="0" w:color="000000"/>
              <w:bottom w:val="single" w:sz="2" w:space="0" w:color="000000"/>
              <w:right w:val="nil"/>
            </w:tcBorders>
            <w:vAlign w:val="center"/>
          </w:tcPr>
          <w:p w14:paraId="4DB5890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311,0</w:t>
            </w:r>
          </w:p>
        </w:tc>
        <w:tc>
          <w:tcPr>
            <w:tcW w:w="757" w:type="dxa"/>
            <w:tcBorders>
              <w:top w:val="nil"/>
              <w:left w:val="single" w:sz="2" w:space="0" w:color="000000"/>
              <w:bottom w:val="single" w:sz="2" w:space="0" w:color="000000"/>
              <w:right w:val="nil"/>
            </w:tcBorders>
            <w:vAlign w:val="center"/>
          </w:tcPr>
          <w:p w14:paraId="48577A2F"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76,2</w:t>
            </w:r>
          </w:p>
        </w:tc>
        <w:tc>
          <w:tcPr>
            <w:tcW w:w="640" w:type="dxa"/>
            <w:tcBorders>
              <w:top w:val="nil"/>
              <w:left w:val="single" w:sz="2" w:space="0" w:color="000000"/>
              <w:bottom w:val="single" w:sz="2" w:space="0" w:color="000000"/>
              <w:right w:val="nil"/>
            </w:tcBorders>
            <w:vAlign w:val="center"/>
          </w:tcPr>
          <w:p w14:paraId="5EF73B5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324,9</w:t>
            </w:r>
          </w:p>
        </w:tc>
        <w:tc>
          <w:tcPr>
            <w:tcW w:w="509" w:type="dxa"/>
            <w:tcBorders>
              <w:top w:val="nil"/>
              <w:left w:val="single" w:sz="2" w:space="0" w:color="000000"/>
              <w:bottom w:val="single" w:sz="2" w:space="0" w:color="000000"/>
              <w:right w:val="nil"/>
            </w:tcBorders>
            <w:vAlign w:val="center"/>
          </w:tcPr>
          <w:p w14:paraId="4DAC190D"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79,6</w:t>
            </w:r>
          </w:p>
        </w:tc>
        <w:tc>
          <w:tcPr>
            <w:tcW w:w="650" w:type="dxa"/>
            <w:tcBorders>
              <w:top w:val="nil"/>
              <w:left w:val="single" w:sz="2" w:space="0" w:color="000000"/>
              <w:bottom w:val="single" w:sz="2" w:space="0" w:color="000000"/>
              <w:right w:val="nil"/>
            </w:tcBorders>
            <w:vAlign w:val="center"/>
          </w:tcPr>
          <w:p w14:paraId="5E49D42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323,1</w:t>
            </w:r>
          </w:p>
        </w:tc>
        <w:tc>
          <w:tcPr>
            <w:tcW w:w="553" w:type="dxa"/>
            <w:tcBorders>
              <w:top w:val="nil"/>
              <w:left w:val="single" w:sz="2" w:space="0" w:color="000000"/>
              <w:bottom w:val="single" w:sz="2" w:space="0" w:color="000000"/>
              <w:right w:val="single" w:sz="2" w:space="0" w:color="000000"/>
            </w:tcBorders>
            <w:vAlign w:val="center"/>
          </w:tcPr>
          <w:p w14:paraId="515C9A2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79,1</w:t>
            </w:r>
          </w:p>
        </w:tc>
      </w:tr>
      <w:tr w:rsidR="005130B4" w:rsidRPr="006E6240" w14:paraId="09F672BB" w14:textId="77777777" w:rsidTr="005130B4">
        <w:trPr>
          <w:jc w:val="center"/>
        </w:trPr>
        <w:tc>
          <w:tcPr>
            <w:tcW w:w="1596" w:type="dxa"/>
            <w:tcBorders>
              <w:top w:val="nil"/>
              <w:left w:val="single" w:sz="2" w:space="0" w:color="000000"/>
              <w:bottom w:val="single" w:sz="2" w:space="0" w:color="000000"/>
              <w:right w:val="nil"/>
            </w:tcBorders>
            <w:hideMark/>
          </w:tcPr>
          <w:p w14:paraId="412B0F1E" w14:textId="77777777" w:rsidR="005130B4" w:rsidRPr="006E6240" w:rsidRDefault="005130B4" w:rsidP="0071217F">
            <w:pPr>
              <w:suppressLineNumbers/>
              <w:spacing w:after="0"/>
              <w:rPr>
                <w:rFonts w:ascii="Times New Roman" w:hAnsi="Times New Roman" w:cs="Times New Roman"/>
                <w:lang w:eastAsia="ru-RU" w:bidi="ru-RU"/>
              </w:rPr>
            </w:pPr>
            <w:r w:rsidRPr="006E6240">
              <w:rPr>
                <w:rFonts w:ascii="Times New Roman" w:hAnsi="Times New Roman" w:cs="Times New Roman"/>
                <w:lang w:eastAsia="ru-RU" w:bidi="ru-RU"/>
              </w:rPr>
              <w:t>В т.ч. личной собственности граждан</w:t>
            </w:r>
          </w:p>
        </w:tc>
        <w:tc>
          <w:tcPr>
            <w:tcW w:w="644" w:type="dxa"/>
            <w:tcBorders>
              <w:top w:val="nil"/>
              <w:left w:val="single" w:sz="2" w:space="0" w:color="000000"/>
              <w:bottom w:val="single" w:sz="2" w:space="0" w:color="000000"/>
              <w:right w:val="nil"/>
            </w:tcBorders>
            <w:vAlign w:val="center"/>
          </w:tcPr>
          <w:p w14:paraId="2BEFCE3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403,8</w:t>
            </w:r>
          </w:p>
        </w:tc>
        <w:tc>
          <w:tcPr>
            <w:tcW w:w="672" w:type="dxa"/>
            <w:tcBorders>
              <w:top w:val="nil"/>
              <w:left w:val="single" w:sz="2" w:space="0" w:color="000000"/>
              <w:bottom w:val="single" w:sz="2" w:space="0" w:color="000000"/>
              <w:right w:val="nil"/>
            </w:tcBorders>
            <w:vAlign w:val="center"/>
          </w:tcPr>
          <w:p w14:paraId="29C6BF11"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98,9</w:t>
            </w:r>
          </w:p>
        </w:tc>
        <w:tc>
          <w:tcPr>
            <w:tcW w:w="688" w:type="dxa"/>
            <w:tcBorders>
              <w:top w:val="nil"/>
              <w:left w:val="single" w:sz="2" w:space="0" w:color="000000"/>
              <w:bottom w:val="single" w:sz="2" w:space="0" w:color="000000"/>
              <w:right w:val="nil"/>
            </w:tcBorders>
            <w:vAlign w:val="center"/>
          </w:tcPr>
          <w:p w14:paraId="489CB3A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320,4</w:t>
            </w:r>
          </w:p>
        </w:tc>
        <w:tc>
          <w:tcPr>
            <w:tcW w:w="662" w:type="dxa"/>
            <w:tcBorders>
              <w:top w:val="nil"/>
              <w:left w:val="single" w:sz="2" w:space="0" w:color="000000"/>
              <w:bottom w:val="single" w:sz="2" w:space="0" w:color="000000"/>
              <w:right w:val="nil"/>
            </w:tcBorders>
            <w:vAlign w:val="center"/>
          </w:tcPr>
          <w:p w14:paraId="3EA534F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78,5</w:t>
            </w:r>
          </w:p>
        </w:tc>
        <w:tc>
          <w:tcPr>
            <w:tcW w:w="688" w:type="dxa"/>
            <w:tcBorders>
              <w:top w:val="nil"/>
              <w:left w:val="single" w:sz="2" w:space="0" w:color="000000"/>
              <w:bottom w:val="single" w:sz="2" w:space="0" w:color="000000"/>
              <w:right w:val="nil"/>
            </w:tcBorders>
            <w:vAlign w:val="center"/>
          </w:tcPr>
          <w:p w14:paraId="62EE722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46,8</w:t>
            </w:r>
          </w:p>
        </w:tc>
        <w:tc>
          <w:tcPr>
            <w:tcW w:w="698" w:type="dxa"/>
            <w:tcBorders>
              <w:top w:val="nil"/>
              <w:left w:val="single" w:sz="2" w:space="0" w:color="000000"/>
              <w:bottom w:val="single" w:sz="2" w:space="0" w:color="000000"/>
              <w:right w:val="nil"/>
            </w:tcBorders>
            <w:vAlign w:val="center"/>
          </w:tcPr>
          <w:p w14:paraId="709EFEE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11,5</w:t>
            </w:r>
          </w:p>
        </w:tc>
        <w:tc>
          <w:tcPr>
            <w:tcW w:w="721" w:type="dxa"/>
            <w:tcBorders>
              <w:top w:val="nil"/>
              <w:left w:val="single" w:sz="2" w:space="0" w:color="000000"/>
              <w:bottom w:val="single" w:sz="2" w:space="0" w:color="000000"/>
              <w:right w:val="nil"/>
            </w:tcBorders>
            <w:vAlign w:val="center"/>
          </w:tcPr>
          <w:p w14:paraId="1EA542CD"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306,5</w:t>
            </w:r>
          </w:p>
        </w:tc>
        <w:tc>
          <w:tcPr>
            <w:tcW w:w="757" w:type="dxa"/>
            <w:tcBorders>
              <w:top w:val="nil"/>
              <w:left w:val="single" w:sz="2" w:space="0" w:color="000000"/>
              <w:bottom w:val="single" w:sz="2" w:space="0" w:color="000000"/>
              <w:right w:val="nil"/>
            </w:tcBorders>
            <w:vAlign w:val="center"/>
          </w:tcPr>
          <w:p w14:paraId="4500815F"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75,1</w:t>
            </w:r>
          </w:p>
        </w:tc>
        <w:tc>
          <w:tcPr>
            <w:tcW w:w="640" w:type="dxa"/>
            <w:tcBorders>
              <w:top w:val="nil"/>
              <w:left w:val="single" w:sz="2" w:space="0" w:color="000000"/>
              <w:bottom w:val="single" w:sz="2" w:space="0" w:color="000000"/>
              <w:right w:val="nil"/>
            </w:tcBorders>
            <w:vAlign w:val="center"/>
          </w:tcPr>
          <w:p w14:paraId="3F6FFD9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320,4</w:t>
            </w:r>
          </w:p>
        </w:tc>
        <w:tc>
          <w:tcPr>
            <w:tcW w:w="509" w:type="dxa"/>
            <w:tcBorders>
              <w:top w:val="nil"/>
              <w:left w:val="single" w:sz="2" w:space="0" w:color="000000"/>
              <w:bottom w:val="single" w:sz="2" w:space="0" w:color="000000"/>
              <w:right w:val="nil"/>
            </w:tcBorders>
            <w:vAlign w:val="center"/>
          </w:tcPr>
          <w:p w14:paraId="466163A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78,5</w:t>
            </w:r>
          </w:p>
        </w:tc>
        <w:tc>
          <w:tcPr>
            <w:tcW w:w="650" w:type="dxa"/>
            <w:tcBorders>
              <w:top w:val="nil"/>
              <w:left w:val="single" w:sz="2" w:space="0" w:color="000000"/>
              <w:bottom w:val="single" w:sz="2" w:space="0" w:color="000000"/>
              <w:right w:val="nil"/>
            </w:tcBorders>
            <w:vAlign w:val="center"/>
          </w:tcPr>
          <w:p w14:paraId="2138BB9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318,6</w:t>
            </w:r>
          </w:p>
        </w:tc>
        <w:tc>
          <w:tcPr>
            <w:tcW w:w="553" w:type="dxa"/>
            <w:tcBorders>
              <w:top w:val="nil"/>
              <w:left w:val="single" w:sz="2" w:space="0" w:color="000000"/>
              <w:bottom w:val="single" w:sz="2" w:space="0" w:color="000000"/>
              <w:right w:val="single" w:sz="2" w:space="0" w:color="000000"/>
            </w:tcBorders>
            <w:vAlign w:val="center"/>
          </w:tcPr>
          <w:p w14:paraId="1880382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78,0</w:t>
            </w:r>
          </w:p>
        </w:tc>
      </w:tr>
    </w:tbl>
    <w:p w14:paraId="4E9C2582" w14:textId="77777777" w:rsidR="005130B4" w:rsidRPr="006E6240" w:rsidRDefault="005130B4" w:rsidP="005130B4">
      <w:pPr>
        <w:spacing w:after="0"/>
        <w:ind w:firstLine="567"/>
        <w:jc w:val="both"/>
        <w:rPr>
          <w:rFonts w:ascii="Times New Roman" w:hAnsi="Times New Roman" w:cs="Times New Roman"/>
          <w:sz w:val="24"/>
          <w:szCs w:val="24"/>
          <w:highlight w:val="yellow"/>
        </w:rPr>
      </w:pPr>
    </w:p>
    <w:p w14:paraId="5757C132" w14:textId="77777777" w:rsidR="005130B4" w:rsidRPr="006E6240" w:rsidRDefault="005130B4" w:rsidP="005130B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Жилищный фонд Рамонского городского поселения отличается высокой степенью благоустройства. На 75,1-100,0% он оборудован водопроводом, канализацией, горячим водоснабжением и газом. </w:t>
      </w:r>
    </w:p>
    <w:p w14:paraId="5C9B7441" w14:textId="77777777" w:rsidR="005130B4" w:rsidRPr="006E6240" w:rsidRDefault="005130B4" w:rsidP="005130B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Имеется потребность в оборудовании жилищного фонда центральным отоплением.</w:t>
      </w:r>
    </w:p>
    <w:p w14:paraId="52C7BA54" w14:textId="77777777" w:rsidR="005130B4" w:rsidRPr="006E6240" w:rsidRDefault="005130B4" w:rsidP="005130B4">
      <w:pPr>
        <w:spacing w:after="0"/>
        <w:ind w:firstLine="567"/>
        <w:jc w:val="both"/>
        <w:rPr>
          <w:rFonts w:ascii="Times New Roman" w:hAnsi="Times New Roman" w:cs="Times New Roman"/>
          <w:sz w:val="24"/>
          <w:szCs w:val="24"/>
        </w:rPr>
      </w:pPr>
    </w:p>
    <w:p w14:paraId="534404C0" w14:textId="77777777" w:rsidR="005130B4" w:rsidRPr="006E6240" w:rsidRDefault="005130B4" w:rsidP="005130B4">
      <w:pPr>
        <w:spacing w:after="0"/>
        <w:jc w:val="center"/>
        <w:rPr>
          <w:rFonts w:ascii="Times New Roman" w:hAnsi="Times New Roman" w:cs="Times New Roman"/>
          <w:b/>
          <w:bCs/>
          <w:i/>
          <w:sz w:val="24"/>
          <w:szCs w:val="24"/>
          <w:lang w:eastAsia="ru-RU" w:bidi="ru-RU"/>
        </w:rPr>
      </w:pPr>
      <w:bookmarkStart w:id="348" w:name="_Toc99981354"/>
      <w:r w:rsidRPr="006E6240">
        <w:rPr>
          <w:rFonts w:ascii="Times New Roman" w:hAnsi="Times New Roman" w:cs="Times New Roman"/>
          <w:b/>
          <w:bCs/>
          <w:i/>
          <w:sz w:val="24"/>
          <w:szCs w:val="24"/>
          <w:lang w:eastAsia="ru-RU" w:bidi="ru-RU"/>
        </w:rPr>
        <w:t>Ввод в эксплуатацию жилой площади</w:t>
      </w:r>
      <w:bookmarkEnd w:id="348"/>
    </w:p>
    <w:tbl>
      <w:tblPr>
        <w:tblW w:w="9608" w:type="dxa"/>
        <w:jc w:val="center"/>
        <w:tblInd w:w="-188"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985"/>
        <w:gridCol w:w="924"/>
        <w:gridCol w:w="1036"/>
        <w:gridCol w:w="961"/>
        <w:gridCol w:w="1256"/>
        <w:gridCol w:w="1104"/>
        <w:gridCol w:w="1180"/>
        <w:gridCol w:w="1002"/>
        <w:gridCol w:w="1160"/>
      </w:tblGrid>
      <w:tr w:rsidR="005130B4" w:rsidRPr="006E6240" w14:paraId="36E365F1" w14:textId="77777777" w:rsidTr="005130B4">
        <w:trPr>
          <w:trHeight w:hRule="exact" w:val="480"/>
          <w:jc w:val="center"/>
        </w:trPr>
        <w:tc>
          <w:tcPr>
            <w:tcW w:w="985" w:type="dxa"/>
            <w:vMerge w:val="restart"/>
            <w:shd w:val="clear" w:color="auto" w:fill="D9D9D9" w:themeFill="background1" w:themeFillShade="D9"/>
          </w:tcPr>
          <w:p w14:paraId="73772A9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Годы</w:t>
            </w:r>
          </w:p>
        </w:tc>
        <w:tc>
          <w:tcPr>
            <w:tcW w:w="8623" w:type="dxa"/>
            <w:gridSpan w:val="8"/>
            <w:tcBorders>
              <w:right w:val="single" w:sz="2" w:space="0" w:color="000000"/>
            </w:tcBorders>
            <w:shd w:val="clear" w:color="auto" w:fill="D9D9D9" w:themeFill="background1" w:themeFillShade="D9"/>
          </w:tcPr>
          <w:p w14:paraId="3DA9D1D3"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Государственное, муниципальное, ведомственное и др. строительство</w:t>
            </w:r>
          </w:p>
        </w:tc>
      </w:tr>
      <w:tr w:rsidR="005130B4" w:rsidRPr="006E6240" w14:paraId="4F70D27A" w14:textId="77777777" w:rsidTr="005130B4">
        <w:trPr>
          <w:trHeight w:hRule="exact" w:val="1720"/>
          <w:jc w:val="center"/>
        </w:trPr>
        <w:tc>
          <w:tcPr>
            <w:tcW w:w="985" w:type="dxa"/>
            <w:vMerge/>
            <w:shd w:val="clear" w:color="auto" w:fill="D9D9D9" w:themeFill="background1" w:themeFillShade="D9"/>
          </w:tcPr>
          <w:p w14:paraId="4CCAA3AB" w14:textId="77777777" w:rsidR="005130B4" w:rsidRPr="006E6240" w:rsidRDefault="005130B4" w:rsidP="0071217F">
            <w:pPr>
              <w:spacing w:after="0"/>
              <w:rPr>
                <w:rFonts w:ascii="Times New Roman" w:hAnsi="Times New Roman" w:cs="Times New Roman"/>
                <w:b/>
                <w:lang w:eastAsia="ru-RU" w:bidi="ru-RU"/>
              </w:rPr>
            </w:pPr>
          </w:p>
        </w:tc>
        <w:tc>
          <w:tcPr>
            <w:tcW w:w="1960" w:type="dxa"/>
            <w:gridSpan w:val="2"/>
            <w:shd w:val="clear" w:color="auto" w:fill="D9D9D9" w:themeFill="background1" w:themeFillShade="D9"/>
          </w:tcPr>
          <w:p w14:paraId="14F5BE2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rPr>
              <w:t>Среднеэтажная жилая застройка (5-8 эт.)</w:t>
            </w:r>
          </w:p>
        </w:tc>
        <w:tc>
          <w:tcPr>
            <w:tcW w:w="2217" w:type="dxa"/>
            <w:gridSpan w:val="2"/>
            <w:shd w:val="clear" w:color="auto" w:fill="D9D9D9" w:themeFill="background1" w:themeFillShade="D9"/>
          </w:tcPr>
          <w:p w14:paraId="328C884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rPr>
              <w:t xml:space="preserve">Малоэтажная многоквартирная жилая застройка (до 4 эт., включая </w:t>
            </w:r>
            <w:proofErr w:type="gramStart"/>
            <w:r w:rsidRPr="006E6240">
              <w:rPr>
                <w:rFonts w:ascii="Times New Roman" w:hAnsi="Times New Roman" w:cs="Times New Roman"/>
                <w:b/>
              </w:rPr>
              <w:t>мансардный</w:t>
            </w:r>
            <w:proofErr w:type="gramEnd"/>
            <w:r w:rsidRPr="006E6240">
              <w:rPr>
                <w:rFonts w:ascii="Times New Roman" w:hAnsi="Times New Roman" w:cs="Times New Roman"/>
                <w:b/>
              </w:rPr>
              <w:t>)</w:t>
            </w:r>
          </w:p>
        </w:tc>
        <w:tc>
          <w:tcPr>
            <w:tcW w:w="2284" w:type="dxa"/>
            <w:gridSpan w:val="2"/>
            <w:shd w:val="clear" w:color="auto" w:fill="D9D9D9" w:themeFill="background1" w:themeFillShade="D9"/>
          </w:tcPr>
          <w:p w14:paraId="5454E8C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rPr>
              <w:t>Индивидуальное жилищное строительство (до 3 эт.)</w:t>
            </w:r>
          </w:p>
        </w:tc>
        <w:tc>
          <w:tcPr>
            <w:tcW w:w="2162" w:type="dxa"/>
            <w:gridSpan w:val="2"/>
            <w:tcBorders>
              <w:right w:val="single" w:sz="2" w:space="0" w:color="000000"/>
            </w:tcBorders>
            <w:shd w:val="clear" w:color="auto" w:fill="D9D9D9" w:themeFill="background1" w:themeFillShade="D9"/>
          </w:tcPr>
          <w:p w14:paraId="58730417"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всего</w:t>
            </w:r>
          </w:p>
        </w:tc>
      </w:tr>
      <w:tr w:rsidR="005130B4" w:rsidRPr="006E6240" w14:paraId="30F26AD8" w14:textId="77777777" w:rsidTr="005130B4">
        <w:trPr>
          <w:jc w:val="center"/>
        </w:trPr>
        <w:tc>
          <w:tcPr>
            <w:tcW w:w="985" w:type="dxa"/>
            <w:vMerge/>
            <w:shd w:val="clear" w:color="auto" w:fill="D9D9D9" w:themeFill="background1" w:themeFillShade="D9"/>
          </w:tcPr>
          <w:p w14:paraId="36477048" w14:textId="77777777" w:rsidR="005130B4" w:rsidRPr="006E6240" w:rsidRDefault="005130B4" w:rsidP="0071217F">
            <w:pPr>
              <w:spacing w:after="0"/>
              <w:rPr>
                <w:rFonts w:ascii="Times New Roman" w:hAnsi="Times New Roman" w:cs="Times New Roman"/>
                <w:b/>
                <w:lang w:eastAsia="ru-RU" w:bidi="ru-RU"/>
              </w:rPr>
            </w:pPr>
          </w:p>
        </w:tc>
        <w:tc>
          <w:tcPr>
            <w:tcW w:w="924" w:type="dxa"/>
            <w:shd w:val="clear" w:color="auto" w:fill="D9D9D9" w:themeFill="background1" w:themeFillShade="D9"/>
          </w:tcPr>
          <w:p w14:paraId="6DAB4B73"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кол-во</w:t>
            </w:r>
          </w:p>
        </w:tc>
        <w:tc>
          <w:tcPr>
            <w:tcW w:w="1036" w:type="dxa"/>
            <w:shd w:val="clear" w:color="auto" w:fill="D9D9D9" w:themeFill="background1" w:themeFillShade="D9"/>
          </w:tcPr>
          <w:p w14:paraId="5F7A7E0D" w14:textId="77777777" w:rsidR="005130B4" w:rsidRPr="006E6240" w:rsidRDefault="005130B4" w:rsidP="0071217F">
            <w:pPr>
              <w:suppressLineNumbers/>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общ</w:t>
            </w:r>
            <w:proofErr w:type="gramStart"/>
            <w:r w:rsidRPr="006E6240">
              <w:rPr>
                <w:rFonts w:ascii="Times New Roman" w:hAnsi="Times New Roman" w:cs="Times New Roman"/>
                <w:b/>
                <w:lang w:eastAsia="ru-RU" w:bidi="ru-RU"/>
              </w:rPr>
              <w:t>.п</w:t>
            </w:r>
            <w:proofErr w:type="gramEnd"/>
            <w:r w:rsidRPr="006E6240">
              <w:rPr>
                <w:rFonts w:ascii="Times New Roman" w:hAnsi="Times New Roman" w:cs="Times New Roman"/>
                <w:b/>
                <w:lang w:eastAsia="ru-RU" w:bidi="ru-RU"/>
              </w:rPr>
              <w:t>л. м</w:t>
            </w:r>
            <w:r w:rsidRPr="006E6240">
              <w:rPr>
                <w:rFonts w:ascii="Times New Roman" w:hAnsi="Times New Roman" w:cs="Times New Roman"/>
                <w:b/>
                <w:vertAlign w:val="superscript"/>
                <w:lang w:eastAsia="ru-RU" w:bidi="ru-RU"/>
              </w:rPr>
              <w:t>2</w:t>
            </w:r>
          </w:p>
        </w:tc>
        <w:tc>
          <w:tcPr>
            <w:tcW w:w="961" w:type="dxa"/>
            <w:shd w:val="clear" w:color="auto" w:fill="D9D9D9" w:themeFill="background1" w:themeFillShade="D9"/>
          </w:tcPr>
          <w:p w14:paraId="79429B8D"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кол-во</w:t>
            </w:r>
          </w:p>
        </w:tc>
        <w:tc>
          <w:tcPr>
            <w:tcW w:w="1256" w:type="dxa"/>
            <w:shd w:val="clear" w:color="auto" w:fill="D9D9D9" w:themeFill="background1" w:themeFillShade="D9"/>
          </w:tcPr>
          <w:p w14:paraId="0B566078" w14:textId="77777777" w:rsidR="005130B4" w:rsidRPr="006E6240" w:rsidRDefault="005130B4" w:rsidP="0071217F">
            <w:pPr>
              <w:suppressLineNumbers/>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общ</w:t>
            </w:r>
            <w:proofErr w:type="gramStart"/>
            <w:r w:rsidRPr="006E6240">
              <w:rPr>
                <w:rFonts w:ascii="Times New Roman" w:hAnsi="Times New Roman" w:cs="Times New Roman"/>
                <w:b/>
                <w:lang w:eastAsia="ru-RU" w:bidi="ru-RU"/>
              </w:rPr>
              <w:t>.п</w:t>
            </w:r>
            <w:proofErr w:type="gramEnd"/>
            <w:r w:rsidRPr="006E6240">
              <w:rPr>
                <w:rFonts w:ascii="Times New Roman" w:hAnsi="Times New Roman" w:cs="Times New Roman"/>
                <w:b/>
                <w:lang w:eastAsia="ru-RU" w:bidi="ru-RU"/>
              </w:rPr>
              <w:t>л. м</w:t>
            </w:r>
            <w:r w:rsidRPr="006E6240">
              <w:rPr>
                <w:rFonts w:ascii="Times New Roman" w:hAnsi="Times New Roman" w:cs="Times New Roman"/>
                <w:b/>
                <w:vertAlign w:val="superscript"/>
                <w:lang w:eastAsia="ru-RU" w:bidi="ru-RU"/>
              </w:rPr>
              <w:t>2</w:t>
            </w:r>
          </w:p>
        </w:tc>
        <w:tc>
          <w:tcPr>
            <w:tcW w:w="1104" w:type="dxa"/>
            <w:shd w:val="clear" w:color="auto" w:fill="D9D9D9" w:themeFill="background1" w:themeFillShade="D9"/>
          </w:tcPr>
          <w:p w14:paraId="0BBF92D2"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кол-во</w:t>
            </w:r>
          </w:p>
        </w:tc>
        <w:tc>
          <w:tcPr>
            <w:tcW w:w="1180" w:type="dxa"/>
            <w:shd w:val="clear" w:color="auto" w:fill="D9D9D9" w:themeFill="background1" w:themeFillShade="D9"/>
          </w:tcPr>
          <w:p w14:paraId="4F7030BE" w14:textId="77777777" w:rsidR="005130B4" w:rsidRPr="006E6240" w:rsidRDefault="005130B4" w:rsidP="0071217F">
            <w:pPr>
              <w:suppressLineNumbers/>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общ</w:t>
            </w:r>
            <w:proofErr w:type="gramStart"/>
            <w:r w:rsidRPr="006E6240">
              <w:rPr>
                <w:rFonts w:ascii="Times New Roman" w:hAnsi="Times New Roman" w:cs="Times New Roman"/>
                <w:b/>
                <w:lang w:eastAsia="ru-RU" w:bidi="ru-RU"/>
              </w:rPr>
              <w:t>.п</w:t>
            </w:r>
            <w:proofErr w:type="gramEnd"/>
            <w:r w:rsidRPr="006E6240">
              <w:rPr>
                <w:rFonts w:ascii="Times New Roman" w:hAnsi="Times New Roman" w:cs="Times New Roman"/>
                <w:b/>
                <w:lang w:eastAsia="ru-RU" w:bidi="ru-RU"/>
              </w:rPr>
              <w:t>л. м</w:t>
            </w:r>
            <w:r w:rsidRPr="006E6240">
              <w:rPr>
                <w:rFonts w:ascii="Times New Roman" w:hAnsi="Times New Roman" w:cs="Times New Roman"/>
                <w:b/>
                <w:vertAlign w:val="superscript"/>
                <w:lang w:eastAsia="ru-RU" w:bidi="ru-RU"/>
              </w:rPr>
              <w:t>2</w:t>
            </w:r>
          </w:p>
        </w:tc>
        <w:tc>
          <w:tcPr>
            <w:tcW w:w="1002" w:type="dxa"/>
            <w:shd w:val="clear" w:color="auto" w:fill="D9D9D9" w:themeFill="background1" w:themeFillShade="D9"/>
          </w:tcPr>
          <w:p w14:paraId="1E0ADA8B" w14:textId="77777777" w:rsidR="005130B4" w:rsidRPr="006E6240" w:rsidRDefault="005130B4" w:rsidP="0071217F">
            <w:pPr>
              <w:suppressLineNumbers/>
              <w:spacing w:after="0"/>
              <w:jc w:val="center"/>
              <w:rPr>
                <w:rFonts w:ascii="Times New Roman" w:hAnsi="Times New Roman" w:cs="Times New Roman"/>
                <w:b/>
                <w:lang w:eastAsia="ru-RU" w:bidi="ru-RU"/>
              </w:rPr>
            </w:pPr>
            <w:r w:rsidRPr="006E6240">
              <w:rPr>
                <w:rFonts w:ascii="Times New Roman" w:hAnsi="Times New Roman" w:cs="Times New Roman"/>
                <w:b/>
                <w:lang w:eastAsia="ru-RU" w:bidi="ru-RU"/>
              </w:rPr>
              <w:t>кол-во</w:t>
            </w:r>
          </w:p>
        </w:tc>
        <w:tc>
          <w:tcPr>
            <w:tcW w:w="1160" w:type="dxa"/>
            <w:tcBorders>
              <w:right w:val="single" w:sz="2" w:space="0" w:color="000000"/>
            </w:tcBorders>
            <w:shd w:val="clear" w:color="auto" w:fill="D9D9D9" w:themeFill="background1" w:themeFillShade="D9"/>
          </w:tcPr>
          <w:p w14:paraId="216EC118" w14:textId="77777777" w:rsidR="005130B4" w:rsidRPr="006E6240" w:rsidRDefault="005130B4" w:rsidP="0071217F">
            <w:pPr>
              <w:suppressLineNumbers/>
              <w:spacing w:after="0"/>
              <w:jc w:val="center"/>
              <w:rPr>
                <w:rFonts w:ascii="Times New Roman" w:hAnsi="Times New Roman" w:cs="Times New Roman"/>
                <w:b/>
                <w:vertAlign w:val="superscript"/>
                <w:lang w:eastAsia="ru-RU" w:bidi="ru-RU"/>
              </w:rPr>
            </w:pPr>
            <w:r w:rsidRPr="006E6240">
              <w:rPr>
                <w:rFonts w:ascii="Times New Roman" w:hAnsi="Times New Roman" w:cs="Times New Roman"/>
                <w:b/>
                <w:lang w:eastAsia="ru-RU" w:bidi="ru-RU"/>
              </w:rPr>
              <w:t>общ</w:t>
            </w:r>
            <w:proofErr w:type="gramStart"/>
            <w:r w:rsidRPr="006E6240">
              <w:rPr>
                <w:rFonts w:ascii="Times New Roman" w:hAnsi="Times New Roman" w:cs="Times New Roman"/>
                <w:b/>
                <w:lang w:eastAsia="ru-RU" w:bidi="ru-RU"/>
              </w:rPr>
              <w:t>.п</w:t>
            </w:r>
            <w:proofErr w:type="gramEnd"/>
            <w:r w:rsidRPr="006E6240">
              <w:rPr>
                <w:rFonts w:ascii="Times New Roman" w:hAnsi="Times New Roman" w:cs="Times New Roman"/>
                <w:b/>
                <w:lang w:eastAsia="ru-RU" w:bidi="ru-RU"/>
              </w:rPr>
              <w:t>л. м</w:t>
            </w:r>
            <w:r w:rsidRPr="006E6240">
              <w:rPr>
                <w:rFonts w:ascii="Times New Roman" w:hAnsi="Times New Roman" w:cs="Times New Roman"/>
                <w:b/>
                <w:vertAlign w:val="superscript"/>
                <w:lang w:eastAsia="ru-RU" w:bidi="ru-RU"/>
              </w:rPr>
              <w:t>2</w:t>
            </w:r>
          </w:p>
        </w:tc>
      </w:tr>
      <w:tr w:rsidR="005130B4" w:rsidRPr="006E6240" w14:paraId="7D2D3CA6" w14:textId="77777777" w:rsidTr="005130B4">
        <w:trPr>
          <w:jc w:val="center"/>
        </w:trPr>
        <w:tc>
          <w:tcPr>
            <w:tcW w:w="985" w:type="dxa"/>
          </w:tcPr>
          <w:p w14:paraId="5EF9B1FD"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2011</w:t>
            </w:r>
          </w:p>
        </w:tc>
        <w:tc>
          <w:tcPr>
            <w:tcW w:w="924" w:type="dxa"/>
            <w:vAlign w:val="center"/>
          </w:tcPr>
          <w:p w14:paraId="2C2E28B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01DD3E0B"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1FA1D0A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w:t>
            </w:r>
          </w:p>
        </w:tc>
        <w:tc>
          <w:tcPr>
            <w:tcW w:w="1256" w:type="dxa"/>
            <w:vAlign w:val="center"/>
          </w:tcPr>
          <w:p w14:paraId="1DCDD03D"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1196,5</w:t>
            </w:r>
          </w:p>
        </w:tc>
        <w:tc>
          <w:tcPr>
            <w:tcW w:w="1104" w:type="dxa"/>
            <w:vAlign w:val="center"/>
          </w:tcPr>
          <w:p w14:paraId="7BBA8887"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51</w:t>
            </w:r>
          </w:p>
        </w:tc>
        <w:tc>
          <w:tcPr>
            <w:tcW w:w="1180" w:type="dxa"/>
            <w:vAlign w:val="center"/>
          </w:tcPr>
          <w:p w14:paraId="3E14911D"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8447,0</w:t>
            </w:r>
          </w:p>
        </w:tc>
        <w:tc>
          <w:tcPr>
            <w:tcW w:w="1002" w:type="dxa"/>
            <w:vAlign w:val="center"/>
          </w:tcPr>
          <w:p w14:paraId="360FD8E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53</w:t>
            </w:r>
          </w:p>
        </w:tc>
        <w:tc>
          <w:tcPr>
            <w:tcW w:w="1160" w:type="dxa"/>
            <w:tcBorders>
              <w:right w:val="single" w:sz="2" w:space="0" w:color="000000"/>
            </w:tcBorders>
            <w:vAlign w:val="center"/>
          </w:tcPr>
          <w:p w14:paraId="190202A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9643,5</w:t>
            </w:r>
          </w:p>
        </w:tc>
      </w:tr>
      <w:tr w:rsidR="005130B4" w:rsidRPr="006E6240" w14:paraId="4A811E3F" w14:textId="77777777" w:rsidTr="005130B4">
        <w:trPr>
          <w:jc w:val="center"/>
        </w:trPr>
        <w:tc>
          <w:tcPr>
            <w:tcW w:w="985" w:type="dxa"/>
          </w:tcPr>
          <w:p w14:paraId="4B7CA709"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2012</w:t>
            </w:r>
          </w:p>
        </w:tc>
        <w:tc>
          <w:tcPr>
            <w:tcW w:w="924" w:type="dxa"/>
            <w:vAlign w:val="center"/>
          </w:tcPr>
          <w:p w14:paraId="0820F258"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72FDC6E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0CC54B57"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w:t>
            </w:r>
          </w:p>
        </w:tc>
        <w:tc>
          <w:tcPr>
            <w:tcW w:w="1256" w:type="dxa"/>
            <w:vAlign w:val="center"/>
          </w:tcPr>
          <w:p w14:paraId="07E808F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4843,0</w:t>
            </w:r>
          </w:p>
        </w:tc>
        <w:tc>
          <w:tcPr>
            <w:tcW w:w="1104" w:type="dxa"/>
            <w:vAlign w:val="center"/>
          </w:tcPr>
          <w:p w14:paraId="6BACED0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42</w:t>
            </w:r>
          </w:p>
        </w:tc>
        <w:tc>
          <w:tcPr>
            <w:tcW w:w="1180" w:type="dxa"/>
            <w:vAlign w:val="center"/>
          </w:tcPr>
          <w:p w14:paraId="640F1F8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6536,0</w:t>
            </w:r>
          </w:p>
        </w:tc>
        <w:tc>
          <w:tcPr>
            <w:tcW w:w="1002" w:type="dxa"/>
            <w:vAlign w:val="center"/>
          </w:tcPr>
          <w:p w14:paraId="333A72F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46</w:t>
            </w:r>
          </w:p>
        </w:tc>
        <w:tc>
          <w:tcPr>
            <w:tcW w:w="1160" w:type="dxa"/>
            <w:tcBorders>
              <w:right w:val="single" w:sz="2" w:space="0" w:color="000000"/>
            </w:tcBorders>
            <w:vAlign w:val="center"/>
          </w:tcPr>
          <w:p w14:paraId="6459222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11379,0</w:t>
            </w:r>
          </w:p>
        </w:tc>
      </w:tr>
      <w:tr w:rsidR="005130B4" w:rsidRPr="006E6240" w14:paraId="46E1BA69" w14:textId="77777777" w:rsidTr="005130B4">
        <w:trPr>
          <w:jc w:val="center"/>
        </w:trPr>
        <w:tc>
          <w:tcPr>
            <w:tcW w:w="985" w:type="dxa"/>
          </w:tcPr>
          <w:p w14:paraId="56722111"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2013</w:t>
            </w:r>
          </w:p>
        </w:tc>
        <w:tc>
          <w:tcPr>
            <w:tcW w:w="924" w:type="dxa"/>
            <w:vAlign w:val="center"/>
          </w:tcPr>
          <w:p w14:paraId="736B5C4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78BFADC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6C7A04D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w:t>
            </w:r>
          </w:p>
        </w:tc>
        <w:tc>
          <w:tcPr>
            <w:tcW w:w="1256" w:type="dxa"/>
            <w:vAlign w:val="center"/>
          </w:tcPr>
          <w:p w14:paraId="2019188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1550,0</w:t>
            </w:r>
          </w:p>
        </w:tc>
        <w:tc>
          <w:tcPr>
            <w:tcW w:w="1104" w:type="dxa"/>
            <w:vAlign w:val="center"/>
          </w:tcPr>
          <w:p w14:paraId="7DCDE9B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30</w:t>
            </w:r>
          </w:p>
        </w:tc>
        <w:tc>
          <w:tcPr>
            <w:tcW w:w="1180" w:type="dxa"/>
            <w:vAlign w:val="center"/>
          </w:tcPr>
          <w:p w14:paraId="5F8B53E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4980,0</w:t>
            </w:r>
          </w:p>
        </w:tc>
        <w:tc>
          <w:tcPr>
            <w:tcW w:w="1002" w:type="dxa"/>
            <w:vAlign w:val="center"/>
          </w:tcPr>
          <w:p w14:paraId="7F1E1FD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31</w:t>
            </w:r>
          </w:p>
        </w:tc>
        <w:tc>
          <w:tcPr>
            <w:tcW w:w="1160" w:type="dxa"/>
            <w:tcBorders>
              <w:right w:val="single" w:sz="2" w:space="0" w:color="000000"/>
            </w:tcBorders>
            <w:vAlign w:val="center"/>
          </w:tcPr>
          <w:p w14:paraId="41B7E53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6530,0</w:t>
            </w:r>
          </w:p>
        </w:tc>
      </w:tr>
      <w:tr w:rsidR="005130B4" w:rsidRPr="006E6240" w14:paraId="4938E47C" w14:textId="77777777" w:rsidTr="005130B4">
        <w:trPr>
          <w:jc w:val="center"/>
        </w:trPr>
        <w:tc>
          <w:tcPr>
            <w:tcW w:w="985" w:type="dxa"/>
          </w:tcPr>
          <w:p w14:paraId="5CB92DE7"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2014</w:t>
            </w:r>
          </w:p>
        </w:tc>
        <w:tc>
          <w:tcPr>
            <w:tcW w:w="924" w:type="dxa"/>
            <w:vAlign w:val="center"/>
          </w:tcPr>
          <w:p w14:paraId="4722D60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1E78AB1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1648A38B"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7BB6CD9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2EF9AEE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26</w:t>
            </w:r>
          </w:p>
        </w:tc>
        <w:tc>
          <w:tcPr>
            <w:tcW w:w="1180" w:type="dxa"/>
            <w:vAlign w:val="center"/>
          </w:tcPr>
          <w:p w14:paraId="3BB7FC2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4278,2</w:t>
            </w:r>
          </w:p>
        </w:tc>
        <w:tc>
          <w:tcPr>
            <w:tcW w:w="1002" w:type="dxa"/>
            <w:vAlign w:val="center"/>
          </w:tcPr>
          <w:p w14:paraId="1C5075E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26</w:t>
            </w:r>
          </w:p>
        </w:tc>
        <w:tc>
          <w:tcPr>
            <w:tcW w:w="1160" w:type="dxa"/>
            <w:tcBorders>
              <w:right w:val="single" w:sz="2" w:space="0" w:color="000000"/>
            </w:tcBorders>
            <w:vAlign w:val="center"/>
          </w:tcPr>
          <w:p w14:paraId="55C6DDD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4278,2</w:t>
            </w:r>
          </w:p>
        </w:tc>
      </w:tr>
      <w:tr w:rsidR="005130B4" w:rsidRPr="006E6240" w14:paraId="2EF2E5AB" w14:textId="77777777" w:rsidTr="005130B4">
        <w:trPr>
          <w:jc w:val="center"/>
        </w:trPr>
        <w:tc>
          <w:tcPr>
            <w:tcW w:w="985" w:type="dxa"/>
          </w:tcPr>
          <w:p w14:paraId="26A2340D"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2015</w:t>
            </w:r>
          </w:p>
        </w:tc>
        <w:tc>
          <w:tcPr>
            <w:tcW w:w="924" w:type="dxa"/>
            <w:vAlign w:val="center"/>
          </w:tcPr>
          <w:p w14:paraId="37B3A9B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w:t>
            </w:r>
          </w:p>
        </w:tc>
        <w:tc>
          <w:tcPr>
            <w:tcW w:w="1036" w:type="dxa"/>
            <w:vAlign w:val="center"/>
          </w:tcPr>
          <w:p w14:paraId="0283C1C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2720,9</w:t>
            </w:r>
          </w:p>
        </w:tc>
        <w:tc>
          <w:tcPr>
            <w:tcW w:w="961" w:type="dxa"/>
            <w:vAlign w:val="center"/>
          </w:tcPr>
          <w:p w14:paraId="13ACD9E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692FABF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64E4ECAF"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21</w:t>
            </w:r>
          </w:p>
        </w:tc>
        <w:tc>
          <w:tcPr>
            <w:tcW w:w="1180" w:type="dxa"/>
            <w:vAlign w:val="center"/>
          </w:tcPr>
          <w:p w14:paraId="3D58DA21"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3542,0</w:t>
            </w:r>
          </w:p>
        </w:tc>
        <w:tc>
          <w:tcPr>
            <w:tcW w:w="1002" w:type="dxa"/>
            <w:vAlign w:val="center"/>
          </w:tcPr>
          <w:p w14:paraId="14B4F4B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22</w:t>
            </w:r>
          </w:p>
        </w:tc>
        <w:tc>
          <w:tcPr>
            <w:tcW w:w="1160" w:type="dxa"/>
            <w:tcBorders>
              <w:right w:val="single" w:sz="2" w:space="0" w:color="000000"/>
            </w:tcBorders>
            <w:vAlign w:val="center"/>
          </w:tcPr>
          <w:p w14:paraId="7D1BCF7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6262,9</w:t>
            </w:r>
          </w:p>
        </w:tc>
      </w:tr>
      <w:tr w:rsidR="005130B4" w:rsidRPr="006E6240" w14:paraId="410596FD" w14:textId="77777777" w:rsidTr="005130B4">
        <w:trPr>
          <w:jc w:val="center"/>
        </w:trPr>
        <w:tc>
          <w:tcPr>
            <w:tcW w:w="985" w:type="dxa"/>
          </w:tcPr>
          <w:p w14:paraId="37619814"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2016</w:t>
            </w:r>
          </w:p>
        </w:tc>
        <w:tc>
          <w:tcPr>
            <w:tcW w:w="924" w:type="dxa"/>
            <w:vAlign w:val="center"/>
          </w:tcPr>
          <w:p w14:paraId="361411A1"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3AF5299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6A48CF4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0645DA8D"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40DE065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22</w:t>
            </w:r>
          </w:p>
        </w:tc>
        <w:tc>
          <w:tcPr>
            <w:tcW w:w="1180" w:type="dxa"/>
            <w:vAlign w:val="center"/>
          </w:tcPr>
          <w:p w14:paraId="20A5735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3714,0</w:t>
            </w:r>
          </w:p>
        </w:tc>
        <w:tc>
          <w:tcPr>
            <w:tcW w:w="1002" w:type="dxa"/>
            <w:vAlign w:val="center"/>
          </w:tcPr>
          <w:p w14:paraId="0646E4F8"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22</w:t>
            </w:r>
          </w:p>
        </w:tc>
        <w:tc>
          <w:tcPr>
            <w:tcW w:w="1160" w:type="dxa"/>
            <w:tcBorders>
              <w:right w:val="single" w:sz="2" w:space="0" w:color="000000"/>
            </w:tcBorders>
            <w:vAlign w:val="center"/>
          </w:tcPr>
          <w:p w14:paraId="68CAA41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3714,0</w:t>
            </w:r>
          </w:p>
        </w:tc>
      </w:tr>
      <w:tr w:rsidR="005130B4" w:rsidRPr="006E6240" w14:paraId="5C950658" w14:textId="77777777" w:rsidTr="005130B4">
        <w:trPr>
          <w:jc w:val="center"/>
        </w:trPr>
        <w:tc>
          <w:tcPr>
            <w:tcW w:w="985" w:type="dxa"/>
          </w:tcPr>
          <w:p w14:paraId="0E7E4E31"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2017</w:t>
            </w:r>
          </w:p>
        </w:tc>
        <w:tc>
          <w:tcPr>
            <w:tcW w:w="924" w:type="dxa"/>
            <w:vAlign w:val="center"/>
          </w:tcPr>
          <w:p w14:paraId="1E8A5EF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w:t>
            </w:r>
          </w:p>
        </w:tc>
        <w:tc>
          <w:tcPr>
            <w:tcW w:w="1036" w:type="dxa"/>
            <w:vAlign w:val="center"/>
          </w:tcPr>
          <w:p w14:paraId="3D69967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1969,0</w:t>
            </w:r>
          </w:p>
        </w:tc>
        <w:tc>
          <w:tcPr>
            <w:tcW w:w="961" w:type="dxa"/>
            <w:vAlign w:val="center"/>
          </w:tcPr>
          <w:p w14:paraId="16BE860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2627E3B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6357363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29</w:t>
            </w:r>
          </w:p>
        </w:tc>
        <w:tc>
          <w:tcPr>
            <w:tcW w:w="1180" w:type="dxa"/>
            <w:vAlign w:val="center"/>
          </w:tcPr>
          <w:p w14:paraId="23C80DA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4739,0</w:t>
            </w:r>
          </w:p>
        </w:tc>
        <w:tc>
          <w:tcPr>
            <w:tcW w:w="1002" w:type="dxa"/>
            <w:vAlign w:val="center"/>
          </w:tcPr>
          <w:p w14:paraId="4CBFF36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30</w:t>
            </w:r>
          </w:p>
        </w:tc>
        <w:tc>
          <w:tcPr>
            <w:tcW w:w="1160" w:type="dxa"/>
            <w:tcBorders>
              <w:right w:val="single" w:sz="2" w:space="0" w:color="000000"/>
            </w:tcBorders>
            <w:vAlign w:val="center"/>
          </w:tcPr>
          <w:p w14:paraId="7AE9209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6708,0</w:t>
            </w:r>
          </w:p>
        </w:tc>
      </w:tr>
      <w:tr w:rsidR="005130B4" w:rsidRPr="006E6240" w14:paraId="6ADBE46F" w14:textId="77777777" w:rsidTr="005130B4">
        <w:trPr>
          <w:jc w:val="center"/>
        </w:trPr>
        <w:tc>
          <w:tcPr>
            <w:tcW w:w="985" w:type="dxa"/>
          </w:tcPr>
          <w:p w14:paraId="5C21399B"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2018</w:t>
            </w:r>
          </w:p>
        </w:tc>
        <w:tc>
          <w:tcPr>
            <w:tcW w:w="924" w:type="dxa"/>
            <w:vAlign w:val="center"/>
          </w:tcPr>
          <w:p w14:paraId="01ABCEC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37281EC7"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19318F8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1D5B6F8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57D361B1"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41</w:t>
            </w:r>
          </w:p>
        </w:tc>
        <w:tc>
          <w:tcPr>
            <w:tcW w:w="1180" w:type="dxa"/>
            <w:vAlign w:val="center"/>
          </w:tcPr>
          <w:p w14:paraId="6357AB9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7037,0</w:t>
            </w:r>
          </w:p>
        </w:tc>
        <w:tc>
          <w:tcPr>
            <w:tcW w:w="1002" w:type="dxa"/>
            <w:vAlign w:val="center"/>
          </w:tcPr>
          <w:p w14:paraId="355F06CB"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41</w:t>
            </w:r>
          </w:p>
        </w:tc>
        <w:tc>
          <w:tcPr>
            <w:tcW w:w="1160" w:type="dxa"/>
            <w:tcBorders>
              <w:right w:val="single" w:sz="2" w:space="0" w:color="000000"/>
            </w:tcBorders>
            <w:vAlign w:val="center"/>
          </w:tcPr>
          <w:p w14:paraId="1994570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7037,0</w:t>
            </w:r>
          </w:p>
        </w:tc>
      </w:tr>
      <w:tr w:rsidR="005130B4" w:rsidRPr="006E6240" w14:paraId="5BD50427" w14:textId="77777777" w:rsidTr="005130B4">
        <w:trPr>
          <w:jc w:val="center"/>
        </w:trPr>
        <w:tc>
          <w:tcPr>
            <w:tcW w:w="985" w:type="dxa"/>
          </w:tcPr>
          <w:p w14:paraId="10D7734F"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2019</w:t>
            </w:r>
          </w:p>
        </w:tc>
        <w:tc>
          <w:tcPr>
            <w:tcW w:w="924" w:type="dxa"/>
            <w:vAlign w:val="center"/>
          </w:tcPr>
          <w:p w14:paraId="346F5047"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w:t>
            </w:r>
          </w:p>
        </w:tc>
        <w:tc>
          <w:tcPr>
            <w:tcW w:w="1036" w:type="dxa"/>
            <w:vAlign w:val="center"/>
          </w:tcPr>
          <w:p w14:paraId="2D677E9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3042,0</w:t>
            </w:r>
          </w:p>
        </w:tc>
        <w:tc>
          <w:tcPr>
            <w:tcW w:w="961" w:type="dxa"/>
            <w:vAlign w:val="center"/>
          </w:tcPr>
          <w:p w14:paraId="766F8B8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3048370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5D74970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64</w:t>
            </w:r>
          </w:p>
        </w:tc>
        <w:tc>
          <w:tcPr>
            <w:tcW w:w="1180" w:type="dxa"/>
            <w:vAlign w:val="center"/>
          </w:tcPr>
          <w:p w14:paraId="5CD204C9"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10536,0</w:t>
            </w:r>
          </w:p>
        </w:tc>
        <w:tc>
          <w:tcPr>
            <w:tcW w:w="1002" w:type="dxa"/>
            <w:vAlign w:val="center"/>
          </w:tcPr>
          <w:p w14:paraId="000E83C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65</w:t>
            </w:r>
          </w:p>
        </w:tc>
        <w:tc>
          <w:tcPr>
            <w:tcW w:w="1160" w:type="dxa"/>
            <w:tcBorders>
              <w:right w:val="single" w:sz="2" w:space="0" w:color="000000"/>
            </w:tcBorders>
            <w:vAlign w:val="center"/>
          </w:tcPr>
          <w:p w14:paraId="47E29E0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13578,0</w:t>
            </w:r>
          </w:p>
        </w:tc>
      </w:tr>
      <w:tr w:rsidR="005130B4" w:rsidRPr="006E6240" w14:paraId="47BBB982" w14:textId="77777777" w:rsidTr="005130B4">
        <w:trPr>
          <w:jc w:val="center"/>
        </w:trPr>
        <w:tc>
          <w:tcPr>
            <w:tcW w:w="985" w:type="dxa"/>
          </w:tcPr>
          <w:p w14:paraId="160D2795"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2020</w:t>
            </w:r>
          </w:p>
        </w:tc>
        <w:tc>
          <w:tcPr>
            <w:tcW w:w="924" w:type="dxa"/>
            <w:vAlign w:val="center"/>
          </w:tcPr>
          <w:p w14:paraId="11B449B0"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036" w:type="dxa"/>
            <w:vAlign w:val="center"/>
          </w:tcPr>
          <w:p w14:paraId="4C7B8E2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961" w:type="dxa"/>
            <w:vAlign w:val="center"/>
          </w:tcPr>
          <w:p w14:paraId="3B091DE6"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256" w:type="dxa"/>
            <w:vAlign w:val="center"/>
          </w:tcPr>
          <w:p w14:paraId="67CCCF1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w:t>
            </w:r>
          </w:p>
        </w:tc>
        <w:tc>
          <w:tcPr>
            <w:tcW w:w="1104" w:type="dxa"/>
            <w:vAlign w:val="center"/>
          </w:tcPr>
          <w:p w14:paraId="373119E4"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45</w:t>
            </w:r>
          </w:p>
        </w:tc>
        <w:tc>
          <w:tcPr>
            <w:tcW w:w="1180" w:type="dxa"/>
            <w:vAlign w:val="center"/>
          </w:tcPr>
          <w:p w14:paraId="71BB21AF"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6796,0</w:t>
            </w:r>
          </w:p>
        </w:tc>
        <w:tc>
          <w:tcPr>
            <w:tcW w:w="1002" w:type="dxa"/>
            <w:vAlign w:val="center"/>
          </w:tcPr>
          <w:p w14:paraId="330818F5"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45</w:t>
            </w:r>
          </w:p>
        </w:tc>
        <w:tc>
          <w:tcPr>
            <w:tcW w:w="1160" w:type="dxa"/>
            <w:tcBorders>
              <w:right w:val="single" w:sz="2" w:space="0" w:color="000000"/>
            </w:tcBorders>
            <w:vAlign w:val="center"/>
          </w:tcPr>
          <w:p w14:paraId="58B23583"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6796,0</w:t>
            </w:r>
          </w:p>
        </w:tc>
      </w:tr>
      <w:tr w:rsidR="005130B4" w:rsidRPr="006E6240" w14:paraId="0A6FE704" w14:textId="77777777" w:rsidTr="005130B4">
        <w:trPr>
          <w:jc w:val="center"/>
        </w:trPr>
        <w:tc>
          <w:tcPr>
            <w:tcW w:w="985" w:type="dxa"/>
          </w:tcPr>
          <w:p w14:paraId="07C87EAE" w14:textId="77777777" w:rsidR="005130B4" w:rsidRPr="006E6240" w:rsidRDefault="005130B4" w:rsidP="0071217F">
            <w:pPr>
              <w:suppressLineNumbers/>
              <w:spacing w:after="0"/>
              <w:jc w:val="both"/>
              <w:rPr>
                <w:rFonts w:ascii="Times New Roman" w:hAnsi="Times New Roman" w:cs="Times New Roman"/>
                <w:lang w:eastAsia="ru-RU" w:bidi="ru-RU"/>
              </w:rPr>
            </w:pPr>
            <w:r w:rsidRPr="006E6240">
              <w:rPr>
                <w:rFonts w:ascii="Times New Roman" w:hAnsi="Times New Roman" w:cs="Times New Roman"/>
                <w:lang w:eastAsia="ru-RU" w:bidi="ru-RU"/>
              </w:rPr>
              <w:t>всего за период</w:t>
            </w:r>
          </w:p>
        </w:tc>
        <w:tc>
          <w:tcPr>
            <w:tcW w:w="924" w:type="dxa"/>
            <w:vAlign w:val="center"/>
          </w:tcPr>
          <w:p w14:paraId="31B09382"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w:t>
            </w:r>
          </w:p>
        </w:tc>
        <w:tc>
          <w:tcPr>
            <w:tcW w:w="1036" w:type="dxa"/>
            <w:vAlign w:val="center"/>
          </w:tcPr>
          <w:p w14:paraId="5E17A1D7"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7731,9</w:t>
            </w:r>
          </w:p>
        </w:tc>
        <w:tc>
          <w:tcPr>
            <w:tcW w:w="961" w:type="dxa"/>
            <w:vAlign w:val="center"/>
          </w:tcPr>
          <w:p w14:paraId="4BA8971C"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w:t>
            </w:r>
          </w:p>
        </w:tc>
        <w:tc>
          <w:tcPr>
            <w:tcW w:w="1256" w:type="dxa"/>
            <w:vAlign w:val="center"/>
          </w:tcPr>
          <w:p w14:paraId="1DB9FD7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7589,5</w:t>
            </w:r>
          </w:p>
        </w:tc>
        <w:tc>
          <w:tcPr>
            <w:tcW w:w="1104" w:type="dxa"/>
            <w:vAlign w:val="center"/>
          </w:tcPr>
          <w:p w14:paraId="033E88F8"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371</w:t>
            </w:r>
          </w:p>
        </w:tc>
        <w:tc>
          <w:tcPr>
            <w:tcW w:w="1180" w:type="dxa"/>
            <w:vAlign w:val="center"/>
          </w:tcPr>
          <w:p w14:paraId="11193C6E"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60605,2</w:t>
            </w:r>
          </w:p>
        </w:tc>
        <w:tc>
          <w:tcPr>
            <w:tcW w:w="1002" w:type="dxa"/>
            <w:vAlign w:val="center"/>
          </w:tcPr>
          <w:p w14:paraId="1030137F"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381</w:t>
            </w:r>
          </w:p>
        </w:tc>
        <w:tc>
          <w:tcPr>
            <w:tcW w:w="1160" w:type="dxa"/>
            <w:tcBorders>
              <w:right w:val="single" w:sz="2" w:space="0" w:color="000000"/>
            </w:tcBorders>
            <w:vAlign w:val="center"/>
          </w:tcPr>
          <w:p w14:paraId="1F6896DA" w14:textId="77777777" w:rsidR="005130B4" w:rsidRPr="006E6240" w:rsidRDefault="005130B4" w:rsidP="0071217F">
            <w:pPr>
              <w:suppressLineNumbers/>
              <w:spacing w:after="0"/>
              <w:jc w:val="center"/>
              <w:rPr>
                <w:rFonts w:ascii="Times New Roman" w:hAnsi="Times New Roman" w:cs="Times New Roman"/>
                <w:lang w:eastAsia="ru-RU" w:bidi="ru-RU"/>
              </w:rPr>
            </w:pPr>
            <w:r w:rsidRPr="006E6240">
              <w:rPr>
                <w:rFonts w:ascii="Times New Roman" w:hAnsi="Times New Roman" w:cs="Times New Roman"/>
                <w:lang w:eastAsia="ru-RU" w:bidi="ru-RU"/>
              </w:rPr>
              <w:t>75926,6</w:t>
            </w:r>
          </w:p>
        </w:tc>
      </w:tr>
    </w:tbl>
    <w:p w14:paraId="01FE3250" w14:textId="77777777" w:rsidR="005130B4" w:rsidRPr="006E6240" w:rsidRDefault="005130B4" w:rsidP="005130B4">
      <w:pPr>
        <w:ind w:firstLine="567"/>
        <w:jc w:val="both"/>
        <w:rPr>
          <w:rFonts w:ascii="Times New Roman" w:hAnsi="Times New Roman" w:cs="Times New Roman"/>
          <w:sz w:val="24"/>
          <w:szCs w:val="24"/>
          <w:highlight w:val="yellow"/>
        </w:rPr>
      </w:pPr>
    </w:p>
    <w:p w14:paraId="0FDCE0D6" w14:textId="77777777" w:rsidR="005130B4" w:rsidRPr="006E6240" w:rsidRDefault="005130B4" w:rsidP="005130B4">
      <w:pPr>
        <w:spacing w:after="0"/>
        <w:ind w:firstLine="567"/>
        <w:jc w:val="both"/>
        <w:rPr>
          <w:rFonts w:ascii="Times New Roman" w:hAnsi="Times New Roman" w:cs="Times New Roman"/>
          <w:sz w:val="24"/>
          <w:szCs w:val="24"/>
          <w:lang w:eastAsia="ru-RU" w:bidi="ru-RU"/>
        </w:rPr>
      </w:pPr>
      <w:r w:rsidRPr="006E6240">
        <w:rPr>
          <w:rFonts w:ascii="Times New Roman" w:hAnsi="Times New Roman" w:cs="Times New Roman"/>
          <w:sz w:val="24"/>
          <w:szCs w:val="24"/>
        </w:rPr>
        <w:lastRenderedPageBreak/>
        <w:t xml:space="preserve">За период 2011-2020 г.г. было введено 75926,6 </w:t>
      </w:r>
      <w:r w:rsidRPr="006E6240">
        <w:rPr>
          <w:rFonts w:ascii="Times New Roman" w:hAnsi="Times New Roman" w:cs="Times New Roman"/>
          <w:sz w:val="24"/>
          <w:szCs w:val="24"/>
          <w:lang w:eastAsia="ru-RU" w:bidi="ru-RU"/>
        </w:rPr>
        <w:t>м</w:t>
      </w:r>
      <w:r w:rsidRPr="006E6240">
        <w:rPr>
          <w:rFonts w:ascii="Times New Roman" w:hAnsi="Times New Roman" w:cs="Times New Roman"/>
          <w:sz w:val="24"/>
          <w:szCs w:val="24"/>
          <w:vertAlign w:val="superscript"/>
          <w:lang w:eastAsia="ru-RU" w:bidi="ru-RU"/>
        </w:rPr>
        <w:t>2</w:t>
      </w:r>
      <w:r w:rsidRPr="006E6240">
        <w:rPr>
          <w:rFonts w:ascii="Times New Roman" w:hAnsi="Times New Roman" w:cs="Times New Roman"/>
          <w:sz w:val="24"/>
          <w:szCs w:val="24"/>
          <w:lang w:eastAsia="ru-RU" w:bidi="ru-RU"/>
        </w:rPr>
        <w:t xml:space="preserve"> общ</w:t>
      </w:r>
      <w:proofErr w:type="gramStart"/>
      <w:r w:rsidRPr="006E6240">
        <w:rPr>
          <w:rFonts w:ascii="Times New Roman" w:hAnsi="Times New Roman" w:cs="Times New Roman"/>
          <w:sz w:val="24"/>
          <w:szCs w:val="24"/>
          <w:lang w:eastAsia="ru-RU" w:bidi="ru-RU"/>
        </w:rPr>
        <w:t>.</w:t>
      </w:r>
      <w:proofErr w:type="gramEnd"/>
      <w:r w:rsidRPr="006E6240">
        <w:rPr>
          <w:rFonts w:ascii="Times New Roman" w:hAnsi="Times New Roman" w:cs="Times New Roman"/>
          <w:sz w:val="24"/>
          <w:szCs w:val="24"/>
          <w:lang w:eastAsia="ru-RU" w:bidi="ru-RU"/>
        </w:rPr>
        <w:t xml:space="preserve"> </w:t>
      </w:r>
      <w:proofErr w:type="gramStart"/>
      <w:r w:rsidRPr="006E6240">
        <w:rPr>
          <w:rFonts w:ascii="Times New Roman" w:hAnsi="Times New Roman" w:cs="Times New Roman"/>
          <w:sz w:val="24"/>
          <w:szCs w:val="24"/>
          <w:lang w:eastAsia="ru-RU" w:bidi="ru-RU"/>
        </w:rPr>
        <w:t>п</w:t>
      </w:r>
      <w:proofErr w:type="gramEnd"/>
      <w:r w:rsidRPr="006E6240">
        <w:rPr>
          <w:rFonts w:ascii="Times New Roman" w:hAnsi="Times New Roman" w:cs="Times New Roman"/>
          <w:sz w:val="24"/>
          <w:szCs w:val="24"/>
          <w:lang w:eastAsia="ru-RU" w:bidi="ru-RU"/>
        </w:rPr>
        <w:t>л. жилья, из них 79,8% - индивидуальное жилищное строительство, 10,0% - малоэтажная многоквартирная жилая застройка и 10,2% - среднеэтажная застройка.</w:t>
      </w:r>
    </w:p>
    <w:p w14:paraId="27AA26F2" w14:textId="77777777" w:rsidR="005130B4" w:rsidRPr="006E6240" w:rsidRDefault="005130B4" w:rsidP="005130B4">
      <w:pPr>
        <w:spacing w:after="0"/>
        <w:ind w:firstLine="540"/>
        <w:jc w:val="both"/>
        <w:rPr>
          <w:rFonts w:ascii="Times New Roman" w:hAnsi="Times New Roman" w:cs="Times New Roman"/>
          <w:sz w:val="24"/>
          <w:szCs w:val="24"/>
        </w:rPr>
      </w:pPr>
      <w:r w:rsidRPr="006E6240">
        <w:rPr>
          <w:rFonts w:ascii="Times New Roman" w:hAnsi="Times New Roman" w:cs="Times New Roman"/>
          <w:sz w:val="24"/>
          <w:szCs w:val="24"/>
        </w:rPr>
        <w:t>В очереди на улучшение жилищных условий на 01.01.2021г. в администрации поселения стоят 66 человек.</w:t>
      </w:r>
    </w:p>
    <w:p w14:paraId="45A4DB0B" w14:textId="77777777" w:rsidR="005130B4" w:rsidRPr="006E6240" w:rsidRDefault="005130B4" w:rsidP="005130B4">
      <w:pPr>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Общая численность населения на территории Рамонского городского поселения – 9593 человека. Таким образом, средняя жилищная обеспеченность составляет 42,6 м</w:t>
      </w:r>
      <w:proofErr w:type="gramStart"/>
      <w:r w:rsidRPr="006E6240">
        <w:rPr>
          <w:rFonts w:ascii="Times New Roman" w:hAnsi="Times New Roman" w:cs="Times New Roman"/>
          <w:sz w:val="24"/>
          <w:szCs w:val="24"/>
          <w:vertAlign w:val="superscript"/>
        </w:rPr>
        <w:t>2</w:t>
      </w:r>
      <w:proofErr w:type="gramEnd"/>
      <w:r w:rsidRPr="006E6240">
        <w:rPr>
          <w:rFonts w:ascii="Times New Roman" w:hAnsi="Times New Roman" w:cs="Times New Roman"/>
          <w:sz w:val="24"/>
          <w:szCs w:val="24"/>
        </w:rPr>
        <w:t xml:space="preserve"> общей площади на человека. </w:t>
      </w:r>
    </w:p>
    <w:p w14:paraId="607419A0" w14:textId="77777777" w:rsidR="005130B4" w:rsidRPr="006E6240" w:rsidRDefault="005130B4" w:rsidP="005130B4">
      <w:pPr>
        <w:pStyle w:val="220"/>
        <w:ind w:firstLine="720"/>
        <w:jc w:val="both"/>
        <w:rPr>
          <w:sz w:val="24"/>
          <w:szCs w:val="24"/>
        </w:rPr>
      </w:pPr>
      <w:r w:rsidRPr="006E6240">
        <w:rPr>
          <w:sz w:val="24"/>
          <w:szCs w:val="24"/>
        </w:rPr>
        <w:t>В 2019 г. введена в действие Муниципальная адресная программа «Переселение граждан, проживающих на территории Рамонского городского поселения Рамонского муниципального района Воронежской области, из аварийного жилищного фонда в 2019-2024 г.г.» (Постановление администрации Рамонского городского поселения Рамонского муниципального района Воронежской области от 28.02.2019г. №108). В результате реализации программы планируется переселение 5 граждан из 1 многоквартирного дома, признанного до 01.01.2018 г. аварийным, общей площадью помещений 151 м</w:t>
      </w:r>
      <w:proofErr w:type="gramStart"/>
      <w:r w:rsidRPr="006E6240">
        <w:rPr>
          <w:sz w:val="24"/>
          <w:szCs w:val="24"/>
          <w:vertAlign w:val="superscript"/>
        </w:rPr>
        <w:t>2</w:t>
      </w:r>
      <w:proofErr w:type="gramEnd"/>
      <w:r w:rsidRPr="006E6240">
        <w:rPr>
          <w:sz w:val="24"/>
          <w:szCs w:val="24"/>
        </w:rPr>
        <w:t xml:space="preserve">. </w:t>
      </w:r>
    </w:p>
    <w:p w14:paraId="6107E6CA" w14:textId="77777777" w:rsidR="005130B4" w:rsidRPr="006E6240" w:rsidRDefault="005130B4" w:rsidP="005130B4">
      <w:pPr>
        <w:ind w:firstLine="567"/>
        <w:jc w:val="both"/>
        <w:rPr>
          <w:rFonts w:ascii="Times New Roman" w:hAnsi="Times New Roman" w:cs="Times New Roman"/>
          <w:sz w:val="24"/>
          <w:szCs w:val="24"/>
        </w:rPr>
      </w:pPr>
    </w:p>
    <w:p w14:paraId="072DC128" w14:textId="77777777" w:rsidR="005130B4" w:rsidRPr="006E6240" w:rsidRDefault="005130B4" w:rsidP="005130B4">
      <w:pPr>
        <w:ind w:firstLine="540"/>
        <w:rPr>
          <w:rFonts w:ascii="Times New Roman" w:hAnsi="Times New Roman" w:cs="Times New Roman"/>
          <w:i/>
          <w:sz w:val="24"/>
          <w:szCs w:val="24"/>
        </w:rPr>
      </w:pPr>
      <w:r w:rsidRPr="006E6240">
        <w:rPr>
          <w:rFonts w:ascii="Times New Roman" w:hAnsi="Times New Roman" w:cs="Times New Roman"/>
          <w:i/>
          <w:sz w:val="24"/>
          <w:szCs w:val="24"/>
        </w:rPr>
        <w:t>В результате анализа, проведенного в пункте 1.10.4., выявлено следующее:</w:t>
      </w:r>
    </w:p>
    <w:p w14:paraId="0157D2FB" w14:textId="77777777" w:rsidR="005130B4" w:rsidRPr="006E6240" w:rsidRDefault="005130B4" w:rsidP="008E1048">
      <w:pPr>
        <w:numPr>
          <w:ilvl w:val="0"/>
          <w:numId w:val="54"/>
        </w:numPr>
        <w:tabs>
          <w:tab w:val="clear" w:pos="1004"/>
          <w:tab w:val="num" w:pos="1080"/>
          <w:tab w:val="num" w:pos="1440"/>
          <w:tab w:val="left" w:pos="5400"/>
        </w:tabs>
        <w:suppressAutoHyphens/>
        <w:spacing w:after="0" w:line="240" w:lineRule="auto"/>
        <w:ind w:left="1080" w:hanging="360"/>
        <w:jc w:val="both"/>
        <w:rPr>
          <w:rFonts w:ascii="Times New Roman" w:hAnsi="Times New Roman" w:cs="Times New Roman"/>
          <w:i/>
          <w:sz w:val="24"/>
          <w:szCs w:val="24"/>
        </w:rPr>
      </w:pPr>
      <w:r w:rsidRPr="006E6240">
        <w:rPr>
          <w:rFonts w:ascii="Times New Roman" w:hAnsi="Times New Roman" w:cs="Times New Roman"/>
          <w:i/>
          <w:sz w:val="24"/>
          <w:szCs w:val="24"/>
        </w:rPr>
        <w:t>высокая средняя жилищная обеспеченность;</w:t>
      </w:r>
    </w:p>
    <w:p w14:paraId="2145AA8C" w14:textId="77777777" w:rsidR="005130B4" w:rsidRPr="006E6240" w:rsidRDefault="005130B4" w:rsidP="008E1048">
      <w:pPr>
        <w:numPr>
          <w:ilvl w:val="0"/>
          <w:numId w:val="54"/>
        </w:numPr>
        <w:tabs>
          <w:tab w:val="clear" w:pos="1004"/>
          <w:tab w:val="num" w:pos="1080"/>
          <w:tab w:val="num" w:pos="1440"/>
          <w:tab w:val="left" w:pos="5400"/>
        </w:tabs>
        <w:suppressAutoHyphens/>
        <w:spacing w:after="0" w:line="240" w:lineRule="auto"/>
        <w:ind w:left="1080" w:hanging="360"/>
        <w:jc w:val="both"/>
        <w:rPr>
          <w:rFonts w:ascii="Times New Roman" w:hAnsi="Times New Roman" w:cs="Times New Roman"/>
          <w:i/>
          <w:sz w:val="24"/>
          <w:szCs w:val="24"/>
        </w:rPr>
      </w:pPr>
      <w:r w:rsidRPr="006E6240">
        <w:rPr>
          <w:rFonts w:ascii="Times New Roman" w:hAnsi="Times New Roman" w:cs="Times New Roman"/>
          <w:i/>
          <w:sz w:val="24"/>
          <w:szCs w:val="24"/>
        </w:rPr>
        <w:t>наличие физически и морально изношенного жилищного фонда, требующего замены;</w:t>
      </w:r>
    </w:p>
    <w:p w14:paraId="08AC7BA7" w14:textId="77777777" w:rsidR="005130B4" w:rsidRPr="006E6240" w:rsidRDefault="005130B4" w:rsidP="008E1048">
      <w:pPr>
        <w:numPr>
          <w:ilvl w:val="0"/>
          <w:numId w:val="54"/>
        </w:numPr>
        <w:tabs>
          <w:tab w:val="clear" w:pos="1004"/>
          <w:tab w:val="num" w:pos="1080"/>
          <w:tab w:val="num" w:pos="1440"/>
          <w:tab w:val="left" w:pos="5400"/>
        </w:tabs>
        <w:suppressAutoHyphens/>
        <w:spacing w:after="0" w:line="240" w:lineRule="auto"/>
        <w:ind w:left="1080" w:hanging="360"/>
        <w:jc w:val="both"/>
        <w:rPr>
          <w:rFonts w:ascii="Times New Roman" w:hAnsi="Times New Roman" w:cs="Times New Roman"/>
          <w:i/>
          <w:sz w:val="24"/>
          <w:szCs w:val="24"/>
        </w:rPr>
      </w:pPr>
      <w:r w:rsidRPr="006E6240">
        <w:rPr>
          <w:rFonts w:ascii="Times New Roman" w:hAnsi="Times New Roman" w:cs="Times New Roman"/>
          <w:i/>
          <w:sz w:val="24"/>
          <w:szCs w:val="24"/>
        </w:rPr>
        <w:t>низкий уровень благоустройства жилищного фонда центральным отоплением;</w:t>
      </w:r>
    </w:p>
    <w:p w14:paraId="5C107CE3" w14:textId="77777777" w:rsidR="005130B4" w:rsidRPr="006E6240" w:rsidRDefault="005130B4" w:rsidP="008E1048">
      <w:pPr>
        <w:numPr>
          <w:ilvl w:val="0"/>
          <w:numId w:val="54"/>
        </w:numPr>
        <w:tabs>
          <w:tab w:val="clear" w:pos="1004"/>
          <w:tab w:val="num" w:pos="1080"/>
          <w:tab w:val="num" w:pos="1440"/>
          <w:tab w:val="left" w:pos="5400"/>
        </w:tabs>
        <w:suppressAutoHyphens/>
        <w:spacing w:after="0" w:line="240" w:lineRule="auto"/>
        <w:ind w:left="1080" w:hanging="360"/>
        <w:jc w:val="both"/>
        <w:rPr>
          <w:rFonts w:ascii="Times New Roman" w:hAnsi="Times New Roman" w:cs="Times New Roman"/>
          <w:i/>
          <w:sz w:val="24"/>
          <w:szCs w:val="24"/>
        </w:rPr>
      </w:pPr>
      <w:r w:rsidRPr="006E6240">
        <w:rPr>
          <w:rFonts w:ascii="Times New Roman" w:hAnsi="Times New Roman" w:cs="Times New Roman"/>
          <w:i/>
          <w:iCs/>
          <w:sz w:val="24"/>
          <w:szCs w:val="24"/>
        </w:rPr>
        <w:t>имеется потребность в строительстве муниципального жилья для обеспечения граждан, нуждающихся в улучшении жилищных условий.</w:t>
      </w:r>
    </w:p>
    <w:p w14:paraId="7F93F008" w14:textId="77777777" w:rsidR="005130B4" w:rsidRPr="006E6240" w:rsidRDefault="005130B4" w:rsidP="005130B4">
      <w:pPr>
        <w:spacing w:after="0"/>
        <w:ind w:firstLine="539"/>
        <w:rPr>
          <w:rFonts w:ascii="Times New Roman" w:hAnsi="Times New Roman" w:cs="Times New Roman"/>
          <w:sz w:val="24"/>
          <w:szCs w:val="24"/>
        </w:rPr>
      </w:pPr>
    </w:p>
    <w:p w14:paraId="696C6A26" w14:textId="77777777" w:rsidR="005130B4" w:rsidRPr="006E6240" w:rsidRDefault="005130B4" w:rsidP="005130B4">
      <w:pPr>
        <w:pStyle w:val="101"/>
        <w:rPr>
          <w:color w:val="auto"/>
          <w:lang w:eastAsia="ru-RU"/>
        </w:rPr>
      </w:pPr>
      <w:r w:rsidRPr="006E6240">
        <w:rPr>
          <w:color w:val="auto"/>
          <w:lang w:eastAsia="ru-RU"/>
        </w:rPr>
        <w:t>Население нуждается в наиболее комфортных условиях проживания, в благоустроенном жилищном фонде.</w:t>
      </w:r>
    </w:p>
    <w:p w14:paraId="7F312EC2" w14:textId="77777777" w:rsidR="005130B4" w:rsidRPr="006E6240" w:rsidRDefault="005130B4" w:rsidP="005130B4">
      <w:pPr>
        <w:pStyle w:val="101"/>
        <w:rPr>
          <w:color w:val="auto"/>
          <w:lang w:eastAsia="ru-RU"/>
        </w:rPr>
      </w:pPr>
      <w:r w:rsidRPr="006E6240">
        <w:rPr>
          <w:color w:val="auto"/>
          <w:lang w:eastAsia="ru-RU"/>
        </w:rPr>
        <w:t>Для решения жилищной проблемы необходимо:</w:t>
      </w:r>
    </w:p>
    <w:p w14:paraId="1CDBCB74" w14:textId="77777777" w:rsidR="005130B4" w:rsidRPr="006E6240" w:rsidRDefault="005130B4" w:rsidP="008E1048">
      <w:pPr>
        <w:numPr>
          <w:ilvl w:val="0"/>
          <w:numId w:val="55"/>
        </w:numPr>
        <w:spacing w:after="0" w:line="240" w:lineRule="auto"/>
        <w:ind w:left="1080"/>
        <w:jc w:val="both"/>
        <w:rPr>
          <w:rFonts w:ascii="Times New Roman" w:hAnsi="Times New Roman" w:cs="Times New Roman"/>
          <w:sz w:val="24"/>
          <w:szCs w:val="24"/>
          <w:lang w:eastAsia="ru-RU"/>
        </w:rPr>
      </w:pPr>
      <w:r w:rsidRPr="006E6240">
        <w:rPr>
          <w:rFonts w:ascii="Times New Roman" w:hAnsi="Times New Roman" w:cs="Times New Roman"/>
          <w:sz w:val="24"/>
          <w:szCs w:val="24"/>
          <w:lang w:eastAsia="ru-RU"/>
        </w:rPr>
        <w:t>наращивание темпов жилищного строительства за счет всех источников финансирования;</w:t>
      </w:r>
    </w:p>
    <w:p w14:paraId="3718E819" w14:textId="77777777" w:rsidR="005130B4" w:rsidRPr="006E6240" w:rsidRDefault="005130B4" w:rsidP="008E1048">
      <w:pPr>
        <w:numPr>
          <w:ilvl w:val="0"/>
          <w:numId w:val="55"/>
        </w:numPr>
        <w:spacing w:after="0" w:line="240" w:lineRule="auto"/>
        <w:ind w:left="1080"/>
        <w:jc w:val="both"/>
        <w:rPr>
          <w:rFonts w:ascii="Times New Roman" w:hAnsi="Times New Roman" w:cs="Times New Roman"/>
          <w:sz w:val="24"/>
          <w:szCs w:val="24"/>
          <w:lang w:eastAsia="ru-RU"/>
        </w:rPr>
      </w:pPr>
      <w:r w:rsidRPr="006E6240">
        <w:rPr>
          <w:rFonts w:ascii="Times New Roman" w:hAnsi="Times New Roman" w:cs="Times New Roman"/>
          <w:sz w:val="24"/>
          <w:szCs w:val="24"/>
          <w:lang w:eastAsia="ru-RU"/>
        </w:rPr>
        <w:t>создание благоприятного климата для привлечения инвесторов в решении жилищной проблемы;</w:t>
      </w:r>
    </w:p>
    <w:p w14:paraId="518CE172" w14:textId="77777777" w:rsidR="005130B4" w:rsidRPr="006E6240" w:rsidRDefault="005130B4" w:rsidP="008E1048">
      <w:pPr>
        <w:numPr>
          <w:ilvl w:val="0"/>
          <w:numId w:val="55"/>
        </w:numPr>
        <w:spacing w:after="0" w:line="240" w:lineRule="auto"/>
        <w:ind w:left="1080"/>
        <w:jc w:val="both"/>
        <w:rPr>
          <w:rFonts w:ascii="Times New Roman" w:hAnsi="Times New Roman" w:cs="Times New Roman"/>
          <w:sz w:val="24"/>
          <w:szCs w:val="24"/>
          <w:lang w:eastAsia="ru-RU"/>
        </w:rPr>
      </w:pPr>
      <w:r w:rsidRPr="006E6240">
        <w:rPr>
          <w:rFonts w:ascii="Times New Roman" w:hAnsi="Times New Roman" w:cs="Times New Roman"/>
          <w:sz w:val="24"/>
          <w:szCs w:val="24"/>
          <w:lang w:eastAsia="ru-RU"/>
        </w:rPr>
        <w:t>сокращение себестоимости строительства за счет применения новых технологий и новых строительных материалов;</w:t>
      </w:r>
    </w:p>
    <w:p w14:paraId="24B1AE81" w14:textId="77777777" w:rsidR="005130B4" w:rsidRPr="006E6240" w:rsidRDefault="005130B4" w:rsidP="008E1048">
      <w:pPr>
        <w:numPr>
          <w:ilvl w:val="0"/>
          <w:numId w:val="55"/>
        </w:numPr>
        <w:spacing w:after="0" w:line="240" w:lineRule="auto"/>
        <w:ind w:left="1080"/>
        <w:jc w:val="both"/>
        <w:rPr>
          <w:rFonts w:ascii="Times New Roman" w:hAnsi="Times New Roman" w:cs="Times New Roman"/>
          <w:sz w:val="24"/>
          <w:szCs w:val="24"/>
          <w:lang w:eastAsia="ru-RU"/>
        </w:rPr>
      </w:pPr>
      <w:r w:rsidRPr="006E6240">
        <w:rPr>
          <w:rFonts w:ascii="Times New Roman" w:hAnsi="Times New Roman" w:cs="Times New Roman"/>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14:paraId="4F804768" w14:textId="77777777" w:rsidR="005130B4" w:rsidRPr="006E6240" w:rsidRDefault="005130B4" w:rsidP="005130B4">
      <w:pPr>
        <w:pStyle w:val="101"/>
        <w:rPr>
          <w:color w:val="auto"/>
          <w:kern w:val="2"/>
          <w:lang w:eastAsia="ar-SA"/>
        </w:rPr>
      </w:pPr>
    </w:p>
    <w:p w14:paraId="3FA524B3" w14:textId="0601A16F" w:rsidR="00807A5B" w:rsidRPr="00D8793D" w:rsidRDefault="005130B4" w:rsidP="005130B4">
      <w:pPr>
        <w:pStyle w:val="101"/>
        <w:rPr>
          <w:color w:val="auto"/>
          <w:kern w:val="2"/>
          <w:highlight w:val="yellow"/>
          <w:lang w:eastAsia="ar-SA"/>
        </w:rPr>
      </w:pPr>
      <w:r w:rsidRPr="006E6240">
        <w:rPr>
          <w:color w:val="auto"/>
          <w:kern w:val="2"/>
          <w:lang w:eastAsia="ar-SA"/>
        </w:rPr>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w:t>
      </w:r>
      <w:r w:rsidR="00807A5B" w:rsidRPr="00D8793D">
        <w:rPr>
          <w:color w:val="auto"/>
          <w:kern w:val="2"/>
          <w:highlight w:val="yellow"/>
          <w:lang w:eastAsia="ar-SA"/>
        </w:rPr>
        <w:t xml:space="preserve"> </w:t>
      </w:r>
      <w:r w:rsidR="00807A5B" w:rsidRPr="00D8793D">
        <w:rPr>
          <w:color w:val="auto"/>
          <w:kern w:val="2"/>
          <w:highlight w:val="yellow"/>
          <w:lang w:eastAsia="ar-SA"/>
        </w:rPr>
        <w:br/>
      </w:r>
    </w:p>
    <w:p w14:paraId="3D7DBA59" w14:textId="7E660596" w:rsidR="00807A5B" w:rsidRPr="008F5044" w:rsidRDefault="00FA7CD2" w:rsidP="005A33C2">
      <w:pPr>
        <w:pStyle w:val="1111"/>
        <w:tabs>
          <w:tab w:val="clear" w:pos="432"/>
        </w:tabs>
        <w:outlineLvl w:val="2"/>
        <w:rPr>
          <w:rFonts w:cs="Times New Roman"/>
          <w:i/>
        </w:rPr>
      </w:pPr>
      <w:bookmarkStart w:id="349" w:name="_Toc59800194"/>
      <w:bookmarkStart w:id="350" w:name="_Toc135323097"/>
      <w:r w:rsidRPr="008F5044">
        <w:rPr>
          <w:rFonts w:cs="Times New Roman"/>
          <w:i/>
        </w:rPr>
        <w:t>2</w:t>
      </w:r>
      <w:r w:rsidR="00807A5B" w:rsidRPr="008F5044">
        <w:rPr>
          <w:rFonts w:cs="Times New Roman"/>
          <w:i/>
        </w:rPr>
        <w:t>.10.5. Объекты массового отдыха жителей поселения, благоустройство и озеленение территории поселения</w:t>
      </w:r>
      <w:bookmarkEnd w:id="349"/>
      <w:bookmarkEnd w:id="350"/>
    </w:p>
    <w:p w14:paraId="1B62C193" w14:textId="77777777" w:rsidR="00807A5B" w:rsidRPr="008F5044" w:rsidRDefault="00807A5B" w:rsidP="00807A5B">
      <w:pPr>
        <w:pStyle w:val="1111"/>
        <w:outlineLvl w:val="9"/>
        <w:rPr>
          <w:rFonts w:cs="Times New Roman"/>
        </w:rPr>
      </w:pPr>
    </w:p>
    <w:p w14:paraId="36A8E4B1" w14:textId="77777777" w:rsidR="00807A5B" w:rsidRPr="008F5044" w:rsidRDefault="00807A5B" w:rsidP="00807A5B">
      <w:pPr>
        <w:spacing w:after="0"/>
        <w:ind w:firstLine="567"/>
        <w:jc w:val="both"/>
        <w:rPr>
          <w:rFonts w:ascii="Times New Roman" w:hAnsi="Times New Roman" w:cs="Times New Roman"/>
          <w:sz w:val="24"/>
          <w:szCs w:val="24"/>
        </w:rPr>
      </w:pPr>
      <w:r w:rsidRPr="008F5044">
        <w:rPr>
          <w:rFonts w:ascii="Times New Roman" w:hAnsi="Times New Roman" w:cs="Times New Roman"/>
          <w:sz w:val="24"/>
          <w:szCs w:val="24"/>
        </w:rPr>
        <w:t xml:space="preserve">Согласно ст. 14 </w:t>
      </w:r>
      <w:r w:rsidRPr="008F5044">
        <w:rPr>
          <w:rFonts w:ascii="Times New Roman" w:eastAsia="TimesNewRomanPSMT" w:hAnsi="Times New Roman" w:cs="Times New Roman"/>
          <w:spacing w:val="-2"/>
          <w:sz w:val="24"/>
          <w:szCs w:val="24"/>
        </w:rPr>
        <w:t>Федеральный закон от 06.10.2003 № 131-ФЗ</w:t>
      </w:r>
      <w:r w:rsidRPr="008F5044">
        <w:rPr>
          <w:rFonts w:ascii="Times New Roman"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085A2E4D" w14:textId="77777777" w:rsidR="00807A5B" w:rsidRPr="008F5044" w:rsidRDefault="00807A5B" w:rsidP="00690093">
      <w:pPr>
        <w:pStyle w:val="ab"/>
        <w:widowControl/>
        <w:numPr>
          <w:ilvl w:val="0"/>
          <w:numId w:val="16"/>
        </w:numPr>
        <w:tabs>
          <w:tab w:val="clear" w:pos="786"/>
          <w:tab w:val="left" w:pos="993"/>
        </w:tabs>
        <w:autoSpaceDE w:val="0"/>
        <w:ind w:left="0" w:firstLine="567"/>
        <w:jc w:val="both"/>
      </w:pPr>
      <w:r w:rsidRPr="008F504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06AEE4D7" w14:textId="77777777" w:rsidR="00807A5B" w:rsidRPr="008F5044" w:rsidRDefault="00807A5B" w:rsidP="00690093">
      <w:pPr>
        <w:pStyle w:val="ab"/>
        <w:widowControl/>
        <w:numPr>
          <w:ilvl w:val="0"/>
          <w:numId w:val="16"/>
        </w:numPr>
        <w:tabs>
          <w:tab w:val="clear" w:pos="786"/>
          <w:tab w:val="left" w:pos="993"/>
        </w:tabs>
        <w:autoSpaceDE w:val="0"/>
        <w:ind w:left="0" w:firstLine="567"/>
        <w:jc w:val="both"/>
      </w:pPr>
      <w:r w:rsidRPr="008F5044">
        <w:lastRenderedPageBreak/>
        <w:t>осуществление мероприятий по обеспечению безопасности людей на водных объектах, охране их жизни и здоровья;</w:t>
      </w:r>
    </w:p>
    <w:p w14:paraId="7E8DCDAA" w14:textId="77777777" w:rsidR="00807A5B" w:rsidRPr="008F5044" w:rsidRDefault="00807A5B" w:rsidP="00690093">
      <w:pPr>
        <w:pStyle w:val="ab"/>
        <w:widowControl/>
        <w:numPr>
          <w:ilvl w:val="0"/>
          <w:numId w:val="16"/>
        </w:numPr>
        <w:tabs>
          <w:tab w:val="clear" w:pos="786"/>
          <w:tab w:val="left" w:pos="993"/>
        </w:tabs>
        <w:autoSpaceDE w:val="0"/>
        <w:ind w:left="0" w:firstLine="567"/>
        <w:jc w:val="both"/>
      </w:pPr>
      <w:r w:rsidRPr="008F504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2117F07D" w14:textId="77777777" w:rsidR="00807A5B" w:rsidRPr="008F5044" w:rsidRDefault="00807A5B" w:rsidP="00807A5B">
      <w:pPr>
        <w:pStyle w:val="ab"/>
        <w:widowControl/>
        <w:tabs>
          <w:tab w:val="left" w:pos="851"/>
        </w:tabs>
        <w:autoSpaceDE w:val="0"/>
        <w:ind w:left="851"/>
        <w:jc w:val="both"/>
      </w:pPr>
    </w:p>
    <w:p w14:paraId="2E71BD75" w14:textId="77777777" w:rsidR="00807A5B" w:rsidRPr="008F5044" w:rsidRDefault="00807A5B" w:rsidP="00807A5B">
      <w:pPr>
        <w:jc w:val="center"/>
        <w:rPr>
          <w:rFonts w:ascii="Times New Roman" w:hAnsi="Times New Roman" w:cs="Times New Roman"/>
          <w:b/>
          <w:i/>
          <w:sz w:val="24"/>
          <w:szCs w:val="24"/>
        </w:rPr>
      </w:pPr>
      <w:r w:rsidRPr="008F5044">
        <w:rPr>
          <w:rFonts w:ascii="Times New Roman" w:hAnsi="Times New Roman" w:cs="Times New Roman"/>
          <w:b/>
          <w:i/>
          <w:sz w:val="24"/>
          <w:szCs w:val="24"/>
        </w:rPr>
        <w:t>Массовый отдых жителей поселения</w:t>
      </w:r>
    </w:p>
    <w:p w14:paraId="5C7E075F" w14:textId="01A23951" w:rsidR="00807A5B" w:rsidRPr="008F5044" w:rsidRDefault="00807A5B" w:rsidP="00807A5B">
      <w:pPr>
        <w:tabs>
          <w:tab w:val="left" w:pos="720"/>
          <w:tab w:val="left" w:pos="823"/>
        </w:tabs>
        <w:snapToGrid w:val="0"/>
        <w:spacing w:after="0"/>
        <w:ind w:firstLine="567"/>
        <w:jc w:val="both"/>
        <w:rPr>
          <w:rFonts w:ascii="Times New Roman" w:hAnsi="Times New Roman" w:cs="Times New Roman"/>
          <w:b/>
          <w:sz w:val="24"/>
          <w:szCs w:val="24"/>
        </w:rPr>
      </w:pPr>
      <w:r w:rsidRPr="008F5044">
        <w:rPr>
          <w:rFonts w:ascii="Times New Roman"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416D4D" w:rsidRPr="008F5044">
        <w:rPr>
          <w:rFonts w:ascii="Times New Roman" w:hAnsi="Times New Roman" w:cs="Times New Roman"/>
          <w:sz w:val="24"/>
          <w:szCs w:val="24"/>
        </w:rPr>
        <w:t>Рамонском городском</w:t>
      </w:r>
      <w:r w:rsidRPr="008F5044">
        <w:rPr>
          <w:rFonts w:ascii="Times New Roman" w:hAnsi="Times New Roman" w:cs="Times New Roman"/>
          <w:sz w:val="24"/>
          <w:szCs w:val="24"/>
        </w:rPr>
        <w:t xml:space="preserve"> поселении, являются следующие</w:t>
      </w:r>
      <w:r w:rsidRPr="008F5044">
        <w:rPr>
          <w:rFonts w:ascii="Times New Roman" w:hAnsi="Times New Roman" w:cs="Times New Roman"/>
          <w:b/>
          <w:sz w:val="24"/>
          <w:szCs w:val="24"/>
        </w:rPr>
        <w:t>:</w:t>
      </w:r>
    </w:p>
    <w:p w14:paraId="69EDA77E" w14:textId="77777777" w:rsidR="00807A5B" w:rsidRPr="008F5044"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F5044">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14:paraId="5D3F80C3" w14:textId="77777777" w:rsidR="00807A5B" w:rsidRPr="008F5044"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F5044">
        <w:rPr>
          <w:rFonts w:ascii="Times New Roman" w:hAnsi="Times New Roman" w:cs="Times New Roman"/>
          <w:sz w:val="24"/>
          <w:szCs w:val="24"/>
        </w:rPr>
        <w:t>купальный период с температурами массового купания 20-22</w:t>
      </w:r>
      <w:r w:rsidRPr="008F5044">
        <w:rPr>
          <w:rFonts w:ascii="Times New Roman" w:hAnsi="Times New Roman" w:cs="Times New Roman"/>
          <w:sz w:val="24"/>
          <w:szCs w:val="24"/>
          <w:vertAlign w:val="superscript"/>
        </w:rPr>
        <w:t>0</w:t>
      </w:r>
      <w:r w:rsidRPr="008F5044">
        <w:rPr>
          <w:rFonts w:ascii="Times New Roman" w:hAnsi="Times New Roman" w:cs="Times New Roman"/>
          <w:sz w:val="24"/>
          <w:szCs w:val="24"/>
        </w:rPr>
        <w:t>С продолжается в среднем 80-90 дней;</w:t>
      </w:r>
    </w:p>
    <w:p w14:paraId="683B9992" w14:textId="77777777" w:rsidR="00807A5B" w:rsidRPr="008F5044"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F5044">
        <w:rPr>
          <w:rFonts w:ascii="Times New Roman" w:hAnsi="Times New Roman" w:cs="Times New Roman"/>
          <w:sz w:val="24"/>
          <w:szCs w:val="24"/>
        </w:rPr>
        <w:t>наличие лесных массивов естественного и искусственного происхождения;</w:t>
      </w:r>
    </w:p>
    <w:p w14:paraId="517F62FC" w14:textId="77777777" w:rsidR="00807A5B" w:rsidRPr="008F5044"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F5044">
        <w:rPr>
          <w:rFonts w:ascii="Times New Roman" w:hAnsi="Times New Roman" w:cs="Times New Roman"/>
          <w:sz w:val="24"/>
          <w:szCs w:val="24"/>
        </w:rPr>
        <w:t>хорошая транспортная доступность;</w:t>
      </w:r>
    </w:p>
    <w:p w14:paraId="1F053B6F" w14:textId="77777777" w:rsidR="00807A5B" w:rsidRPr="008F5044" w:rsidRDefault="00807A5B" w:rsidP="00690093">
      <w:pPr>
        <w:numPr>
          <w:ilvl w:val="0"/>
          <w:numId w:val="17"/>
        </w:numPr>
        <w:tabs>
          <w:tab w:val="left" w:pos="851"/>
        </w:tabs>
        <w:suppressAutoHyphens/>
        <w:spacing w:after="0" w:line="240" w:lineRule="auto"/>
        <w:ind w:left="0" w:firstLine="567"/>
        <w:jc w:val="both"/>
        <w:rPr>
          <w:rFonts w:ascii="Times New Roman" w:hAnsi="Times New Roman" w:cs="Times New Roman"/>
          <w:sz w:val="24"/>
          <w:szCs w:val="24"/>
        </w:rPr>
      </w:pPr>
      <w:r w:rsidRPr="008F5044">
        <w:rPr>
          <w:rFonts w:ascii="Times New Roman" w:hAnsi="Times New Roman" w:cs="Times New Roman"/>
          <w:sz w:val="24"/>
          <w:szCs w:val="24"/>
        </w:rPr>
        <w:t>равнинный рельеф с естественными ландшафтами.</w:t>
      </w:r>
    </w:p>
    <w:p w14:paraId="26C5DBA8" w14:textId="77777777" w:rsidR="00807A5B" w:rsidRPr="008F5044" w:rsidRDefault="00807A5B" w:rsidP="00807A5B">
      <w:pPr>
        <w:spacing w:after="0"/>
        <w:ind w:firstLine="567"/>
        <w:jc w:val="both"/>
        <w:rPr>
          <w:rFonts w:ascii="Times New Roman" w:hAnsi="Times New Roman" w:cs="Times New Roman"/>
          <w:sz w:val="24"/>
          <w:szCs w:val="24"/>
        </w:rPr>
      </w:pPr>
      <w:bookmarkStart w:id="351" w:name="_PictureBullets"/>
      <w:bookmarkEnd w:id="351"/>
    </w:p>
    <w:p w14:paraId="0F8876B4" w14:textId="77777777" w:rsidR="00807A5B" w:rsidRPr="008F5044" w:rsidRDefault="00807A5B" w:rsidP="00807A5B">
      <w:pPr>
        <w:spacing w:after="0"/>
        <w:ind w:firstLine="567"/>
        <w:jc w:val="both"/>
        <w:rPr>
          <w:rFonts w:ascii="Times New Roman" w:eastAsia="Times New Roman" w:hAnsi="Times New Roman" w:cs="Times New Roman"/>
          <w:sz w:val="24"/>
          <w:szCs w:val="24"/>
          <w:lang w:eastAsia="ru-RU"/>
        </w:rPr>
      </w:pPr>
      <w:r w:rsidRPr="008F5044">
        <w:rPr>
          <w:rFonts w:ascii="Times New Roman" w:hAnsi="Times New Roman" w:cs="Times New Roman"/>
          <w:sz w:val="24"/>
          <w:szCs w:val="24"/>
        </w:rPr>
        <w:t xml:space="preserve">Согласно </w:t>
      </w:r>
      <w:r w:rsidRPr="008F5044">
        <w:rPr>
          <w:rFonts w:ascii="Times New Roman" w:eastAsia="Times New Roman" w:hAnsi="Times New Roman" w:cs="Times New Roman"/>
          <w:bCs/>
          <w:sz w:val="24"/>
          <w:szCs w:val="24"/>
          <w:lang w:eastAsia="ru-RU"/>
        </w:rPr>
        <w:t>СП 42.13330.2016</w:t>
      </w:r>
      <w:r w:rsidRPr="008F5044">
        <w:rPr>
          <w:rFonts w:ascii="Times New Roman" w:hAnsi="Times New Roman" w:cs="Times New Roman"/>
          <w:sz w:val="24"/>
          <w:szCs w:val="24"/>
        </w:rPr>
        <w:t xml:space="preserve">: </w:t>
      </w:r>
    </w:p>
    <w:p w14:paraId="013E937D" w14:textId="77777777" w:rsidR="00807A5B" w:rsidRPr="008F5044"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8F5044">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58ACC972" w14:textId="77777777" w:rsidR="00807A5B" w:rsidRPr="008F5044"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8F5044">
        <w:rPr>
          <w:rFonts w:ascii="Times New Roman" w:eastAsia="Times New Roman" w:hAnsi="Times New Roman" w:cs="Times New Roman"/>
          <w:sz w:val="24"/>
          <w:szCs w:val="24"/>
          <w:lang w:eastAsia="ru-RU"/>
        </w:rPr>
        <w:t>Размеры территорий зон отдыха следует принимать из расчета 500-1000 м</w:t>
      </w:r>
      <w:proofErr w:type="gramStart"/>
      <w:r w:rsidRPr="008F5044">
        <w:rPr>
          <w:rFonts w:ascii="Times New Roman" w:eastAsia="Times New Roman" w:hAnsi="Times New Roman" w:cs="Times New Roman"/>
          <w:sz w:val="24"/>
          <w:szCs w:val="24"/>
          <w:vertAlign w:val="superscript"/>
          <w:lang w:eastAsia="ru-RU"/>
        </w:rPr>
        <w:t>2</w:t>
      </w:r>
      <w:proofErr w:type="gramEnd"/>
      <w:r w:rsidRPr="008F5044">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8F5044">
        <w:rPr>
          <w:rFonts w:ascii="Times New Roman" w:eastAsia="Times New Roman" w:hAnsi="Times New Roman" w:cs="Times New Roman"/>
          <w:sz w:val="24"/>
          <w:szCs w:val="24"/>
          <w:vertAlign w:val="superscript"/>
          <w:lang w:eastAsia="ru-RU"/>
        </w:rPr>
        <w:t>2</w:t>
      </w:r>
      <w:r w:rsidRPr="008F5044">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77B90C9A" w14:textId="77777777" w:rsidR="00807A5B" w:rsidRPr="008F5044" w:rsidRDefault="00807A5B" w:rsidP="00690093">
      <w:pPr>
        <w:numPr>
          <w:ilvl w:val="0"/>
          <w:numId w:val="18"/>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i/>
          <w:sz w:val="24"/>
          <w:szCs w:val="24"/>
          <w:lang w:eastAsia="ru-RU"/>
        </w:rPr>
      </w:pPr>
      <w:r w:rsidRPr="008F5044">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proofErr w:type="gramStart"/>
      <w:r w:rsidRPr="008F5044">
        <w:rPr>
          <w:rFonts w:ascii="Times New Roman" w:eastAsia="Times New Roman" w:hAnsi="Times New Roman" w:cs="Times New Roman"/>
          <w:sz w:val="24"/>
          <w:szCs w:val="24"/>
          <w:vertAlign w:val="superscript"/>
          <w:lang w:eastAsia="ru-RU"/>
        </w:rPr>
        <w:t>2</w:t>
      </w:r>
      <w:proofErr w:type="gramEnd"/>
      <w:r w:rsidRPr="008F5044">
        <w:rPr>
          <w:rFonts w:ascii="Times New Roman" w:eastAsia="Times New Roman" w:hAnsi="Times New Roman" w:cs="Times New Roman"/>
          <w:sz w:val="24"/>
          <w:szCs w:val="24"/>
          <w:lang w:eastAsia="ru-RU"/>
        </w:rPr>
        <w:t xml:space="preserve"> на одного посетителя: не менее 8 м</w:t>
      </w:r>
      <w:r w:rsidRPr="008F5044">
        <w:rPr>
          <w:rFonts w:ascii="Times New Roman" w:eastAsia="Times New Roman" w:hAnsi="Times New Roman" w:cs="Times New Roman"/>
          <w:sz w:val="24"/>
          <w:szCs w:val="24"/>
          <w:vertAlign w:val="superscript"/>
          <w:lang w:eastAsia="ru-RU"/>
        </w:rPr>
        <w:t>2</w:t>
      </w:r>
      <w:r w:rsidRPr="008F5044">
        <w:rPr>
          <w:rFonts w:ascii="Times New Roman" w:eastAsia="Times New Roman" w:hAnsi="Times New Roman" w:cs="Times New Roman"/>
          <w:sz w:val="24"/>
          <w:szCs w:val="24"/>
          <w:lang w:eastAsia="ru-RU"/>
        </w:rPr>
        <w:t xml:space="preserve"> для речных и озёрных пляжей; не менее 5 м</w:t>
      </w:r>
      <w:r w:rsidRPr="008F5044">
        <w:rPr>
          <w:rFonts w:ascii="Times New Roman" w:eastAsia="Times New Roman" w:hAnsi="Times New Roman" w:cs="Times New Roman"/>
          <w:sz w:val="24"/>
          <w:szCs w:val="24"/>
          <w:vertAlign w:val="superscript"/>
          <w:lang w:eastAsia="ru-RU"/>
        </w:rPr>
        <w:t xml:space="preserve">2 </w:t>
      </w:r>
      <w:r w:rsidRPr="008F5044">
        <w:rPr>
          <w:rFonts w:ascii="Times New Roman" w:eastAsia="Times New Roman" w:hAnsi="Times New Roman" w:cs="Times New Roman"/>
          <w:sz w:val="24"/>
          <w:szCs w:val="24"/>
          <w:lang w:eastAsia="ru-RU"/>
        </w:rPr>
        <w:t>для</w:t>
      </w:r>
      <w:r w:rsidRPr="008F5044">
        <w:rPr>
          <w:rFonts w:ascii="Times New Roman" w:eastAsia="Times New Roman" w:hAnsi="Times New Roman" w:cs="Times New Roman"/>
          <w:sz w:val="24"/>
          <w:szCs w:val="24"/>
          <w:vertAlign w:val="superscript"/>
          <w:lang w:eastAsia="ru-RU"/>
        </w:rPr>
        <w:t xml:space="preserve"> </w:t>
      </w:r>
      <w:r w:rsidRPr="008F5044">
        <w:rPr>
          <w:rFonts w:ascii="Times New Roman" w:hAnsi="Times New Roman" w:cs="Times New Roman"/>
          <w:sz w:val="24"/>
          <w:szCs w:val="24"/>
        </w:rPr>
        <w:t>морских, речных и озерных для детей.</w:t>
      </w:r>
    </w:p>
    <w:p w14:paraId="112574B9" w14:textId="77777777" w:rsidR="00807A5B" w:rsidRPr="008F5044" w:rsidRDefault="00807A5B" w:rsidP="00690093">
      <w:pPr>
        <w:widowControl w:val="0"/>
        <w:numPr>
          <w:ilvl w:val="0"/>
          <w:numId w:val="18"/>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8F5044">
        <w:rPr>
          <w:rFonts w:ascii="Times New Roman" w:eastAsia="Times New Roman" w:hAnsi="Times New Roman" w:cs="Times New Roman"/>
          <w:sz w:val="24"/>
          <w:szCs w:val="24"/>
          <w:lang w:eastAsia="ru-RU"/>
        </w:rPr>
        <w:t xml:space="preserve">Минимальную протяженность береговой полосы пляжа на одного посетителя следует принимать, м, не менее: </w:t>
      </w:r>
      <w:proofErr w:type="gramStart"/>
      <w:r w:rsidRPr="008F5044">
        <w:rPr>
          <w:rFonts w:ascii="Times New Roman" w:eastAsia="Times New Roman" w:hAnsi="Times New Roman" w:cs="Times New Roman"/>
          <w:sz w:val="24"/>
          <w:szCs w:val="24"/>
          <w:lang w:eastAsia="ru-RU"/>
        </w:rPr>
        <w:t>речных</w:t>
      </w:r>
      <w:proofErr w:type="gramEnd"/>
      <w:r w:rsidRPr="008F5044">
        <w:rPr>
          <w:rFonts w:ascii="Times New Roman" w:eastAsia="Times New Roman" w:hAnsi="Times New Roman" w:cs="Times New Roman"/>
          <w:sz w:val="24"/>
          <w:szCs w:val="24"/>
          <w:lang w:eastAsia="ru-RU"/>
        </w:rPr>
        <w:t xml:space="preserve"> и озерных - 0,25.</w:t>
      </w:r>
    </w:p>
    <w:p w14:paraId="64FB8B96" w14:textId="77777777" w:rsidR="00807A5B" w:rsidRPr="008F5044" w:rsidRDefault="00807A5B" w:rsidP="00807A5B">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8F5044">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2126E40B" w14:textId="77777777" w:rsidR="00807A5B" w:rsidRPr="007072DD" w:rsidRDefault="00807A5B" w:rsidP="00807A5B">
      <w:pPr>
        <w:overflowPunct w:val="0"/>
        <w:autoSpaceDE w:val="0"/>
        <w:autoSpaceDN w:val="0"/>
        <w:spacing w:after="0"/>
        <w:ind w:firstLine="567"/>
        <w:jc w:val="both"/>
        <w:rPr>
          <w:rFonts w:ascii="Times New Roman" w:hAnsi="Times New Roman" w:cs="Times New Roman"/>
          <w:sz w:val="24"/>
          <w:szCs w:val="24"/>
        </w:rPr>
      </w:pPr>
      <w:r w:rsidRPr="007072DD">
        <w:rPr>
          <w:rFonts w:ascii="Times New Roman" w:hAnsi="Times New Roman" w:cs="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proofErr w:type="gramStart"/>
      <w:r w:rsidRPr="007072DD">
        <w:rPr>
          <w:rFonts w:ascii="Times New Roman" w:hAnsi="Times New Roman" w:cs="Times New Roman"/>
          <w:sz w:val="24"/>
          <w:szCs w:val="24"/>
          <w:vertAlign w:val="superscript"/>
        </w:rPr>
        <w:t>2</w:t>
      </w:r>
      <w:proofErr w:type="gramEnd"/>
      <w:r w:rsidRPr="007072DD">
        <w:rPr>
          <w:rFonts w:ascii="Times New Roman" w:hAnsi="Times New Roman" w:cs="Times New Roman"/>
          <w:sz w:val="24"/>
          <w:szCs w:val="24"/>
        </w:rPr>
        <w:t xml:space="preserve"> на одного посетителя.</w:t>
      </w:r>
    </w:p>
    <w:p w14:paraId="6C0738B5" w14:textId="77777777" w:rsidR="00807A5B" w:rsidRDefault="00807A5B" w:rsidP="00807A5B">
      <w:pPr>
        <w:overflowPunct w:val="0"/>
        <w:autoSpaceDE w:val="0"/>
        <w:autoSpaceDN w:val="0"/>
        <w:spacing w:after="0"/>
        <w:ind w:firstLine="567"/>
        <w:jc w:val="both"/>
        <w:rPr>
          <w:rFonts w:ascii="Times New Roman" w:eastAsia="Times New Roman" w:hAnsi="Times New Roman" w:cs="Times New Roman"/>
          <w:b/>
          <w:i/>
          <w:sz w:val="24"/>
          <w:szCs w:val="24"/>
          <w:lang w:eastAsia="ru-RU"/>
        </w:rPr>
      </w:pPr>
    </w:p>
    <w:p w14:paraId="332C7F67" w14:textId="77777777" w:rsidR="00812ADF" w:rsidRDefault="00812ADF" w:rsidP="00807A5B">
      <w:pPr>
        <w:overflowPunct w:val="0"/>
        <w:autoSpaceDE w:val="0"/>
        <w:autoSpaceDN w:val="0"/>
        <w:spacing w:after="0"/>
        <w:ind w:firstLine="567"/>
        <w:jc w:val="both"/>
        <w:rPr>
          <w:rFonts w:ascii="Times New Roman" w:eastAsia="Times New Roman" w:hAnsi="Times New Roman" w:cs="Times New Roman"/>
          <w:b/>
          <w:i/>
          <w:sz w:val="24"/>
          <w:szCs w:val="24"/>
          <w:lang w:eastAsia="ru-RU"/>
        </w:rPr>
      </w:pPr>
    </w:p>
    <w:p w14:paraId="20DFE035" w14:textId="77777777" w:rsidR="00812ADF" w:rsidRPr="006E6240" w:rsidRDefault="00812ADF" w:rsidP="00812ADF">
      <w:pPr>
        <w:spacing w:after="0"/>
        <w:ind w:firstLine="567"/>
        <w:jc w:val="center"/>
        <w:rPr>
          <w:rFonts w:ascii="Times New Roman" w:hAnsi="Times New Roman" w:cs="Times New Roman"/>
          <w:b/>
          <w:i/>
          <w:sz w:val="24"/>
          <w:szCs w:val="24"/>
        </w:rPr>
      </w:pPr>
      <w:r w:rsidRPr="006E6240">
        <w:rPr>
          <w:rFonts w:ascii="Times New Roman" w:hAnsi="Times New Roman" w:cs="Times New Roman"/>
          <w:b/>
          <w:i/>
          <w:sz w:val="24"/>
          <w:szCs w:val="24"/>
        </w:rPr>
        <w:t>Список баз отдыха Рамонского городского поселения</w:t>
      </w:r>
    </w:p>
    <w:p w14:paraId="47A914C4" w14:textId="77777777" w:rsidR="00812ADF" w:rsidRPr="006E6240" w:rsidRDefault="00812ADF" w:rsidP="008E1048">
      <w:pPr>
        <w:pStyle w:val="ab"/>
        <w:widowControl/>
        <w:numPr>
          <w:ilvl w:val="0"/>
          <w:numId w:val="99"/>
        </w:numPr>
        <w:suppressAutoHyphens w:val="0"/>
        <w:spacing w:line="276" w:lineRule="auto"/>
        <w:ind w:left="0" w:firstLine="567"/>
        <w:jc w:val="both"/>
      </w:pPr>
      <w:r w:rsidRPr="006E6240">
        <w:t>Детские оздоровительные лагеря и базы отдыха:</w:t>
      </w:r>
    </w:p>
    <w:p w14:paraId="3C8E6FEE" w14:textId="77777777" w:rsidR="00812ADF" w:rsidRPr="006E6240" w:rsidRDefault="00812ADF" w:rsidP="00812ADF">
      <w:pPr>
        <w:pStyle w:val="ab"/>
        <w:spacing w:line="276" w:lineRule="auto"/>
        <w:ind w:left="567"/>
        <w:jc w:val="both"/>
      </w:pPr>
      <w:proofErr w:type="gramStart"/>
      <w:r w:rsidRPr="006E6240">
        <w:t>Б</w:t>
      </w:r>
      <w:proofErr w:type="gramEnd"/>
      <w:r w:rsidRPr="006E6240">
        <w:t>/о «Лесная сказка»</w:t>
      </w:r>
    </w:p>
    <w:p w14:paraId="3F68D74D" w14:textId="77777777" w:rsidR="00812ADF" w:rsidRPr="006E6240" w:rsidRDefault="00812ADF" w:rsidP="00812ADF">
      <w:pPr>
        <w:pStyle w:val="ab"/>
        <w:spacing w:line="276" w:lineRule="auto"/>
        <w:ind w:left="567"/>
        <w:jc w:val="both"/>
      </w:pPr>
      <w:proofErr w:type="gramStart"/>
      <w:r w:rsidRPr="006E6240">
        <w:t>Б</w:t>
      </w:r>
      <w:proofErr w:type="gramEnd"/>
      <w:r w:rsidRPr="006E6240">
        <w:t>/о «Путь к себе»</w:t>
      </w:r>
    </w:p>
    <w:p w14:paraId="341876A5" w14:textId="77777777" w:rsidR="00812ADF" w:rsidRPr="006E6240" w:rsidRDefault="00812ADF" w:rsidP="00812ADF">
      <w:pPr>
        <w:pStyle w:val="ab"/>
        <w:spacing w:line="276" w:lineRule="auto"/>
        <w:ind w:left="567"/>
        <w:jc w:val="both"/>
      </w:pPr>
      <w:proofErr w:type="gramStart"/>
      <w:r w:rsidRPr="006E6240">
        <w:t>Б</w:t>
      </w:r>
      <w:proofErr w:type="gramEnd"/>
      <w:r w:rsidRPr="006E6240">
        <w:t>/о «Золотой ключик»</w:t>
      </w:r>
    </w:p>
    <w:p w14:paraId="298C7155" w14:textId="77777777" w:rsidR="00812ADF" w:rsidRPr="006E6240" w:rsidRDefault="00812ADF" w:rsidP="00812ADF">
      <w:pPr>
        <w:pStyle w:val="ab"/>
        <w:spacing w:line="276" w:lineRule="auto"/>
        <w:ind w:left="567"/>
        <w:jc w:val="both"/>
      </w:pPr>
      <w:proofErr w:type="gramStart"/>
      <w:r w:rsidRPr="006E6240">
        <w:t>Б</w:t>
      </w:r>
      <w:proofErr w:type="gramEnd"/>
      <w:r w:rsidRPr="006E6240">
        <w:t>/о «Алмаз»</w:t>
      </w:r>
    </w:p>
    <w:p w14:paraId="0BE4981C" w14:textId="77777777" w:rsidR="00812ADF" w:rsidRPr="006E6240" w:rsidRDefault="00812ADF" w:rsidP="00812ADF">
      <w:pPr>
        <w:pStyle w:val="ab"/>
        <w:spacing w:line="276" w:lineRule="auto"/>
        <w:ind w:left="567"/>
        <w:jc w:val="both"/>
      </w:pPr>
      <w:proofErr w:type="gramStart"/>
      <w:r w:rsidRPr="006E6240">
        <w:t>Б</w:t>
      </w:r>
      <w:proofErr w:type="gramEnd"/>
      <w:r w:rsidRPr="006E6240">
        <w:t>/о «Ежи»</w:t>
      </w:r>
    </w:p>
    <w:p w14:paraId="5BAC0F8F" w14:textId="77777777" w:rsidR="00812ADF" w:rsidRPr="006E6240" w:rsidRDefault="00812ADF" w:rsidP="00812ADF">
      <w:pPr>
        <w:pStyle w:val="ab"/>
        <w:spacing w:line="276" w:lineRule="auto"/>
        <w:ind w:left="567"/>
        <w:jc w:val="both"/>
      </w:pPr>
      <w:proofErr w:type="gramStart"/>
      <w:r w:rsidRPr="006E6240">
        <w:t>Б</w:t>
      </w:r>
      <w:proofErr w:type="gramEnd"/>
      <w:r w:rsidRPr="006E6240">
        <w:t>/о «Иволга»</w:t>
      </w:r>
    </w:p>
    <w:p w14:paraId="72DDD349" w14:textId="77777777" w:rsidR="00812ADF" w:rsidRPr="006E6240" w:rsidRDefault="00812ADF" w:rsidP="00812ADF">
      <w:pPr>
        <w:pStyle w:val="ab"/>
        <w:spacing w:line="276" w:lineRule="auto"/>
        <w:ind w:left="567"/>
        <w:jc w:val="both"/>
      </w:pPr>
      <w:proofErr w:type="gramStart"/>
      <w:r w:rsidRPr="006E6240">
        <w:lastRenderedPageBreak/>
        <w:t>Б</w:t>
      </w:r>
      <w:proofErr w:type="gramEnd"/>
      <w:r w:rsidRPr="006E6240">
        <w:t>/о «Дубки»</w:t>
      </w:r>
    </w:p>
    <w:p w14:paraId="42FF9EC4" w14:textId="77777777" w:rsidR="00812ADF" w:rsidRPr="006E6240" w:rsidRDefault="00812ADF" w:rsidP="00812ADF">
      <w:pPr>
        <w:pStyle w:val="ab"/>
        <w:spacing w:line="276" w:lineRule="auto"/>
        <w:ind w:left="567"/>
        <w:jc w:val="both"/>
      </w:pPr>
      <w:proofErr w:type="gramStart"/>
      <w:r w:rsidRPr="006E6240">
        <w:t>Б</w:t>
      </w:r>
      <w:proofErr w:type="gramEnd"/>
      <w:r w:rsidRPr="006E6240">
        <w:t>/о «Дубрава»</w:t>
      </w:r>
    </w:p>
    <w:p w14:paraId="637A99CC" w14:textId="77777777" w:rsidR="00812ADF" w:rsidRPr="006E6240" w:rsidRDefault="00812ADF" w:rsidP="00812ADF">
      <w:pPr>
        <w:pStyle w:val="ab"/>
        <w:spacing w:line="276" w:lineRule="auto"/>
        <w:ind w:left="567"/>
        <w:jc w:val="both"/>
      </w:pPr>
      <w:proofErr w:type="gramStart"/>
      <w:r w:rsidRPr="006E6240">
        <w:t>Б</w:t>
      </w:r>
      <w:proofErr w:type="gramEnd"/>
      <w:r w:rsidRPr="006E6240">
        <w:t>/о «Жемчужина леса»</w:t>
      </w:r>
    </w:p>
    <w:p w14:paraId="716B03B8" w14:textId="77777777" w:rsidR="00812ADF" w:rsidRPr="006E6240" w:rsidRDefault="00812ADF" w:rsidP="00812ADF">
      <w:pPr>
        <w:pStyle w:val="ab"/>
        <w:spacing w:line="276" w:lineRule="auto"/>
        <w:ind w:left="567"/>
        <w:jc w:val="both"/>
      </w:pPr>
      <w:proofErr w:type="gramStart"/>
      <w:r w:rsidRPr="006E6240">
        <w:t>Б</w:t>
      </w:r>
      <w:proofErr w:type="gramEnd"/>
      <w:r w:rsidRPr="006E6240">
        <w:t>/о «Кристалл»</w:t>
      </w:r>
    </w:p>
    <w:p w14:paraId="317A972A" w14:textId="77777777" w:rsidR="00812ADF" w:rsidRPr="006E6240" w:rsidRDefault="00812ADF" w:rsidP="00812ADF">
      <w:pPr>
        <w:pStyle w:val="ab"/>
        <w:spacing w:line="276" w:lineRule="auto"/>
        <w:ind w:left="567"/>
        <w:jc w:val="both"/>
      </w:pPr>
      <w:r w:rsidRPr="006E6240">
        <w:t>МКУ РДОЛ «Бобренок» детский лагерь</w:t>
      </w:r>
    </w:p>
    <w:p w14:paraId="470600B2" w14:textId="77777777" w:rsidR="00812ADF" w:rsidRPr="006E6240" w:rsidRDefault="00812ADF" w:rsidP="00812ADF">
      <w:pPr>
        <w:pStyle w:val="ab"/>
        <w:spacing w:line="276" w:lineRule="auto"/>
        <w:ind w:left="567"/>
        <w:jc w:val="both"/>
      </w:pPr>
    </w:p>
    <w:p w14:paraId="4C558FB8" w14:textId="77777777" w:rsidR="00812ADF" w:rsidRPr="006E6240" w:rsidRDefault="00812ADF" w:rsidP="008E1048">
      <w:pPr>
        <w:pStyle w:val="ab"/>
        <w:widowControl/>
        <w:numPr>
          <w:ilvl w:val="0"/>
          <w:numId w:val="99"/>
        </w:numPr>
        <w:suppressAutoHyphens w:val="0"/>
        <w:spacing w:line="276" w:lineRule="auto"/>
        <w:ind w:left="0" w:firstLine="567"/>
        <w:jc w:val="both"/>
      </w:pPr>
      <w:r w:rsidRPr="006E6240">
        <w:t>Места массового отдыха (сложившиеся места общественного купания):</w:t>
      </w:r>
    </w:p>
    <w:p w14:paraId="097764A2" w14:textId="77777777" w:rsidR="00812ADF" w:rsidRPr="006E6240" w:rsidRDefault="00812ADF" w:rsidP="00812ADF">
      <w:pPr>
        <w:spacing w:after="0" w:line="276" w:lineRule="auto"/>
        <w:ind w:left="567"/>
        <w:jc w:val="both"/>
        <w:rPr>
          <w:rFonts w:ascii="Times New Roman" w:hAnsi="Times New Roman" w:cs="Times New Roman"/>
          <w:sz w:val="24"/>
          <w:szCs w:val="24"/>
        </w:rPr>
      </w:pPr>
      <w:r w:rsidRPr="006E6240">
        <w:rPr>
          <w:rFonts w:ascii="Times New Roman" w:hAnsi="Times New Roman" w:cs="Times New Roman"/>
          <w:sz w:val="24"/>
          <w:szCs w:val="24"/>
        </w:rPr>
        <w:t>р.п. Рамонь, ул. Победы, 13а/1, пляж «</w:t>
      </w:r>
      <w:r w:rsidRPr="006E6240">
        <w:rPr>
          <w:rFonts w:ascii="Times New Roman" w:hAnsi="Times New Roman" w:cs="Times New Roman"/>
          <w:sz w:val="24"/>
          <w:szCs w:val="24"/>
          <w:lang w:val="en-US"/>
        </w:rPr>
        <w:t>Rio</w:t>
      </w:r>
      <w:r w:rsidRPr="006E6240">
        <w:rPr>
          <w:rFonts w:ascii="Times New Roman" w:hAnsi="Times New Roman" w:cs="Times New Roman"/>
          <w:sz w:val="24"/>
          <w:szCs w:val="24"/>
        </w:rPr>
        <w:t xml:space="preserve">», </w:t>
      </w:r>
    </w:p>
    <w:p w14:paraId="445C45B6" w14:textId="77777777" w:rsidR="00812ADF" w:rsidRPr="006E6240" w:rsidRDefault="00812ADF" w:rsidP="00812ADF">
      <w:pPr>
        <w:spacing w:after="0" w:line="276" w:lineRule="auto"/>
        <w:ind w:left="567"/>
        <w:jc w:val="both"/>
        <w:rPr>
          <w:rFonts w:ascii="Times New Roman" w:hAnsi="Times New Roman" w:cs="Times New Roman"/>
          <w:sz w:val="24"/>
          <w:szCs w:val="24"/>
        </w:rPr>
      </w:pPr>
      <w:r w:rsidRPr="006E6240">
        <w:rPr>
          <w:rFonts w:ascii="Times New Roman" w:hAnsi="Times New Roman" w:cs="Times New Roman"/>
          <w:sz w:val="24"/>
          <w:szCs w:val="24"/>
        </w:rPr>
        <w:t>р.п. Рамонь, ул. Чапаева, 66а, пляж «Путь к себе».</w:t>
      </w:r>
    </w:p>
    <w:p w14:paraId="22EB2D10" w14:textId="77777777" w:rsidR="00812ADF" w:rsidRPr="006E6240" w:rsidRDefault="00812ADF" w:rsidP="00812ADF">
      <w:pPr>
        <w:overflowPunct w:val="0"/>
        <w:autoSpaceDE w:val="0"/>
        <w:autoSpaceDN w:val="0"/>
        <w:spacing w:after="0"/>
        <w:ind w:firstLine="567"/>
        <w:jc w:val="both"/>
        <w:rPr>
          <w:rFonts w:ascii="Times New Roman" w:eastAsia="Times New Roman" w:hAnsi="Times New Roman" w:cs="Times New Roman"/>
          <w:b/>
          <w:i/>
          <w:sz w:val="24"/>
          <w:szCs w:val="24"/>
          <w:lang w:eastAsia="ru-RU"/>
        </w:rPr>
      </w:pPr>
    </w:p>
    <w:p w14:paraId="5BDF4453" w14:textId="77777777" w:rsidR="00812ADF" w:rsidRPr="006E6240" w:rsidRDefault="00812ADF" w:rsidP="00812ADF">
      <w:pPr>
        <w:overflowPunct w:val="0"/>
        <w:autoSpaceDE w:val="0"/>
        <w:autoSpaceDN w:val="0"/>
        <w:spacing w:after="0"/>
        <w:ind w:firstLine="567"/>
        <w:jc w:val="both"/>
        <w:rPr>
          <w:rFonts w:ascii="Times New Roman" w:eastAsia="Times New Roman" w:hAnsi="Times New Roman" w:cs="Times New Roman"/>
          <w:b/>
          <w:sz w:val="24"/>
          <w:szCs w:val="24"/>
          <w:u w:val="single"/>
          <w:lang w:eastAsia="ru-RU"/>
        </w:rPr>
      </w:pPr>
      <w:r w:rsidRPr="006E6240">
        <w:rPr>
          <w:rFonts w:ascii="Times New Roman" w:eastAsia="Times New Roman" w:hAnsi="Times New Roman" w:cs="Times New Roman"/>
          <w:b/>
          <w:sz w:val="24"/>
          <w:szCs w:val="24"/>
          <w:u w:val="single"/>
          <w:lang w:eastAsia="ru-RU"/>
        </w:rPr>
        <w:t>Расчёт площади пляжа для Рамонского городского поселения:</w:t>
      </w:r>
    </w:p>
    <w:p w14:paraId="1F4D0530" w14:textId="77777777" w:rsidR="00812ADF" w:rsidRPr="006E6240" w:rsidRDefault="00812ADF" w:rsidP="00812ADF">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Численность населения на 01.01.202</w:t>
      </w:r>
      <w:r>
        <w:rPr>
          <w:rFonts w:ascii="Times New Roman" w:eastAsia="Times New Roman" w:hAnsi="Times New Roman" w:cs="Times New Roman"/>
          <w:sz w:val="24"/>
          <w:szCs w:val="24"/>
          <w:lang w:eastAsia="ru-RU"/>
        </w:rPr>
        <w:t>2</w:t>
      </w:r>
      <w:r w:rsidRPr="006E6240">
        <w:rPr>
          <w:rFonts w:ascii="Times New Roman" w:eastAsia="Times New Roman" w:hAnsi="Times New Roman" w:cs="Times New Roman"/>
          <w:sz w:val="24"/>
          <w:szCs w:val="24"/>
          <w:lang w:eastAsia="ru-RU"/>
        </w:rPr>
        <w:t xml:space="preserve"> г. составляет – 95</w:t>
      </w:r>
      <w:r>
        <w:rPr>
          <w:rFonts w:ascii="Times New Roman" w:eastAsia="Times New Roman" w:hAnsi="Times New Roman" w:cs="Times New Roman"/>
          <w:sz w:val="24"/>
          <w:szCs w:val="24"/>
          <w:lang w:eastAsia="ru-RU"/>
        </w:rPr>
        <w:t>02</w:t>
      </w:r>
      <w:r w:rsidRPr="006E6240">
        <w:rPr>
          <w:rFonts w:ascii="Times New Roman" w:eastAsia="Times New Roman" w:hAnsi="Times New Roman" w:cs="Times New Roman"/>
          <w:sz w:val="24"/>
          <w:szCs w:val="24"/>
          <w:lang w:eastAsia="ru-RU"/>
        </w:rPr>
        <w:t xml:space="preserve"> человека;</w:t>
      </w:r>
    </w:p>
    <w:p w14:paraId="68CCBE87" w14:textId="77777777" w:rsidR="00812ADF" w:rsidRPr="006E6240" w:rsidRDefault="00812ADF" w:rsidP="00812ADF">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14:paraId="11B634CF" w14:textId="77777777" w:rsidR="00812ADF" w:rsidRPr="006E6240" w:rsidRDefault="00812ADF" w:rsidP="00812ADF">
      <w:pPr>
        <w:numPr>
          <w:ilvl w:val="0"/>
          <w:numId w:val="19"/>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Размер пляжа – 8 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 xml:space="preserve"> на одного посетителя.</w:t>
      </w:r>
    </w:p>
    <w:p w14:paraId="1614B508" w14:textId="77777777" w:rsidR="00812ADF" w:rsidRPr="006E6240" w:rsidRDefault="00812ADF" w:rsidP="00812ADF">
      <w:pPr>
        <w:overflowPunct w:val="0"/>
        <w:autoSpaceDE w:val="0"/>
        <w:autoSpaceDN w:val="0"/>
        <w:spacing w:after="0"/>
        <w:ind w:firstLine="567"/>
        <w:jc w:val="both"/>
        <w:rPr>
          <w:rFonts w:ascii="Times New Roman" w:eastAsia="Times New Roman" w:hAnsi="Times New Roman" w:cs="Times New Roman"/>
          <w:sz w:val="24"/>
          <w:szCs w:val="24"/>
          <w:lang w:eastAsia="ru-RU"/>
        </w:rPr>
      </w:pPr>
    </w:p>
    <w:p w14:paraId="3371A07D" w14:textId="77777777" w:rsidR="00812ADF" w:rsidRPr="006E6240" w:rsidRDefault="00812ADF" w:rsidP="00812ADF">
      <w:pPr>
        <w:overflowPunct w:val="0"/>
        <w:autoSpaceDE w:val="0"/>
        <w:autoSpaceDN w:val="0"/>
        <w:spacing w:after="0"/>
        <w:ind w:firstLine="567"/>
        <w:jc w:val="center"/>
        <w:rPr>
          <w:rFonts w:ascii="Times New Roman" w:eastAsia="Times New Roman" w:hAnsi="Times New Roman" w:cs="Times New Roman"/>
          <w:sz w:val="24"/>
          <w:szCs w:val="24"/>
          <w:lang w:eastAsia="ru-RU"/>
        </w:rPr>
      </w:pPr>
      <w:r w:rsidRPr="006E6240">
        <w:rPr>
          <w:rFonts w:ascii="Times New Roman" w:eastAsia="Times New Roman" w:hAnsi="Times New Roman" w:cs="Times New Roman"/>
          <w:sz w:val="24"/>
          <w:szCs w:val="24"/>
          <w:lang w:eastAsia="ru-RU"/>
        </w:rPr>
        <w:t>95</w:t>
      </w:r>
      <w:r>
        <w:rPr>
          <w:rFonts w:ascii="Times New Roman" w:eastAsia="Times New Roman" w:hAnsi="Times New Roman" w:cs="Times New Roman"/>
          <w:sz w:val="24"/>
          <w:szCs w:val="24"/>
          <w:lang w:eastAsia="ru-RU"/>
        </w:rPr>
        <w:t>02</w:t>
      </w:r>
      <w:r w:rsidRPr="006E6240">
        <w:rPr>
          <w:rFonts w:ascii="Times New Roman" w:eastAsia="Times New Roman" w:hAnsi="Times New Roman" w:cs="Times New Roman"/>
          <w:sz w:val="24"/>
          <w:szCs w:val="24"/>
          <w:lang w:eastAsia="ru-RU"/>
        </w:rPr>
        <w:t xml:space="preserve"> х 0,2 х 8 = 15</w:t>
      </w:r>
      <w:r>
        <w:rPr>
          <w:rFonts w:ascii="Times New Roman" w:eastAsia="Times New Roman" w:hAnsi="Times New Roman" w:cs="Times New Roman"/>
          <w:sz w:val="24"/>
          <w:szCs w:val="24"/>
          <w:lang w:eastAsia="ru-RU"/>
        </w:rPr>
        <w:t>203</w:t>
      </w:r>
      <w:r w:rsidRPr="006E624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6E6240">
        <w:rPr>
          <w:rFonts w:ascii="Times New Roman" w:eastAsia="Times New Roman" w:hAnsi="Times New Roman" w:cs="Times New Roman"/>
          <w:sz w:val="24"/>
          <w:szCs w:val="24"/>
          <w:lang w:eastAsia="ru-RU"/>
        </w:rPr>
        <w:t xml:space="preserve"> м</w:t>
      </w:r>
      <w:proofErr w:type="gramStart"/>
      <w:r w:rsidRPr="006E6240">
        <w:rPr>
          <w:rFonts w:ascii="Times New Roman" w:eastAsia="Times New Roman" w:hAnsi="Times New Roman" w:cs="Times New Roman"/>
          <w:sz w:val="24"/>
          <w:szCs w:val="24"/>
          <w:vertAlign w:val="superscript"/>
          <w:lang w:eastAsia="ru-RU"/>
        </w:rPr>
        <w:t>2</w:t>
      </w:r>
      <w:proofErr w:type="gramEnd"/>
      <w:r w:rsidRPr="006E6240">
        <w:rPr>
          <w:rFonts w:ascii="Times New Roman" w:eastAsia="Times New Roman" w:hAnsi="Times New Roman" w:cs="Times New Roman"/>
          <w:sz w:val="24"/>
          <w:szCs w:val="24"/>
          <w:lang w:eastAsia="ru-RU"/>
        </w:rPr>
        <w:t>.</w:t>
      </w:r>
    </w:p>
    <w:p w14:paraId="2926B82C" w14:textId="77777777" w:rsidR="00812ADF" w:rsidRPr="006E6240" w:rsidRDefault="00812ADF" w:rsidP="00812ADF">
      <w:pPr>
        <w:overflowPunct w:val="0"/>
        <w:autoSpaceDE w:val="0"/>
        <w:autoSpaceDN w:val="0"/>
        <w:spacing w:after="0"/>
        <w:ind w:firstLine="567"/>
        <w:jc w:val="center"/>
        <w:rPr>
          <w:rFonts w:ascii="Times New Roman" w:eastAsia="Times New Roman" w:hAnsi="Times New Roman" w:cs="Times New Roman"/>
          <w:sz w:val="24"/>
          <w:szCs w:val="24"/>
          <w:lang w:eastAsia="ru-RU"/>
        </w:rPr>
      </w:pPr>
    </w:p>
    <w:p w14:paraId="71D25E1A" w14:textId="00833DDD" w:rsidR="00807A5B" w:rsidRPr="00812ADF" w:rsidRDefault="00812ADF" w:rsidP="00812ADF">
      <w:pPr>
        <w:overflowPunct w:val="0"/>
        <w:autoSpaceDE w:val="0"/>
        <w:autoSpaceDN w:val="0"/>
        <w:spacing w:after="0"/>
        <w:ind w:firstLine="567"/>
        <w:jc w:val="both"/>
        <w:rPr>
          <w:rFonts w:ascii="Times New Roman" w:eastAsia="Times New Roman" w:hAnsi="Times New Roman" w:cs="Times New Roman"/>
          <w:sz w:val="24"/>
          <w:szCs w:val="24"/>
          <w:highlight w:val="yellow"/>
          <w:lang w:eastAsia="ru-RU"/>
        </w:rPr>
      </w:pPr>
      <w:r w:rsidRPr="006E6240">
        <w:rPr>
          <w:rFonts w:ascii="Times New Roman" w:eastAsia="Times New Roman" w:hAnsi="Times New Roman" w:cs="Times New Roman"/>
          <w:sz w:val="24"/>
          <w:szCs w:val="24"/>
          <w:lang w:eastAsia="ru-RU"/>
        </w:rPr>
        <w:t>Таким образом, общая нормативная площадь пляжей для поселения составляет 15</w:t>
      </w:r>
      <w:r>
        <w:rPr>
          <w:rFonts w:ascii="Times New Roman" w:eastAsia="Times New Roman" w:hAnsi="Times New Roman" w:cs="Times New Roman"/>
          <w:sz w:val="24"/>
          <w:szCs w:val="24"/>
          <w:lang w:eastAsia="ru-RU"/>
        </w:rPr>
        <w:t>203</w:t>
      </w:r>
      <w:r w:rsidRPr="006E624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6E6240">
        <w:rPr>
          <w:rFonts w:ascii="Times New Roman" w:eastAsia="Times New Roman" w:hAnsi="Times New Roman" w:cs="Times New Roman"/>
          <w:sz w:val="24"/>
          <w:szCs w:val="24"/>
          <w:lang w:eastAsia="ru-RU"/>
        </w:rPr>
        <w:t> м</w:t>
      </w:r>
      <w:proofErr w:type="gramStart"/>
      <w:r w:rsidRPr="006E6240">
        <w:rPr>
          <w:rFonts w:ascii="Times New Roman" w:eastAsia="Times New Roman" w:hAnsi="Times New Roman" w:cs="Times New Roman"/>
          <w:sz w:val="24"/>
          <w:szCs w:val="24"/>
          <w:vertAlign w:val="superscript"/>
          <w:lang w:eastAsia="ru-RU"/>
        </w:rPr>
        <w:t>2</w:t>
      </w:r>
      <w:proofErr w:type="gramEnd"/>
      <w:r>
        <w:rPr>
          <w:rFonts w:ascii="Times New Roman" w:eastAsia="Times New Roman" w:hAnsi="Times New Roman" w:cs="Times New Roman"/>
          <w:sz w:val="24"/>
          <w:szCs w:val="24"/>
          <w:lang w:eastAsia="ru-RU"/>
        </w:rPr>
        <w:t>.</w:t>
      </w:r>
    </w:p>
    <w:p w14:paraId="2E70F03A" w14:textId="77777777" w:rsidR="00807A5B" w:rsidRPr="00D8793D" w:rsidRDefault="00807A5B" w:rsidP="00807A5B">
      <w:pPr>
        <w:overflowPunct w:val="0"/>
        <w:autoSpaceDE w:val="0"/>
        <w:autoSpaceDN w:val="0"/>
        <w:spacing w:after="0"/>
        <w:ind w:firstLine="567"/>
        <w:jc w:val="both"/>
        <w:rPr>
          <w:rFonts w:ascii="Times New Roman" w:eastAsia="Times New Roman" w:hAnsi="Times New Roman" w:cs="Times New Roman"/>
          <w:sz w:val="24"/>
          <w:szCs w:val="24"/>
          <w:highlight w:val="yellow"/>
          <w:lang w:eastAsia="ru-RU"/>
        </w:rPr>
      </w:pPr>
    </w:p>
    <w:p w14:paraId="3DBCA063" w14:textId="77777777" w:rsidR="00807A5B" w:rsidRPr="00237095" w:rsidRDefault="00807A5B" w:rsidP="00807A5B">
      <w:pPr>
        <w:jc w:val="center"/>
        <w:rPr>
          <w:rFonts w:ascii="Times New Roman" w:hAnsi="Times New Roman" w:cs="Times New Roman"/>
          <w:b/>
          <w:i/>
          <w:sz w:val="24"/>
          <w:szCs w:val="24"/>
        </w:rPr>
      </w:pPr>
      <w:r w:rsidRPr="00237095">
        <w:rPr>
          <w:rFonts w:ascii="Times New Roman" w:hAnsi="Times New Roman" w:cs="Times New Roman"/>
          <w:b/>
          <w:i/>
          <w:sz w:val="24"/>
          <w:szCs w:val="24"/>
        </w:rPr>
        <w:t>Благоустройство и озеленение территории поселения</w:t>
      </w:r>
    </w:p>
    <w:p w14:paraId="0861BC1A" w14:textId="77777777" w:rsidR="00807A5B" w:rsidRPr="00237095"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37095">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2879E586" w14:textId="77777777" w:rsidR="00807A5B" w:rsidRPr="00237095" w:rsidRDefault="00807A5B" w:rsidP="00807A5B">
      <w:pPr>
        <w:autoSpaceDE w:val="0"/>
        <w:autoSpaceDN w:val="0"/>
        <w:adjustRightInd w:val="0"/>
        <w:spacing w:after="0"/>
        <w:ind w:firstLine="567"/>
        <w:jc w:val="both"/>
        <w:rPr>
          <w:rFonts w:ascii="Times New Roman" w:eastAsia="Calibri" w:hAnsi="Times New Roman" w:cs="Times New Roman"/>
          <w:sz w:val="24"/>
          <w:szCs w:val="24"/>
          <w:lang w:eastAsia="ru-RU"/>
        </w:rPr>
      </w:pPr>
      <w:r w:rsidRPr="00237095">
        <w:rPr>
          <w:rFonts w:ascii="Times New Roman" w:eastAsia="Calibri" w:hAnsi="Times New Roman"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6767025F" w14:textId="77777777" w:rsidR="00807A5B" w:rsidRPr="00237095" w:rsidRDefault="00807A5B" w:rsidP="00807A5B">
      <w:pPr>
        <w:spacing w:after="0"/>
        <w:ind w:firstLine="567"/>
        <w:jc w:val="both"/>
        <w:rPr>
          <w:rFonts w:ascii="Times New Roman" w:hAnsi="Times New Roman" w:cs="Times New Roman"/>
          <w:sz w:val="24"/>
          <w:szCs w:val="24"/>
        </w:rPr>
      </w:pPr>
      <w:r w:rsidRPr="00237095">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237095">
        <w:rPr>
          <w:rFonts w:ascii="Times New Roman" w:hAnsi="Times New Roman" w:cs="Times New Roman"/>
          <w:sz w:val="24"/>
          <w:szCs w:val="24"/>
        </w:rPr>
        <w:t>.</w:t>
      </w:r>
    </w:p>
    <w:p w14:paraId="75D2D54B" w14:textId="38709205" w:rsidR="00807A5B" w:rsidRPr="00237095" w:rsidRDefault="00807A5B" w:rsidP="00237095">
      <w:pPr>
        <w:widowControl w:val="0"/>
        <w:autoSpaceDE w:val="0"/>
        <w:autoSpaceDN w:val="0"/>
        <w:adjustRightInd w:val="0"/>
        <w:spacing w:after="0"/>
        <w:ind w:right="-98" w:firstLine="567"/>
        <w:jc w:val="both"/>
        <w:rPr>
          <w:rFonts w:ascii="Times New Roman" w:hAnsi="Times New Roman" w:cs="Times New Roman"/>
          <w:sz w:val="24"/>
          <w:szCs w:val="24"/>
        </w:rPr>
      </w:pPr>
      <w:r w:rsidRPr="00237095">
        <w:rPr>
          <w:rFonts w:ascii="Times New Roman" w:hAnsi="Times New Roman" w:cs="Times New Roman"/>
          <w:sz w:val="24"/>
          <w:szCs w:val="24"/>
        </w:rPr>
        <w:t xml:space="preserve">В соответствии с РНГП </w:t>
      </w:r>
      <w:proofErr w:type="gramStart"/>
      <w:r w:rsidRPr="00237095">
        <w:rPr>
          <w:rFonts w:ascii="Times New Roman" w:hAnsi="Times New Roman" w:cs="Times New Roman"/>
          <w:sz w:val="24"/>
          <w:szCs w:val="24"/>
        </w:rPr>
        <w:t>ВО</w:t>
      </w:r>
      <w:proofErr w:type="gramEnd"/>
      <w:r w:rsidRPr="00237095">
        <w:rPr>
          <w:rFonts w:ascii="Times New Roman" w:hAnsi="Times New Roman" w:cs="Times New Roman"/>
          <w:sz w:val="24"/>
          <w:szCs w:val="24"/>
        </w:rPr>
        <w:t xml:space="preserve"> </w:t>
      </w:r>
      <w:r w:rsidRPr="00237095">
        <w:rPr>
          <w:rFonts w:ascii="Times New Roman" w:eastAsia="Calibri" w:hAnsi="Times New Roman" w:cs="Times New Roman"/>
          <w:sz w:val="24"/>
          <w:szCs w:val="24"/>
          <w:lang w:eastAsia="ru-RU"/>
        </w:rPr>
        <w:t xml:space="preserve">расчетный показатель минимально допустимого уровня обеспеченности </w:t>
      </w:r>
      <w:r w:rsidR="00F64DA5">
        <w:rPr>
          <w:rFonts w:ascii="Times New Roman" w:eastAsia="Calibri" w:hAnsi="Times New Roman" w:cs="Times New Roman"/>
          <w:sz w:val="24"/>
          <w:szCs w:val="24"/>
          <w:lang w:eastAsia="ru-RU"/>
        </w:rPr>
        <w:t>городского</w:t>
      </w:r>
      <w:r w:rsidRPr="00237095">
        <w:rPr>
          <w:rFonts w:ascii="Times New Roman" w:eastAsia="Calibri" w:hAnsi="Times New Roman" w:cs="Times New Roman"/>
          <w:sz w:val="24"/>
          <w:szCs w:val="24"/>
          <w:lang w:eastAsia="ru-RU"/>
        </w:rPr>
        <w:t xml:space="preserve"> поселения озелененными территориями общего пользования </w:t>
      </w:r>
      <w:r w:rsidRPr="00237095">
        <w:rPr>
          <w:rFonts w:ascii="Times New Roman" w:hAnsi="Times New Roman" w:cs="Times New Roman"/>
          <w:sz w:val="24"/>
          <w:szCs w:val="24"/>
        </w:rPr>
        <w:t>– 1</w:t>
      </w:r>
      <w:r w:rsidR="004F5BF6">
        <w:rPr>
          <w:rFonts w:ascii="Times New Roman" w:hAnsi="Times New Roman" w:cs="Times New Roman"/>
          <w:sz w:val="24"/>
          <w:szCs w:val="24"/>
        </w:rPr>
        <w:t>0</w:t>
      </w:r>
      <w:r w:rsidRPr="00237095">
        <w:rPr>
          <w:rFonts w:ascii="Times New Roman" w:hAnsi="Times New Roman" w:cs="Times New Roman"/>
          <w:sz w:val="24"/>
          <w:szCs w:val="24"/>
        </w:rPr>
        <w:t xml:space="preserve"> кв.м./чел. Исходя из существующей численности населения, площадь озелененных территорий общего пользования в населенных пунктах </w:t>
      </w:r>
      <w:r w:rsidR="00416D4D" w:rsidRPr="00237095">
        <w:rPr>
          <w:rFonts w:ascii="Times New Roman" w:hAnsi="Times New Roman" w:cs="Times New Roman"/>
          <w:sz w:val="24"/>
          <w:szCs w:val="24"/>
        </w:rPr>
        <w:t>Рамонского городского</w:t>
      </w:r>
      <w:r w:rsidRPr="00237095">
        <w:rPr>
          <w:rFonts w:ascii="Times New Roman" w:hAnsi="Times New Roman" w:cs="Times New Roman"/>
          <w:sz w:val="24"/>
          <w:szCs w:val="24"/>
        </w:rPr>
        <w:t xml:space="preserve"> поселения должна составлять </w:t>
      </w:r>
      <w:r w:rsidR="004F5BF6">
        <w:rPr>
          <w:rFonts w:ascii="Times New Roman" w:hAnsi="Times New Roman" w:cs="Times New Roman"/>
          <w:sz w:val="24"/>
          <w:szCs w:val="24"/>
        </w:rPr>
        <w:t>95020</w:t>
      </w:r>
      <w:r w:rsidRPr="00237095">
        <w:rPr>
          <w:rFonts w:ascii="Times New Roman" w:hAnsi="Times New Roman" w:cs="Times New Roman"/>
          <w:sz w:val="24"/>
          <w:szCs w:val="24"/>
        </w:rPr>
        <w:t xml:space="preserve"> кв.м. (</w:t>
      </w:r>
      <w:r w:rsidR="004F5BF6">
        <w:rPr>
          <w:rFonts w:ascii="Times New Roman" w:hAnsi="Times New Roman" w:cs="Times New Roman"/>
          <w:sz w:val="24"/>
          <w:szCs w:val="24"/>
        </w:rPr>
        <w:t>9,5</w:t>
      </w:r>
      <w:r w:rsidRPr="00237095">
        <w:rPr>
          <w:rFonts w:ascii="Times New Roman" w:hAnsi="Times New Roman" w:cs="Times New Roman"/>
          <w:sz w:val="24"/>
          <w:szCs w:val="24"/>
        </w:rPr>
        <w:t xml:space="preserve"> га).</w:t>
      </w:r>
    </w:p>
    <w:p w14:paraId="28CE0B3B" w14:textId="136B7374" w:rsidR="00807A5B" w:rsidRPr="00D8793D" w:rsidRDefault="00237095" w:rsidP="00237095">
      <w:pPr>
        <w:tabs>
          <w:tab w:val="left" w:pos="851"/>
        </w:tabs>
        <w:spacing w:after="0" w:line="276" w:lineRule="auto"/>
        <w:ind w:firstLine="567"/>
        <w:jc w:val="both"/>
        <w:rPr>
          <w:rFonts w:ascii="Times New Roman" w:hAnsi="Times New Roman" w:cs="Times New Roman"/>
          <w:sz w:val="24"/>
          <w:szCs w:val="24"/>
          <w:highlight w:val="yellow"/>
        </w:rPr>
      </w:pPr>
      <w:r w:rsidRPr="006E6240">
        <w:rPr>
          <w:rFonts w:ascii="Times New Roman" w:hAnsi="Times New Roman" w:cs="Times New Roman"/>
          <w:sz w:val="24"/>
          <w:szCs w:val="24"/>
        </w:rPr>
        <w:t xml:space="preserve">В соответствии с данными, предоставленными администрацией Рамонского городского поселения, фактическая площадь </w:t>
      </w:r>
      <w:r w:rsidRPr="006E6240">
        <w:rPr>
          <w:rFonts w:ascii="Times New Roman" w:eastAsia="Times New Roman" w:hAnsi="Times New Roman"/>
          <w:sz w:val="24"/>
          <w:szCs w:val="24"/>
          <w:lang w:eastAsia="ru-RU"/>
        </w:rPr>
        <w:t xml:space="preserve">озелененных территорий общего пользования в границах населенных пунктов поселения составляет </w:t>
      </w:r>
      <w:r w:rsidRPr="006E6240">
        <w:rPr>
          <w:rFonts w:ascii="Times New Roman" w:eastAsia="Times New Roman" w:hAnsi="Times New Roman"/>
          <w:b/>
          <w:sz w:val="24"/>
          <w:szCs w:val="24"/>
          <w:lang w:eastAsia="ru-RU"/>
        </w:rPr>
        <w:t>5,57</w:t>
      </w:r>
      <w:r w:rsidRPr="006E6240">
        <w:rPr>
          <w:rFonts w:ascii="Times New Roman" w:eastAsia="Times New Roman" w:hAnsi="Times New Roman"/>
          <w:sz w:val="24"/>
          <w:szCs w:val="24"/>
          <w:lang w:eastAsia="ru-RU"/>
        </w:rPr>
        <w:t xml:space="preserve"> га</w:t>
      </w:r>
      <w:r>
        <w:rPr>
          <w:rFonts w:ascii="Times New Roman" w:eastAsia="Times New Roman" w:hAnsi="Times New Roman"/>
          <w:sz w:val="24"/>
          <w:szCs w:val="24"/>
          <w:lang w:eastAsia="ru-RU"/>
        </w:rPr>
        <w:t>.</w:t>
      </w:r>
    </w:p>
    <w:p w14:paraId="0391AB2E" w14:textId="77777777" w:rsidR="00807A5B" w:rsidRPr="00D8793D" w:rsidRDefault="00807A5B" w:rsidP="00807A5B">
      <w:pPr>
        <w:spacing w:after="0"/>
        <w:ind w:firstLine="567"/>
        <w:jc w:val="both"/>
        <w:rPr>
          <w:rFonts w:ascii="Times New Roman" w:hAnsi="Times New Roman" w:cs="Times New Roman"/>
          <w:sz w:val="24"/>
          <w:szCs w:val="24"/>
          <w:highlight w:val="yellow"/>
        </w:rPr>
      </w:pPr>
    </w:p>
    <w:p w14:paraId="0660C7E6" w14:textId="77777777" w:rsidR="00807A5B" w:rsidRPr="00237095" w:rsidRDefault="00807A5B" w:rsidP="00807A5B">
      <w:pPr>
        <w:rPr>
          <w:rFonts w:ascii="Times New Roman" w:hAnsi="Times New Roman" w:cs="Times New Roman"/>
          <w:b/>
          <w:i/>
          <w:sz w:val="24"/>
          <w:szCs w:val="24"/>
        </w:rPr>
      </w:pPr>
      <w:r w:rsidRPr="00237095">
        <w:rPr>
          <w:rFonts w:ascii="Times New Roman" w:hAnsi="Times New Roman" w:cs="Times New Roman"/>
          <w:b/>
          <w:i/>
          <w:sz w:val="24"/>
          <w:szCs w:val="24"/>
        </w:rPr>
        <w:t>Вывод:</w:t>
      </w:r>
    </w:p>
    <w:p w14:paraId="49E18145" w14:textId="77777777" w:rsidR="00807A5B" w:rsidRPr="00237095" w:rsidRDefault="00807A5B" w:rsidP="008E1048">
      <w:pPr>
        <w:pStyle w:val="ab"/>
        <w:numPr>
          <w:ilvl w:val="1"/>
          <w:numId w:val="56"/>
        </w:numPr>
        <w:tabs>
          <w:tab w:val="left" w:pos="851"/>
        </w:tabs>
        <w:ind w:left="0" w:firstLine="567"/>
        <w:jc w:val="both"/>
        <w:rPr>
          <w:i/>
        </w:rPr>
      </w:pPr>
      <w:r w:rsidRPr="00237095">
        <w:rPr>
          <w:i/>
        </w:rPr>
        <w:t>Необходимо проведение мероприятий по комплексному озеленению населённых пунктов поселения.</w:t>
      </w:r>
    </w:p>
    <w:p w14:paraId="6B290F2D" w14:textId="77777777" w:rsidR="00807A5B" w:rsidRPr="00237095" w:rsidRDefault="00807A5B" w:rsidP="008E1048">
      <w:pPr>
        <w:pStyle w:val="ab"/>
        <w:numPr>
          <w:ilvl w:val="1"/>
          <w:numId w:val="56"/>
        </w:numPr>
        <w:tabs>
          <w:tab w:val="left" w:pos="851"/>
        </w:tabs>
        <w:ind w:left="0" w:firstLine="567"/>
        <w:jc w:val="both"/>
        <w:rPr>
          <w:i/>
        </w:rPr>
      </w:pPr>
      <w:r w:rsidRPr="00237095">
        <w:rPr>
          <w:i/>
        </w:rPr>
        <w:t>Существует необходимость в благоустройстве и озеленении центральных улиц населённых пунктов поселения.</w:t>
      </w:r>
    </w:p>
    <w:p w14:paraId="21382CC2" w14:textId="77777777" w:rsidR="00807A5B" w:rsidRPr="00237095" w:rsidRDefault="00807A5B" w:rsidP="008E1048">
      <w:pPr>
        <w:pStyle w:val="ab"/>
        <w:numPr>
          <w:ilvl w:val="1"/>
          <w:numId w:val="56"/>
        </w:numPr>
        <w:tabs>
          <w:tab w:val="left" w:pos="851"/>
        </w:tabs>
        <w:ind w:left="0" w:firstLine="567"/>
        <w:jc w:val="both"/>
        <w:rPr>
          <w:i/>
        </w:rPr>
      </w:pPr>
      <w:r w:rsidRPr="00237095">
        <w:rPr>
          <w:i/>
        </w:rPr>
        <w:t>Имеется необходимость в устройстве рекреационных зон сезонного использования.</w:t>
      </w:r>
    </w:p>
    <w:p w14:paraId="0319C840" w14:textId="77777777" w:rsidR="00807A5B" w:rsidRPr="00237095" w:rsidRDefault="00807A5B" w:rsidP="00807A5B">
      <w:pPr>
        <w:pStyle w:val="ab"/>
        <w:tabs>
          <w:tab w:val="left" w:pos="851"/>
        </w:tabs>
        <w:autoSpaceDE w:val="0"/>
        <w:autoSpaceDN w:val="0"/>
        <w:adjustRightInd w:val="0"/>
        <w:ind w:left="0" w:firstLine="567"/>
        <w:jc w:val="both"/>
        <w:rPr>
          <w:b/>
        </w:rPr>
      </w:pPr>
    </w:p>
    <w:p w14:paraId="0F23F474" w14:textId="36133D43" w:rsidR="00807A5B" w:rsidRPr="00237095" w:rsidRDefault="00FA7CD2" w:rsidP="005A33C2">
      <w:pPr>
        <w:pStyle w:val="1111"/>
        <w:tabs>
          <w:tab w:val="clear" w:pos="432"/>
          <w:tab w:val="left" w:pos="1276"/>
        </w:tabs>
        <w:outlineLvl w:val="2"/>
        <w:rPr>
          <w:rFonts w:cs="Times New Roman"/>
          <w:i/>
        </w:rPr>
      </w:pPr>
      <w:bookmarkStart w:id="352" w:name="_Toc40350056"/>
      <w:bookmarkStart w:id="353" w:name="_Toc135323098"/>
      <w:r w:rsidRPr="00237095">
        <w:rPr>
          <w:rFonts w:cs="Times New Roman"/>
          <w:i/>
        </w:rPr>
        <w:lastRenderedPageBreak/>
        <w:t>2</w:t>
      </w:r>
      <w:r w:rsidR="00807A5B" w:rsidRPr="00237095">
        <w:rPr>
          <w:rFonts w:cs="Times New Roman"/>
          <w:i/>
        </w:rPr>
        <w:t xml:space="preserve">.10.6 </w:t>
      </w:r>
      <w:bookmarkStart w:id="354" w:name="_Toc59800195"/>
      <w:r w:rsidR="00807A5B" w:rsidRPr="00237095">
        <w:rPr>
          <w:rFonts w:cs="Times New Roman"/>
          <w:i/>
        </w:rPr>
        <w:t>Объекты специального назначения. Обеспечение территории поселения местами сбора мусора бытовых отходов и местами захоронения</w:t>
      </w:r>
      <w:bookmarkEnd w:id="352"/>
      <w:bookmarkEnd w:id="353"/>
      <w:bookmarkEnd w:id="354"/>
    </w:p>
    <w:p w14:paraId="7165B844" w14:textId="77777777" w:rsidR="00807A5B" w:rsidRPr="00237095" w:rsidRDefault="00807A5B" w:rsidP="00807A5B">
      <w:pPr>
        <w:spacing w:after="0"/>
        <w:ind w:firstLine="851"/>
        <w:jc w:val="center"/>
        <w:rPr>
          <w:rFonts w:ascii="Times New Roman" w:hAnsi="Times New Roman" w:cs="Times New Roman"/>
          <w:b/>
          <w:sz w:val="24"/>
          <w:szCs w:val="24"/>
        </w:rPr>
      </w:pPr>
    </w:p>
    <w:p w14:paraId="665B0D66" w14:textId="77777777" w:rsidR="00807A5B" w:rsidRPr="00237095" w:rsidRDefault="00807A5B" w:rsidP="00807A5B">
      <w:pPr>
        <w:pStyle w:val="ab"/>
        <w:ind w:left="0" w:firstLine="851"/>
        <w:jc w:val="center"/>
        <w:rPr>
          <w:b/>
          <w:i/>
        </w:rPr>
      </w:pPr>
      <w:r w:rsidRPr="00237095">
        <w:rPr>
          <w:b/>
          <w:i/>
        </w:rPr>
        <w:t>Места накопления отходов</w:t>
      </w:r>
    </w:p>
    <w:p w14:paraId="28F39424" w14:textId="77777777" w:rsidR="00237095" w:rsidRPr="00237095" w:rsidRDefault="00237095" w:rsidP="00237095">
      <w:pPr>
        <w:autoSpaceDE w:val="0"/>
        <w:spacing w:after="0"/>
        <w:ind w:firstLine="567"/>
        <w:jc w:val="both"/>
        <w:rPr>
          <w:rFonts w:ascii="Times New Roman" w:hAnsi="Times New Roman" w:cs="Times New Roman"/>
          <w:kern w:val="24"/>
          <w:sz w:val="24"/>
          <w:szCs w:val="24"/>
        </w:rPr>
      </w:pPr>
      <w:r w:rsidRPr="00237095">
        <w:rPr>
          <w:rFonts w:ascii="Times New Roman" w:hAnsi="Times New Roman" w:cs="Times New Roman"/>
          <w:kern w:val="24"/>
          <w:sz w:val="24"/>
          <w:szCs w:val="24"/>
        </w:rPr>
        <w:t>На территории Рамонского городского поселения отсутствуют свалки ТКО.</w:t>
      </w:r>
    </w:p>
    <w:p w14:paraId="2386E207" w14:textId="77777777" w:rsidR="00237095" w:rsidRPr="006C06F8" w:rsidRDefault="00237095" w:rsidP="00237095">
      <w:pPr>
        <w:spacing w:after="0" w:line="240" w:lineRule="auto"/>
        <w:ind w:firstLine="567"/>
        <w:jc w:val="both"/>
        <w:rPr>
          <w:rFonts w:ascii="Times New Roman" w:hAnsi="Times New Roman"/>
          <w:sz w:val="24"/>
          <w:szCs w:val="24"/>
        </w:rPr>
      </w:pPr>
      <w:r w:rsidRPr="00237095">
        <w:rPr>
          <w:rFonts w:ascii="Times New Roman" w:hAnsi="Times New Roman"/>
          <w:sz w:val="24"/>
          <w:szCs w:val="24"/>
        </w:rPr>
        <w:t>Транспортирование ТКО с территории Рамонского городского</w:t>
      </w:r>
      <w:r w:rsidRPr="006C06F8">
        <w:rPr>
          <w:rFonts w:ascii="Times New Roman" w:hAnsi="Times New Roman"/>
          <w:sz w:val="24"/>
          <w:szCs w:val="24"/>
        </w:rPr>
        <w:t xml:space="preserve"> поселения осуществляется АО «Экотехнологии». </w:t>
      </w:r>
    </w:p>
    <w:p w14:paraId="0899DBD2" w14:textId="77777777" w:rsidR="00237095" w:rsidRPr="006C06F8" w:rsidRDefault="00237095" w:rsidP="00237095">
      <w:pPr>
        <w:spacing w:after="0" w:line="240" w:lineRule="auto"/>
        <w:ind w:firstLine="567"/>
        <w:jc w:val="both"/>
        <w:rPr>
          <w:rFonts w:ascii="Times New Roman" w:hAnsi="Times New Roman"/>
          <w:sz w:val="24"/>
          <w:szCs w:val="24"/>
        </w:rPr>
      </w:pPr>
      <w:r w:rsidRPr="006C06F8">
        <w:rPr>
          <w:rFonts w:ascii="Times New Roman" w:hAnsi="Times New Roman"/>
          <w:sz w:val="24"/>
          <w:szCs w:val="24"/>
        </w:rPr>
        <w:t>ТКО подвергаются сортировке на мусоросортировочном заводе АО «Экотехнологии», расположенном в Семилукском районе, в юго-восточной части карьера «Средний» 210+650 м (лево) автодороги «Курск-Воронеж-Борисоглебск».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ООО Экосфера».</w:t>
      </w:r>
    </w:p>
    <w:p w14:paraId="6E7D8457" w14:textId="45EB592D" w:rsidR="00807A5B" w:rsidRPr="00D8793D" w:rsidRDefault="00237095" w:rsidP="00237095">
      <w:pPr>
        <w:autoSpaceDE w:val="0"/>
        <w:spacing w:after="0"/>
        <w:ind w:firstLine="567"/>
        <w:jc w:val="both"/>
        <w:rPr>
          <w:rFonts w:ascii="Times New Roman" w:hAnsi="Times New Roman" w:cs="Times New Roman"/>
          <w:sz w:val="24"/>
          <w:szCs w:val="24"/>
          <w:highlight w:val="yellow"/>
        </w:rPr>
      </w:pPr>
      <w:r w:rsidRPr="006C06F8">
        <w:rPr>
          <w:rFonts w:ascii="Times New Roman" w:hAnsi="Times New Roman"/>
          <w:sz w:val="24"/>
          <w:szCs w:val="24"/>
        </w:rPr>
        <w:t xml:space="preserve">ООО «Экосфера» является собственником объекта размещения отходов (номер ОРО </w:t>
      </w:r>
      <w:hyperlink r:id="rId71" w:tgtFrame="_blank" w:history="1">
        <w:r w:rsidRPr="006C06F8">
          <w:rPr>
            <w:rFonts w:ascii="Times New Roman" w:hAnsi="Times New Roman"/>
            <w:sz w:val="24"/>
            <w:szCs w:val="24"/>
          </w:rPr>
          <w:t>36-00021-З-00592-250914</w:t>
        </w:r>
      </w:hyperlink>
      <w:r w:rsidRPr="006C06F8">
        <w:rPr>
          <w:rFonts w:ascii="Times New Roman" w:hAnsi="Times New Roman"/>
          <w:sz w:val="24"/>
          <w:szCs w:val="24"/>
        </w:rPr>
        <w:t>), который расположен в Семилукском районе, в юго-восточной части карьера «Средний» ПК 210+250 м (лево) автодороги «Курск-Воронеж-Борисоглебск» (II очередь строительства; кадастровый номер сооружения 36:28:8400013:654)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Л020-00113-36/00045266</w:t>
      </w:r>
      <w:r>
        <w:rPr>
          <w:rFonts w:ascii="Times New Roman" w:hAnsi="Times New Roman"/>
          <w:sz w:val="24"/>
          <w:szCs w:val="24"/>
        </w:rPr>
        <w:t>.</w:t>
      </w:r>
    </w:p>
    <w:p w14:paraId="604ADE30" w14:textId="77777777" w:rsidR="00807A5B" w:rsidRPr="00D8793D" w:rsidRDefault="00807A5B" w:rsidP="00807A5B">
      <w:pPr>
        <w:autoSpaceDE w:val="0"/>
        <w:spacing w:after="0"/>
        <w:ind w:firstLine="567"/>
        <w:jc w:val="both"/>
        <w:rPr>
          <w:rFonts w:ascii="Times New Roman" w:hAnsi="Times New Roman" w:cs="Times New Roman"/>
          <w:sz w:val="24"/>
          <w:szCs w:val="24"/>
          <w:highlight w:val="yellow"/>
        </w:rPr>
      </w:pPr>
    </w:p>
    <w:p w14:paraId="333AB686" w14:textId="77777777" w:rsidR="00807A5B" w:rsidRPr="0000106A" w:rsidRDefault="00807A5B" w:rsidP="00807A5B">
      <w:pPr>
        <w:jc w:val="center"/>
        <w:rPr>
          <w:rFonts w:ascii="Times New Roman" w:hAnsi="Times New Roman" w:cs="Times New Roman"/>
          <w:b/>
          <w:i/>
          <w:sz w:val="24"/>
        </w:rPr>
      </w:pPr>
      <w:r w:rsidRPr="0000106A">
        <w:rPr>
          <w:rFonts w:ascii="Times New Roman" w:hAnsi="Times New Roman" w:cs="Times New Roman"/>
          <w:b/>
          <w:i/>
          <w:sz w:val="24"/>
        </w:rPr>
        <w:t>Места захоронения</w:t>
      </w:r>
    </w:p>
    <w:p w14:paraId="5C38F1B8" w14:textId="77777777" w:rsidR="0000106A" w:rsidRPr="006E6240" w:rsidRDefault="0000106A" w:rsidP="0000106A">
      <w:pPr>
        <w:pStyle w:val="ab"/>
        <w:ind w:left="0" w:firstLine="567"/>
        <w:jc w:val="both"/>
      </w:pPr>
      <w:r w:rsidRPr="006E6240">
        <w:t xml:space="preserve">На территории Рамонского городского поселения расположено пять кладбищ. Общая площадь кладбищ составляет 16,18 га. </w:t>
      </w:r>
    </w:p>
    <w:p w14:paraId="0F9E193B" w14:textId="77777777" w:rsidR="0000106A" w:rsidRPr="006E6240" w:rsidRDefault="0000106A" w:rsidP="0000106A">
      <w:pPr>
        <w:pStyle w:val="ab"/>
        <w:ind w:left="0" w:firstLine="851"/>
        <w:jc w:val="both"/>
      </w:pPr>
    </w:p>
    <w:p w14:paraId="3F3AA9CD" w14:textId="77777777" w:rsidR="0000106A" w:rsidRPr="006E6240" w:rsidRDefault="0000106A" w:rsidP="0000106A">
      <w:pPr>
        <w:keepNext/>
        <w:spacing w:after="0"/>
        <w:ind w:left="709"/>
        <w:jc w:val="center"/>
        <w:rPr>
          <w:rFonts w:ascii="Times New Roman" w:eastAsia="Times New Roman" w:hAnsi="Times New Roman" w:cs="Times New Roman"/>
          <w:i/>
          <w:sz w:val="24"/>
          <w:szCs w:val="24"/>
          <w:lang w:eastAsia="ru-RU"/>
        </w:rPr>
      </w:pPr>
      <w:r w:rsidRPr="006E6240">
        <w:rPr>
          <w:rFonts w:ascii="Times New Roman" w:eastAsia="Times New Roman" w:hAnsi="Times New Roman" w:cs="Times New Roman"/>
          <w:bCs/>
          <w:i/>
          <w:sz w:val="24"/>
          <w:szCs w:val="24"/>
          <w:lang w:eastAsia="ru-RU"/>
        </w:rPr>
        <w:t>Перечень кладбищ, находящихся на территории городского поселения</w:t>
      </w:r>
    </w:p>
    <w:tbl>
      <w:tblPr>
        <w:tblW w:w="7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81"/>
        <w:gridCol w:w="3067"/>
        <w:gridCol w:w="1418"/>
        <w:gridCol w:w="2312"/>
      </w:tblGrid>
      <w:tr w:rsidR="0000106A" w:rsidRPr="006E6240" w14:paraId="313A0A64" w14:textId="77777777" w:rsidTr="0071217F">
        <w:trPr>
          <w:jc w:val="center"/>
        </w:trPr>
        <w:tc>
          <w:tcPr>
            <w:tcW w:w="781" w:type="dxa"/>
            <w:shd w:val="clear" w:color="auto" w:fill="D9D9D9" w:themeFill="background1" w:themeFillShade="D9"/>
            <w:vAlign w:val="center"/>
          </w:tcPr>
          <w:p w14:paraId="4890EE3F" w14:textId="77777777" w:rsidR="0000106A" w:rsidRPr="006E6240" w:rsidRDefault="0000106A" w:rsidP="0000106A">
            <w:pPr>
              <w:tabs>
                <w:tab w:val="left" w:pos="2400"/>
              </w:tabs>
              <w:snapToGrid w:val="0"/>
              <w:spacing w:after="0"/>
              <w:ind w:hanging="55"/>
              <w:jc w:val="center"/>
              <w:rPr>
                <w:rFonts w:ascii="Times New Roman" w:hAnsi="Times New Roman" w:cs="Times New Roman"/>
                <w:b/>
              </w:rPr>
            </w:pPr>
            <w:r w:rsidRPr="006E6240">
              <w:rPr>
                <w:rFonts w:ascii="Times New Roman" w:hAnsi="Times New Roman" w:cs="Times New Roman"/>
                <w:b/>
              </w:rPr>
              <w:t xml:space="preserve">№ </w:t>
            </w:r>
            <w:proofErr w:type="gramStart"/>
            <w:r w:rsidRPr="006E6240">
              <w:rPr>
                <w:rFonts w:ascii="Times New Roman" w:hAnsi="Times New Roman" w:cs="Times New Roman"/>
                <w:b/>
              </w:rPr>
              <w:t>п</w:t>
            </w:r>
            <w:proofErr w:type="gramEnd"/>
            <w:r w:rsidRPr="006E6240">
              <w:rPr>
                <w:rFonts w:ascii="Times New Roman" w:hAnsi="Times New Roman" w:cs="Times New Roman"/>
                <w:b/>
              </w:rPr>
              <w:t>/п</w:t>
            </w:r>
          </w:p>
        </w:tc>
        <w:tc>
          <w:tcPr>
            <w:tcW w:w="3067" w:type="dxa"/>
            <w:shd w:val="clear" w:color="auto" w:fill="D9D9D9" w:themeFill="background1" w:themeFillShade="D9"/>
            <w:vAlign w:val="center"/>
          </w:tcPr>
          <w:p w14:paraId="7B10B961" w14:textId="77777777" w:rsidR="0000106A" w:rsidRPr="006E6240" w:rsidRDefault="0000106A" w:rsidP="0000106A">
            <w:pPr>
              <w:tabs>
                <w:tab w:val="left" w:pos="2400"/>
              </w:tabs>
              <w:snapToGrid w:val="0"/>
              <w:spacing w:after="0"/>
              <w:ind w:hanging="55"/>
              <w:jc w:val="center"/>
              <w:rPr>
                <w:rFonts w:ascii="Times New Roman" w:hAnsi="Times New Roman" w:cs="Times New Roman"/>
                <w:b/>
              </w:rPr>
            </w:pPr>
            <w:r w:rsidRPr="006E6240">
              <w:rPr>
                <w:rFonts w:ascii="Times New Roman" w:hAnsi="Times New Roman" w:cs="Times New Roman"/>
                <w:b/>
              </w:rPr>
              <w:t>Населённый пункт</w:t>
            </w:r>
          </w:p>
        </w:tc>
        <w:tc>
          <w:tcPr>
            <w:tcW w:w="1418" w:type="dxa"/>
            <w:shd w:val="clear" w:color="auto" w:fill="D9D9D9" w:themeFill="background1" w:themeFillShade="D9"/>
            <w:vAlign w:val="center"/>
          </w:tcPr>
          <w:p w14:paraId="4BA4BDEA" w14:textId="77777777" w:rsidR="0000106A" w:rsidRPr="006E6240" w:rsidRDefault="0000106A" w:rsidP="0000106A">
            <w:pPr>
              <w:snapToGrid w:val="0"/>
              <w:spacing w:after="0"/>
              <w:jc w:val="center"/>
              <w:rPr>
                <w:rFonts w:ascii="Times New Roman" w:hAnsi="Times New Roman" w:cs="Times New Roman"/>
                <w:b/>
              </w:rPr>
            </w:pPr>
            <w:r w:rsidRPr="006E6240">
              <w:rPr>
                <w:rFonts w:ascii="Times New Roman" w:hAnsi="Times New Roman" w:cs="Times New Roman"/>
                <w:b/>
                <w:bCs/>
              </w:rPr>
              <w:t xml:space="preserve">Площадь, </w:t>
            </w:r>
            <w:proofErr w:type="gramStart"/>
            <w:r w:rsidRPr="006E6240">
              <w:rPr>
                <w:rFonts w:ascii="Times New Roman" w:hAnsi="Times New Roman" w:cs="Times New Roman"/>
                <w:b/>
                <w:bCs/>
              </w:rPr>
              <w:t>га</w:t>
            </w:r>
            <w:proofErr w:type="gramEnd"/>
          </w:p>
        </w:tc>
        <w:tc>
          <w:tcPr>
            <w:tcW w:w="2312" w:type="dxa"/>
            <w:shd w:val="clear" w:color="auto" w:fill="D9D9D9" w:themeFill="background1" w:themeFillShade="D9"/>
            <w:vAlign w:val="center"/>
          </w:tcPr>
          <w:p w14:paraId="0A16A7A2" w14:textId="77777777" w:rsidR="0000106A" w:rsidRPr="006E6240" w:rsidRDefault="0000106A" w:rsidP="0000106A">
            <w:pPr>
              <w:snapToGrid w:val="0"/>
              <w:spacing w:after="0"/>
              <w:jc w:val="center"/>
              <w:rPr>
                <w:rFonts w:ascii="Times New Roman" w:hAnsi="Times New Roman" w:cs="Times New Roman"/>
                <w:b/>
              </w:rPr>
            </w:pPr>
            <w:r w:rsidRPr="006E6240">
              <w:rPr>
                <w:rFonts w:ascii="Times New Roman" w:hAnsi="Times New Roman" w:cs="Times New Roman"/>
                <w:b/>
              </w:rPr>
              <w:t>Действующее/</w:t>
            </w:r>
          </w:p>
          <w:p w14:paraId="22299B5D" w14:textId="77777777" w:rsidR="0000106A" w:rsidRPr="006E6240" w:rsidRDefault="0000106A" w:rsidP="0000106A">
            <w:pPr>
              <w:snapToGrid w:val="0"/>
              <w:spacing w:after="0"/>
              <w:jc w:val="center"/>
              <w:rPr>
                <w:rFonts w:ascii="Times New Roman" w:hAnsi="Times New Roman" w:cs="Times New Roman"/>
                <w:b/>
                <w:bCs/>
              </w:rPr>
            </w:pPr>
            <w:r w:rsidRPr="006E6240">
              <w:rPr>
                <w:rFonts w:ascii="Times New Roman" w:hAnsi="Times New Roman" w:cs="Times New Roman"/>
                <w:b/>
              </w:rPr>
              <w:t>закрытое</w:t>
            </w:r>
          </w:p>
        </w:tc>
      </w:tr>
      <w:tr w:rsidR="0000106A" w:rsidRPr="006E6240" w14:paraId="203AD287" w14:textId="77777777" w:rsidTr="0071217F">
        <w:trPr>
          <w:jc w:val="center"/>
        </w:trPr>
        <w:tc>
          <w:tcPr>
            <w:tcW w:w="781" w:type="dxa"/>
            <w:shd w:val="clear" w:color="auto" w:fill="auto"/>
          </w:tcPr>
          <w:p w14:paraId="1AAD5C5F" w14:textId="77777777" w:rsidR="0000106A" w:rsidRPr="006E6240" w:rsidRDefault="0000106A" w:rsidP="0000106A">
            <w:pPr>
              <w:snapToGrid w:val="0"/>
              <w:spacing w:after="0"/>
              <w:jc w:val="center"/>
              <w:rPr>
                <w:rFonts w:ascii="Times New Roman" w:hAnsi="Times New Roman" w:cs="Times New Roman"/>
              </w:rPr>
            </w:pPr>
            <w:r w:rsidRPr="006E6240">
              <w:rPr>
                <w:rFonts w:ascii="Times New Roman" w:hAnsi="Times New Roman" w:cs="Times New Roman"/>
              </w:rPr>
              <w:t>1</w:t>
            </w:r>
          </w:p>
        </w:tc>
        <w:tc>
          <w:tcPr>
            <w:tcW w:w="3067" w:type="dxa"/>
            <w:shd w:val="clear" w:color="auto" w:fill="auto"/>
          </w:tcPr>
          <w:p w14:paraId="07BD6B47"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р.п. Рамонь,</w:t>
            </w:r>
          </w:p>
          <w:p w14:paraId="08C93034"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ул. Космонавтов, 105а (</w:t>
            </w:r>
            <w:r w:rsidRPr="006E6240">
              <w:rPr>
                <w:rFonts w:ascii="Times New Roman" w:hAnsi="Times New Roman" w:cs="Times New Roman"/>
                <w:bCs/>
              </w:rPr>
              <w:t>36:25:0000000:10277)</w:t>
            </w:r>
          </w:p>
        </w:tc>
        <w:tc>
          <w:tcPr>
            <w:tcW w:w="1418" w:type="dxa"/>
            <w:shd w:val="clear" w:color="auto" w:fill="auto"/>
          </w:tcPr>
          <w:p w14:paraId="294AF137"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4,64</w:t>
            </w:r>
          </w:p>
        </w:tc>
        <w:tc>
          <w:tcPr>
            <w:tcW w:w="2312" w:type="dxa"/>
            <w:shd w:val="clear" w:color="auto" w:fill="auto"/>
          </w:tcPr>
          <w:p w14:paraId="3B1498E8"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закрытое</w:t>
            </w:r>
          </w:p>
        </w:tc>
      </w:tr>
      <w:tr w:rsidR="0000106A" w:rsidRPr="006E6240" w14:paraId="7DC219DB" w14:textId="77777777" w:rsidTr="0071217F">
        <w:trPr>
          <w:jc w:val="center"/>
        </w:trPr>
        <w:tc>
          <w:tcPr>
            <w:tcW w:w="781" w:type="dxa"/>
            <w:shd w:val="clear" w:color="auto" w:fill="auto"/>
          </w:tcPr>
          <w:p w14:paraId="0BAB3B25" w14:textId="77777777" w:rsidR="0000106A" w:rsidRPr="006E6240" w:rsidRDefault="0000106A" w:rsidP="0000106A">
            <w:pPr>
              <w:snapToGrid w:val="0"/>
              <w:spacing w:after="0"/>
              <w:jc w:val="center"/>
              <w:rPr>
                <w:rFonts w:ascii="Times New Roman" w:hAnsi="Times New Roman" w:cs="Times New Roman"/>
              </w:rPr>
            </w:pPr>
            <w:r w:rsidRPr="006E6240">
              <w:rPr>
                <w:rFonts w:ascii="Times New Roman" w:hAnsi="Times New Roman" w:cs="Times New Roman"/>
              </w:rPr>
              <w:t>2</w:t>
            </w:r>
          </w:p>
        </w:tc>
        <w:tc>
          <w:tcPr>
            <w:tcW w:w="3067" w:type="dxa"/>
            <w:shd w:val="clear" w:color="auto" w:fill="auto"/>
          </w:tcPr>
          <w:p w14:paraId="4308B376"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р.п. Рамонь,</w:t>
            </w:r>
          </w:p>
          <w:p w14:paraId="3FD99879"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ул. Октябрьская, 28а (</w:t>
            </w:r>
            <w:r w:rsidRPr="006E6240">
              <w:rPr>
                <w:rFonts w:ascii="Times New Roman" w:hAnsi="Times New Roman" w:cs="Times New Roman"/>
                <w:bCs/>
              </w:rPr>
              <w:t>36:25:0100033:471)</w:t>
            </w:r>
          </w:p>
        </w:tc>
        <w:tc>
          <w:tcPr>
            <w:tcW w:w="1418" w:type="dxa"/>
            <w:shd w:val="clear" w:color="auto" w:fill="auto"/>
          </w:tcPr>
          <w:p w14:paraId="19BB354C"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0,67</w:t>
            </w:r>
          </w:p>
        </w:tc>
        <w:tc>
          <w:tcPr>
            <w:tcW w:w="2312" w:type="dxa"/>
            <w:shd w:val="clear" w:color="auto" w:fill="auto"/>
          </w:tcPr>
          <w:p w14:paraId="3DF86832"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закрытое</w:t>
            </w:r>
          </w:p>
        </w:tc>
      </w:tr>
      <w:tr w:rsidR="0000106A" w:rsidRPr="006E6240" w14:paraId="2DA86BAE" w14:textId="77777777" w:rsidTr="0071217F">
        <w:trPr>
          <w:jc w:val="center"/>
        </w:trPr>
        <w:tc>
          <w:tcPr>
            <w:tcW w:w="781" w:type="dxa"/>
            <w:shd w:val="clear" w:color="auto" w:fill="auto"/>
          </w:tcPr>
          <w:p w14:paraId="1A66E2A4" w14:textId="77777777" w:rsidR="0000106A" w:rsidRPr="006E6240" w:rsidRDefault="0000106A" w:rsidP="0000106A">
            <w:pPr>
              <w:snapToGrid w:val="0"/>
              <w:spacing w:after="0"/>
              <w:jc w:val="center"/>
              <w:rPr>
                <w:rFonts w:ascii="Times New Roman" w:hAnsi="Times New Roman" w:cs="Times New Roman"/>
              </w:rPr>
            </w:pPr>
            <w:r w:rsidRPr="006E6240">
              <w:rPr>
                <w:rFonts w:ascii="Times New Roman" w:hAnsi="Times New Roman" w:cs="Times New Roman"/>
              </w:rPr>
              <w:t>3</w:t>
            </w:r>
          </w:p>
        </w:tc>
        <w:tc>
          <w:tcPr>
            <w:tcW w:w="3067" w:type="dxa"/>
            <w:shd w:val="clear" w:color="auto" w:fill="auto"/>
          </w:tcPr>
          <w:p w14:paraId="78117F9F"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р.п. Рамонь,</w:t>
            </w:r>
          </w:p>
          <w:p w14:paraId="5259F2FE" w14:textId="77777777" w:rsidR="0000106A" w:rsidRPr="006E6240" w:rsidRDefault="0000106A" w:rsidP="0000106A">
            <w:pPr>
              <w:spacing w:after="0"/>
              <w:rPr>
                <w:rFonts w:ascii="Times New Roman" w:hAnsi="Times New Roman" w:cs="Times New Roman"/>
              </w:rPr>
            </w:pPr>
            <w:r w:rsidRPr="006E6240">
              <w:rPr>
                <w:rFonts w:ascii="Times New Roman" w:hAnsi="Times New Roman" w:cs="Times New Roman"/>
              </w:rPr>
              <w:t>ул. Рабочая, 17е (36:25:6945020:563)</w:t>
            </w:r>
          </w:p>
        </w:tc>
        <w:tc>
          <w:tcPr>
            <w:tcW w:w="1418" w:type="dxa"/>
            <w:shd w:val="clear" w:color="auto" w:fill="auto"/>
          </w:tcPr>
          <w:p w14:paraId="5FCBDA41"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6,31</w:t>
            </w:r>
          </w:p>
        </w:tc>
        <w:tc>
          <w:tcPr>
            <w:tcW w:w="2312" w:type="dxa"/>
            <w:shd w:val="clear" w:color="auto" w:fill="auto"/>
          </w:tcPr>
          <w:p w14:paraId="2A80E39B"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действующее</w:t>
            </w:r>
          </w:p>
        </w:tc>
      </w:tr>
      <w:tr w:rsidR="0000106A" w:rsidRPr="006E6240" w14:paraId="370D1DF5" w14:textId="77777777" w:rsidTr="0071217F">
        <w:trPr>
          <w:jc w:val="center"/>
        </w:trPr>
        <w:tc>
          <w:tcPr>
            <w:tcW w:w="781" w:type="dxa"/>
            <w:shd w:val="clear" w:color="auto" w:fill="auto"/>
          </w:tcPr>
          <w:p w14:paraId="3137B8CB" w14:textId="77777777" w:rsidR="0000106A" w:rsidRPr="006E6240" w:rsidRDefault="0000106A" w:rsidP="0000106A">
            <w:pPr>
              <w:snapToGrid w:val="0"/>
              <w:spacing w:after="0"/>
              <w:jc w:val="center"/>
              <w:rPr>
                <w:rFonts w:ascii="Times New Roman" w:hAnsi="Times New Roman" w:cs="Times New Roman"/>
              </w:rPr>
            </w:pPr>
            <w:r w:rsidRPr="006E6240">
              <w:rPr>
                <w:rFonts w:ascii="Times New Roman" w:hAnsi="Times New Roman" w:cs="Times New Roman"/>
              </w:rPr>
              <w:t>4</w:t>
            </w:r>
          </w:p>
        </w:tc>
        <w:tc>
          <w:tcPr>
            <w:tcW w:w="3067" w:type="dxa"/>
            <w:shd w:val="clear" w:color="auto" w:fill="auto"/>
          </w:tcPr>
          <w:p w14:paraId="41B921A2" w14:textId="77777777" w:rsidR="0000106A" w:rsidRPr="006E6240" w:rsidRDefault="0000106A" w:rsidP="0000106A">
            <w:pPr>
              <w:spacing w:after="0" w:line="240" w:lineRule="auto"/>
              <w:rPr>
                <w:rFonts w:ascii="Times New Roman" w:hAnsi="Times New Roman" w:cs="Times New Roman"/>
              </w:rPr>
            </w:pPr>
            <w:r w:rsidRPr="006E6240">
              <w:rPr>
                <w:rFonts w:ascii="Times New Roman" w:hAnsi="Times New Roman" w:cs="Times New Roman"/>
              </w:rPr>
              <w:t>р.п. Рамонь</w:t>
            </w:r>
          </w:p>
          <w:p w14:paraId="764C0E2D" w14:textId="77777777" w:rsidR="0000106A" w:rsidRPr="006E6240" w:rsidRDefault="0000106A" w:rsidP="0000106A">
            <w:pPr>
              <w:spacing w:after="0" w:line="240" w:lineRule="auto"/>
              <w:rPr>
                <w:rFonts w:ascii="Times New Roman" w:hAnsi="Times New Roman" w:cs="Times New Roman"/>
              </w:rPr>
            </w:pPr>
            <w:r w:rsidRPr="006E6240">
              <w:rPr>
                <w:rFonts w:ascii="Times New Roman" w:hAnsi="Times New Roman" w:cs="Times New Roman"/>
              </w:rPr>
              <w:t>(36:25:0000000:10846)</w:t>
            </w:r>
          </w:p>
        </w:tc>
        <w:tc>
          <w:tcPr>
            <w:tcW w:w="1418" w:type="dxa"/>
            <w:shd w:val="clear" w:color="auto" w:fill="auto"/>
          </w:tcPr>
          <w:p w14:paraId="5EC8DBBE"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1,28</w:t>
            </w:r>
          </w:p>
        </w:tc>
        <w:tc>
          <w:tcPr>
            <w:tcW w:w="2312" w:type="dxa"/>
            <w:shd w:val="clear" w:color="auto" w:fill="auto"/>
          </w:tcPr>
          <w:p w14:paraId="5AA2EA8E"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закрытое</w:t>
            </w:r>
          </w:p>
        </w:tc>
      </w:tr>
      <w:tr w:rsidR="0000106A" w:rsidRPr="006E6240" w14:paraId="639A429D" w14:textId="77777777" w:rsidTr="0071217F">
        <w:trPr>
          <w:jc w:val="center"/>
        </w:trPr>
        <w:tc>
          <w:tcPr>
            <w:tcW w:w="781" w:type="dxa"/>
            <w:shd w:val="clear" w:color="auto" w:fill="auto"/>
          </w:tcPr>
          <w:p w14:paraId="0D4307B7" w14:textId="77777777" w:rsidR="0000106A" w:rsidRPr="006E6240" w:rsidRDefault="0000106A" w:rsidP="0000106A">
            <w:pPr>
              <w:snapToGrid w:val="0"/>
              <w:spacing w:after="0"/>
              <w:jc w:val="center"/>
              <w:rPr>
                <w:rFonts w:ascii="Times New Roman" w:hAnsi="Times New Roman" w:cs="Times New Roman"/>
              </w:rPr>
            </w:pPr>
            <w:r w:rsidRPr="006E6240">
              <w:rPr>
                <w:rFonts w:ascii="Times New Roman" w:hAnsi="Times New Roman" w:cs="Times New Roman"/>
              </w:rPr>
              <w:t>5</w:t>
            </w:r>
          </w:p>
        </w:tc>
        <w:tc>
          <w:tcPr>
            <w:tcW w:w="3067" w:type="dxa"/>
            <w:shd w:val="clear" w:color="auto" w:fill="auto"/>
          </w:tcPr>
          <w:p w14:paraId="5F8BA470" w14:textId="77777777" w:rsidR="0000106A" w:rsidRPr="006E6240" w:rsidRDefault="0000106A" w:rsidP="0000106A">
            <w:pPr>
              <w:spacing w:after="0" w:line="240" w:lineRule="auto"/>
              <w:rPr>
                <w:rFonts w:ascii="Times New Roman" w:hAnsi="Times New Roman" w:cs="Times New Roman"/>
              </w:rPr>
            </w:pPr>
            <w:r w:rsidRPr="006E6240">
              <w:rPr>
                <w:rFonts w:ascii="Times New Roman" w:hAnsi="Times New Roman" w:cs="Times New Roman"/>
              </w:rPr>
              <w:t>п. Бор</w:t>
            </w:r>
          </w:p>
          <w:p w14:paraId="0B3035EE" w14:textId="77777777" w:rsidR="0000106A" w:rsidRPr="006E6240" w:rsidRDefault="0000106A" w:rsidP="0000106A">
            <w:pPr>
              <w:spacing w:after="0" w:line="240" w:lineRule="auto"/>
              <w:rPr>
                <w:rFonts w:ascii="Times New Roman" w:hAnsi="Times New Roman" w:cs="Times New Roman"/>
              </w:rPr>
            </w:pPr>
            <w:r w:rsidRPr="006E6240">
              <w:rPr>
                <w:rFonts w:ascii="Times New Roman" w:hAnsi="Times New Roman" w:cs="Times New Roman"/>
              </w:rPr>
              <w:t>(36:25:6945023:241)</w:t>
            </w:r>
          </w:p>
        </w:tc>
        <w:tc>
          <w:tcPr>
            <w:tcW w:w="1418" w:type="dxa"/>
            <w:shd w:val="clear" w:color="auto" w:fill="auto"/>
          </w:tcPr>
          <w:p w14:paraId="5391ABC0"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3,28</w:t>
            </w:r>
          </w:p>
        </w:tc>
        <w:tc>
          <w:tcPr>
            <w:tcW w:w="2312" w:type="dxa"/>
            <w:shd w:val="clear" w:color="auto" w:fill="auto"/>
          </w:tcPr>
          <w:p w14:paraId="1676B8BF" w14:textId="77777777" w:rsidR="0000106A" w:rsidRPr="006E6240" w:rsidRDefault="0000106A" w:rsidP="0000106A">
            <w:pPr>
              <w:spacing w:after="0"/>
              <w:jc w:val="center"/>
              <w:rPr>
                <w:rFonts w:ascii="Times New Roman" w:hAnsi="Times New Roman" w:cs="Times New Roman"/>
              </w:rPr>
            </w:pPr>
            <w:r w:rsidRPr="006E6240">
              <w:rPr>
                <w:rFonts w:ascii="Times New Roman" w:hAnsi="Times New Roman" w:cs="Times New Roman"/>
              </w:rPr>
              <w:t>закрытое</w:t>
            </w:r>
          </w:p>
        </w:tc>
      </w:tr>
    </w:tbl>
    <w:p w14:paraId="34997CBC" w14:textId="77777777" w:rsidR="0000106A" w:rsidRPr="006E6240" w:rsidRDefault="0000106A" w:rsidP="0000106A">
      <w:pPr>
        <w:ind w:firstLine="567"/>
        <w:jc w:val="both"/>
        <w:rPr>
          <w:rFonts w:ascii="Times New Roman" w:hAnsi="Times New Roman" w:cs="Times New Roman"/>
          <w:sz w:val="24"/>
          <w:szCs w:val="24"/>
        </w:rPr>
      </w:pPr>
      <w:r w:rsidRPr="006E6240">
        <w:rPr>
          <w:rFonts w:ascii="Times New Roman" w:hAnsi="Times New Roman" w:cs="Times New Roman"/>
          <w:sz w:val="24"/>
          <w:szCs w:val="24"/>
        </w:rPr>
        <w:t xml:space="preserve">В соответствии с РНГП </w:t>
      </w:r>
      <w:proofErr w:type="gramStart"/>
      <w:r w:rsidRPr="006E6240">
        <w:rPr>
          <w:rFonts w:ascii="Times New Roman" w:hAnsi="Times New Roman" w:cs="Times New Roman"/>
          <w:sz w:val="24"/>
          <w:szCs w:val="24"/>
        </w:rPr>
        <w:t>ВО</w:t>
      </w:r>
      <w:proofErr w:type="gramEnd"/>
      <w:r w:rsidRPr="006E6240">
        <w:rPr>
          <w:rFonts w:ascii="Times New Roman" w:hAnsi="Times New Roman" w:cs="Times New Roman"/>
          <w:sz w:val="24"/>
          <w:szCs w:val="24"/>
        </w:rPr>
        <w:t xml:space="preserve"> минимально допустимый уровень обеспеченности кладбищами составляет – 0,24 га на 1000 чел. Для существующей численности населения необходима площадь 2,3 га. </w:t>
      </w:r>
    </w:p>
    <w:p w14:paraId="2503DD52" w14:textId="3066C8F2" w:rsidR="00807A5B" w:rsidRPr="00D8793D" w:rsidRDefault="0000106A" w:rsidP="0000106A">
      <w:pPr>
        <w:spacing w:after="0" w:line="240" w:lineRule="auto"/>
        <w:ind w:firstLine="567"/>
        <w:jc w:val="both"/>
        <w:rPr>
          <w:rFonts w:ascii="Times New Roman" w:hAnsi="Times New Roman" w:cs="Times New Roman"/>
          <w:sz w:val="24"/>
          <w:szCs w:val="24"/>
          <w:highlight w:val="yellow"/>
        </w:rPr>
      </w:pPr>
      <w:r w:rsidRPr="006E6240">
        <w:rPr>
          <w:rFonts w:ascii="Times New Roman" w:hAnsi="Times New Roman" w:cs="Times New Roman"/>
          <w:sz w:val="24"/>
          <w:szCs w:val="24"/>
        </w:rPr>
        <w:t>На сегодняшний день в Рамонском городском поселении действующим является одно кладбище. По снимкам Google есть возможность оценить наполненность действующего кладбища. Территория занята примерно на 25 % местами захоронения</w:t>
      </w:r>
      <w:r>
        <w:rPr>
          <w:rFonts w:ascii="Times New Roman" w:hAnsi="Times New Roman" w:cs="Times New Roman"/>
          <w:sz w:val="24"/>
          <w:szCs w:val="24"/>
        </w:rPr>
        <w:t>.</w:t>
      </w:r>
    </w:p>
    <w:p w14:paraId="204E5447" w14:textId="77777777" w:rsidR="00807A5B" w:rsidRPr="00D8793D" w:rsidRDefault="00807A5B" w:rsidP="00807A5B">
      <w:pPr>
        <w:spacing w:after="0" w:line="240" w:lineRule="auto"/>
        <w:ind w:firstLine="567"/>
        <w:jc w:val="both"/>
        <w:rPr>
          <w:rFonts w:ascii="Times New Roman" w:hAnsi="Times New Roman" w:cs="Times New Roman"/>
          <w:sz w:val="24"/>
          <w:szCs w:val="24"/>
          <w:highlight w:val="yellow"/>
        </w:rPr>
      </w:pPr>
    </w:p>
    <w:p w14:paraId="7803F830" w14:textId="77777777" w:rsidR="00807A5B" w:rsidRPr="0000106A" w:rsidRDefault="00807A5B" w:rsidP="0000106A">
      <w:pPr>
        <w:spacing w:after="0"/>
        <w:jc w:val="center"/>
        <w:rPr>
          <w:rFonts w:ascii="Times New Roman" w:hAnsi="Times New Roman" w:cs="Times New Roman"/>
          <w:b/>
          <w:i/>
          <w:sz w:val="24"/>
          <w:szCs w:val="24"/>
        </w:rPr>
      </w:pPr>
      <w:r w:rsidRPr="0000106A">
        <w:rPr>
          <w:rFonts w:ascii="Times New Roman" w:hAnsi="Times New Roman" w:cs="Times New Roman"/>
          <w:b/>
          <w:i/>
          <w:sz w:val="24"/>
          <w:szCs w:val="24"/>
        </w:rPr>
        <w:t>Места вывоза биологических отходов</w:t>
      </w:r>
    </w:p>
    <w:p w14:paraId="4B5545D1" w14:textId="7C7A3E26" w:rsidR="00807A5B" w:rsidRPr="00501D1F" w:rsidRDefault="00807A5B" w:rsidP="00807A5B">
      <w:pPr>
        <w:spacing w:after="0"/>
        <w:ind w:firstLine="567"/>
        <w:jc w:val="both"/>
        <w:rPr>
          <w:rFonts w:ascii="Times New Roman" w:hAnsi="Times New Roman" w:cs="Times New Roman"/>
          <w:sz w:val="24"/>
          <w:szCs w:val="24"/>
        </w:rPr>
      </w:pPr>
      <w:r w:rsidRPr="00501D1F">
        <w:rPr>
          <w:rFonts w:ascii="Times New Roman" w:hAnsi="Times New Roman" w:cs="Times New Roman"/>
          <w:sz w:val="24"/>
          <w:szCs w:val="24"/>
        </w:rPr>
        <w:lastRenderedPageBreak/>
        <w:t xml:space="preserve">На территории </w:t>
      </w:r>
      <w:r w:rsidR="00416D4D" w:rsidRPr="00501D1F">
        <w:rPr>
          <w:rFonts w:ascii="Times New Roman" w:hAnsi="Times New Roman" w:cs="Times New Roman"/>
          <w:sz w:val="24"/>
          <w:szCs w:val="24"/>
        </w:rPr>
        <w:t>Рамонского городского</w:t>
      </w:r>
      <w:r w:rsidRPr="00501D1F">
        <w:rPr>
          <w:rFonts w:ascii="Times New Roman" w:hAnsi="Times New Roman" w:cs="Times New Roman"/>
          <w:sz w:val="24"/>
          <w:szCs w:val="24"/>
        </w:rPr>
        <w:t xml:space="preserve"> поселения отсутствуют места размещения биологических отходов (трупов животных).</w:t>
      </w:r>
    </w:p>
    <w:p w14:paraId="216450D9" w14:textId="58BF8B0C" w:rsidR="00807A5B" w:rsidRPr="00501D1F" w:rsidRDefault="00807A5B" w:rsidP="00807A5B">
      <w:pPr>
        <w:spacing w:after="0"/>
        <w:ind w:firstLine="567"/>
        <w:jc w:val="both"/>
        <w:rPr>
          <w:rFonts w:ascii="Times New Roman" w:hAnsi="Times New Roman" w:cs="Times New Roman"/>
          <w:sz w:val="24"/>
          <w:szCs w:val="24"/>
        </w:rPr>
      </w:pPr>
      <w:r w:rsidRPr="00501D1F">
        <w:rPr>
          <w:rFonts w:ascii="Times New Roman" w:hAnsi="Times New Roman" w:cs="Times New Roman"/>
          <w:sz w:val="24"/>
          <w:szCs w:val="24"/>
        </w:rPr>
        <w:t xml:space="preserve">Обезвреживание биологических отходов, образующихся в результате хозяйственной деятельности предприятий животноводства, размещенных на территории </w:t>
      </w:r>
      <w:r w:rsidR="00416D4D" w:rsidRPr="00501D1F">
        <w:rPr>
          <w:rFonts w:ascii="Times New Roman" w:hAnsi="Times New Roman" w:cs="Times New Roman"/>
          <w:sz w:val="24"/>
          <w:szCs w:val="24"/>
        </w:rPr>
        <w:t>Рамонского городского</w:t>
      </w:r>
      <w:r w:rsidRPr="00501D1F">
        <w:rPr>
          <w:rFonts w:ascii="Times New Roman" w:hAnsi="Times New Roman" w:cs="Times New Roman"/>
          <w:sz w:val="24"/>
          <w:szCs w:val="24"/>
        </w:rPr>
        <w:t xml:space="preserve"> поселения, обеспечивается вывоз трупов в организации, имеющие лицензию на утилизацию биологических отходов.</w:t>
      </w:r>
    </w:p>
    <w:p w14:paraId="207E5A38" w14:textId="77777777" w:rsidR="00807A5B" w:rsidRPr="00D8793D" w:rsidRDefault="00807A5B" w:rsidP="00807A5B">
      <w:pPr>
        <w:spacing w:after="0"/>
        <w:ind w:firstLine="567"/>
        <w:jc w:val="both"/>
        <w:rPr>
          <w:rFonts w:ascii="Times New Roman" w:hAnsi="Times New Roman" w:cs="Times New Roman"/>
          <w:sz w:val="24"/>
          <w:szCs w:val="24"/>
          <w:highlight w:val="yellow"/>
        </w:rPr>
      </w:pPr>
    </w:p>
    <w:p w14:paraId="2A57D177" w14:textId="77777777" w:rsidR="00807A5B" w:rsidRPr="00535F4F" w:rsidRDefault="00807A5B" w:rsidP="00535F4F">
      <w:pPr>
        <w:spacing w:after="0"/>
        <w:jc w:val="center"/>
        <w:rPr>
          <w:rFonts w:ascii="Times New Roman" w:hAnsi="Times New Roman" w:cs="Times New Roman"/>
          <w:b/>
          <w:i/>
          <w:sz w:val="24"/>
          <w:szCs w:val="24"/>
        </w:rPr>
      </w:pPr>
      <w:r w:rsidRPr="00535F4F">
        <w:rPr>
          <w:rFonts w:ascii="Times New Roman" w:hAnsi="Times New Roman" w:cs="Times New Roman"/>
          <w:b/>
          <w:i/>
          <w:sz w:val="24"/>
          <w:szCs w:val="24"/>
        </w:rPr>
        <w:t>ОБЩИЙ ВЫВОД:</w:t>
      </w:r>
    </w:p>
    <w:p w14:paraId="4F9484E0" w14:textId="77777777" w:rsidR="00535F4F" w:rsidRPr="006E6240" w:rsidRDefault="00535F4F" w:rsidP="00535F4F">
      <w:pPr>
        <w:pStyle w:val="a8"/>
        <w:ind w:firstLine="567"/>
        <w:contextualSpacing/>
        <w:jc w:val="both"/>
        <w:rPr>
          <w:rFonts w:eastAsia="TimesNewRoman"/>
          <w:i/>
        </w:rPr>
      </w:pPr>
      <w:r w:rsidRPr="00535F4F">
        <w:rPr>
          <w:rFonts w:eastAsia="TimesNewRoman"/>
          <w:i/>
        </w:rPr>
        <w:t>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Рамонского городского поселения.</w:t>
      </w:r>
      <w:r w:rsidRPr="006E6240">
        <w:rPr>
          <w:rFonts w:eastAsia="TimesNewRoman"/>
          <w:i/>
        </w:rPr>
        <w:t xml:space="preserve"> </w:t>
      </w:r>
    </w:p>
    <w:p w14:paraId="0FBA6CDB" w14:textId="77777777" w:rsidR="00535F4F" w:rsidRPr="00535F4F" w:rsidRDefault="00535F4F" w:rsidP="00535F4F">
      <w:pPr>
        <w:pStyle w:val="a8"/>
        <w:ind w:firstLine="567"/>
        <w:contextualSpacing/>
        <w:jc w:val="both"/>
        <w:rPr>
          <w:rFonts w:eastAsia="TimesNewRoman"/>
          <w:i/>
        </w:rPr>
      </w:pPr>
      <w:r w:rsidRPr="006E6240">
        <w:rPr>
          <w:rFonts w:eastAsia="TimesNewRoman"/>
          <w:i/>
        </w:rPr>
        <w:t xml:space="preserve">В результате проведенного анализа было выявлено, что Рамонское городское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w:t>
      </w:r>
      <w:proofErr w:type="gramStart"/>
      <w:r w:rsidRPr="006E6240">
        <w:rPr>
          <w:rFonts w:eastAsia="TimesNewRoman"/>
          <w:i/>
        </w:rPr>
        <w:t xml:space="preserve">Так как городское поселение расположено приблизительно в 40 км от </w:t>
      </w:r>
      <w:r w:rsidRPr="00535F4F">
        <w:rPr>
          <w:rFonts w:eastAsia="TimesNewRoman"/>
          <w:i/>
        </w:rPr>
        <w:t>областного центра, это создает возможность для роста численности населения в  рабочем посёлке, что мы и видим из анализа демографической ситуации за последние 5 лет.</w:t>
      </w:r>
      <w:proofErr w:type="gramEnd"/>
      <w:r w:rsidRPr="00535F4F">
        <w:rPr>
          <w:rFonts w:eastAsia="TimesNewRoman"/>
          <w:i/>
        </w:rPr>
        <w:t xml:space="preserve">  Но расширению границ населенных пунктов препятствуют примыкающие к границам земли лесного фонда, заболоченные территории реки Воронеж и «зажатость» р.п. Рамонь соседними Айдаровским и Березовским сельскими поселениями.</w:t>
      </w:r>
    </w:p>
    <w:p w14:paraId="7B8960C8" w14:textId="7DEEBB1D" w:rsidR="00E15AF4" w:rsidRPr="00535F4F" w:rsidRDefault="00535F4F" w:rsidP="00535F4F">
      <w:pPr>
        <w:pStyle w:val="ab"/>
        <w:ind w:left="0" w:firstLine="567"/>
        <w:jc w:val="both"/>
        <w:rPr>
          <w:i/>
        </w:rPr>
      </w:pPr>
      <w:r w:rsidRPr="00535F4F">
        <w:rPr>
          <w:i/>
        </w:rPr>
        <w:t>Выгодное экономико-географическое положение, благоприятное сочетание природно-климатических и ландшафтных факторов, богатое историко-культурное наследие – создают благоприятные возможности для дальнейшего градостроительного развития поселения</w:t>
      </w:r>
      <w:r w:rsidR="00807A5B" w:rsidRPr="00535F4F">
        <w:rPr>
          <w:i/>
        </w:rPr>
        <w:t>.</w:t>
      </w:r>
    </w:p>
    <w:p w14:paraId="6052C3E1" w14:textId="2DD50E13" w:rsidR="00807A5B" w:rsidRPr="00535F4F" w:rsidRDefault="00E15AF4" w:rsidP="00E15AF4">
      <w:pPr>
        <w:rPr>
          <w:rFonts w:ascii="Times New Roman" w:eastAsia="Lucida Sans Unicode" w:hAnsi="Times New Roman" w:cs="Times New Roman"/>
          <w:i/>
          <w:kern w:val="1"/>
          <w:sz w:val="24"/>
          <w:szCs w:val="24"/>
        </w:rPr>
      </w:pPr>
      <w:r w:rsidRPr="00535F4F">
        <w:rPr>
          <w:i/>
        </w:rPr>
        <w:br w:type="page"/>
      </w:r>
    </w:p>
    <w:p w14:paraId="6D6626F4" w14:textId="10AA9E5D" w:rsidR="00E15AF4" w:rsidRPr="005A33C2" w:rsidRDefault="005A33C2" w:rsidP="00BA425C">
      <w:pPr>
        <w:autoSpaceDE w:val="0"/>
        <w:autoSpaceDN w:val="0"/>
        <w:adjustRightInd w:val="0"/>
        <w:spacing w:after="0"/>
        <w:jc w:val="center"/>
        <w:outlineLvl w:val="0"/>
        <w:rPr>
          <w:rFonts w:eastAsia="Calibri"/>
          <w:b/>
          <w:bCs/>
          <w:lang w:eastAsia="ru-RU"/>
        </w:rPr>
      </w:pPr>
      <w:bookmarkStart w:id="355" w:name="_Toc135323099"/>
      <w:bookmarkStart w:id="356" w:name="_Toc43820888"/>
      <w:r>
        <w:rPr>
          <w:rFonts w:eastAsia="Calibri"/>
          <w:b/>
          <w:bCs/>
          <w:lang w:eastAsia="ru-RU"/>
        </w:rPr>
        <w:lastRenderedPageBreak/>
        <w:t xml:space="preserve">3. </w:t>
      </w:r>
      <w:r w:rsidR="00E15AF4" w:rsidRPr="00BA425C">
        <w:rPr>
          <w:rFonts w:ascii="Times New Roman" w:eastAsia="Calibri" w:hAnsi="Times New Roman" w:cs="Times New Roman"/>
          <w:b/>
          <w:bCs/>
          <w:sz w:val="24"/>
          <w:szCs w:val="24"/>
          <w:lang w:eastAsia="ru-RU"/>
        </w:rPr>
        <w:t>ОЦЕНКА ВОЗМОЖНОГО ВЛИЯНИЯ ПЛАНИРУЕМЫХ ДЛЯ РАЗМЕЩЕНИЯ ОБЪЕКТОВ МЕСТНОГО ЗНАЧЕНИЯ ПОСЕЛЕНИЯ НА КОМПЛЕКСНОЕ РАЗВИТИЕ ТЕРРИТОРИЙ</w:t>
      </w:r>
      <w:bookmarkEnd w:id="355"/>
    </w:p>
    <w:bookmarkEnd w:id="356"/>
    <w:p w14:paraId="3FAD91C8" w14:textId="26CED905" w:rsidR="00E15AF4" w:rsidRPr="00A32780" w:rsidRDefault="00E15AF4" w:rsidP="00E15AF4">
      <w:pPr>
        <w:spacing w:after="0"/>
        <w:ind w:firstLine="567"/>
        <w:jc w:val="both"/>
        <w:rPr>
          <w:rFonts w:ascii="Times New Roman" w:hAnsi="Times New Roman" w:cs="Times New Roman"/>
          <w:sz w:val="24"/>
        </w:rPr>
      </w:pPr>
      <w:r w:rsidRPr="00A32780">
        <w:rPr>
          <w:rFonts w:ascii="Times New Roman" w:hAnsi="Times New Roman" w:cs="Times New Roman"/>
          <w:sz w:val="24"/>
        </w:rPr>
        <w:t xml:space="preserve">Выбранные решения по размещению объектов местного значения на территории </w:t>
      </w:r>
      <w:r w:rsidR="00416D4D" w:rsidRPr="00A32780">
        <w:rPr>
          <w:rFonts w:ascii="Times New Roman" w:hAnsi="Times New Roman" w:cs="Times New Roman"/>
          <w:sz w:val="24"/>
        </w:rPr>
        <w:t>Рамонского городского</w:t>
      </w:r>
      <w:r w:rsidRPr="00A32780">
        <w:rPr>
          <w:rFonts w:ascii="Times New Roman" w:hAnsi="Times New Roman" w:cs="Times New Roman"/>
          <w:sz w:val="24"/>
        </w:rPr>
        <w:t xml:space="preserve">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w:t>
      </w:r>
      <w:proofErr w:type="gramStart"/>
      <w:r w:rsidRPr="00A32780">
        <w:rPr>
          <w:rFonts w:ascii="Times New Roman" w:hAnsi="Times New Roman" w:cs="Times New Roman"/>
          <w:sz w:val="24"/>
        </w:rPr>
        <w:t>ии и ее</w:t>
      </w:r>
      <w:proofErr w:type="gramEnd"/>
      <w:r w:rsidRPr="00A32780">
        <w:rPr>
          <w:rFonts w:ascii="Times New Roman" w:hAnsi="Times New Roman" w:cs="Times New Roman"/>
          <w:sz w:val="24"/>
        </w:rPr>
        <w:t xml:space="preserve"> устойчивое развитие.</w:t>
      </w:r>
    </w:p>
    <w:p w14:paraId="00BE7276" w14:textId="77777777" w:rsidR="00E15AF4" w:rsidRPr="00A32780" w:rsidRDefault="00E15AF4" w:rsidP="00E15AF4">
      <w:pPr>
        <w:spacing w:after="0"/>
        <w:ind w:firstLine="567"/>
        <w:jc w:val="both"/>
        <w:rPr>
          <w:rFonts w:ascii="Times New Roman" w:hAnsi="Times New Roman" w:cs="Times New Roman"/>
          <w:sz w:val="24"/>
        </w:rPr>
      </w:pPr>
      <w:r w:rsidRPr="00A32780">
        <w:rPr>
          <w:rFonts w:ascii="Times New Roman" w:hAnsi="Times New Roman" w:cs="Times New Roman"/>
          <w:sz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2539D350" w14:textId="77777777" w:rsidR="00E15AF4" w:rsidRPr="00A32780" w:rsidRDefault="00E15AF4" w:rsidP="00E15AF4">
      <w:pPr>
        <w:spacing w:after="0"/>
        <w:ind w:firstLine="567"/>
        <w:jc w:val="both"/>
        <w:rPr>
          <w:rFonts w:ascii="Times New Roman" w:hAnsi="Times New Roman" w:cs="Times New Roman"/>
          <w:sz w:val="24"/>
        </w:rPr>
      </w:pPr>
      <w:r w:rsidRPr="00A32780">
        <w:rPr>
          <w:rFonts w:ascii="Times New Roman" w:hAnsi="Times New Roman" w:cs="Times New Roman"/>
          <w:sz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66C719E" w14:textId="1B21F5E1" w:rsidR="00E15AF4" w:rsidRPr="00A32780" w:rsidRDefault="00E15AF4" w:rsidP="00E15AF4">
      <w:pPr>
        <w:spacing w:after="0"/>
        <w:ind w:firstLine="567"/>
        <w:jc w:val="both"/>
        <w:rPr>
          <w:rFonts w:ascii="Times New Roman" w:hAnsi="Times New Roman" w:cs="Times New Roman"/>
          <w:sz w:val="24"/>
        </w:rPr>
      </w:pPr>
      <w:r w:rsidRPr="00A32780">
        <w:rPr>
          <w:rFonts w:ascii="Times New Roman" w:hAnsi="Times New Roman" w:cs="Times New Roman"/>
          <w:sz w:val="24"/>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поселения «точки и зоны опережающего развития».</w:t>
      </w:r>
    </w:p>
    <w:p w14:paraId="1118D4D9" w14:textId="77777777" w:rsidR="00E15AF4" w:rsidRPr="00A32780" w:rsidRDefault="00E15AF4" w:rsidP="00E15AF4">
      <w:pPr>
        <w:pStyle w:val="ab"/>
        <w:ind w:left="0" w:firstLine="567"/>
        <w:jc w:val="both"/>
        <w:rPr>
          <w:rFonts w:eastAsia="Times New Roman"/>
          <w:iCs/>
          <w:kern w:val="0"/>
        </w:rPr>
      </w:pPr>
    </w:p>
    <w:p w14:paraId="00AA4587" w14:textId="5472EF03" w:rsidR="00E15AF4" w:rsidRPr="00A32780" w:rsidRDefault="00E15AF4" w:rsidP="008E1048">
      <w:pPr>
        <w:pStyle w:val="1111"/>
        <w:numPr>
          <w:ilvl w:val="1"/>
          <w:numId w:val="103"/>
        </w:numPr>
        <w:tabs>
          <w:tab w:val="left" w:pos="1134"/>
        </w:tabs>
        <w:outlineLvl w:val="1"/>
        <w:rPr>
          <w:rFonts w:cs="Times New Roman"/>
        </w:rPr>
      </w:pPr>
      <w:bookmarkStart w:id="357" w:name="_Toc59800197"/>
      <w:bookmarkStart w:id="358" w:name="_Toc135323100"/>
      <w:r w:rsidRPr="00A32780">
        <w:rPr>
          <w:rFonts w:cs="Times New Roman"/>
        </w:rPr>
        <w:t xml:space="preserve">Базовый прогноз численности населения </w:t>
      </w:r>
      <w:r w:rsidR="00416D4D" w:rsidRPr="00A32780">
        <w:rPr>
          <w:rFonts w:cs="Times New Roman"/>
        </w:rPr>
        <w:t>Рамонского городского</w:t>
      </w:r>
      <w:r w:rsidRPr="00A32780">
        <w:rPr>
          <w:rFonts w:cs="Times New Roman"/>
        </w:rPr>
        <w:t xml:space="preserve"> поселения.</w:t>
      </w:r>
      <w:bookmarkEnd w:id="357"/>
      <w:bookmarkEnd w:id="358"/>
    </w:p>
    <w:p w14:paraId="1F3A0477" w14:textId="77777777" w:rsidR="00E15AF4" w:rsidRPr="00A32780" w:rsidRDefault="00E15AF4" w:rsidP="00E15AF4">
      <w:pPr>
        <w:spacing w:after="0"/>
        <w:ind w:firstLine="567"/>
        <w:jc w:val="both"/>
        <w:rPr>
          <w:rFonts w:ascii="Times New Roman" w:hAnsi="Times New Roman" w:cs="Times New Roman"/>
          <w:sz w:val="24"/>
          <w:szCs w:val="24"/>
        </w:rPr>
      </w:pPr>
    </w:p>
    <w:p w14:paraId="11164E6B" w14:textId="77777777" w:rsidR="002F522C" w:rsidRPr="008272CC" w:rsidRDefault="002F522C" w:rsidP="002F522C">
      <w:pPr>
        <w:autoSpaceDE w:val="0"/>
        <w:autoSpaceDN w:val="0"/>
        <w:adjustRightInd w:val="0"/>
        <w:spacing w:after="0"/>
        <w:ind w:firstLine="567"/>
        <w:jc w:val="both"/>
        <w:rPr>
          <w:rFonts w:ascii="Times New Roman" w:hAnsi="Times New Roman" w:cs="Times New Roman"/>
          <w:sz w:val="24"/>
          <w:szCs w:val="24"/>
        </w:rPr>
      </w:pPr>
      <w:r w:rsidRPr="008272CC">
        <w:rPr>
          <w:rFonts w:ascii="Times New Roman" w:hAnsi="Times New Roman" w:cs="Times New Roman"/>
          <w:sz w:val="24"/>
          <w:szCs w:val="24"/>
        </w:rPr>
        <w:t xml:space="preserve">Главной стратегической целью в развитии демографических процессов и в демографической </w:t>
      </w:r>
      <w:proofErr w:type="gramStart"/>
      <w:r w:rsidRPr="008272CC">
        <w:rPr>
          <w:rFonts w:ascii="Times New Roman" w:hAnsi="Times New Roman" w:cs="Times New Roman"/>
          <w:sz w:val="24"/>
          <w:szCs w:val="24"/>
        </w:rPr>
        <w:t>политике на перспективу</w:t>
      </w:r>
      <w:proofErr w:type="gramEnd"/>
      <w:r w:rsidRPr="008272CC">
        <w:rPr>
          <w:rFonts w:ascii="Times New Roman" w:hAnsi="Times New Roman" w:cs="Times New Roman"/>
          <w:sz w:val="24"/>
          <w:szCs w:val="24"/>
        </w:rPr>
        <w:t xml:space="preserve"> является смягчение негативных тенденций и улучшение демографической ситуации в целом.</w:t>
      </w:r>
    </w:p>
    <w:p w14:paraId="1FCB0E74" w14:textId="77777777" w:rsidR="002F522C" w:rsidRPr="008272CC" w:rsidRDefault="002F522C" w:rsidP="002F522C">
      <w:pPr>
        <w:autoSpaceDE w:val="0"/>
        <w:autoSpaceDN w:val="0"/>
        <w:adjustRightInd w:val="0"/>
        <w:spacing w:after="0"/>
        <w:ind w:firstLine="709"/>
        <w:jc w:val="both"/>
        <w:rPr>
          <w:rFonts w:ascii="Times New Roman" w:hAnsi="Times New Roman" w:cs="Times New Roman"/>
          <w:sz w:val="24"/>
          <w:szCs w:val="24"/>
        </w:rPr>
      </w:pPr>
      <w:r w:rsidRPr="008272CC">
        <w:rPr>
          <w:rFonts w:ascii="Times New Roman" w:hAnsi="Times New Roman" w:cs="Times New Roman"/>
          <w:sz w:val="24"/>
          <w:szCs w:val="24"/>
        </w:rPr>
        <w:t>Прогнозирование численности населения Рамонского городского поселения базируется на пролонгации показателей динамики естественного и миграционного движения населения с учетом возможного изменения демографической ситуации.</w:t>
      </w:r>
    </w:p>
    <w:p w14:paraId="4BF638BA" w14:textId="77777777" w:rsidR="002F522C" w:rsidRPr="008272CC" w:rsidRDefault="002F522C" w:rsidP="002F522C">
      <w:pPr>
        <w:pStyle w:val="220"/>
        <w:ind w:firstLine="720"/>
        <w:jc w:val="both"/>
        <w:rPr>
          <w:sz w:val="24"/>
          <w:szCs w:val="24"/>
        </w:rPr>
      </w:pPr>
      <w:r w:rsidRPr="008272CC">
        <w:rPr>
          <w:sz w:val="24"/>
          <w:szCs w:val="24"/>
        </w:rPr>
        <w:t xml:space="preserve">В 2017 г. была введена в действие «Программа комплексного развития социальной инфраструктуры Рамонского городского поселения Рамонского муниципального района Воронежской области» (Решение от 11.09.2017г. №119 (в ред. от 27.04.2020г. №259)). Основными факторами, определяющими направления разработки Программы на 2018-2023 годы, являются тенденции социально-экономического развития поселения, характеризующиеся увеличением численности населения и развитием туристической сферы обслуживания. </w:t>
      </w:r>
    </w:p>
    <w:p w14:paraId="3FEB2770" w14:textId="77777777" w:rsidR="002F522C" w:rsidRPr="008272CC" w:rsidRDefault="002F522C" w:rsidP="002F522C">
      <w:pPr>
        <w:pStyle w:val="220"/>
        <w:ind w:firstLine="720"/>
        <w:jc w:val="both"/>
        <w:rPr>
          <w:sz w:val="24"/>
          <w:szCs w:val="24"/>
        </w:rPr>
      </w:pPr>
      <w:r w:rsidRPr="008272CC">
        <w:rPr>
          <w:sz w:val="24"/>
          <w:szCs w:val="24"/>
        </w:rPr>
        <w:t>Основными целевыми показателями реализации мероприятий Программы являются:</w:t>
      </w:r>
    </w:p>
    <w:p w14:paraId="3B54D4CC" w14:textId="77777777" w:rsidR="002F522C" w:rsidRPr="008272CC" w:rsidRDefault="002F522C" w:rsidP="002F522C">
      <w:pPr>
        <w:pStyle w:val="220"/>
        <w:ind w:firstLine="720"/>
        <w:jc w:val="both"/>
        <w:rPr>
          <w:sz w:val="24"/>
          <w:szCs w:val="24"/>
        </w:rPr>
      </w:pPr>
      <w:r w:rsidRPr="008272CC">
        <w:rPr>
          <w:sz w:val="24"/>
          <w:szCs w:val="24"/>
        </w:rPr>
        <w:t>- рост ожидаемой продолжительности жизни населения;</w:t>
      </w:r>
    </w:p>
    <w:p w14:paraId="4074592C" w14:textId="77777777" w:rsidR="002F522C" w:rsidRPr="008272CC" w:rsidRDefault="002F522C" w:rsidP="002F522C">
      <w:pPr>
        <w:pStyle w:val="220"/>
        <w:ind w:firstLine="720"/>
        <w:jc w:val="both"/>
        <w:rPr>
          <w:sz w:val="24"/>
          <w:szCs w:val="24"/>
        </w:rPr>
      </w:pPr>
      <w:r w:rsidRPr="008272CC">
        <w:rPr>
          <w:sz w:val="24"/>
          <w:szCs w:val="24"/>
        </w:rPr>
        <w:t>- увеличение показателя рождаемости;</w:t>
      </w:r>
    </w:p>
    <w:p w14:paraId="4A8DB644" w14:textId="77777777" w:rsidR="002F522C" w:rsidRPr="008272CC" w:rsidRDefault="002F522C" w:rsidP="002F522C">
      <w:pPr>
        <w:pStyle w:val="220"/>
        <w:ind w:firstLine="720"/>
        <w:jc w:val="both"/>
        <w:rPr>
          <w:sz w:val="24"/>
          <w:szCs w:val="24"/>
        </w:rPr>
      </w:pPr>
      <w:r w:rsidRPr="008272CC">
        <w:rPr>
          <w:sz w:val="24"/>
          <w:szCs w:val="24"/>
        </w:rPr>
        <w:t>- сокращение уровня безработицы.</w:t>
      </w:r>
    </w:p>
    <w:p w14:paraId="39961AE8" w14:textId="77777777" w:rsidR="002F522C" w:rsidRPr="008272CC" w:rsidRDefault="002F522C" w:rsidP="002F522C">
      <w:pPr>
        <w:autoSpaceDE w:val="0"/>
        <w:autoSpaceDN w:val="0"/>
        <w:adjustRightInd w:val="0"/>
        <w:spacing w:after="0"/>
        <w:ind w:firstLine="567"/>
        <w:jc w:val="both"/>
        <w:rPr>
          <w:rFonts w:ascii="Times New Roman" w:hAnsi="Times New Roman" w:cs="Times New Roman"/>
          <w:sz w:val="24"/>
          <w:szCs w:val="24"/>
        </w:rPr>
      </w:pPr>
    </w:p>
    <w:p w14:paraId="4E9305B4" w14:textId="77777777" w:rsidR="002F522C" w:rsidRPr="008272CC" w:rsidRDefault="002F522C" w:rsidP="002F522C">
      <w:pPr>
        <w:pStyle w:val="100"/>
      </w:pPr>
      <w:r w:rsidRPr="008272CC">
        <w:t>К основным направлениям демографической политики относятся:</w:t>
      </w:r>
    </w:p>
    <w:p w14:paraId="794EB8E8" w14:textId="77777777" w:rsidR="002F522C" w:rsidRPr="008272CC" w:rsidRDefault="002F522C" w:rsidP="008E1048">
      <w:pPr>
        <w:pStyle w:val="100"/>
        <w:numPr>
          <w:ilvl w:val="0"/>
          <w:numId w:val="52"/>
        </w:numPr>
      </w:pPr>
      <w:r w:rsidRPr="008272CC">
        <w:t>повышение или сохранение рождаемости;</w:t>
      </w:r>
    </w:p>
    <w:p w14:paraId="5C189969" w14:textId="77777777" w:rsidR="002F522C" w:rsidRPr="008272CC" w:rsidRDefault="002F522C" w:rsidP="008E1048">
      <w:pPr>
        <w:pStyle w:val="100"/>
        <w:numPr>
          <w:ilvl w:val="0"/>
          <w:numId w:val="52"/>
        </w:numPr>
      </w:pPr>
      <w:r w:rsidRPr="008272CC">
        <w:t>снижение смертности и увеличение продолжительности жизни;</w:t>
      </w:r>
    </w:p>
    <w:p w14:paraId="36C23806" w14:textId="77777777" w:rsidR="002F522C" w:rsidRPr="008272CC" w:rsidRDefault="002F522C" w:rsidP="008E1048">
      <w:pPr>
        <w:pStyle w:val="100"/>
        <w:numPr>
          <w:ilvl w:val="0"/>
          <w:numId w:val="52"/>
        </w:numPr>
      </w:pPr>
      <w:r w:rsidRPr="008272CC">
        <w:t>оптимизация миграционных процессов.</w:t>
      </w:r>
    </w:p>
    <w:p w14:paraId="53EC00B7" w14:textId="77777777" w:rsidR="002F522C" w:rsidRPr="008272CC" w:rsidRDefault="002F522C" w:rsidP="002F522C">
      <w:pPr>
        <w:pStyle w:val="100"/>
      </w:pPr>
      <w:r w:rsidRPr="008272CC">
        <w:t>Комплексный прогноз основан на следующих концептуальных подходах в развитии экономики, социальной сферы и градостроительства:</w:t>
      </w:r>
    </w:p>
    <w:p w14:paraId="1FE451B6" w14:textId="77777777" w:rsidR="002F522C" w:rsidRPr="008272CC" w:rsidRDefault="002F522C" w:rsidP="008E1048">
      <w:pPr>
        <w:pStyle w:val="100"/>
        <w:numPr>
          <w:ilvl w:val="0"/>
          <w:numId w:val="51"/>
        </w:numPr>
      </w:pPr>
      <w:r w:rsidRPr="008272CC">
        <w:t>повышение демографического потенциала территории;</w:t>
      </w:r>
    </w:p>
    <w:p w14:paraId="151F75CE" w14:textId="77777777" w:rsidR="002F522C" w:rsidRPr="008272CC" w:rsidRDefault="002F522C" w:rsidP="008E1048">
      <w:pPr>
        <w:pStyle w:val="100"/>
        <w:numPr>
          <w:ilvl w:val="0"/>
          <w:numId w:val="51"/>
        </w:numPr>
      </w:pPr>
      <w:r w:rsidRPr="008272CC">
        <w:lastRenderedPageBreak/>
        <w:t>повышение и закрепление трудовой миграции;</w:t>
      </w:r>
    </w:p>
    <w:p w14:paraId="72F72CA2" w14:textId="77777777" w:rsidR="002F522C" w:rsidRPr="008272CC" w:rsidRDefault="002F522C" w:rsidP="008E1048">
      <w:pPr>
        <w:pStyle w:val="100"/>
        <w:numPr>
          <w:ilvl w:val="0"/>
          <w:numId w:val="51"/>
        </w:numPr>
      </w:pPr>
      <w:r w:rsidRPr="008272CC">
        <w:t>активизация социально-экономического развития периферийных районов.</w:t>
      </w:r>
    </w:p>
    <w:p w14:paraId="0F784A07" w14:textId="77777777" w:rsidR="002F522C" w:rsidRPr="008272CC" w:rsidRDefault="002F522C" w:rsidP="002F522C">
      <w:pPr>
        <w:pStyle w:val="100"/>
      </w:pPr>
    </w:p>
    <w:p w14:paraId="14BC95BC" w14:textId="77777777" w:rsidR="002F522C" w:rsidRPr="008272CC" w:rsidRDefault="002F522C" w:rsidP="002F522C">
      <w:pPr>
        <w:pStyle w:val="100"/>
      </w:pPr>
      <w:r w:rsidRPr="008272CC">
        <w:t>В период с 2011 до 2021 года численность населения городского поселения формировалась за счет механического прироста населения.</w:t>
      </w:r>
    </w:p>
    <w:p w14:paraId="21C900B3" w14:textId="77777777" w:rsidR="002F522C" w:rsidRPr="008272CC" w:rsidRDefault="002F522C" w:rsidP="002F522C">
      <w:pPr>
        <w:pStyle w:val="100"/>
      </w:pPr>
    </w:p>
    <w:p w14:paraId="372C9DBB" w14:textId="77777777" w:rsidR="002F522C" w:rsidRPr="008272CC" w:rsidRDefault="002F522C" w:rsidP="002F522C">
      <w:pPr>
        <w:pStyle w:val="100"/>
      </w:pPr>
      <w:r w:rsidRPr="008272CC">
        <w:t>Базовый прогноз численности предполагает:</w:t>
      </w:r>
    </w:p>
    <w:p w14:paraId="45ABEC72" w14:textId="77777777" w:rsidR="002F522C" w:rsidRPr="008272CC" w:rsidRDefault="002F522C" w:rsidP="008E1048">
      <w:pPr>
        <w:pStyle w:val="100"/>
        <w:numPr>
          <w:ilvl w:val="0"/>
          <w:numId w:val="50"/>
        </w:numPr>
        <w:tabs>
          <w:tab w:val="num" w:pos="-189"/>
        </w:tabs>
        <w:ind w:left="1070"/>
      </w:pPr>
      <w:r w:rsidRPr="008272CC">
        <w:t>уровень рождаемости 6,0-11,0‰, то есть повышение и стабилизация сложившегося показателя рождаемости;</w:t>
      </w:r>
    </w:p>
    <w:p w14:paraId="6F9A9F43" w14:textId="77777777" w:rsidR="002F522C" w:rsidRPr="008272CC" w:rsidRDefault="002F522C" w:rsidP="008E1048">
      <w:pPr>
        <w:pStyle w:val="100"/>
        <w:numPr>
          <w:ilvl w:val="0"/>
          <w:numId w:val="50"/>
        </w:numPr>
        <w:tabs>
          <w:tab w:val="num" w:pos="-189"/>
        </w:tabs>
        <w:ind w:left="1070"/>
      </w:pPr>
      <w:r w:rsidRPr="008272CC">
        <w:t>уровень смертности 19-15‰ (незначительное снижение сложившегося показателя);</w:t>
      </w:r>
    </w:p>
    <w:p w14:paraId="19DCC2FB" w14:textId="77777777" w:rsidR="002F522C" w:rsidRPr="008272CC" w:rsidRDefault="002F522C" w:rsidP="008E1048">
      <w:pPr>
        <w:pStyle w:val="100"/>
        <w:numPr>
          <w:ilvl w:val="0"/>
          <w:numId w:val="50"/>
        </w:numPr>
        <w:tabs>
          <w:tab w:val="num" w:pos="-189"/>
        </w:tabs>
        <w:ind w:left="1070"/>
      </w:pPr>
      <w:r w:rsidRPr="008272CC">
        <w:t>среднегодовой уровень миграции – 9,0-22,0‰ (повышение и стабилизация показателя в виду близости городского округа город Воронеж (40 км)).</w:t>
      </w:r>
    </w:p>
    <w:p w14:paraId="4530D167" w14:textId="77777777" w:rsidR="002F522C" w:rsidRPr="008272CC" w:rsidRDefault="002F522C" w:rsidP="002F522C">
      <w:pPr>
        <w:pStyle w:val="100"/>
      </w:pPr>
    </w:p>
    <w:p w14:paraId="7CDE3B6C" w14:textId="77777777" w:rsidR="002F522C" w:rsidRPr="008272CC" w:rsidRDefault="002F522C" w:rsidP="002F522C">
      <w:pPr>
        <w:spacing w:after="0"/>
        <w:ind w:firstLine="539"/>
        <w:jc w:val="both"/>
        <w:rPr>
          <w:rFonts w:ascii="Times New Roman" w:eastAsia="Calibri" w:hAnsi="Times New Roman" w:cs="Times New Roman"/>
          <w:color w:val="000000"/>
          <w:sz w:val="24"/>
          <w:szCs w:val="24"/>
          <w:lang w:eastAsia="ar-SA"/>
        </w:rPr>
      </w:pPr>
      <w:proofErr w:type="gramStart"/>
      <w:r w:rsidRPr="008272CC">
        <w:rPr>
          <w:rFonts w:ascii="Times New Roman" w:hAnsi="Times New Roman" w:cs="Times New Roman"/>
          <w:color w:val="000000"/>
          <w:sz w:val="24"/>
          <w:szCs w:val="24"/>
          <w:u w:val="single"/>
          <w:lang w:eastAsia="ar-SA"/>
        </w:rPr>
        <w:t>В соответствии с базовым сценарием</w:t>
      </w:r>
      <w:r w:rsidRPr="008272CC">
        <w:rPr>
          <w:rFonts w:ascii="Times New Roman" w:hAnsi="Times New Roman" w:cs="Times New Roman"/>
          <w:color w:val="000000"/>
          <w:sz w:val="24"/>
          <w:szCs w:val="24"/>
          <w:lang w:eastAsia="ar-SA"/>
        </w:rPr>
        <w:t>, который рассматривается как наиболее вероятный в исполнении,</w:t>
      </w:r>
      <w:r w:rsidRPr="008272CC">
        <w:rPr>
          <w:rFonts w:ascii="Times New Roman" w:eastAsia="Calibri" w:hAnsi="Times New Roman" w:cs="Times New Roman"/>
          <w:color w:val="000000"/>
          <w:sz w:val="24"/>
          <w:szCs w:val="24"/>
          <w:lang w:eastAsia="ar-SA"/>
        </w:rPr>
        <w:t xml:space="preserve"> 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10908 человек в целом по поселению, в том числе:</w:t>
      </w:r>
      <w:proofErr w:type="gramEnd"/>
    </w:p>
    <w:p w14:paraId="749AAAB9" w14:textId="77777777" w:rsidR="002F522C" w:rsidRPr="008272CC" w:rsidRDefault="002F522C" w:rsidP="008E1048">
      <w:pPr>
        <w:pStyle w:val="ab"/>
        <w:numPr>
          <w:ilvl w:val="0"/>
          <w:numId w:val="36"/>
        </w:numPr>
        <w:tabs>
          <w:tab w:val="left" w:pos="851"/>
        </w:tabs>
        <w:autoSpaceDE w:val="0"/>
        <w:ind w:left="0" w:firstLine="567"/>
        <w:jc w:val="both"/>
        <w:rPr>
          <w:rFonts w:eastAsia="TimesNewRomanPSMT"/>
        </w:rPr>
      </w:pPr>
      <w:r w:rsidRPr="008272CC">
        <w:rPr>
          <w:rFonts w:eastAsia="TimesNewRomanPSMT"/>
        </w:rPr>
        <w:t>р.п. Рамонь – 9708 человек;</w:t>
      </w:r>
    </w:p>
    <w:p w14:paraId="6C946B39" w14:textId="77777777" w:rsidR="002F522C" w:rsidRPr="008272CC" w:rsidRDefault="002F522C" w:rsidP="008E1048">
      <w:pPr>
        <w:pStyle w:val="ab"/>
        <w:numPr>
          <w:ilvl w:val="0"/>
          <w:numId w:val="36"/>
        </w:numPr>
        <w:tabs>
          <w:tab w:val="left" w:pos="851"/>
        </w:tabs>
        <w:autoSpaceDE w:val="0"/>
        <w:ind w:left="0" w:firstLine="567"/>
        <w:jc w:val="both"/>
        <w:rPr>
          <w:rFonts w:eastAsia="TimesNewRomanPSMT"/>
        </w:rPr>
      </w:pPr>
      <w:r w:rsidRPr="008272CC">
        <w:rPr>
          <w:rFonts w:eastAsia="TimesNewRomanPSMT"/>
        </w:rPr>
        <w:t>п. Бор – 1200 человек.</w:t>
      </w:r>
    </w:p>
    <w:p w14:paraId="14E258D4" w14:textId="77777777" w:rsidR="002F522C" w:rsidRPr="00A05EF5" w:rsidRDefault="002F522C" w:rsidP="002F522C">
      <w:pPr>
        <w:spacing w:after="0"/>
        <w:rPr>
          <w:rFonts w:eastAsia="Calibri"/>
          <w:color w:val="000000"/>
          <w:u w:val="single"/>
          <w:lang w:eastAsia="ar-SA"/>
        </w:rPr>
      </w:pPr>
    </w:p>
    <w:tbl>
      <w:tblPr>
        <w:tblW w:w="9361" w:type="dxa"/>
        <w:jc w:val="center"/>
        <w:tblInd w:w="5" w:type="dxa"/>
        <w:tblLayout w:type="fixed"/>
        <w:tblCellMar>
          <w:left w:w="0" w:type="dxa"/>
          <w:right w:w="0" w:type="dxa"/>
        </w:tblCellMar>
        <w:tblLook w:val="0000" w:firstRow="0" w:lastRow="0" w:firstColumn="0" w:lastColumn="0" w:noHBand="0" w:noVBand="0"/>
      </w:tblPr>
      <w:tblGrid>
        <w:gridCol w:w="2977"/>
        <w:gridCol w:w="2410"/>
        <w:gridCol w:w="1984"/>
        <w:gridCol w:w="1990"/>
      </w:tblGrid>
      <w:tr w:rsidR="002F522C" w:rsidRPr="008272CC" w14:paraId="56B150CF" w14:textId="77777777" w:rsidTr="002F522C">
        <w:trPr>
          <w:trHeight w:val="300"/>
          <w:jc w:val="center"/>
        </w:trPr>
        <w:tc>
          <w:tcPr>
            <w:tcW w:w="2977" w:type="dxa"/>
            <w:vMerge w:val="restart"/>
            <w:tcBorders>
              <w:top w:val="single" w:sz="4" w:space="0" w:color="000000"/>
              <w:left w:val="single" w:sz="4" w:space="0" w:color="000000"/>
            </w:tcBorders>
            <w:shd w:val="clear" w:color="auto" w:fill="D9D9D9" w:themeFill="background1" w:themeFillShade="D9"/>
            <w:vAlign w:val="center"/>
          </w:tcPr>
          <w:p w14:paraId="4A767EE1" w14:textId="77777777" w:rsidR="002F522C" w:rsidRPr="008272CC" w:rsidRDefault="002F522C" w:rsidP="0071217F">
            <w:pPr>
              <w:snapToGrid w:val="0"/>
              <w:spacing w:after="0"/>
              <w:jc w:val="center"/>
              <w:rPr>
                <w:rFonts w:ascii="Times New Roman" w:eastAsia="Times New Roman" w:hAnsi="Times New Roman" w:cs="Times New Roman"/>
                <w:b/>
                <w:bCs/>
                <w:lang w:eastAsia="ar-SA"/>
              </w:rPr>
            </w:pPr>
            <w:r w:rsidRPr="008272CC">
              <w:rPr>
                <w:rFonts w:ascii="Times New Roman" w:eastAsia="Times New Roman" w:hAnsi="Times New Roman" w:cs="Times New Roman"/>
                <w:b/>
                <w:bCs/>
                <w:lang w:eastAsia="ar-SA"/>
              </w:rPr>
              <w:t>Наименование показателей</w:t>
            </w:r>
          </w:p>
        </w:tc>
        <w:tc>
          <w:tcPr>
            <w:tcW w:w="638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E4A9D" w14:textId="77777777" w:rsidR="002F522C" w:rsidRPr="008272CC" w:rsidRDefault="002F522C" w:rsidP="0071217F">
            <w:pPr>
              <w:snapToGrid w:val="0"/>
              <w:spacing w:after="0"/>
              <w:ind w:firstLine="709"/>
              <w:jc w:val="center"/>
              <w:rPr>
                <w:rFonts w:ascii="Times New Roman" w:eastAsia="Times New Roman" w:hAnsi="Times New Roman" w:cs="Times New Roman"/>
                <w:b/>
                <w:bCs/>
                <w:lang w:eastAsia="ar-SA"/>
              </w:rPr>
            </w:pPr>
            <w:r w:rsidRPr="008272CC">
              <w:rPr>
                <w:rFonts w:ascii="Times New Roman" w:eastAsia="Times New Roman" w:hAnsi="Times New Roman" w:cs="Times New Roman"/>
                <w:b/>
                <w:bCs/>
                <w:lang w:eastAsia="ar-SA"/>
              </w:rPr>
              <w:t>Годы</w:t>
            </w:r>
          </w:p>
        </w:tc>
      </w:tr>
      <w:tr w:rsidR="002F522C" w:rsidRPr="008272CC" w14:paraId="296664DF" w14:textId="77777777" w:rsidTr="002F522C">
        <w:trPr>
          <w:trHeight w:val="300"/>
          <w:jc w:val="center"/>
        </w:trPr>
        <w:tc>
          <w:tcPr>
            <w:tcW w:w="2977" w:type="dxa"/>
            <w:vMerge/>
            <w:tcBorders>
              <w:left w:val="single" w:sz="4" w:space="0" w:color="000000"/>
              <w:bottom w:val="single" w:sz="4" w:space="0" w:color="000000"/>
            </w:tcBorders>
            <w:shd w:val="clear" w:color="auto" w:fill="D9D9D9" w:themeFill="background1" w:themeFillShade="D9"/>
            <w:vAlign w:val="center"/>
          </w:tcPr>
          <w:p w14:paraId="6B7604FD" w14:textId="77777777" w:rsidR="002F522C" w:rsidRPr="008272CC" w:rsidRDefault="002F522C" w:rsidP="0071217F">
            <w:pPr>
              <w:snapToGrid w:val="0"/>
              <w:spacing w:after="0"/>
              <w:rPr>
                <w:rFonts w:ascii="Times New Roman" w:eastAsia="Times New Roman" w:hAnsi="Times New Roman" w:cs="Times New Roman"/>
                <w:b/>
                <w:bCs/>
                <w:lang w:eastAsia="ar-SA"/>
              </w:rPr>
            </w:pP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9AA5E6A" w14:textId="77777777" w:rsidR="002F522C" w:rsidRPr="008272CC" w:rsidRDefault="002F522C" w:rsidP="0071217F">
            <w:pPr>
              <w:snapToGrid w:val="0"/>
              <w:spacing w:after="0"/>
              <w:jc w:val="center"/>
              <w:rPr>
                <w:rFonts w:ascii="Times New Roman" w:eastAsia="Times New Roman" w:hAnsi="Times New Roman" w:cs="Times New Roman"/>
                <w:b/>
                <w:bCs/>
                <w:lang w:eastAsia="ar-SA"/>
              </w:rPr>
            </w:pPr>
            <w:r w:rsidRPr="008272CC">
              <w:rPr>
                <w:rFonts w:ascii="Times New Roman" w:eastAsia="Times New Roman" w:hAnsi="Times New Roman" w:cs="Times New Roman"/>
                <w:b/>
                <w:bCs/>
                <w:lang w:eastAsia="ar-SA"/>
              </w:rPr>
              <w:t>2021</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07F4CFC5" w14:textId="77777777" w:rsidR="002F522C" w:rsidRPr="008272CC" w:rsidRDefault="002F522C" w:rsidP="0071217F">
            <w:pPr>
              <w:snapToGrid w:val="0"/>
              <w:spacing w:after="0"/>
              <w:jc w:val="center"/>
              <w:rPr>
                <w:rFonts w:ascii="Times New Roman" w:eastAsia="Times New Roman" w:hAnsi="Times New Roman" w:cs="Times New Roman"/>
                <w:b/>
                <w:bCs/>
                <w:lang w:eastAsia="ar-SA"/>
              </w:rPr>
            </w:pPr>
            <w:r w:rsidRPr="008272CC">
              <w:rPr>
                <w:rFonts w:ascii="Times New Roman" w:eastAsia="Times New Roman" w:hAnsi="Times New Roman" w:cs="Times New Roman"/>
                <w:b/>
                <w:bCs/>
                <w:lang w:eastAsia="ar-SA"/>
              </w:rPr>
              <w:t>2031</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D36213" w14:textId="77777777" w:rsidR="002F522C" w:rsidRPr="008272CC" w:rsidRDefault="002F522C" w:rsidP="0071217F">
            <w:pPr>
              <w:snapToGrid w:val="0"/>
              <w:spacing w:after="0"/>
              <w:jc w:val="center"/>
              <w:rPr>
                <w:rFonts w:ascii="Times New Roman" w:eastAsia="Times New Roman" w:hAnsi="Times New Roman" w:cs="Times New Roman"/>
                <w:b/>
                <w:bCs/>
                <w:lang w:eastAsia="ar-SA"/>
              </w:rPr>
            </w:pPr>
            <w:r w:rsidRPr="008272CC">
              <w:rPr>
                <w:rFonts w:ascii="Times New Roman" w:eastAsia="Times New Roman" w:hAnsi="Times New Roman" w:cs="Times New Roman"/>
                <w:b/>
                <w:bCs/>
                <w:lang w:eastAsia="ar-SA"/>
              </w:rPr>
              <w:t>2041</w:t>
            </w:r>
          </w:p>
        </w:tc>
      </w:tr>
      <w:tr w:rsidR="002F522C" w:rsidRPr="008272CC" w14:paraId="4930B0C7" w14:textId="77777777" w:rsidTr="002F522C">
        <w:trPr>
          <w:trHeight w:val="384"/>
          <w:jc w:val="center"/>
        </w:trPr>
        <w:tc>
          <w:tcPr>
            <w:tcW w:w="2977" w:type="dxa"/>
            <w:tcBorders>
              <w:top w:val="single" w:sz="4" w:space="0" w:color="000000"/>
              <w:left w:val="single" w:sz="4" w:space="0" w:color="000000"/>
              <w:bottom w:val="single" w:sz="4" w:space="0" w:color="000000"/>
            </w:tcBorders>
            <w:vAlign w:val="center"/>
          </w:tcPr>
          <w:p w14:paraId="58387D0D" w14:textId="77777777" w:rsidR="002F522C" w:rsidRPr="008272CC" w:rsidRDefault="002F522C" w:rsidP="0071217F">
            <w:pPr>
              <w:snapToGrid w:val="0"/>
              <w:spacing w:after="0"/>
              <w:rPr>
                <w:rFonts w:ascii="Times New Roman" w:eastAsia="Times New Roman" w:hAnsi="Times New Roman" w:cs="Times New Roman"/>
                <w:bCs/>
                <w:lang w:eastAsia="ar-SA"/>
              </w:rPr>
            </w:pPr>
            <w:r w:rsidRPr="008272CC">
              <w:rPr>
                <w:rFonts w:ascii="Times New Roman" w:eastAsia="Times New Roman" w:hAnsi="Times New Roman" w:cs="Times New Roman"/>
                <w:bCs/>
                <w:lang w:eastAsia="ar-SA"/>
              </w:rPr>
              <w:t>Численность, чел./%</w:t>
            </w:r>
          </w:p>
        </w:tc>
        <w:tc>
          <w:tcPr>
            <w:tcW w:w="2410" w:type="dxa"/>
            <w:tcBorders>
              <w:top w:val="single" w:sz="4" w:space="0" w:color="000000"/>
              <w:left w:val="single" w:sz="4" w:space="0" w:color="000000"/>
              <w:bottom w:val="single" w:sz="4" w:space="0" w:color="000000"/>
            </w:tcBorders>
            <w:shd w:val="clear" w:color="auto" w:fill="auto"/>
            <w:vAlign w:val="center"/>
          </w:tcPr>
          <w:p w14:paraId="0A2244DA" w14:textId="77777777" w:rsidR="002F522C" w:rsidRPr="008272CC" w:rsidRDefault="002F522C" w:rsidP="0071217F">
            <w:pPr>
              <w:snapToGrid w:val="0"/>
              <w:spacing w:after="0"/>
              <w:jc w:val="center"/>
              <w:rPr>
                <w:rFonts w:ascii="Times New Roman" w:eastAsia="Times New Roman" w:hAnsi="Times New Roman" w:cs="Times New Roman"/>
                <w:bCs/>
                <w:lang w:eastAsia="ar-SA"/>
              </w:rPr>
            </w:pPr>
            <w:r w:rsidRPr="008272CC">
              <w:rPr>
                <w:rFonts w:ascii="Times New Roman" w:eastAsia="Times New Roman" w:hAnsi="Times New Roman" w:cs="Times New Roman"/>
                <w:bCs/>
                <w:lang w:eastAsia="ar-SA"/>
              </w:rPr>
              <w:t>9502/100,0</w:t>
            </w:r>
          </w:p>
        </w:tc>
        <w:tc>
          <w:tcPr>
            <w:tcW w:w="1984" w:type="dxa"/>
            <w:tcBorders>
              <w:top w:val="single" w:sz="4" w:space="0" w:color="000000"/>
              <w:left w:val="single" w:sz="4" w:space="0" w:color="000000"/>
              <w:bottom w:val="single" w:sz="4" w:space="0" w:color="000000"/>
            </w:tcBorders>
            <w:shd w:val="clear" w:color="auto" w:fill="auto"/>
            <w:vAlign w:val="center"/>
          </w:tcPr>
          <w:p w14:paraId="5FB80C9A" w14:textId="77777777" w:rsidR="002F522C" w:rsidRPr="008272CC" w:rsidRDefault="002F522C" w:rsidP="0071217F">
            <w:pPr>
              <w:spacing w:after="0" w:line="276" w:lineRule="auto"/>
              <w:jc w:val="center"/>
              <w:rPr>
                <w:rFonts w:ascii="Times New Roman" w:hAnsi="Times New Roman" w:cs="Times New Roman"/>
                <w:color w:val="000000"/>
                <w:lang w:eastAsia="ar-SA"/>
              </w:rPr>
            </w:pPr>
            <w:r w:rsidRPr="008272CC">
              <w:rPr>
                <w:rFonts w:ascii="Times New Roman" w:hAnsi="Times New Roman" w:cs="Times New Roman"/>
                <w:color w:val="000000"/>
                <w:lang w:eastAsia="ar-SA"/>
              </w:rPr>
              <w:t>9596/100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4CA2" w14:textId="77777777" w:rsidR="002F522C" w:rsidRPr="008272CC" w:rsidRDefault="002F522C" w:rsidP="0071217F">
            <w:pPr>
              <w:spacing w:after="0" w:line="276" w:lineRule="auto"/>
              <w:jc w:val="center"/>
              <w:rPr>
                <w:rFonts w:ascii="Times New Roman" w:hAnsi="Times New Roman" w:cs="Times New Roman"/>
                <w:color w:val="000000"/>
                <w:lang w:eastAsia="ar-SA"/>
              </w:rPr>
            </w:pPr>
            <w:r w:rsidRPr="008272CC">
              <w:rPr>
                <w:rFonts w:ascii="Times New Roman" w:hAnsi="Times New Roman" w:cs="Times New Roman"/>
                <w:color w:val="000000"/>
                <w:lang w:eastAsia="ar-SA"/>
              </w:rPr>
              <w:t>10908/100</w:t>
            </w:r>
          </w:p>
        </w:tc>
      </w:tr>
      <w:tr w:rsidR="002F522C" w:rsidRPr="008272CC" w14:paraId="23D712BF" w14:textId="77777777" w:rsidTr="002F522C">
        <w:trPr>
          <w:trHeight w:val="300"/>
          <w:jc w:val="center"/>
        </w:trPr>
        <w:tc>
          <w:tcPr>
            <w:tcW w:w="2977" w:type="dxa"/>
            <w:tcBorders>
              <w:top w:val="single" w:sz="4" w:space="0" w:color="000000"/>
              <w:left w:val="single" w:sz="4" w:space="0" w:color="000000"/>
              <w:bottom w:val="single" w:sz="4" w:space="0" w:color="000000"/>
            </w:tcBorders>
            <w:vAlign w:val="center"/>
          </w:tcPr>
          <w:p w14:paraId="6BFA9888" w14:textId="77777777" w:rsidR="002F522C" w:rsidRPr="008272CC" w:rsidRDefault="002F522C" w:rsidP="0071217F">
            <w:pPr>
              <w:snapToGrid w:val="0"/>
              <w:spacing w:after="0"/>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shd w:val="clear" w:color="auto" w:fill="auto"/>
            <w:vAlign w:val="center"/>
          </w:tcPr>
          <w:p w14:paraId="07BA9C3C" w14:textId="77777777" w:rsidR="002F522C" w:rsidRPr="008272CC" w:rsidRDefault="002F522C" w:rsidP="0071217F">
            <w:pPr>
              <w:snapToGrid w:val="0"/>
              <w:spacing w:after="0"/>
              <w:ind w:left="-66" w:right="-76"/>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1616/17,0</w:t>
            </w:r>
          </w:p>
        </w:tc>
        <w:tc>
          <w:tcPr>
            <w:tcW w:w="1984" w:type="dxa"/>
            <w:tcBorders>
              <w:top w:val="single" w:sz="4" w:space="0" w:color="000000"/>
              <w:left w:val="single" w:sz="4" w:space="0" w:color="000000"/>
              <w:bottom w:val="single" w:sz="4" w:space="0" w:color="000000"/>
            </w:tcBorders>
            <w:shd w:val="clear" w:color="auto" w:fill="auto"/>
            <w:vAlign w:val="center"/>
          </w:tcPr>
          <w:p w14:paraId="1D0862D2"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1631/17,0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3CE88"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1876/17,2</w:t>
            </w:r>
          </w:p>
        </w:tc>
      </w:tr>
      <w:tr w:rsidR="002F522C" w:rsidRPr="008272CC" w14:paraId="5BF06A88" w14:textId="77777777" w:rsidTr="002F522C">
        <w:trPr>
          <w:trHeight w:val="300"/>
          <w:jc w:val="center"/>
        </w:trPr>
        <w:tc>
          <w:tcPr>
            <w:tcW w:w="2977" w:type="dxa"/>
            <w:tcBorders>
              <w:left w:val="single" w:sz="4" w:space="0" w:color="000000"/>
              <w:bottom w:val="single" w:sz="4" w:space="0" w:color="000000"/>
            </w:tcBorders>
            <w:vAlign w:val="center"/>
          </w:tcPr>
          <w:p w14:paraId="0CF6ECFA" w14:textId="77777777" w:rsidR="002F522C" w:rsidRPr="008272CC" w:rsidRDefault="002F522C" w:rsidP="0071217F">
            <w:pPr>
              <w:snapToGrid w:val="0"/>
              <w:spacing w:after="0"/>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 в трудоспособном возрасте</w:t>
            </w:r>
          </w:p>
        </w:tc>
        <w:tc>
          <w:tcPr>
            <w:tcW w:w="2410" w:type="dxa"/>
            <w:tcBorders>
              <w:left w:val="single" w:sz="4" w:space="0" w:color="000000"/>
              <w:bottom w:val="single" w:sz="4" w:space="0" w:color="000000"/>
            </w:tcBorders>
            <w:shd w:val="clear" w:color="auto" w:fill="auto"/>
            <w:vAlign w:val="center"/>
          </w:tcPr>
          <w:p w14:paraId="77EDE026" w14:textId="77777777" w:rsidR="002F522C" w:rsidRPr="008272CC" w:rsidRDefault="002F522C" w:rsidP="0071217F">
            <w:pPr>
              <w:snapToGrid w:val="0"/>
              <w:spacing w:after="0"/>
              <w:ind w:left="-66" w:right="-76"/>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5025/52,9</w:t>
            </w:r>
          </w:p>
        </w:tc>
        <w:tc>
          <w:tcPr>
            <w:tcW w:w="1984" w:type="dxa"/>
            <w:tcBorders>
              <w:left w:val="single" w:sz="4" w:space="0" w:color="000000"/>
              <w:bottom w:val="single" w:sz="4" w:space="0" w:color="000000"/>
            </w:tcBorders>
            <w:shd w:val="clear" w:color="auto" w:fill="auto"/>
            <w:vAlign w:val="center"/>
          </w:tcPr>
          <w:p w14:paraId="7BBD0DE2"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5077/52,9</w:t>
            </w:r>
          </w:p>
        </w:tc>
        <w:tc>
          <w:tcPr>
            <w:tcW w:w="1990" w:type="dxa"/>
            <w:tcBorders>
              <w:left w:val="single" w:sz="4" w:space="0" w:color="000000"/>
              <w:bottom w:val="single" w:sz="4" w:space="0" w:color="000000"/>
              <w:right w:val="single" w:sz="4" w:space="0" w:color="000000"/>
            </w:tcBorders>
            <w:shd w:val="clear" w:color="auto" w:fill="auto"/>
            <w:vAlign w:val="center"/>
          </w:tcPr>
          <w:p w14:paraId="1ECA8F84"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5781/53,0</w:t>
            </w:r>
          </w:p>
        </w:tc>
      </w:tr>
      <w:tr w:rsidR="002F522C" w:rsidRPr="008272CC" w14:paraId="540961C8" w14:textId="77777777" w:rsidTr="002F522C">
        <w:trPr>
          <w:trHeight w:val="300"/>
          <w:jc w:val="center"/>
        </w:trPr>
        <w:tc>
          <w:tcPr>
            <w:tcW w:w="2977" w:type="dxa"/>
            <w:tcBorders>
              <w:left w:val="single" w:sz="4" w:space="0" w:color="000000"/>
              <w:bottom w:val="single" w:sz="4" w:space="0" w:color="000000"/>
            </w:tcBorders>
            <w:vAlign w:val="center"/>
          </w:tcPr>
          <w:p w14:paraId="3133CA5C" w14:textId="77777777" w:rsidR="002F522C" w:rsidRPr="008272CC" w:rsidRDefault="002F522C" w:rsidP="0071217F">
            <w:pPr>
              <w:snapToGrid w:val="0"/>
              <w:spacing w:after="0"/>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 старше трудоспособного возраста</w:t>
            </w:r>
          </w:p>
        </w:tc>
        <w:tc>
          <w:tcPr>
            <w:tcW w:w="2410" w:type="dxa"/>
            <w:tcBorders>
              <w:left w:val="single" w:sz="4" w:space="0" w:color="000000"/>
              <w:bottom w:val="single" w:sz="4" w:space="0" w:color="000000"/>
            </w:tcBorders>
            <w:shd w:val="clear" w:color="auto" w:fill="auto"/>
            <w:vAlign w:val="center"/>
          </w:tcPr>
          <w:p w14:paraId="2AE6F4EE" w14:textId="77777777" w:rsidR="002F522C" w:rsidRPr="008272CC" w:rsidRDefault="002F522C" w:rsidP="0071217F">
            <w:pPr>
              <w:snapToGrid w:val="0"/>
              <w:spacing w:after="0"/>
              <w:ind w:left="-66" w:right="-76"/>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2861/30,1</w:t>
            </w:r>
          </w:p>
        </w:tc>
        <w:tc>
          <w:tcPr>
            <w:tcW w:w="1984" w:type="dxa"/>
            <w:tcBorders>
              <w:left w:val="single" w:sz="4" w:space="0" w:color="000000"/>
              <w:bottom w:val="single" w:sz="4" w:space="0" w:color="000000"/>
            </w:tcBorders>
            <w:shd w:val="clear" w:color="auto" w:fill="auto"/>
            <w:vAlign w:val="center"/>
          </w:tcPr>
          <w:p w14:paraId="794F0934"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2888/30,1</w:t>
            </w:r>
          </w:p>
        </w:tc>
        <w:tc>
          <w:tcPr>
            <w:tcW w:w="1990" w:type="dxa"/>
            <w:tcBorders>
              <w:left w:val="single" w:sz="4" w:space="0" w:color="000000"/>
              <w:bottom w:val="single" w:sz="4" w:space="0" w:color="000000"/>
              <w:right w:val="single" w:sz="4" w:space="0" w:color="000000"/>
            </w:tcBorders>
            <w:shd w:val="clear" w:color="auto" w:fill="auto"/>
            <w:vAlign w:val="center"/>
          </w:tcPr>
          <w:p w14:paraId="6820F950" w14:textId="77777777" w:rsidR="002F522C" w:rsidRPr="008272CC" w:rsidRDefault="002F522C" w:rsidP="0071217F">
            <w:pPr>
              <w:snapToGrid w:val="0"/>
              <w:spacing w:after="0"/>
              <w:jc w:val="center"/>
              <w:rPr>
                <w:rFonts w:ascii="Times New Roman" w:eastAsia="Times New Roman" w:hAnsi="Times New Roman" w:cs="Times New Roman"/>
                <w:lang w:eastAsia="ar-SA"/>
              </w:rPr>
            </w:pPr>
            <w:r w:rsidRPr="008272CC">
              <w:rPr>
                <w:rFonts w:ascii="Times New Roman" w:eastAsia="Times New Roman" w:hAnsi="Times New Roman" w:cs="Times New Roman"/>
                <w:lang w:eastAsia="ar-SA"/>
              </w:rPr>
              <w:t>3251/29,8</w:t>
            </w:r>
          </w:p>
        </w:tc>
      </w:tr>
    </w:tbl>
    <w:p w14:paraId="06F908D5" w14:textId="77777777" w:rsidR="002F522C" w:rsidRPr="00A05EF5" w:rsidRDefault="002F522C" w:rsidP="002F522C">
      <w:pPr>
        <w:pStyle w:val="100"/>
      </w:pPr>
    </w:p>
    <w:p w14:paraId="1AD47852" w14:textId="77777777" w:rsidR="002F522C" w:rsidRPr="008272CC" w:rsidRDefault="002F522C" w:rsidP="002F522C">
      <w:pPr>
        <w:spacing w:after="0"/>
        <w:ind w:firstLine="709"/>
        <w:jc w:val="both"/>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u w:val="single"/>
          <w:lang w:eastAsia="ar-SA"/>
        </w:rPr>
        <w:t>По оптимистическому сценарию</w:t>
      </w:r>
      <w:r w:rsidRPr="008272CC">
        <w:rPr>
          <w:rFonts w:ascii="Times New Roman" w:hAnsi="Times New Roman" w:cs="Times New Roman"/>
          <w:color w:val="000000"/>
          <w:sz w:val="24"/>
          <w:szCs w:val="24"/>
          <w:lang w:eastAsia="ar-SA"/>
        </w:rPr>
        <w:t xml:space="preserve"> численность населения к 2041 г. составит 15292 чел. Предполагается рост коэффициента рождаемости (25,0‰ к 2041 г.) и снижение показателей смертности (10,0‰ к 2041 г.), коэффициент механического прироста населения достигнет 41,0‰ к 2041 г.</w:t>
      </w:r>
    </w:p>
    <w:p w14:paraId="6418AA51" w14:textId="77777777" w:rsidR="002F522C" w:rsidRPr="008272CC" w:rsidRDefault="002F522C" w:rsidP="002F522C">
      <w:pPr>
        <w:spacing w:after="0"/>
        <w:ind w:firstLine="709"/>
        <w:jc w:val="both"/>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Моделируемый в оптимистическом сценарии рост рождаемости в сочетании со снижением смертности существенно изменит демографическую структуру населения.</w:t>
      </w:r>
    </w:p>
    <w:p w14:paraId="214ADF09" w14:textId="77777777" w:rsidR="002F522C" w:rsidRDefault="002F522C" w:rsidP="002F522C">
      <w:pPr>
        <w:spacing w:after="0"/>
        <w:ind w:firstLine="709"/>
        <w:jc w:val="both"/>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Приведенные результаты получены с учетом приблизительно стабильной миграции.</w:t>
      </w:r>
    </w:p>
    <w:p w14:paraId="47BE02C8" w14:textId="77777777" w:rsidR="002F522C" w:rsidRPr="008272CC" w:rsidRDefault="002F522C" w:rsidP="002F522C">
      <w:pPr>
        <w:spacing w:after="0"/>
        <w:ind w:firstLine="709"/>
        <w:jc w:val="both"/>
        <w:rPr>
          <w:rFonts w:ascii="Times New Roman" w:hAnsi="Times New Roman" w:cs="Times New Roman"/>
          <w:color w:val="000000"/>
          <w:sz w:val="24"/>
          <w:szCs w:val="24"/>
          <w:lang w:eastAsia="ar-SA"/>
        </w:rPr>
      </w:pPr>
    </w:p>
    <w:p w14:paraId="419BC74A" w14:textId="77777777" w:rsidR="002F522C" w:rsidRPr="008272CC" w:rsidRDefault="002F522C" w:rsidP="002F522C">
      <w:pPr>
        <w:spacing w:after="0"/>
        <w:jc w:val="center"/>
        <w:rPr>
          <w:rFonts w:ascii="Times New Roman" w:hAnsi="Times New Roman" w:cs="Times New Roman"/>
          <w:b/>
          <w:color w:val="000000"/>
          <w:lang w:eastAsia="ar-SA"/>
        </w:rPr>
      </w:pPr>
      <w:r w:rsidRPr="008272CC">
        <w:rPr>
          <w:rFonts w:ascii="Times New Roman" w:hAnsi="Times New Roman" w:cs="Times New Roman"/>
          <w:b/>
          <w:color w:val="000000"/>
          <w:lang w:eastAsia="ar-SA"/>
        </w:rPr>
        <w:t>Прогнозируемая динамика численности населения Рамонского городского поселения</w:t>
      </w:r>
    </w:p>
    <w:tbl>
      <w:tblPr>
        <w:tblStyle w:val="af2"/>
        <w:tblW w:w="0" w:type="auto"/>
        <w:tblLayout w:type="fixed"/>
        <w:tblLook w:val="04A0" w:firstRow="1" w:lastRow="0" w:firstColumn="1" w:lastColumn="0" w:noHBand="0" w:noVBand="1"/>
      </w:tblPr>
      <w:tblGrid>
        <w:gridCol w:w="3510"/>
        <w:gridCol w:w="923"/>
        <w:gridCol w:w="1695"/>
        <w:gridCol w:w="1707"/>
        <w:gridCol w:w="1666"/>
      </w:tblGrid>
      <w:tr w:rsidR="002F522C" w:rsidRPr="008272CC" w14:paraId="0424C288" w14:textId="77777777" w:rsidTr="0071217F">
        <w:tc>
          <w:tcPr>
            <w:tcW w:w="3510" w:type="dxa"/>
            <w:vMerge w:val="restart"/>
            <w:shd w:val="clear" w:color="auto" w:fill="D9D9D9" w:themeFill="background1" w:themeFillShade="D9"/>
            <w:vAlign w:val="center"/>
          </w:tcPr>
          <w:p w14:paraId="10393761"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Наименование показателя</w:t>
            </w:r>
          </w:p>
        </w:tc>
        <w:tc>
          <w:tcPr>
            <w:tcW w:w="923" w:type="dxa"/>
            <w:vMerge w:val="restart"/>
            <w:shd w:val="clear" w:color="auto" w:fill="D9D9D9" w:themeFill="background1" w:themeFillShade="D9"/>
            <w:vAlign w:val="center"/>
          </w:tcPr>
          <w:p w14:paraId="7E0E4160"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Ед. измер.</w:t>
            </w:r>
          </w:p>
        </w:tc>
        <w:tc>
          <w:tcPr>
            <w:tcW w:w="5068" w:type="dxa"/>
            <w:gridSpan w:val="3"/>
            <w:shd w:val="clear" w:color="auto" w:fill="D9D9D9" w:themeFill="background1" w:themeFillShade="D9"/>
            <w:vAlign w:val="center"/>
          </w:tcPr>
          <w:p w14:paraId="03EF0879"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Годы</w:t>
            </w:r>
          </w:p>
        </w:tc>
      </w:tr>
      <w:tr w:rsidR="002F522C" w:rsidRPr="008272CC" w14:paraId="00F43AE4" w14:textId="77777777" w:rsidTr="0071217F">
        <w:tc>
          <w:tcPr>
            <w:tcW w:w="3510" w:type="dxa"/>
            <w:vMerge/>
            <w:shd w:val="clear" w:color="auto" w:fill="D9D9D9" w:themeFill="background1" w:themeFillShade="D9"/>
            <w:vAlign w:val="center"/>
          </w:tcPr>
          <w:p w14:paraId="11479434"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p>
        </w:tc>
        <w:tc>
          <w:tcPr>
            <w:tcW w:w="923" w:type="dxa"/>
            <w:vMerge/>
            <w:shd w:val="clear" w:color="auto" w:fill="D9D9D9" w:themeFill="background1" w:themeFillShade="D9"/>
            <w:vAlign w:val="center"/>
          </w:tcPr>
          <w:p w14:paraId="020D5C98"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p>
        </w:tc>
        <w:tc>
          <w:tcPr>
            <w:tcW w:w="1695" w:type="dxa"/>
            <w:shd w:val="clear" w:color="auto" w:fill="D9D9D9" w:themeFill="background1" w:themeFillShade="D9"/>
            <w:vAlign w:val="center"/>
          </w:tcPr>
          <w:p w14:paraId="55A5F48E"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2021</w:t>
            </w:r>
          </w:p>
        </w:tc>
        <w:tc>
          <w:tcPr>
            <w:tcW w:w="1707" w:type="dxa"/>
            <w:shd w:val="clear" w:color="auto" w:fill="D9D9D9" w:themeFill="background1" w:themeFillShade="D9"/>
            <w:vAlign w:val="center"/>
          </w:tcPr>
          <w:p w14:paraId="5AA3D469"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2031</w:t>
            </w:r>
          </w:p>
        </w:tc>
        <w:tc>
          <w:tcPr>
            <w:tcW w:w="1666" w:type="dxa"/>
            <w:shd w:val="clear" w:color="auto" w:fill="D9D9D9" w:themeFill="background1" w:themeFillShade="D9"/>
            <w:vAlign w:val="center"/>
          </w:tcPr>
          <w:p w14:paraId="5A18B568" w14:textId="77777777" w:rsidR="002F522C" w:rsidRPr="008272CC" w:rsidRDefault="002F522C" w:rsidP="0071217F">
            <w:pPr>
              <w:spacing w:line="276" w:lineRule="auto"/>
              <w:jc w:val="center"/>
              <w:rPr>
                <w:rFonts w:ascii="Times New Roman" w:hAnsi="Times New Roman" w:cs="Times New Roman"/>
                <w:b/>
                <w:color w:val="000000"/>
                <w:sz w:val="24"/>
                <w:szCs w:val="24"/>
                <w:lang w:eastAsia="ar-SA"/>
              </w:rPr>
            </w:pPr>
            <w:r w:rsidRPr="008272CC">
              <w:rPr>
                <w:rFonts w:ascii="Times New Roman" w:hAnsi="Times New Roman" w:cs="Times New Roman"/>
                <w:b/>
                <w:color w:val="000000"/>
                <w:sz w:val="24"/>
                <w:szCs w:val="24"/>
                <w:lang w:eastAsia="ar-SA"/>
              </w:rPr>
              <w:t>2041</w:t>
            </w:r>
          </w:p>
        </w:tc>
      </w:tr>
      <w:tr w:rsidR="002F522C" w:rsidRPr="008272CC" w14:paraId="42C3C7BC" w14:textId="77777777" w:rsidTr="0071217F">
        <w:trPr>
          <w:trHeight w:val="385"/>
        </w:trPr>
        <w:tc>
          <w:tcPr>
            <w:tcW w:w="9501" w:type="dxa"/>
            <w:gridSpan w:val="5"/>
          </w:tcPr>
          <w:p w14:paraId="3483E3B8" w14:textId="77777777" w:rsidR="002F522C" w:rsidRPr="008272CC" w:rsidRDefault="002F522C" w:rsidP="0071217F">
            <w:pPr>
              <w:spacing w:line="276" w:lineRule="auto"/>
              <w:jc w:val="center"/>
              <w:rPr>
                <w:rFonts w:ascii="Times New Roman" w:hAnsi="Times New Roman" w:cs="Times New Roman"/>
                <w:color w:val="000000"/>
                <w:sz w:val="24"/>
                <w:szCs w:val="24"/>
                <w:u w:val="single"/>
                <w:lang w:eastAsia="ar-SA"/>
              </w:rPr>
            </w:pPr>
            <w:r w:rsidRPr="008272CC">
              <w:rPr>
                <w:rFonts w:ascii="Times New Roman" w:hAnsi="Times New Roman" w:cs="Times New Roman"/>
                <w:color w:val="000000"/>
                <w:sz w:val="24"/>
                <w:szCs w:val="24"/>
                <w:u w:val="single"/>
                <w:lang w:eastAsia="ar-SA"/>
              </w:rPr>
              <w:t>Базовый прогноз</w:t>
            </w:r>
          </w:p>
        </w:tc>
      </w:tr>
      <w:tr w:rsidR="002F522C" w:rsidRPr="008272CC" w14:paraId="30FAD0C3" w14:textId="77777777" w:rsidTr="0071217F">
        <w:tc>
          <w:tcPr>
            <w:tcW w:w="3510" w:type="dxa"/>
            <w:vAlign w:val="center"/>
          </w:tcPr>
          <w:p w14:paraId="6BD25DFC" w14:textId="77777777" w:rsidR="002F522C" w:rsidRPr="008272CC" w:rsidRDefault="002F522C" w:rsidP="0071217F">
            <w:pPr>
              <w:spacing w:line="276" w:lineRule="auto"/>
              <w:jc w:val="both"/>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Численность постоянного населения</w:t>
            </w:r>
          </w:p>
        </w:tc>
        <w:tc>
          <w:tcPr>
            <w:tcW w:w="923" w:type="dxa"/>
            <w:vAlign w:val="center"/>
          </w:tcPr>
          <w:p w14:paraId="006C7740" w14:textId="77777777" w:rsidR="002F522C" w:rsidRPr="008272CC" w:rsidRDefault="002F522C" w:rsidP="0071217F">
            <w:pPr>
              <w:spacing w:line="276" w:lineRule="auto"/>
              <w:jc w:val="center"/>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чел.</w:t>
            </w:r>
          </w:p>
        </w:tc>
        <w:tc>
          <w:tcPr>
            <w:tcW w:w="1695" w:type="dxa"/>
            <w:vAlign w:val="center"/>
          </w:tcPr>
          <w:p w14:paraId="5C277889" w14:textId="77777777" w:rsidR="002F522C" w:rsidRPr="008272CC" w:rsidRDefault="002F522C" w:rsidP="0071217F">
            <w:pPr>
              <w:spacing w:line="276" w:lineRule="auto"/>
              <w:jc w:val="center"/>
              <w:rPr>
                <w:rFonts w:ascii="Times New Roman" w:hAnsi="Times New Roman" w:cs="Times New Roman"/>
                <w:color w:val="000000"/>
                <w:sz w:val="24"/>
                <w:szCs w:val="24"/>
                <w:lang w:eastAsia="ar-SA"/>
              </w:rPr>
            </w:pPr>
            <w:r w:rsidRPr="008272CC">
              <w:rPr>
                <w:rFonts w:ascii="Times New Roman" w:eastAsia="Times New Roman" w:hAnsi="Times New Roman" w:cs="Times New Roman"/>
                <w:bCs/>
                <w:sz w:val="24"/>
                <w:szCs w:val="24"/>
                <w:lang w:eastAsia="ar-SA"/>
              </w:rPr>
              <w:t>9502</w:t>
            </w:r>
          </w:p>
        </w:tc>
        <w:tc>
          <w:tcPr>
            <w:tcW w:w="1707" w:type="dxa"/>
            <w:vAlign w:val="center"/>
          </w:tcPr>
          <w:p w14:paraId="71481901" w14:textId="77777777" w:rsidR="002F522C" w:rsidRPr="008272CC" w:rsidRDefault="002F522C" w:rsidP="0071217F">
            <w:pPr>
              <w:spacing w:line="276" w:lineRule="auto"/>
              <w:jc w:val="center"/>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9596</w:t>
            </w:r>
          </w:p>
        </w:tc>
        <w:tc>
          <w:tcPr>
            <w:tcW w:w="1666" w:type="dxa"/>
            <w:vAlign w:val="center"/>
          </w:tcPr>
          <w:p w14:paraId="75F41C9E" w14:textId="77777777" w:rsidR="002F522C" w:rsidRPr="008272CC" w:rsidRDefault="002F522C" w:rsidP="0071217F">
            <w:pPr>
              <w:spacing w:line="276" w:lineRule="auto"/>
              <w:jc w:val="center"/>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10908</w:t>
            </w:r>
          </w:p>
        </w:tc>
      </w:tr>
      <w:tr w:rsidR="002F522C" w:rsidRPr="008272CC" w14:paraId="04E42990" w14:textId="77777777" w:rsidTr="0071217F">
        <w:trPr>
          <w:trHeight w:val="413"/>
        </w:trPr>
        <w:tc>
          <w:tcPr>
            <w:tcW w:w="9501" w:type="dxa"/>
            <w:gridSpan w:val="5"/>
          </w:tcPr>
          <w:p w14:paraId="212789F4" w14:textId="77777777" w:rsidR="002F522C" w:rsidRPr="008272CC" w:rsidRDefault="002F522C" w:rsidP="0071217F">
            <w:pPr>
              <w:spacing w:line="276" w:lineRule="auto"/>
              <w:jc w:val="center"/>
              <w:rPr>
                <w:rFonts w:ascii="Times New Roman" w:hAnsi="Times New Roman" w:cs="Times New Roman"/>
                <w:sz w:val="24"/>
                <w:szCs w:val="24"/>
                <w:u w:val="single"/>
                <w:lang w:eastAsia="ar-SA"/>
              </w:rPr>
            </w:pPr>
            <w:r w:rsidRPr="008272CC">
              <w:rPr>
                <w:rFonts w:ascii="Times New Roman" w:hAnsi="Times New Roman" w:cs="Times New Roman"/>
                <w:sz w:val="24"/>
                <w:szCs w:val="24"/>
                <w:u w:val="single"/>
                <w:lang w:eastAsia="ar-SA"/>
              </w:rPr>
              <w:t>Оптимистический прогноз</w:t>
            </w:r>
          </w:p>
        </w:tc>
      </w:tr>
      <w:tr w:rsidR="002F522C" w:rsidRPr="008272CC" w14:paraId="2E75B8F2" w14:textId="77777777" w:rsidTr="0071217F">
        <w:tc>
          <w:tcPr>
            <w:tcW w:w="3510" w:type="dxa"/>
            <w:vAlign w:val="center"/>
          </w:tcPr>
          <w:p w14:paraId="401B3D93" w14:textId="77777777" w:rsidR="002F522C" w:rsidRPr="008272CC" w:rsidRDefault="002F522C" w:rsidP="0071217F">
            <w:pPr>
              <w:spacing w:line="276" w:lineRule="auto"/>
              <w:jc w:val="both"/>
              <w:rPr>
                <w:rFonts w:ascii="Times New Roman" w:hAnsi="Times New Roman" w:cs="Times New Roman"/>
                <w:sz w:val="24"/>
                <w:szCs w:val="24"/>
                <w:lang w:eastAsia="ar-SA"/>
              </w:rPr>
            </w:pPr>
            <w:r w:rsidRPr="008272CC">
              <w:rPr>
                <w:rFonts w:ascii="Times New Roman" w:hAnsi="Times New Roman" w:cs="Times New Roman"/>
                <w:sz w:val="24"/>
                <w:szCs w:val="24"/>
                <w:lang w:eastAsia="ar-SA"/>
              </w:rPr>
              <w:t>Численность постоянного населения</w:t>
            </w:r>
          </w:p>
        </w:tc>
        <w:tc>
          <w:tcPr>
            <w:tcW w:w="923" w:type="dxa"/>
            <w:vAlign w:val="center"/>
          </w:tcPr>
          <w:p w14:paraId="7015F615" w14:textId="77777777" w:rsidR="002F522C" w:rsidRPr="008272CC" w:rsidRDefault="002F522C" w:rsidP="0071217F">
            <w:pPr>
              <w:spacing w:line="276" w:lineRule="auto"/>
              <w:jc w:val="center"/>
              <w:rPr>
                <w:rFonts w:ascii="Times New Roman" w:hAnsi="Times New Roman" w:cs="Times New Roman"/>
                <w:sz w:val="24"/>
                <w:szCs w:val="24"/>
                <w:lang w:eastAsia="ar-SA"/>
              </w:rPr>
            </w:pPr>
            <w:r w:rsidRPr="008272CC">
              <w:rPr>
                <w:rFonts w:ascii="Times New Roman" w:hAnsi="Times New Roman" w:cs="Times New Roman"/>
                <w:sz w:val="24"/>
                <w:szCs w:val="24"/>
                <w:lang w:eastAsia="ar-SA"/>
              </w:rPr>
              <w:t>чел.</w:t>
            </w:r>
          </w:p>
        </w:tc>
        <w:tc>
          <w:tcPr>
            <w:tcW w:w="1695" w:type="dxa"/>
            <w:vAlign w:val="center"/>
          </w:tcPr>
          <w:p w14:paraId="158E80FD" w14:textId="77777777" w:rsidR="002F522C" w:rsidRPr="008272CC" w:rsidRDefault="002F522C" w:rsidP="0071217F">
            <w:pPr>
              <w:spacing w:line="276" w:lineRule="auto"/>
              <w:jc w:val="center"/>
              <w:rPr>
                <w:rFonts w:ascii="Times New Roman" w:hAnsi="Times New Roman" w:cs="Times New Roman"/>
                <w:sz w:val="24"/>
                <w:szCs w:val="24"/>
                <w:lang w:eastAsia="ar-SA"/>
              </w:rPr>
            </w:pPr>
            <w:r w:rsidRPr="008272CC">
              <w:rPr>
                <w:rFonts w:ascii="Times New Roman" w:eastAsia="Times New Roman" w:hAnsi="Times New Roman" w:cs="Times New Roman"/>
                <w:bCs/>
                <w:sz w:val="24"/>
                <w:szCs w:val="24"/>
                <w:lang w:eastAsia="ar-SA"/>
              </w:rPr>
              <w:t>9502</w:t>
            </w:r>
          </w:p>
        </w:tc>
        <w:tc>
          <w:tcPr>
            <w:tcW w:w="1707" w:type="dxa"/>
            <w:vAlign w:val="center"/>
          </w:tcPr>
          <w:p w14:paraId="16F7190B" w14:textId="77777777" w:rsidR="002F522C" w:rsidRPr="008272CC" w:rsidRDefault="002F522C" w:rsidP="0071217F">
            <w:pPr>
              <w:spacing w:line="276" w:lineRule="auto"/>
              <w:jc w:val="center"/>
              <w:rPr>
                <w:rFonts w:ascii="Times New Roman" w:hAnsi="Times New Roman" w:cs="Times New Roman"/>
                <w:sz w:val="24"/>
                <w:szCs w:val="24"/>
                <w:lang w:eastAsia="ar-SA"/>
              </w:rPr>
            </w:pPr>
            <w:r w:rsidRPr="008272CC">
              <w:rPr>
                <w:rFonts w:ascii="Times New Roman" w:hAnsi="Times New Roman" w:cs="Times New Roman"/>
                <w:sz w:val="24"/>
                <w:szCs w:val="24"/>
                <w:lang w:eastAsia="ar-SA"/>
              </w:rPr>
              <w:t>10286</w:t>
            </w:r>
          </w:p>
        </w:tc>
        <w:tc>
          <w:tcPr>
            <w:tcW w:w="1666" w:type="dxa"/>
            <w:vAlign w:val="center"/>
          </w:tcPr>
          <w:p w14:paraId="20887824" w14:textId="77777777" w:rsidR="002F522C" w:rsidRPr="008272CC" w:rsidRDefault="002F522C" w:rsidP="0071217F">
            <w:pPr>
              <w:spacing w:line="276" w:lineRule="auto"/>
              <w:jc w:val="center"/>
              <w:rPr>
                <w:rFonts w:ascii="Times New Roman" w:hAnsi="Times New Roman" w:cs="Times New Roman"/>
                <w:sz w:val="24"/>
                <w:szCs w:val="24"/>
                <w:lang w:eastAsia="ar-SA"/>
              </w:rPr>
            </w:pPr>
            <w:r w:rsidRPr="008272CC">
              <w:rPr>
                <w:rFonts w:ascii="Times New Roman" w:hAnsi="Times New Roman" w:cs="Times New Roman"/>
                <w:sz w:val="24"/>
                <w:szCs w:val="24"/>
                <w:lang w:eastAsia="ar-SA"/>
              </w:rPr>
              <w:t>15292</w:t>
            </w:r>
          </w:p>
        </w:tc>
      </w:tr>
    </w:tbl>
    <w:p w14:paraId="7544FAC5" w14:textId="77777777" w:rsidR="002F522C" w:rsidRPr="008272CC" w:rsidRDefault="002F522C" w:rsidP="002F522C">
      <w:pPr>
        <w:jc w:val="both"/>
        <w:rPr>
          <w:rFonts w:ascii="Times New Roman" w:hAnsi="Times New Roman" w:cs="Times New Roman"/>
          <w:color w:val="000000"/>
          <w:lang w:eastAsia="ar-SA"/>
        </w:rPr>
      </w:pPr>
    </w:p>
    <w:p w14:paraId="7255561E" w14:textId="77777777" w:rsidR="002F522C" w:rsidRPr="008272CC" w:rsidRDefault="002F522C" w:rsidP="002F522C">
      <w:pPr>
        <w:spacing w:after="0"/>
        <w:ind w:firstLine="709"/>
        <w:jc w:val="both"/>
        <w:rPr>
          <w:rFonts w:ascii="Times New Roman" w:hAnsi="Times New Roman" w:cs="Times New Roman"/>
          <w:color w:val="000000"/>
          <w:sz w:val="24"/>
          <w:szCs w:val="24"/>
          <w:lang w:eastAsia="ar-SA"/>
        </w:rPr>
      </w:pPr>
      <w:r w:rsidRPr="008272CC">
        <w:rPr>
          <w:rFonts w:ascii="Times New Roman" w:hAnsi="Times New Roman" w:cs="Times New Roman"/>
          <w:color w:val="000000"/>
          <w:sz w:val="24"/>
          <w:szCs w:val="24"/>
          <w:lang w:eastAsia="ar-SA"/>
        </w:rPr>
        <w:t>За расчетную для генерального плана численность и структуру населения принимаем по базовому прогнозу: общая численность населения Рамонского городского поселения к 2041 г. составит 10908 чел.</w:t>
      </w:r>
    </w:p>
    <w:p w14:paraId="4ED5B528" w14:textId="77777777" w:rsidR="002F522C" w:rsidRPr="008272CC" w:rsidRDefault="002F522C" w:rsidP="002F522C">
      <w:pPr>
        <w:pStyle w:val="100"/>
        <w:ind w:firstLine="0"/>
        <w:rPr>
          <w:rStyle w:val="aff6"/>
          <w:iCs/>
        </w:rPr>
      </w:pPr>
    </w:p>
    <w:p w14:paraId="7793ADE6" w14:textId="77777777" w:rsidR="002F522C" w:rsidRPr="008272CC" w:rsidRDefault="002F522C" w:rsidP="002F522C">
      <w:pPr>
        <w:spacing w:after="0"/>
        <w:ind w:firstLine="567"/>
        <w:jc w:val="both"/>
        <w:rPr>
          <w:rFonts w:ascii="Times New Roman" w:hAnsi="Times New Roman" w:cs="Times New Roman"/>
          <w:b/>
          <w:color w:val="000000" w:themeColor="text1"/>
          <w:sz w:val="24"/>
          <w:szCs w:val="24"/>
        </w:rPr>
      </w:pPr>
      <w:r w:rsidRPr="008272CC">
        <w:rPr>
          <w:rFonts w:ascii="Times New Roman" w:eastAsia="Times New Roman" w:hAnsi="Times New Roman" w:cs="Times New Roman"/>
          <w:color w:val="000000" w:themeColor="text1"/>
          <w:sz w:val="24"/>
          <w:szCs w:val="24"/>
          <w:lang w:eastAsia="ru-RU"/>
        </w:rPr>
        <w:t>В случае освоения площадок под жилищное строительство, указанных в п. 2.5.3 «</w:t>
      </w:r>
      <w:r w:rsidRPr="008272CC">
        <w:rPr>
          <w:rFonts w:ascii="Times New Roman" w:hAnsi="Times New Roman" w:cs="Times New Roman"/>
          <w:color w:val="000000" w:themeColor="text1"/>
          <w:sz w:val="24"/>
          <w:szCs w:val="24"/>
        </w:rPr>
        <w:t>Предложения по обеспечению территории Рамонского городского поселения объектами жилой инфраструктуры»,</w:t>
      </w:r>
      <w:r w:rsidRPr="008272CC">
        <w:rPr>
          <w:rFonts w:ascii="Times New Roman" w:eastAsia="Times New Roman" w:hAnsi="Times New Roman" w:cs="Times New Roman"/>
          <w:color w:val="000000" w:themeColor="text1"/>
          <w:sz w:val="24"/>
          <w:szCs w:val="24"/>
          <w:lang w:eastAsia="ru-RU"/>
        </w:rPr>
        <w:t xml:space="preserve"> прогнозируемая </w:t>
      </w:r>
      <w:r w:rsidRPr="008272CC">
        <w:rPr>
          <w:rFonts w:ascii="Times New Roman" w:hAnsi="Times New Roman" w:cs="Times New Roman"/>
          <w:color w:val="000000" w:themeColor="text1"/>
          <w:sz w:val="24"/>
          <w:szCs w:val="24"/>
        </w:rPr>
        <w:t xml:space="preserve">численность населения Рамонского городского поселения к 2041 году </w:t>
      </w:r>
      <w:r w:rsidRPr="008272CC">
        <w:rPr>
          <w:rFonts w:ascii="Times New Roman" w:hAnsi="Times New Roman" w:cs="Times New Roman"/>
          <w:b/>
          <w:color w:val="000000" w:themeColor="text1"/>
          <w:sz w:val="24"/>
          <w:szCs w:val="24"/>
        </w:rPr>
        <w:t xml:space="preserve">может составить – 15292 человек, в т.ч.: </w:t>
      </w:r>
    </w:p>
    <w:p w14:paraId="77833FBF" w14:textId="77777777" w:rsidR="002F522C" w:rsidRPr="008272CC" w:rsidRDefault="002F522C" w:rsidP="008E1048">
      <w:pPr>
        <w:pStyle w:val="ab"/>
        <w:numPr>
          <w:ilvl w:val="0"/>
          <w:numId w:val="36"/>
        </w:numPr>
        <w:tabs>
          <w:tab w:val="left" w:pos="851"/>
        </w:tabs>
        <w:autoSpaceDE w:val="0"/>
        <w:ind w:left="0" w:firstLine="567"/>
        <w:jc w:val="both"/>
        <w:rPr>
          <w:rFonts w:eastAsia="TimesNewRomanPSMT"/>
        </w:rPr>
      </w:pPr>
      <w:r w:rsidRPr="008272CC">
        <w:rPr>
          <w:rFonts w:eastAsia="TimesNewRomanPSMT"/>
        </w:rPr>
        <w:t>р.п. Рамонь – 13610 человек;</w:t>
      </w:r>
    </w:p>
    <w:p w14:paraId="01317182" w14:textId="77777777" w:rsidR="002F522C" w:rsidRPr="008272CC" w:rsidRDefault="002F522C" w:rsidP="008E1048">
      <w:pPr>
        <w:pStyle w:val="ab"/>
        <w:numPr>
          <w:ilvl w:val="0"/>
          <w:numId w:val="36"/>
        </w:numPr>
        <w:tabs>
          <w:tab w:val="left" w:pos="851"/>
        </w:tabs>
        <w:autoSpaceDE w:val="0"/>
        <w:ind w:left="0" w:firstLine="567"/>
        <w:jc w:val="both"/>
        <w:rPr>
          <w:rFonts w:eastAsia="TimesNewRomanPSMT"/>
        </w:rPr>
      </w:pPr>
      <w:r w:rsidRPr="008272CC">
        <w:rPr>
          <w:rFonts w:eastAsia="TimesNewRomanPSMT"/>
        </w:rPr>
        <w:t>п. Бор – 1682 человек.</w:t>
      </w:r>
    </w:p>
    <w:p w14:paraId="60DC4A16" w14:textId="77777777" w:rsidR="002F522C" w:rsidRPr="008272CC" w:rsidRDefault="002F522C" w:rsidP="002F522C">
      <w:pPr>
        <w:spacing w:after="0"/>
        <w:rPr>
          <w:rFonts w:ascii="Times New Roman" w:eastAsia="Calibri" w:hAnsi="Times New Roman" w:cs="Times New Roman"/>
          <w:color w:val="000000"/>
          <w:sz w:val="24"/>
          <w:szCs w:val="24"/>
          <w:u w:val="single"/>
          <w:lang w:eastAsia="ar-SA"/>
        </w:rPr>
      </w:pPr>
    </w:p>
    <w:p w14:paraId="7E13213B" w14:textId="77777777" w:rsidR="002F522C" w:rsidRPr="008272CC" w:rsidRDefault="002F522C" w:rsidP="002F522C">
      <w:pPr>
        <w:pStyle w:val="100"/>
        <w:rPr>
          <w:rStyle w:val="aff6"/>
          <w:i/>
          <w:iCs/>
        </w:rPr>
      </w:pPr>
      <w:r w:rsidRPr="008272CC">
        <w:rPr>
          <w:rStyle w:val="aff6"/>
          <w:i/>
          <w:iCs/>
        </w:rPr>
        <w:t>По результатам анализа, проведенного в пункте 2.1., выявлено следующее:</w:t>
      </w:r>
    </w:p>
    <w:p w14:paraId="3EEEC7AC" w14:textId="77777777" w:rsidR="002F522C" w:rsidRPr="008272CC" w:rsidRDefault="002F522C" w:rsidP="008E1048">
      <w:pPr>
        <w:pStyle w:val="100"/>
        <w:numPr>
          <w:ilvl w:val="0"/>
          <w:numId w:val="53"/>
        </w:numPr>
        <w:rPr>
          <w:i/>
          <w:iCs/>
        </w:rPr>
      </w:pPr>
      <w:r w:rsidRPr="008272CC">
        <w:rPr>
          <w:i/>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696EF942" w14:textId="77777777" w:rsidR="002F522C" w:rsidRPr="008272CC" w:rsidRDefault="002F522C" w:rsidP="008E1048">
      <w:pPr>
        <w:pStyle w:val="100"/>
        <w:numPr>
          <w:ilvl w:val="0"/>
          <w:numId w:val="53"/>
        </w:numPr>
        <w:rPr>
          <w:i/>
          <w:iCs/>
        </w:rPr>
      </w:pPr>
      <w:r w:rsidRPr="008272CC">
        <w:rPr>
          <w:i/>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20790264" w14:textId="656DFE34" w:rsidR="00E15AF4" w:rsidRPr="002F522C" w:rsidRDefault="002F522C" w:rsidP="008E1048">
      <w:pPr>
        <w:pStyle w:val="100"/>
        <w:numPr>
          <w:ilvl w:val="0"/>
          <w:numId w:val="53"/>
        </w:numPr>
        <w:rPr>
          <w:i/>
          <w:iCs/>
        </w:rPr>
      </w:pPr>
      <w:r w:rsidRPr="008272CC">
        <w:rPr>
          <w:i/>
          <w:iCs/>
        </w:rPr>
        <w:t xml:space="preserve">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w:t>
      </w:r>
      <w:r w:rsidRPr="002F522C">
        <w:rPr>
          <w:i/>
          <w:iCs/>
        </w:rPr>
        <w:t>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0D2338ED" w14:textId="77777777" w:rsidR="00690093" w:rsidRPr="002F522C" w:rsidRDefault="00690093" w:rsidP="00690093">
      <w:pPr>
        <w:pStyle w:val="100"/>
        <w:ind w:left="851" w:firstLine="0"/>
        <w:rPr>
          <w:iCs/>
          <w:color w:val="auto"/>
        </w:rPr>
      </w:pPr>
    </w:p>
    <w:p w14:paraId="4B729148" w14:textId="67A6A338" w:rsidR="00690093" w:rsidRPr="003E7B07" w:rsidRDefault="00690093" w:rsidP="00BA425C">
      <w:pPr>
        <w:pStyle w:val="2"/>
        <w:jc w:val="center"/>
        <w:rPr>
          <w:rFonts w:ascii="Times New Roman" w:hAnsi="Times New Roman" w:cs="Times New Roman"/>
          <w:b/>
          <w:color w:val="auto"/>
          <w:sz w:val="24"/>
        </w:rPr>
      </w:pPr>
      <w:bookmarkStart w:id="359" w:name="_Toc135323101"/>
      <w:r w:rsidRPr="003E7B07">
        <w:rPr>
          <w:rFonts w:ascii="Times New Roman" w:hAnsi="Times New Roman" w:cs="Times New Roman"/>
          <w:b/>
          <w:color w:val="auto"/>
          <w:sz w:val="24"/>
        </w:rPr>
        <w:t xml:space="preserve">3.2. </w:t>
      </w:r>
      <w:r w:rsidR="00F3705C" w:rsidRPr="003E7B07">
        <w:rPr>
          <w:rFonts w:ascii="Times New Roman" w:hAnsi="Times New Roman" w:cs="Times New Roman"/>
          <w:b/>
          <w:color w:val="auto"/>
          <w:sz w:val="24"/>
        </w:rPr>
        <w:t xml:space="preserve"> </w:t>
      </w:r>
      <w:r w:rsidRPr="003E7B07">
        <w:rPr>
          <w:rFonts w:ascii="Times New Roman" w:hAnsi="Times New Roman" w:cs="Times New Roman"/>
          <w:b/>
          <w:color w:val="auto"/>
          <w:sz w:val="24"/>
        </w:rPr>
        <w:t xml:space="preserve">Предложения по развитию </w:t>
      </w:r>
      <w:r w:rsidR="00416D4D" w:rsidRPr="003E7B07">
        <w:rPr>
          <w:rFonts w:ascii="Times New Roman" w:hAnsi="Times New Roman" w:cs="Times New Roman"/>
          <w:b/>
          <w:color w:val="auto"/>
          <w:sz w:val="24"/>
        </w:rPr>
        <w:t>Рамонского городского</w:t>
      </w:r>
      <w:r w:rsidRPr="003E7B07">
        <w:rPr>
          <w:rFonts w:ascii="Times New Roman" w:hAnsi="Times New Roman" w:cs="Times New Roman"/>
          <w:b/>
          <w:color w:val="auto"/>
          <w:sz w:val="24"/>
        </w:rPr>
        <w:t xml:space="preserve"> поселения.</w:t>
      </w:r>
      <w:bookmarkEnd w:id="359"/>
    </w:p>
    <w:p w14:paraId="053C5B7D" w14:textId="77777777" w:rsidR="00690093" w:rsidRPr="003E7B07" w:rsidRDefault="00690093" w:rsidP="00690093">
      <w:pPr>
        <w:spacing w:after="0"/>
        <w:ind w:firstLine="567"/>
        <w:jc w:val="both"/>
        <w:rPr>
          <w:rFonts w:ascii="Times New Roman" w:hAnsi="Times New Roman" w:cs="Times New Roman"/>
          <w:sz w:val="24"/>
        </w:rPr>
      </w:pPr>
    </w:p>
    <w:p w14:paraId="778E8633" w14:textId="232E6412" w:rsidR="00690093" w:rsidRPr="003E7B07" w:rsidRDefault="00690093" w:rsidP="00690093">
      <w:pPr>
        <w:spacing w:after="0"/>
        <w:ind w:firstLine="567"/>
        <w:jc w:val="both"/>
        <w:rPr>
          <w:rFonts w:ascii="Times New Roman" w:hAnsi="Times New Roman" w:cs="Times New Roman"/>
          <w:b/>
          <w:sz w:val="24"/>
        </w:rPr>
      </w:pPr>
      <w:r w:rsidRPr="003E7B07">
        <w:rPr>
          <w:rFonts w:ascii="Times New Roman" w:hAnsi="Times New Roman" w:cs="Times New Roman"/>
          <w:b/>
          <w:sz w:val="24"/>
        </w:rPr>
        <w:t>1.</w:t>
      </w:r>
      <w:r w:rsidRPr="003E7B07">
        <w:rPr>
          <w:rFonts w:ascii="Times New Roman" w:hAnsi="Times New Roman" w:cs="Times New Roman"/>
          <w:b/>
          <w:sz w:val="24"/>
        </w:rPr>
        <w:tab/>
        <w:t xml:space="preserve">Предложения по оптимизации административно-территориального устройства </w:t>
      </w:r>
      <w:r w:rsidR="00416D4D" w:rsidRPr="003E7B07">
        <w:rPr>
          <w:rFonts w:ascii="Times New Roman" w:hAnsi="Times New Roman" w:cs="Times New Roman"/>
          <w:b/>
          <w:sz w:val="24"/>
        </w:rPr>
        <w:t>Рамонского городского</w:t>
      </w:r>
      <w:r w:rsidRPr="003E7B07">
        <w:rPr>
          <w:rFonts w:ascii="Times New Roman" w:hAnsi="Times New Roman" w:cs="Times New Roman"/>
          <w:b/>
          <w:sz w:val="24"/>
        </w:rPr>
        <w:t xml:space="preserve"> поселения и переводу земельных участков из одной категории в другую:</w:t>
      </w:r>
    </w:p>
    <w:p w14:paraId="27FAE7B0" w14:textId="501E89BA" w:rsidR="003C59FC" w:rsidRPr="004D684B" w:rsidRDefault="003C59FC" w:rsidP="003C59FC">
      <w:pPr>
        <w:autoSpaceDE w:val="0"/>
        <w:autoSpaceDN w:val="0"/>
        <w:adjustRightInd w:val="0"/>
        <w:spacing w:after="0" w:line="240" w:lineRule="auto"/>
        <w:ind w:firstLine="567"/>
        <w:jc w:val="both"/>
        <w:rPr>
          <w:rFonts w:ascii="Times New Roman" w:eastAsia="Calibri" w:hAnsi="Times New Roman" w:cs="Times New Roman"/>
          <w:bCs/>
          <w:iCs/>
          <w:sz w:val="24"/>
          <w:szCs w:val="24"/>
        </w:rPr>
      </w:pPr>
    </w:p>
    <w:p w14:paraId="5F9713B1" w14:textId="311A15AF" w:rsidR="003C59FC" w:rsidRPr="00561412" w:rsidRDefault="003C59FC" w:rsidP="003C59FC">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561412">
        <w:rPr>
          <w:rFonts w:ascii="Times New Roman" w:eastAsia="Calibri" w:hAnsi="Times New Roman" w:cs="Times New Roman"/>
          <w:b/>
          <w:bCs/>
          <w:iCs/>
          <w:sz w:val="24"/>
          <w:szCs w:val="24"/>
        </w:rPr>
        <w:t>1.</w:t>
      </w:r>
      <w:r w:rsidR="00EC384E">
        <w:rPr>
          <w:rFonts w:ascii="Times New Roman" w:eastAsia="Calibri" w:hAnsi="Times New Roman" w:cs="Times New Roman"/>
          <w:b/>
          <w:bCs/>
          <w:iCs/>
          <w:sz w:val="24"/>
          <w:szCs w:val="24"/>
        </w:rPr>
        <w:t>1</w:t>
      </w:r>
      <w:r w:rsidRPr="00561412">
        <w:rPr>
          <w:rFonts w:ascii="Times New Roman" w:eastAsia="Calibri" w:hAnsi="Times New Roman" w:cs="Times New Roman"/>
          <w:b/>
          <w:bCs/>
          <w:iCs/>
          <w:sz w:val="24"/>
          <w:szCs w:val="24"/>
        </w:rPr>
        <w:t>.</w:t>
      </w:r>
      <w:r w:rsidRPr="00561412">
        <w:rPr>
          <w:rFonts w:ascii="Times New Roman" w:eastAsia="Calibri" w:hAnsi="Times New Roman" w:cs="Times New Roman"/>
          <w:bCs/>
          <w:iCs/>
          <w:sz w:val="24"/>
          <w:szCs w:val="24"/>
        </w:rPr>
        <w:t xml:space="preserve"> Проведение необходимых мероприятий по уточнению площадей земель различных категорий на территории Рамонского городского поселения и внесении соответствующих изменения в учётную документацию.</w:t>
      </w:r>
    </w:p>
    <w:p w14:paraId="422BCB66" w14:textId="2811C666" w:rsidR="00690093" w:rsidRPr="00D8793D" w:rsidRDefault="003C59FC" w:rsidP="003C59FC">
      <w:pPr>
        <w:spacing w:after="0"/>
        <w:ind w:firstLine="567"/>
        <w:jc w:val="both"/>
        <w:rPr>
          <w:rFonts w:ascii="Times New Roman" w:hAnsi="Times New Roman" w:cs="Times New Roman"/>
          <w:sz w:val="24"/>
          <w:highlight w:val="yellow"/>
        </w:rPr>
      </w:pPr>
      <w:r w:rsidRPr="00043F66">
        <w:rPr>
          <w:rFonts w:ascii="Times New Roman" w:eastAsia="Calibri" w:hAnsi="Times New Roman" w:cs="Times New Roman"/>
          <w:b/>
          <w:bCs/>
          <w:iCs/>
          <w:sz w:val="24"/>
          <w:szCs w:val="24"/>
        </w:rPr>
        <w:t>1.</w:t>
      </w:r>
      <w:r w:rsidR="00EC384E">
        <w:rPr>
          <w:rFonts w:ascii="Times New Roman" w:eastAsia="Calibri" w:hAnsi="Times New Roman" w:cs="Times New Roman"/>
          <w:b/>
          <w:bCs/>
          <w:iCs/>
          <w:sz w:val="24"/>
          <w:szCs w:val="24"/>
        </w:rPr>
        <w:t>2</w:t>
      </w:r>
      <w:r w:rsidRPr="00043F66">
        <w:rPr>
          <w:rFonts w:ascii="Times New Roman" w:eastAsia="Calibri" w:hAnsi="Times New Roman" w:cs="Times New Roman"/>
          <w:b/>
          <w:bCs/>
          <w:iCs/>
          <w:sz w:val="24"/>
          <w:szCs w:val="24"/>
        </w:rPr>
        <w:t>.</w:t>
      </w:r>
      <w:r w:rsidRPr="00043F66">
        <w:rPr>
          <w:rFonts w:ascii="Times New Roman" w:eastAsia="Calibri" w:hAnsi="Times New Roman" w:cs="Times New Roman"/>
          <w:bCs/>
          <w:iCs/>
          <w:sz w:val="24"/>
          <w:szCs w:val="24"/>
        </w:rPr>
        <w:t xml:space="preserve"> </w:t>
      </w:r>
      <w:r w:rsidRPr="00043F66">
        <w:rPr>
          <w:rFonts w:ascii="Times New Roman" w:hAnsi="Times New Roman" w:cs="Times New Roman"/>
          <w:sz w:val="24"/>
          <w:szCs w:val="24"/>
        </w:rPr>
        <w:t xml:space="preserve">Перевод земельного участка 36:25:6945021:31 общей площадью </w:t>
      </w:r>
      <w:r w:rsidRPr="00043F66">
        <w:rPr>
          <w:rFonts w:ascii="Times New Roman" w:hAnsi="Times New Roman" w:cs="Times New Roman"/>
          <w:b/>
          <w:sz w:val="24"/>
          <w:szCs w:val="24"/>
        </w:rPr>
        <w:t>10,2</w:t>
      </w:r>
      <w:r w:rsidRPr="00043F66">
        <w:rPr>
          <w:rFonts w:ascii="Times New Roman" w:hAnsi="Times New Roman" w:cs="Times New Roman"/>
          <w:sz w:val="24"/>
          <w:szCs w:val="24"/>
        </w:rPr>
        <w:t xml:space="preserve"> га из категории «земли сельскохозяйственного назначения» в категорию «земли особо охраняемых территорий и объектов»</w:t>
      </w:r>
      <w:r w:rsidRPr="00043F66">
        <w:rPr>
          <w:rFonts w:ascii="Times New Roman" w:eastAsia="Calibri" w:hAnsi="Times New Roman" w:cs="Times New Roman"/>
          <w:bCs/>
          <w:iCs/>
          <w:sz w:val="24"/>
          <w:szCs w:val="24"/>
        </w:rPr>
        <w:t>.</w:t>
      </w:r>
    </w:p>
    <w:p w14:paraId="618FF13F" w14:textId="77777777" w:rsidR="00E9509D" w:rsidRDefault="00E9509D" w:rsidP="00690093">
      <w:pPr>
        <w:spacing w:after="0"/>
        <w:ind w:firstLine="567"/>
        <w:jc w:val="both"/>
        <w:rPr>
          <w:rFonts w:ascii="Times New Roman" w:hAnsi="Times New Roman" w:cs="Times New Roman"/>
          <w:b/>
          <w:sz w:val="24"/>
        </w:rPr>
      </w:pPr>
    </w:p>
    <w:p w14:paraId="2526DBE7" w14:textId="77777777" w:rsidR="00690093" w:rsidRPr="00FA5D6D" w:rsidRDefault="00690093" w:rsidP="00690093">
      <w:pPr>
        <w:spacing w:after="0"/>
        <w:ind w:firstLine="567"/>
        <w:jc w:val="both"/>
        <w:rPr>
          <w:rFonts w:ascii="Times New Roman" w:hAnsi="Times New Roman" w:cs="Times New Roman"/>
          <w:b/>
          <w:sz w:val="24"/>
        </w:rPr>
      </w:pPr>
      <w:r w:rsidRPr="00FA5D6D">
        <w:rPr>
          <w:rFonts w:ascii="Times New Roman" w:hAnsi="Times New Roman" w:cs="Times New Roman"/>
          <w:b/>
          <w:sz w:val="24"/>
        </w:rPr>
        <w:t>2. Предложения по усовершенствованию и развитию функционального зонирования:</w:t>
      </w:r>
    </w:p>
    <w:p w14:paraId="5ECEEA35" w14:textId="0B133800" w:rsidR="00690093" w:rsidRPr="00A4774A" w:rsidRDefault="00690093" w:rsidP="00690093">
      <w:pPr>
        <w:spacing w:after="0"/>
        <w:ind w:firstLine="567"/>
        <w:jc w:val="both"/>
        <w:rPr>
          <w:rFonts w:ascii="Times New Roman" w:hAnsi="Times New Roman" w:cs="Times New Roman"/>
          <w:sz w:val="24"/>
          <w:szCs w:val="24"/>
        </w:rPr>
      </w:pPr>
      <w:r w:rsidRPr="00A4774A">
        <w:rPr>
          <w:rFonts w:ascii="Times New Roman" w:hAnsi="Times New Roman" w:cs="Times New Roman"/>
          <w:sz w:val="24"/>
          <w:szCs w:val="24"/>
        </w:rPr>
        <w:t xml:space="preserve">2.1. Сохранение и развитие исторически сложившейся системы планировочных элементов </w:t>
      </w:r>
      <w:r w:rsidR="00F64DA5" w:rsidRPr="00A4774A">
        <w:rPr>
          <w:rFonts w:ascii="Times New Roman" w:hAnsi="Times New Roman" w:cs="Times New Roman"/>
          <w:sz w:val="24"/>
          <w:szCs w:val="24"/>
        </w:rPr>
        <w:t>городского</w:t>
      </w:r>
      <w:r w:rsidRPr="00A4774A">
        <w:rPr>
          <w:rFonts w:ascii="Times New Roman" w:hAnsi="Times New Roman" w:cs="Times New Roman"/>
          <w:sz w:val="24"/>
          <w:szCs w:val="24"/>
        </w:rPr>
        <w:t xml:space="preserve"> поселения, обеспечение связности территорий внутри поселения.</w:t>
      </w:r>
    </w:p>
    <w:p w14:paraId="42FBE36C" w14:textId="522A0BA9" w:rsidR="00690093" w:rsidRPr="00A4774A" w:rsidRDefault="00690093" w:rsidP="00690093">
      <w:pPr>
        <w:spacing w:after="0"/>
        <w:ind w:firstLine="567"/>
        <w:jc w:val="both"/>
        <w:rPr>
          <w:rFonts w:ascii="Times New Roman" w:hAnsi="Times New Roman" w:cs="Times New Roman"/>
          <w:sz w:val="24"/>
          <w:szCs w:val="24"/>
        </w:rPr>
      </w:pPr>
      <w:r w:rsidRPr="00A4774A">
        <w:rPr>
          <w:rFonts w:ascii="Times New Roman" w:hAnsi="Times New Roman" w:cs="Times New Roman"/>
          <w:sz w:val="24"/>
          <w:szCs w:val="24"/>
        </w:rPr>
        <w:t xml:space="preserve">2.2. </w:t>
      </w:r>
      <w:r w:rsidR="00A4774A" w:rsidRPr="00A4774A">
        <w:rPr>
          <w:rFonts w:ascii="Times New Roman" w:hAnsi="Times New Roman" w:cs="Times New Roman"/>
          <w:sz w:val="24"/>
          <w:szCs w:val="24"/>
        </w:rPr>
        <w:t xml:space="preserve">Развитие зон </w:t>
      </w:r>
      <w:r w:rsidR="00A4774A" w:rsidRPr="00A4774A">
        <w:rPr>
          <w:rFonts w:ascii="Times New Roman" w:eastAsia="TimesNewRoman" w:hAnsi="Times New Roman" w:cs="Times New Roman"/>
          <w:sz w:val="24"/>
          <w:szCs w:val="24"/>
          <w:lang w:eastAsia="ru-RU"/>
        </w:rPr>
        <w:t>существующей жилой застройки, подлежащих модернизации за счет повышения плотности застройки</w:t>
      </w:r>
      <w:r w:rsidRPr="00A4774A">
        <w:rPr>
          <w:rFonts w:ascii="Times New Roman" w:hAnsi="Times New Roman" w:cs="Times New Roman"/>
          <w:sz w:val="24"/>
          <w:szCs w:val="24"/>
        </w:rPr>
        <w:t>.</w:t>
      </w:r>
    </w:p>
    <w:p w14:paraId="54507CDA" w14:textId="77777777" w:rsidR="00690093" w:rsidRPr="00A4774A" w:rsidRDefault="00690093" w:rsidP="00690093">
      <w:pPr>
        <w:spacing w:after="0"/>
        <w:ind w:firstLine="567"/>
        <w:jc w:val="both"/>
        <w:rPr>
          <w:rFonts w:ascii="Times New Roman" w:hAnsi="Times New Roman" w:cs="Times New Roman"/>
          <w:sz w:val="24"/>
          <w:szCs w:val="24"/>
        </w:rPr>
      </w:pPr>
      <w:r w:rsidRPr="00A4774A">
        <w:rPr>
          <w:rFonts w:ascii="Times New Roman" w:hAnsi="Times New Roman" w:cs="Times New Roman"/>
          <w:sz w:val="24"/>
          <w:szCs w:val="24"/>
        </w:rPr>
        <w:t>2.3. Развитие зон жилой застройки за счет нового строительства.</w:t>
      </w:r>
    </w:p>
    <w:p w14:paraId="2ED29023" w14:textId="77777777" w:rsidR="00690093" w:rsidRPr="00A4774A" w:rsidRDefault="00690093" w:rsidP="00690093">
      <w:pPr>
        <w:spacing w:after="0"/>
        <w:ind w:firstLine="567"/>
        <w:jc w:val="both"/>
        <w:rPr>
          <w:rFonts w:ascii="Times New Roman" w:hAnsi="Times New Roman" w:cs="Times New Roman"/>
          <w:sz w:val="24"/>
          <w:szCs w:val="24"/>
        </w:rPr>
      </w:pPr>
      <w:r w:rsidRPr="00A4774A">
        <w:rPr>
          <w:rFonts w:ascii="Times New Roman" w:hAnsi="Times New Roman" w:cs="Times New Roman"/>
          <w:sz w:val="24"/>
          <w:szCs w:val="24"/>
        </w:rPr>
        <w:t>2.4.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14:paraId="5EF0597E" w14:textId="77777777" w:rsidR="00690093" w:rsidRPr="00A4774A" w:rsidRDefault="00690093" w:rsidP="00690093">
      <w:pPr>
        <w:spacing w:after="0"/>
        <w:ind w:firstLine="567"/>
        <w:jc w:val="both"/>
        <w:rPr>
          <w:rFonts w:ascii="Times New Roman" w:hAnsi="Times New Roman" w:cs="Times New Roman"/>
          <w:sz w:val="24"/>
          <w:szCs w:val="24"/>
        </w:rPr>
      </w:pPr>
      <w:r w:rsidRPr="00A4774A">
        <w:rPr>
          <w:rFonts w:ascii="Times New Roman" w:hAnsi="Times New Roman" w:cs="Times New Roman"/>
          <w:sz w:val="24"/>
          <w:szCs w:val="24"/>
        </w:rPr>
        <w:lastRenderedPageBreak/>
        <w:t>2.5. Реконструкция существующих учреждений общественно-делового назначения, имеющих степень износа свыше 50%.</w:t>
      </w:r>
    </w:p>
    <w:p w14:paraId="10705659" w14:textId="426A98B9" w:rsidR="00690093" w:rsidRPr="009C7F57" w:rsidRDefault="00690093" w:rsidP="00690093">
      <w:pPr>
        <w:spacing w:after="0"/>
        <w:ind w:firstLine="567"/>
        <w:jc w:val="both"/>
        <w:rPr>
          <w:rFonts w:ascii="Times New Roman" w:hAnsi="Times New Roman" w:cs="Times New Roman"/>
          <w:sz w:val="24"/>
          <w:szCs w:val="24"/>
        </w:rPr>
      </w:pPr>
      <w:r w:rsidRPr="009C7F57">
        <w:rPr>
          <w:rFonts w:ascii="Times New Roman" w:hAnsi="Times New Roman" w:cs="Times New Roman"/>
          <w:sz w:val="24"/>
          <w:szCs w:val="24"/>
        </w:rPr>
        <w:t xml:space="preserve">2.7. </w:t>
      </w:r>
      <w:r w:rsidR="009C7F57" w:rsidRPr="009C7F57">
        <w:rPr>
          <w:rFonts w:ascii="Times New Roman" w:hAnsi="Times New Roman" w:cs="Times New Roman"/>
          <w:sz w:val="24"/>
          <w:szCs w:val="24"/>
        </w:rPr>
        <w:t>Развитие коммунально-складской зоны за счет освоения территории под развитие объектов коммунально-складского назначения</w:t>
      </w:r>
      <w:r w:rsidRPr="009C7F57">
        <w:rPr>
          <w:rFonts w:ascii="Times New Roman" w:hAnsi="Times New Roman" w:cs="Times New Roman"/>
          <w:sz w:val="24"/>
          <w:szCs w:val="24"/>
        </w:rPr>
        <w:t>.</w:t>
      </w:r>
    </w:p>
    <w:p w14:paraId="40AD3D9E" w14:textId="5A2C51A9" w:rsidR="00690093" w:rsidRPr="00502989" w:rsidRDefault="00690093" w:rsidP="00690093">
      <w:pPr>
        <w:spacing w:after="0"/>
        <w:ind w:firstLine="567"/>
        <w:jc w:val="both"/>
        <w:rPr>
          <w:rFonts w:ascii="Times New Roman" w:hAnsi="Times New Roman" w:cs="Times New Roman"/>
          <w:sz w:val="24"/>
          <w:szCs w:val="24"/>
        </w:rPr>
      </w:pPr>
      <w:r w:rsidRPr="00502989">
        <w:rPr>
          <w:rFonts w:ascii="Times New Roman" w:hAnsi="Times New Roman" w:cs="Times New Roman"/>
          <w:sz w:val="24"/>
          <w:szCs w:val="24"/>
        </w:rPr>
        <w:t xml:space="preserve">2.8. </w:t>
      </w:r>
      <w:r w:rsidR="00A4774A" w:rsidRPr="00502989">
        <w:rPr>
          <w:rFonts w:ascii="Times New Roman" w:hAnsi="Times New Roman" w:cs="Times New Roman"/>
          <w:sz w:val="24"/>
          <w:szCs w:val="24"/>
        </w:rPr>
        <w:t xml:space="preserve">Развитие </w:t>
      </w:r>
      <w:r w:rsidR="00502989">
        <w:rPr>
          <w:rFonts w:ascii="Times New Roman" w:hAnsi="Times New Roman" w:cs="Times New Roman"/>
          <w:sz w:val="24"/>
          <w:szCs w:val="24"/>
        </w:rPr>
        <w:t xml:space="preserve">зоны </w:t>
      </w:r>
      <w:r w:rsidR="00502989" w:rsidRPr="00502989">
        <w:rPr>
          <w:rFonts w:ascii="Times New Roman" w:hAnsi="Times New Roman" w:cs="Times New Roman"/>
          <w:sz w:val="24"/>
          <w:szCs w:val="24"/>
        </w:rPr>
        <w:t xml:space="preserve">инженерной инфраструктуры </w:t>
      </w:r>
      <w:r w:rsidR="00A4774A" w:rsidRPr="00502989">
        <w:rPr>
          <w:rFonts w:ascii="Times New Roman" w:hAnsi="Times New Roman" w:cs="Times New Roman"/>
          <w:sz w:val="24"/>
          <w:szCs w:val="24"/>
        </w:rPr>
        <w:t>за счет строительства новых объектов инженерной инфраструктуры на территории населенных пунктов.</w:t>
      </w:r>
    </w:p>
    <w:p w14:paraId="5121B375" w14:textId="77777777" w:rsidR="00690093" w:rsidRPr="00A05441" w:rsidRDefault="00690093" w:rsidP="00690093">
      <w:pPr>
        <w:spacing w:after="0"/>
        <w:ind w:firstLine="567"/>
        <w:jc w:val="both"/>
        <w:rPr>
          <w:rFonts w:ascii="Times New Roman" w:hAnsi="Times New Roman" w:cs="Times New Roman"/>
          <w:sz w:val="24"/>
          <w:szCs w:val="24"/>
        </w:rPr>
      </w:pPr>
      <w:r w:rsidRPr="00A05441">
        <w:rPr>
          <w:rFonts w:ascii="Times New Roman" w:hAnsi="Times New Roman" w:cs="Times New Roman"/>
          <w:sz w:val="24"/>
          <w:szCs w:val="24"/>
        </w:rPr>
        <w:t>2.9. Развитие рекреационных зон.</w:t>
      </w:r>
    </w:p>
    <w:p w14:paraId="278A32A2" w14:textId="77777777" w:rsidR="00DF4B6E" w:rsidRPr="00A05441" w:rsidRDefault="00DF4B6E" w:rsidP="00DF4B6E">
      <w:pPr>
        <w:spacing w:after="0"/>
        <w:ind w:firstLine="567"/>
        <w:jc w:val="both"/>
        <w:rPr>
          <w:rFonts w:ascii="Times New Roman" w:hAnsi="Times New Roman" w:cs="Times New Roman"/>
          <w:sz w:val="24"/>
        </w:rPr>
      </w:pPr>
    </w:p>
    <w:p w14:paraId="52550DD2" w14:textId="77777777" w:rsidR="00DF4B6E" w:rsidRPr="001F0288" w:rsidRDefault="00DF4B6E" w:rsidP="00DF4B6E">
      <w:pPr>
        <w:spacing w:after="0" w:line="240" w:lineRule="auto"/>
        <w:ind w:firstLine="567"/>
        <w:jc w:val="both"/>
        <w:rPr>
          <w:rFonts w:ascii="Times New Roman" w:hAnsi="Times New Roman" w:cs="Times New Roman"/>
          <w:sz w:val="24"/>
          <w:szCs w:val="24"/>
        </w:rPr>
      </w:pPr>
      <w:r w:rsidRPr="001F0288">
        <w:rPr>
          <w:rFonts w:ascii="Times New Roman" w:hAnsi="Times New Roman" w:cs="Times New Roman"/>
          <w:sz w:val="24"/>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14:paraId="24000B0E" w14:textId="77777777" w:rsidR="00DF4B6E" w:rsidRPr="001F0288" w:rsidRDefault="00DF4B6E" w:rsidP="00DF4B6E">
      <w:pPr>
        <w:spacing w:after="0" w:line="240" w:lineRule="auto"/>
        <w:ind w:firstLine="567"/>
        <w:jc w:val="both"/>
        <w:rPr>
          <w:rFonts w:ascii="Times New Roman" w:hAnsi="Times New Roman" w:cs="Times New Roman"/>
          <w:sz w:val="24"/>
          <w:szCs w:val="24"/>
        </w:rPr>
      </w:pPr>
      <w:r w:rsidRPr="001F0288">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30B4E2CA" w14:textId="3EB931EC" w:rsidR="00DF4B6E" w:rsidRDefault="00DF4B6E" w:rsidP="00DF4B6E">
      <w:pPr>
        <w:spacing w:after="0" w:line="240" w:lineRule="auto"/>
        <w:ind w:firstLine="567"/>
        <w:jc w:val="both"/>
        <w:rPr>
          <w:rFonts w:ascii="Times New Roman" w:hAnsi="Times New Roman" w:cs="Times New Roman"/>
          <w:sz w:val="24"/>
          <w:szCs w:val="24"/>
        </w:rPr>
      </w:pPr>
    </w:p>
    <w:p w14:paraId="615C1456" w14:textId="77777777" w:rsidR="00102E8B" w:rsidRPr="006E6240" w:rsidRDefault="00102E8B" w:rsidP="00102E8B">
      <w:pPr>
        <w:pStyle w:val="Standard"/>
        <w:ind w:firstLine="567"/>
        <w:jc w:val="both"/>
        <w:rPr>
          <w:b/>
          <w:i/>
        </w:rPr>
      </w:pPr>
      <w:r w:rsidRPr="006E6240">
        <w:rPr>
          <w:b/>
          <w:i/>
        </w:rPr>
        <w:t>В Генеральном плане выделены следующие виды функциональных зон:</w:t>
      </w:r>
    </w:p>
    <w:tbl>
      <w:tblPr>
        <w:tblStyle w:val="af2"/>
        <w:tblW w:w="0" w:type="auto"/>
        <w:tblLook w:val="04A0" w:firstRow="1" w:lastRow="0" w:firstColumn="1" w:lastColumn="0" w:noHBand="0" w:noVBand="1"/>
      </w:tblPr>
      <w:tblGrid>
        <w:gridCol w:w="674"/>
        <w:gridCol w:w="4254"/>
        <w:gridCol w:w="2268"/>
        <w:gridCol w:w="2268"/>
      </w:tblGrid>
      <w:tr w:rsidR="00102E8B" w:rsidRPr="006E6240" w14:paraId="6DA780BB" w14:textId="77777777" w:rsidTr="00646D69">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85079A" w14:textId="77777777" w:rsidR="00102E8B" w:rsidRPr="006E6240" w:rsidRDefault="00102E8B" w:rsidP="00646D69">
            <w:pPr>
              <w:widowControl w:val="0"/>
              <w:suppressAutoHyphens/>
              <w:ind w:left="-426" w:right="-109" w:firstLine="284"/>
              <w:jc w:val="center"/>
              <w:rPr>
                <w:rFonts w:ascii="Times New Roman" w:eastAsia="Lucida Sans Unicode" w:hAnsi="Times New Roman" w:cs="Times New Roman"/>
                <w:b/>
              </w:rPr>
            </w:pPr>
            <w:r w:rsidRPr="006E6240">
              <w:rPr>
                <w:rFonts w:ascii="Times New Roman" w:hAnsi="Times New Roman" w:cs="Times New Roman"/>
                <w:b/>
              </w:rPr>
              <w:t xml:space="preserve">№ </w:t>
            </w:r>
            <w:proofErr w:type="gramStart"/>
            <w:r w:rsidRPr="006E6240">
              <w:rPr>
                <w:rFonts w:ascii="Times New Roman" w:hAnsi="Times New Roman" w:cs="Times New Roman"/>
                <w:b/>
              </w:rPr>
              <w:t>п</w:t>
            </w:r>
            <w:proofErr w:type="gramEnd"/>
            <w:r w:rsidRPr="006E6240">
              <w:rPr>
                <w:rFonts w:ascii="Times New Roman" w:hAnsi="Times New Roman" w:cs="Times New Roman"/>
                <w:b/>
                <w:lang w:val="en-US"/>
              </w:rPr>
              <w:t>/</w:t>
            </w:r>
            <w:r w:rsidRPr="006E6240">
              <w:rPr>
                <w:rFonts w:ascii="Times New Roman"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81690D" w14:textId="77777777" w:rsidR="00102E8B" w:rsidRPr="006E6240" w:rsidRDefault="00102E8B" w:rsidP="00646D69">
            <w:pPr>
              <w:widowControl w:val="0"/>
              <w:suppressAutoHyphens/>
              <w:ind w:firstLine="567"/>
              <w:jc w:val="center"/>
              <w:rPr>
                <w:rFonts w:ascii="Times New Roman" w:eastAsia="Lucida Sans Unicode" w:hAnsi="Times New Roman" w:cs="Times New Roman"/>
                <w:b/>
              </w:rPr>
            </w:pPr>
            <w:r w:rsidRPr="006E6240">
              <w:rPr>
                <w:rFonts w:ascii="Times New Roman"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A7E3D9" w14:textId="77777777" w:rsidR="00102E8B" w:rsidRPr="006E6240" w:rsidRDefault="00102E8B" w:rsidP="00646D69">
            <w:pPr>
              <w:pStyle w:val="14"/>
              <w:ind w:left="0" w:right="0" w:firstLine="0"/>
              <w:contextualSpacing/>
              <w:jc w:val="center"/>
              <w:rPr>
                <w:b/>
                <w:sz w:val="22"/>
                <w:szCs w:val="22"/>
              </w:rPr>
            </w:pPr>
            <w:r w:rsidRPr="006E6240">
              <w:rPr>
                <w:b/>
                <w:sz w:val="22"/>
                <w:szCs w:val="22"/>
              </w:rPr>
              <w:t>Существующая</w:t>
            </w:r>
          </w:p>
          <w:p w14:paraId="74DCEAA6" w14:textId="77777777" w:rsidR="00102E8B" w:rsidRPr="006E6240" w:rsidRDefault="00102E8B" w:rsidP="00646D69">
            <w:pPr>
              <w:pStyle w:val="14"/>
              <w:ind w:left="0" w:right="0" w:firstLine="0"/>
              <w:contextualSpacing/>
              <w:jc w:val="center"/>
              <w:rPr>
                <w:b/>
                <w:sz w:val="22"/>
                <w:szCs w:val="22"/>
              </w:rPr>
            </w:pPr>
            <w:r w:rsidRPr="006E6240">
              <w:rPr>
                <w:b/>
                <w:sz w:val="22"/>
                <w:szCs w:val="22"/>
              </w:rPr>
              <w:t xml:space="preserve">площадь, </w:t>
            </w:r>
            <w:proofErr w:type="gramStart"/>
            <w:r w:rsidRPr="006E6240">
              <w:rPr>
                <w:b/>
                <w:sz w:val="22"/>
                <w:szCs w:val="22"/>
              </w:rPr>
              <w:t>га</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22D4F2" w14:textId="77777777" w:rsidR="00102E8B" w:rsidRPr="0063607F" w:rsidRDefault="00102E8B" w:rsidP="00646D69">
            <w:pPr>
              <w:pStyle w:val="14"/>
              <w:ind w:left="0" w:right="0" w:firstLine="0"/>
              <w:contextualSpacing/>
              <w:jc w:val="center"/>
              <w:rPr>
                <w:b/>
                <w:sz w:val="22"/>
                <w:szCs w:val="22"/>
              </w:rPr>
            </w:pPr>
            <w:r w:rsidRPr="0063607F">
              <w:rPr>
                <w:b/>
                <w:sz w:val="22"/>
                <w:szCs w:val="22"/>
              </w:rPr>
              <w:t>Планируемая</w:t>
            </w:r>
          </w:p>
          <w:p w14:paraId="05501E4F" w14:textId="77777777" w:rsidR="00102E8B" w:rsidRPr="0063607F" w:rsidRDefault="00102E8B" w:rsidP="00646D69">
            <w:pPr>
              <w:pStyle w:val="14"/>
              <w:ind w:left="0" w:right="0" w:firstLine="0"/>
              <w:contextualSpacing/>
              <w:jc w:val="center"/>
              <w:rPr>
                <w:b/>
                <w:sz w:val="22"/>
                <w:szCs w:val="22"/>
              </w:rPr>
            </w:pPr>
            <w:r w:rsidRPr="0063607F">
              <w:rPr>
                <w:b/>
                <w:sz w:val="22"/>
                <w:szCs w:val="22"/>
              </w:rPr>
              <w:t xml:space="preserve">площадь, </w:t>
            </w:r>
            <w:proofErr w:type="gramStart"/>
            <w:r w:rsidRPr="0063607F">
              <w:rPr>
                <w:b/>
                <w:sz w:val="22"/>
                <w:szCs w:val="22"/>
              </w:rPr>
              <w:t>га</w:t>
            </w:r>
            <w:proofErr w:type="gramEnd"/>
          </w:p>
        </w:tc>
      </w:tr>
      <w:tr w:rsidR="00102E8B" w:rsidRPr="006E6240" w14:paraId="5179431E" w14:textId="77777777" w:rsidTr="00646D69">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E028370" w14:textId="77777777" w:rsidR="00102E8B" w:rsidRPr="0063607F" w:rsidRDefault="00102E8B" w:rsidP="00646D69">
            <w:pPr>
              <w:widowControl w:val="0"/>
              <w:suppressAutoHyphens/>
              <w:ind w:left="-426" w:firstLine="284"/>
              <w:jc w:val="center"/>
              <w:rPr>
                <w:rFonts w:ascii="Times New Roman" w:hAnsi="Times New Roman" w:cs="Times New Roman"/>
                <w:b/>
              </w:rPr>
            </w:pPr>
            <w:r w:rsidRPr="0063607F">
              <w:rPr>
                <w:rFonts w:ascii="Times New Roman" w:hAnsi="Times New Roman" w:cs="Times New Roman"/>
                <w:b/>
              </w:rPr>
              <w:t>рабочий посёлок Рамонь</w:t>
            </w:r>
          </w:p>
        </w:tc>
      </w:tr>
      <w:tr w:rsidR="00F03A31" w:rsidRPr="006E6240" w14:paraId="64B8CF02"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3410B12A"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7F6954DF"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14:paraId="06E9ED32" w14:textId="77FB3B91"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399,4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3D4625" w14:textId="1F29442D" w:rsidR="00F03A31" w:rsidRPr="00F03A31" w:rsidRDefault="00F03A31" w:rsidP="00646D69">
            <w:pPr>
              <w:jc w:val="center"/>
              <w:rPr>
                <w:rFonts w:ascii="Times New Roman" w:hAnsi="Times New Roman" w:cs="Times New Roman"/>
                <w:lang w:val="en-US"/>
              </w:rPr>
            </w:pPr>
            <w:r w:rsidRPr="00F03A31">
              <w:rPr>
                <w:rFonts w:ascii="Times New Roman" w:hAnsi="Times New Roman" w:cs="Times New Roman"/>
                <w:color w:val="000000"/>
              </w:rPr>
              <w:t>404,76</w:t>
            </w:r>
          </w:p>
        </w:tc>
      </w:tr>
      <w:tr w:rsidR="00F03A31" w:rsidRPr="006E6240" w14:paraId="1BCB88FF"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20EA6A34"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5BF904A3"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 xml:space="preserve">Зоны застройки малоэтажными жилыми домами (до 4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7B33C072" w14:textId="4F6CAE9D"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18,5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6AD073" w14:textId="7E8E81F8"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34,7</w:t>
            </w:r>
          </w:p>
        </w:tc>
      </w:tr>
      <w:tr w:rsidR="00F03A31" w:rsidRPr="006E6240" w14:paraId="4D507A18"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6A536178"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BCF39B3" w14:textId="77777777" w:rsidR="00F03A31" w:rsidRPr="006E6240" w:rsidRDefault="00F03A31"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 xml:space="preserve">Зоны застройки среднеэтажными жилыми домами (от 5 до 8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77E53A3A" w14:textId="46EEB260"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F7B7BC" w14:textId="3DF33FB5"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19,4</w:t>
            </w:r>
          </w:p>
        </w:tc>
      </w:tr>
      <w:tr w:rsidR="00F03A31" w:rsidRPr="006E6240" w14:paraId="22F6A534"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2368B98C"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03A2E6A3"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1B76A63A" w14:textId="39FC32CE"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50,1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D3BC96" w14:textId="22A59ED0"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50,1</w:t>
            </w:r>
          </w:p>
        </w:tc>
      </w:tr>
      <w:tr w:rsidR="00F03A31" w:rsidRPr="006E6240" w14:paraId="4A29CC9D"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6B2C8624"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26231382"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Производственные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2AB02271" w14:textId="7CE41CEA"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2,7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261614" w14:textId="5E2E0419"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2,7</w:t>
            </w:r>
          </w:p>
        </w:tc>
      </w:tr>
      <w:tr w:rsidR="00F03A31" w:rsidRPr="006E6240" w14:paraId="377D561A"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409B8A96"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14:paraId="2A207762" w14:textId="77777777" w:rsidR="00F03A31" w:rsidRPr="006E6240" w:rsidRDefault="00F03A31"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3A90AABE" w14:textId="77C62A28"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75,4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F30114" w14:textId="4FB11653"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78,9</w:t>
            </w:r>
          </w:p>
        </w:tc>
      </w:tr>
      <w:tr w:rsidR="00F03A31" w:rsidRPr="006E6240" w14:paraId="13EE790E"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5E5CE442"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2CAD9663"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1A6F28B6" w14:textId="6FFD623C"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88,5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79924E" w14:textId="7040ED42"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88,4</w:t>
            </w:r>
          </w:p>
        </w:tc>
      </w:tr>
      <w:tr w:rsidR="00F03A31" w:rsidRPr="006E6240" w14:paraId="49079288"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3EA6C2D6"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E8D60CA"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30C6DF14" w14:textId="505B0894"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85,35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68D6DC" w14:textId="3B49D53D"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85,35</w:t>
            </w:r>
          </w:p>
        </w:tc>
      </w:tr>
      <w:tr w:rsidR="00F03A31" w:rsidRPr="006E6240" w14:paraId="3740EC12"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428D58BA"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4391B1EF"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4763F9E9" w14:textId="72175323"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23,7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77428C" w14:textId="30C92B3B"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0,9</w:t>
            </w:r>
          </w:p>
        </w:tc>
      </w:tr>
      <w:tr w:rsidR="00F03A31" w:rsidRPr="006E6240" w14:paraId="6967380B"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50AD4801"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22B0238F"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5A50EC94" w14:textId="5D26365D"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90DC7A" w14:textId="12C7F568"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3,4</w:t>
            </w:r>
          </w:p>
        </w:tc>
      </w:tr>
      <w:tr w:rsidR="00F03A31" w:rsidRPr="006E6240" w14:paraId="405445AA"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37DDE446"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568B28F2" w14:textId="77777777" w:rsidR="00F03A31" w:rsidRPr="006E6240" w:rsidRDefault="00F03A31" w:rsidP="00646D69">
            <w:pPr>
              <w:widowControl w:val="0"/>
              <w:suppressAutoHyphens/>
              <w:ind w:firstLine="35"/>
              <w:jc w:val="both"/>
              <w:rPr>
                <w:rFonts w:ascii="Times New Roman" w:hAnsi="Times New Roman" w:cs="Times New Roman"/>
              </w:rPr>
            </w:pPr>
            <w:proofErr w:type="gramStart"/>
            <w:r w:rsidRPr="006E6240">
              <w:rPr>
                <w:rFonts w:ascii="Times New Roman" w:hAnsi="Times New Roman" w:cs="Times New Roman"/>
              </w:rPr>
              <w:t>Зоны озелененных территорий общего пользования (лесопарки, парки, сады, скверы, бульвары, городские леса</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33AEABC0" w14:textId="138834CA"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6,44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FFA470" w14:textId="50AEFC2D"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7,4</w:t>
            </w:r>
          </w:p>
        </w:tc>
      </w:tr>
      <w:tr w:rsidR="00F03A31" w:rsidRPr="006E6240" w14:paraId="2916C8FB"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7C015096"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597D95C8" w14:textId="77777777" w:rsidR="00F03A31" w:rsidRPr="006E6240" w:rsidRDefault="00F03A31"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Зоны озелененных территорий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41E80D45" w14:textId="096AA70E"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97,89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51F451" w14:textId="65BF47CA"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76,21</w:t>
            </w:r>
          </w:p>
        </w:tc>
      </w:tr>
      <w:tr w:rsidR="00F03A31" w:rsidRPr="006E6240" w14:paraId="504C8CBD"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6A28FAE8"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412E7930"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2EEBF749" w14:textId="5FA70065"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58,6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7A84FC" w14:textId="78D00661"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58,6</w:t>
            </w:r>
          </w:p>
        </w:tc>
      </w:tr>
      <w:tr w:rsidR="00F03A31" w:rsidRPr="006E6240" w14:paraId="5A890D75"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23C01CA8"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C182563"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14:paraId="655EFDF6" w14:textId="005A0484"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5,31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41ACA6" w14:textId="7134DE74" w:rsidR="00F03A31" w:rsidRPr="00F03A31" w:rsidRDefault="00F03A31" w:rsidP="00646D69">
            <w:pPr>
              <w:jc w:val="center"/>
              <w:rPr>
                <w:rFonts w:ascii="Times New Roman" w:hAnsi="Times New Roman" w:cs="Times New Roman"/>
              </w:rPr>
            </w:pPr>
            <w:r w:rsidRPr="00F03A31">
              <w:rPr>
                <w:rFonts w:ascii="Times New Roman" w:hAnsi="Times New Roman" w:cs="Times New Roman"/>
                <w:color w:val="000000"/>
              </w:rPr>
              <w:t>5,3</w:t>
            </w:r>
          </w:p>
        </w:tc>
      </w:tr>
      <w:tr w:rsidR="00F03A31" w:rsidRPr="006E6240" w14:paraId="136736EF"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56D62156" w14:textId="77777777" w:rsidR="00F03A31" w:rsidRPr="006E6240" w:rsidRDefault="00F03A31" w:rsidP="008E1048">
            <w:pPr>
              <w:pStyle w:val="ab"/>
              <w:numPr>
                <w:ilvl w:val="0"/>
                <w:numId w:val="100"/>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6FC9C64B" w14:textId="77777777" w:rsidR="00F03A31" w:rsidRPr="006E6240" w:rsidRDefault="00F03A31"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14:paraId="2AC91439" w14:textId="7CED41BD" w:rsidR="00F03A31" w:rsidRPr="0063607F" w:rsidRDefault="00F03A31" w:rsidP="00646D69">
            <w:pPr>
              <w:jc w:val="center"/>
              <w:rPr>
                <w:rFonts w:ascii="Times New Roman" w:hAnsi="Times New Roman" w:cs="Times New Roman"/>
              </w:rPr>
            </w:pPr>
            <w:r w:rsidRPr="0063607F">
              <w:rPr>
                <w:rFonts w:ascii="Times New Roman" w:hAnsi="Times New Roman" w:cs="Times New Roman"/>
                <w:color w:val="00000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19949D" w14:textId="03DB8C5C" w:rsidR="00F03A31" w:rsidRPr="00F03A31" w:rsidRDefault="00F03A31" w:rsidP="00646D69">
            <w:pPr>
              <w:jc w:val="center"/>
              <w:rPr>
                <w:rFonts w:ascii="Times New Roman" w:hAnsi="Times New Roman" w:cs="Times New Roman"/>
                <w:lang w:val="en-US"/>
              </w:rPr>
            </w:pPr>
            <w:r w:rsidRPr="00F03A31">
              <w:rPr>
                <w:rFonts w:ascii="Times New Roman" w:hAnsi="Times New Roman" w:cs="Times New Roman"/>
                <w:color w:val="000000"/>
              </w:rPr>
              <w:t>5</w:t>
            </w:r>
          </w:p>
        </w:tc>
      </w:tr>
      <w:tr w:rsidR="00102E8B" w:rsidRPr="006E6240" w14:paraId="40CA4993" w14:textId="77777777" w:rsidTr="00646D69">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14:paraId="79B337E0" w14:textId="77777777" w:rsidR="00102E8B" w:rsidRPr="006E6240" w:rsidRDefault="00102E8B" w:rsidP="00646D69">
            <w:pPr>
              <w:widowControl w:val="0"/>
              <w:suppressAutoHyphens/>
              <w:ind w:left="-142" w:firstLine="142"/>
              <w:rPr>
                <w:rFonts w:ascii="Times New Roman" w:eastAsia="Lucida Sans Unicode" w:hAnsi="Times New Roman" w:cs="Times New Roman"/>
                <w:b/>
              </w:rPr>
            </w:pPr>
            <w:r w:rsidRPr="006E6240">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14:paraId="6B739065" w14:textId="77777777" w:rsidR="00102E8B" w:rsidRPr="006E6240" w:rsidRDefault="00102E8B" w:rsidP="00646D69">
            <w:pPr>
              <w:widowControl w:val="0"/>
              <w:suppressAutoHyphens/>
              <w:ind w:firstLine="35"/>
              <w:jc w:val="center"/>
              <w:rPr>
                <w:rFonts w:ascii="Times New Roman" w:eastAsia="Lucida Sans Unicode" w:hAnsi="Times New Roman" w:cs="Times New Roman"/>
                <w:b/>
              </w:rPr>
            </w:pPr>
            <w:r w:rsidRPr="006E6240">
              <w:rPr>
                <w:rFonts w:ascii="Times New Roman" w:eastAsia="Lucida Sans Unicode" w:hAnsi="Times New Roman" w:cs="Times New Roman"/>
                <w:b/>
              </w:rPr>
              <w:t>921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7774D7" w14:textId="77777777" w:rsidR="00102E8B" w:rsidRPr="0063607F" w:rsidRDefault="00102E8B" w:rsidP="00646D69">
            <w:pPr>
              <w:widowControl w:val="0"/>
              <w:suppressAutoHyphens/>
              <w:ind w:firstLine="35"/>
              <w:jc w:val="center"/>
              <w:rPr>
                <w:rFonts w:ascii="Times New Roman" w:eastAsia="Lucida Sans Unicode" w:hAnsi="Times New Roman" w:cs="Times New Roman"/>
                <w:b/>
              </w:rPr>
            </w:pPr>
            <w:r w:rsidRPr="0063607F">
              <w:rPr>
                <w:rFonts w:ascii="Times New Roman" w:eastAsia="Lucida Sans Unicode" w:hAnsi="Times New Roman" w:cs="Times New Roman"/>
                <w:b/>
                <w:lang w:val="en-US"/>
              </w:rPr>
              <w:t>9</w:t>
            </w:r>
            <w:r w:rsidRPr="0063607F">
              <w:rPr>
                <w:rFonts w:ascii="Times New Roman" w:eastAsia="Lucida Sans Unicode" w:hAnsi="Times New Roman" w:cs="Times New Roman"/>
                <w:b/>
              </w:rPr>
              <w:t>42,44</w:t>
            </w:r>
          </w:p>
        </w:tc>
      </w:tr>
      <w:tr w:rsidR="00102E8B" w:rsidRPr="006E6240" w14:paraId="540AF13C" w14:textId="77777777" w:rsidTr="00646D69">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B7574B4" w14:textId="77777777" w:rsidR="00102E8B" w:rsidRPr="0063607F" w:rsidRDefault="00102E8B" w:rsidP="00646D69">
            <w:pPr>
              <w:widowControl w:val="0"/>
              <w:suppressAutoHyphens/>
              <w:ind w:left="-426" w:firstLine="284"/>
              <w:jc w:val="center"/>
              <w:rPr>
                <w:rFonts w:ascii="Times New Roman" w:hAnsi="Times New Roman" w:cs="Times New Roman"/>
                <w:b/>
              </w:rPr>
            </w:pPr>
            <w:r w:rsidRPr="0063607F">
              <w:rPr>
                <w:rFonts w:ascii="Times New Roman" w:hAnsi="Times New Roman" w:cs="Times New Roman"/>
                <w:b/>
              </w:rPr>
              <w:t>посёлок Бор</w:t>
            </w:r>
          </w:p>
        </w:tc>
      </w:tr>
      <w:tr w:rsidR="0063607F" w:rsidRPr="006E6240" w14:paraId="1E37421D"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42D56E74"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0FB21F3" w14:textId="77777777" w:rsidR="0063607F" w:rsidRPr="006E6240" w:rsidRDefault="0063607F" w:rsidP="00646D69">
            <w:pPr>
              <w:widowControl w:val="0"/>
              <w:suppressAutoHyphens/>
              <w:ind w:firstLine="35"/>
              <w:jc w:val="both"/>
              <w:rPr>
                <w:rFonts w:ascii="Times New Roman" w:eastAsia="Lucida Sans Unicode" w:hAnsi="Times New Roman" w:cs="Times New Roman"/>
                <w:b/>
              </w:rPr>
            </w:pPr>
            <w:r w:rsidRPr="006E6240">
              <w:rPr>
                <w:rFonts w:ascii="Times New Roman"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14:paraId="0D521789" w14:textId="77777777" w:rsidR="0063607F" w:rsidRPr="006E6240" w:rsidRDefault="0063607F" w:rsidP="00646D69">
            <w:pPr>
              <w:jc w:val="center"/>
              <w:rPr>
                <w:rFonts w:ascii="Times New Roman" w:hAnsi="Times New Roman" w:cs="Times New Roman"/>
              </w:rPr>
            </w:pPr>
            <w:r w:rsidRPr="006E6240">
              <w:rPr>
                <w:rFonts w:ascii="Times New Roman" w:hAnsi="Times New Roman" w:cs="Times New Roman"/>
              </w:rPr>
              <w:t>55,89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5D9559" w14:textId="090FA437" w:rsidR="0063607F" w:rsidRPr="0063607F" w:rsidRDefault="0063607F" w:rsidP="00646D69">
            <w:pPr>
              <w:jc w:val="center"/>
              <w:rPr>
                <w:rFonts w:ascii="Times New Roman" w:hAnsi="Times New Roman" w:cs="Times New Roman"/>
              </w:rPr>
            </w:pPr>
            <w:r w:rsidRPr="0063607F">
              <w:rPr>
                <w:rFonts w:ascii="Times New Roman" w:hAnsi="Times New Roman" w:cs="Times New Roman"/>
              </w:rPr>
              <w:t>55,89</w:t>
            </w:r>
          </w:p>
        </w:tc>
      </w:tr>
      <w:tr w:rsidR="0063607F" w:rsidRPr="006E6240" w14:paraId="75CBE28B"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48F010A7"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3CBBA066" w14:textId="77777777" w:rsidR="0063607F" w:rsidRPr="006E6240" w:rsidRDefault="0063607F"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 xml:space="preserve">Зоны застройки малоэтажными жилыми домами (до 4 этажей, включая </w:t>
            </w:r>
            <w:proofErr w:type="gramStart"/>
            <w:r w:rsidRPr="006E6240">
              <w:rPr>
                <w:rFonts w:ascii="Times New Roman" w:hAnsi="Times New Roman" w:cs="Times New Roman"/>
              </w:rPr>
              <w:t>мансардный</w:t>
            </w:r>
            <w:proofErr w:type="gramEnd"/>
            <w:r w:rsidRPr="006E6240">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050538B5" w14:textId="77777777" w:rsidR="0063607F" w:rsidRPr="006E6240" w:rsidRDefault="0063607F" w:rsidP="00646D69">
            <w:pPr>
              <w:jc w:val="center"/>
              <w:rPr>
                <w:rFonts w:ascii="Times New Roman" w:hAnsi="Times New Roman" w:cs="Times New Roman"/>
              </w:rPr>
            </w:pPr>
            <w:r w:rsidRPr="006E6240">
              <w:rPr>
                <w:rFonts w:ascii="Times New Roman" w:hAnsi="Times New Roman" w:cs="Times New Roman"/>
              </w:rPr>
              <w:t>0,28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5D2E74" w14:textId="13A4E220" w:rsidR="0063607F" w:rsidRPr="0063607F" w:rsidRDefault="0063607F" w:rsidP="00646D69">
            <w:pPr>
              <w:jc w:val="center"/>
              <w:rPr>
                <w:rFonts w:ascii="Times New Roman" w:hAnsi="Times New Roman" w:cs="Times New Roman"/>
              </w:rPr>
            </w:pPr>
            <w:r w:rsidRPr="0063607F">
              <w:rPr>
                <w:rFonts w:ascii="Times New Roman" w:hAnsi="Times New Roman" w:cs="Times New Roman"/>
              </w:rPr>
              <w:t>0,28</w:t>
            </w:r>
          </w:p>
        </w:tc>
      </w:tr>
      <w:tr w:rsidR="0063607F" w:rsidRPr="006E6240" w14:paraId="222F77A7"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29BED680"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1937A479" w14:textId="77777777" w:rsidR="0063607F" w:rsidRPr="006E6240" w:rsidRDefault="0063607F"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06AD83BD" w14:textId="58D7D40F" w:rsidR="0063607F" w:rsidRPr="006E6240" w:rsidRDefault="0063607F" w:rsidP="00646D69">
            <w:pPr>
              <w:jc w:val="center"/>
              <w:rPr>
                <w:rFonts w:ascii="Times New Roman" w:hAnsi="Times New Roman" w:cs="Times New Roman"/>
              </w:rPr>
            </w:pPr>
            <w:r>
              <w:rPr>
                <w:rFonts w:ascii="Times New Roman" w:hAnsi="Times New Roman" w:cs="Times New Roman"/>
              </w:rPr>
              <w:t>5,04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A38B9A" w14:textId="51472D14" w:rsidR="0063607F" w:rsidRPr="0063607F" w:rsidRDefault="0063607F" w:rsidP="00646D69">
            <w:pPr>
              <w:jc w:val="center"/>
              <w:rPr>
                <w:rFonts w:ascii="Times New Roman" w:hAnsi="Times New Roman" w:cs="Times New Roman"/>
              </w:rPr>
            </w:pPr>
            <w:r w:rsidRPr="0063607F">
              <w:rPr>
                <w:rFonts w:ascii="Times New Roman" w:hAnsi="Times New Roman" w:cs="Times New Roman"/>
              </w:rPr>
              <w:t>5,04</w:t>
            </w:r>
          </w:p>
        </w:tc>
      </w:tr>
      <w:tr w:rsidR="0063607F" w:rsidRPr="006E6240" w14:paraId="52B12C86"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120DF9F1"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3D3A55D6" w14:textId="77777777" w:rsidR="0063607F" w:rsidRPr="006E6240" w:rsidRDefault="0063607F"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01FBD0EE" w14:textId="10190795" w:rsidR="0063607F" w:rsidRPr="006E6240" w:rsidRDefault="0063607F" w:rsidP="00646D69">
            <w:pPr>
              <w:jc w:val="center"/>
              <w:rPr>
                <w:rFonts w:ascii="Times New Roman" w:hAnsi="Times New Roman" w:cs="Times New Roman"/>
              </w:rPr>
            </w:pPr>
            <w:r>
              <w:rPr>
                <w:rFonts w:ascii="Times New Roman" w:hAnsi="Times New Roman" w:cs="Times New Roman"/>
              </w:rPr>
              <w:t>5,28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8AFA4D" w14:textId="3B54B9C6" w:rsidR="0063607F" w:rsidRPr="0063607F" w:rsidRDefault="0063607F" w:rsidP="00646D69">
            <w:pPr>
              <w:jc w:val="center"/>
              <w:rPr>
                <w:rFonts w:ascii="Times New Roman" w:hAnsi="Times New Roman" w:cs="Times New Roman"/>
              </w:rPr>
            </w:pPr>
            <w:r w:rsidRPr="0063607F">
              <w:rPr>
                <w:rFonts w:ascii="Times New Roman" w:hAnsi="Times New Roman" w:cs="Times New Roman"/>
              </w:rPr>
              <w:t>5,28</w:t>
            </w:r>
          </w:p>
        </w:tc>
      </w:tr>
      <w:tr w:rsidR="0063607F" w:rsidRPr="006E6240" w14:paraId="53A96473"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7205E545"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67398B0A" w14:textId="77777777" w:rsidR="0063607F" w:rsidRPr="006E6240" w:rsidRDefault="0063607F" w:rsidP="00646D69">
            <w:pPr>
              <w:widowControl w:val="0"/>
              <w:suppressAutoHyphens/>
              <w:ind w:firstLine="35"/>
              <w:jc w:val="both"/>
              <w:rPr>
                <w:rFonts w:ascii="Times New Roman" w:eastAsia="Lucida Sans Unicode" w:hAnsi="Times New Roman" w:cs="Times New Roman"/>
              </w:rPr>
            </w:pPr>
            <w:r w:rsidRPr="006E6240">
              <w:rPr>
                <w:rFonts w:ascii="Times New Roman"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2597EBF5" w14:textId="77777777" w:rsidR="0063607F" w:rsidRPr="006E6240" w:rsidRDefault="0063607F" w:rsidP="00646D69">
            <w:pPr>
              <w:jc w:val="center"/>
              <w:rPr>
                <w:rFonts w:ascii="Times New Roman" w:hAnsi="Times New Roman" w:cs="Times New Roman"/>
                <w:highlight w:val="yellow"/>
              </w:rPr>
            </w:pPr>
            <w:r w:rsidRPr="006E6240">
              <w:rPr>
                <w:rFonts w:ascii="Times New Roman" w:hAnsi="Times New Roman" w:cs="Times New Roman"/>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43CA01" w14:textId="702A839E" w:rsidR="0063607F" w:rsidRPr="0063607F" w:rsidRDefault="0063607F" w:rsidP="00646D69">
            <w:pPr>
              <w:jc w:val="center"/>
              <w:rPr>
                <w:rFonts w:ascii="Times New Roman" w:hAnsi="Times New Roman" w:cs="Times New Roman"/>
              </w:rPr>
            </w:pPr>
            <w:r w:rsidRPr="0063607F">
              <w:rPr>
                <w:rFonts w:ascii="Times New Roman" w:hAnsi="Times New Roman" w:cs="Times New Roman"/>
              </w:rPr>
              <w:t>6</w:t>
            </w:r>
          </w:p>
        </w:tc>
      </w:tr>
      <w:tr w:rsidR="0063607F" w:rsidRPr="006E6240" w14:paraId="5C827987"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4CD102C9"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14:paraId="0964A6E0" w14:textId="13D95D9A" w:rsidR="0063607F" w:rsidRPr="0063607F" w:rsidRDefault="0063607F" w:rsidP="00646D69">
            <w:pPr>
              <w:widowControl w:val="0"/>
              <w:suppressAutoHyphens/>
              <w:ind w:firstLine="35"/>
              <w:jc w:val="both"/>
              <w:rPr>
                <w:rFonts w:ascii="Times New Roman" w:hAnsi="Times New Roman" w:cs="Times New Roman"/>
              </w:rPr>
            </w:pPr>
            <w:proofErr w:type="gramStart"/>
            <w:r w:rsidRPr="0063607F">
              <w:rPr>
                <w:rFonts w:ascii="Times New Roman" w:hAnsi="Times New Roman" w:cs="Times New Roman"/>
              </w:rPr>
              <w:t>Зоны озелененных территорий общего пользования (лесопарки, парки, сады, скверы, бульвары, городские леса</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75628848" w14:textId="14E89E36" w:rsidR="0063607F" w:rsidRPr="0063607F" w:rsidRDefault="0063607F" w:rsidP="00646D69">
            <w:pPr>
              <w:jc w:val="center"/>
              <w:rPr>
                <w:rFonts w:ascii="Times New Roman" w:hAnsi="Times New Roman" w:cs="Times New Roman"/>
              </w:rPr>
            </w:pPr>
            <w:r w:rsidRPr="0063607F">
              <w:rPr>
                <w:rFonts w:ascii="Times New Roman" w:hAnsi="Times New Roman" w:cs="Times New Roman"/>
              </w:rPr>
              <w:t>0,19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13391A" w14:textId="19ACE029" w:rsidR="0063607F" w:rsidRPr="0063607F" w:rsidRDefault="0063607F" w:rsidP="00646D69">
            <w:pPr>
              <w:jc w:val="center"/>
              <w:rPr>
                <w:rFonts w:ascii="Times New Roman" w:hAnsi="Times New Roman" w:cs="Times New Roman"/>
              </w:rPr>
            </w:pPr>
            <w:r w:rsidRPr="0063607F">
              <w:rPr>
                <w:rFonts w:ascii="Times New Roman" w:hAnsi="Times New Roman" w:cs="Times New Roman"/>
              </w:rPr>
              <w:t>0,19</w:t>
            </w:r>
          </w:p>
        </w:tc>
      </w:tr>
      <w:tr w:rsidR="0063607F" w:rsidRPr="006E6240" w14:paraId="249DE657" w14:textId="77777777" w:rsidTr="00646D69">
        <w:tc>
          <w:tcPr>
            <w:tcW w:w="674" w:type="dxa"/>
            <w:tcBorders>
              <w:top w:val="single" w:sz="4" w:space="0" w:color="000000"/>
              <w:left w:val="single" w:sz="4" w:space="0" w:color="000000"/>
              <w:bottom w:val="single" w:sz="4" w:space="0" w:color="000000"/>
              <w:right w:val="single" w:sz="4" w:space="0" w:color="000000"/>
            </w:tcBorders>
            <w:vAlign w:val="center"/>
          </w:tcPr>
          <w:p w14:paraId="247F72AF" w14:textId="77777777" w:rsidR="0063607F" w:rsidRPr="006E6240" w:rsidRDefault="0063607F" w:rsidP="008E1048">
            <w:pPr>
              <w:pStyle w:val="ab"/>
              <w:numPr>
                <w:ilvl w:val="0"/>
                <w:numId w:val="101"/>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485F746C" w14:textId="77777777" w:rsidR="0063607F" w:rsidRPr="006E6240" w:rsidRDefault="0063607F" w:rsidP="00646D69">
            <w:pPr>
              <w:widowControl w:val="0"/>
              <w:suppressAutoHyphens/>
              <w:ind w:firstLine="35"/>
              <w:jc w:val="both"/>
              <w:rPr>
                <w:rFonts w:ascii="Times New Roman" w:hAnsi="Times New Roman" w:cs="Times New Roman"/>
              </w:rPr>
            </w:pPr>
            <w:r w:rsidRPr="006E6240">
              <w:rPr>
                <w:rFonts w:ascii="Times New Roman" w:hAnsi="Times New Roman" w:cs="Times New Roman"/>
              </w:rPr>
              <w:t>Зоны озелененных территорий</w:t>
            </w:r>
          </w:p>
        </w:tc>
        <w:tc>
          <w:tcPr>
            <w:tcW w:w="2268" w:type="dxa"/>
            <w:tcBorders>
              <w:top w:val="single" w:sz="4" w:space="0" w:color="000000"/>
              <w:left w:val="single" w:sz="4" w:space="0" w:color="000000"/>
              <w:bottom w:val="single" w:sz="4" w:space="0" w:color="000000"/>
              <w:right w:val="single" w:sz="4" w:space="0" w:color="000000"/>
            </w:tcBorders>
            <w:vAlign w:val="center"/>
          </w:tcPr>
          <w:p w14:paraId="11022CB4" w14:textId="77777777" w:rsidR="0063607F" w:rsidRPr="006E6240" w:rsidRDefault="0063607F" w:rsidP="00646D69">
            <w:pPr>
              <w:jc w:val="center"/>
              <w:rPr>
                <w:rFonts w:ascii="Times New Roman" w:hAnsi="Times New Roman" w:cs="Times New Roman"/>
              </w:rPr>
            </w:pPr>
            <w:r w:rsidRPr="006E6240">
              <w:rPr>
                <w:rFonts w:ascii="Times New Roman" w:hAnsi="Times New Roman" w:cs="Times New Roman"/>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79A439" w14:textId="2A3BA25D" w:rsidR="0063607F" w:rsidRPr="0063607F" w:rsidRDefault="0063607F" w:rsidP="00646D69">
            <w:pPr>
              <w:jc w:val="center"/>
              <w:rPr>
                <w:rFonts w:ascii="Times New Roman" w:hAnsi="Times New Roman" w:cs="Times New Roman"/>
              </w:rPr>
            </w:pPr>
            <w:r w:rsidRPr="0063607F">
              <w:rPr>
                <w:rFonts w:ascii="Times New Roman" w:hAnsi="Times New Roman" w:cs="Times New Roman"/>
              </w:rPr>
              <w:t>1,5</w:t>
            </w:r>
          </w:p>
        </w:tc>
      </w:tr>
      <w:tr w:rsidR="00102E8B" w:rsidRPr="006E6240" w14:paraId="14379962" w14:textId="77777777" w:rsidTr="00102E8B">
        <w:tc>
          <w:tcPr>
            <w:tcW w:w="49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53BA862" w14:textId="77777777" w:rsidR="00102E8B" w:rsidRPr="006E6240" w:rsidRDefault="00102E8B" w:rsidP="00646D69">
            <w:pPr>
              <w:widowControl w:val="0"/>
              <w:suppressAutoHyphens/>
              <w:ind w:left="-142" w:firstLine="142"/>
              <w:rPr>
                <w:rFonts w:ascii="Times New Roman" w:eastAsia="Lucida Sans Unicode" w:hAnsi="Times New Roman" w:cs="Times New Roman"/>
                <w:b/>
              </w:rPr>
            </w:pPr>
            <w:r w:rsidRPr="006E6240">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B7A094" w14:textId="77777777" w:rsidR="00102E8B" w:rsidRPr="006E6240" w:rsidRDefault="00102E8B" w:rsidP="00646D69">
            <w:pPr>
              <w:widowControl w:val="0"/>
              <w:suppressAutoHyphens/>
              <w:ind w:firstLine="35"/>
              <w:jc w:val="center"/>
              <w:rPr>
                <w:rFonts w:ascii="Times New Roman" w:eastAsia="Lucida Sans Unicode" w:hAnsi="Times New Roman" w:cs="Times New Roman"/>
                <w:b/>
                <w:highlight w:val="yellow"/>
              </w:rPr>
            </w:pPr>
            <w:r w:rsidRPr="006E6240">
              <w:rPr>
                <w:rFonts w:ascii="Times New Roman" w:eastAsia="Lucida Sans Unicode" w:hAnsi="Times New Roman" w:cs="Times New Roman"/>
                <w:b/>
              </w:rPr>
              <w:t>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9813AC" w14:textId="77777777" w:rsidR="00102E8B" w:rsidRPr="0063607F" w:rsidRDefault="00102E8B" w:rsidP="00646D69">
            <w:pPr>
              <w:widowControl w:val="0"/>
              <w:suppressAutoHyphens/>
              <w:ind w:firstLine="35"/>
              <w:jc w:val="center"/>
              <w:rPr>
                <w:rFonts w:ascii="Times New Roman" w:eastAsia="Lucida Sans Unicode" w:hAnsi="Times New Roman" w:cs="Times New Roman"/>
                <w:b/>
                <w:lang w:val="en-US"/>
              </w:rPr>
            </w:pPr>
            <w:r w:rsidRPr="0063607F">
              <w:rPr>
                <w:rFonts w:ascii="Times New Roman" w:eastAsia="Lucida Sans Unicode" w:hAnsi="Times New Roman" w:cs="Times New Roman"/>
                <w:b/>
                <w:lang w:val="en-US"/>
              </w:rPr>
              <w:t>77</w:t>
            </w:r>
          </w:p>
        </w:tc>
      </w:tr>
      <w:tr w:rsidR="00102E8B" w:rsidRPr="006E6240" w14:paraId="07743CE7" w14:textId="77777777" w:rsidTr="00102E8B">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D42D4D" w14:textId="77777777" w:rsidR="00102E8B" w:rsidRPr="006E6240" w:rsidRDefault="00102E8B" w:rsidP="00646D69">
            <w:pPr>
              <w:widowControl w:val="0"/>
              <w:suppressAutoHyphens/>
              <w:ind w:left="-142" w:firstLine="142"/>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DA9494" w14:textId="7F8572A3" w:rsidR="00102E8B" w:rsidRPr="006E6240" w:rsidRDefault="006268F0" w:rsidP="00646D69">
            <w:pPr>
              <w:widowControl w:val="0"/>
              <w:suppressAutoHyphens/>
              <w:ind w:firstLine="35"/>
              <w:jc w:val="center"/>
              <w:rPr>
                <w:rFonts w:ascii="Times New Roman" w:eastAsia="Lucida Sans Unicode" w:hAnsi="Times New Roman" w:cs="Times New Roman"/>
                <w:b/>
              </w:rPr>
            </w:pPr>
            <w:r>
              <w:rPr>
                <w:rFonts w:ascii="Times New Roman" w:eastAsia="Lucida Sans Unicode" w:hAnsi="Times New Roman" w:cs="Times New Roman"/>
                <w:b/>
              </w:rPr>
              <w:t>995</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82AEAF" w14:textId="3D8BD0D3" w:rsidR="00102E8B" w:rsidRPr="0063607F" w:rsidRDefault="006268F0" w:rsidP="00646D69">
            <w:pPr>
              <w:widowControl w:val="0"/>
              <w:suppressAutoHyphens/>
              <w:ind w:firstLine="35"/>
              <w:jc w:val="center"/>
              <w:rPr>
                <w:rFonts w:ascii="Times New Roman" w:eastAsia="Lucida Sans Unicode" w:hAnsi="Times New Roman" w:cs="Times New Roman"/>
                <w:b/>
              </w:rPr>
            </w:pPr>
            <w:r w:rsidRPr="0063607F">
              <w:rPr>
                <w:rFonts w:ascii="Times New Roman" w:eastAsia="Lucida Sans Unicode" w:hAnsi="Times New Roman" w:cs="Times New Roman"/>
                <w:b/>
              </w:rPr>
              <w:t>1020,02</w:t>
            </w:r>
          </w:p>
        </w:tc>
      </w:tr>
    </w:tbl>
    <w:p w14:paraId="34040DA8" w14:textId="77777777" w:rsidR="00102E8B" w:rsidRPr="006E6240" w:rsidRDefault="00102E8B" w:rsidP="00102E8B">
      <w:pPr>
        <w:pStyle w:val="14"/>
        <w:tabs>
          <w:tab w:val="left" w:pos="851"/>
        </w:tabs>
        <w:ind w:left="0" w:right="0"/>
        <w:contextualSpacing/>
        <w:rPr>
          <w:b/>
          <w:i/>
          <w:sz w:val="24"/>
          <w:szCs w:val="24"/>
          <w:highlight w:val="yellow"/>
        </w:rPr>
      </w:pPr>
    </w:p>
    <w:p w14:paraId="1CBBBF12" w14:textId="0D970210" w:rsidR="00690093" w:rsidRPr="007C2129" w:rsidRDefault="00690093" w:rsidP="007C2129">
      <w:pPr>
        <w:tabs>
          <w:tab w:val="left" w:pos="993"/>
        </w:tabs>
        <w:spacing w:after="0"/>
        <w:ind w:firstLine="567"/>
        <w:jc w:val="both"/>
        <w:rPr>
          <w:rFonts w:ascii="Times New Roman" w:hAnsi="Times New Roman" w:cs="Times New Roman"/>
          <w:b/>
          <w:sz w:val="24"/>
        </w:rPr>
      </w:pPr>
      <w:r w:rsidRPr="007C2129">
        <w:rPr>
          <w:rFonts w:ascii="Times New Roman" w:hAnsi="Times New Roman" w:cs="Times New Roman"/>
          <w:b/>
          <w:sz w:val="24"/>
        </w:rPr>
        <w:t>3.</w:t>
      </w:r>
      <w:r w:rsidRPr="007C2129">
        <w:rPr>
          <w:rFonts w:ascii="Times New Roman" w:hAnsi="Times New Roman" w:cs="Times New Roman"/>
          <w:b/>
          <w:sz w:val="24"/>
        </w:rPr>
        <w:tab/>
        <w:t xml:space="preserve">Предложения по обеспечению сохранности воинских захоронений на территории </w:t>
      </w:r>
      <w:r w:rsidR="00416D4D" w:rsidRPr="007C2129">
        <w:rPr>
          <w:rFonts w:ascii="Times New Roman" w:hAnsi="Times New Roman" w:cs="Times New Roman"/>
          <w:b/>
          <w:sz w:val="24"/>
        </w:rPr>
        <w:t>Рамонского городского</w:t>
      </w:r>
      <w:r w:rsidRPr="007C2129">
        <w:rPr>
          <w:rFonts w:ascii="Times New Roman" w:hAnsi="Times New Roman" w:cs="Times New Roman"/>
          <w:b/>
          <w:sz w:val="24"/>
        </w:rPr>
        <w:t xml:space="preserve"> поселения:</w:t>
      </w:r>
    </w:p>
    <w:p w14:paraId="699DCD82" w14:textId="750FA92A" w:rsidR="00690093" w:rsidRPr="007C2129" w:rsidRDefault="00690093" w:rsidP="00690093">
      <w:pPr>
        <w:spacing w:after="0"/>
        <w:ind w:firstLine="567"/>
        <w:jc w:val="both"/>
        <w:rPr>
          <w:rFonts w:ascii="Times New Roman" w:hAnsi="Times New Roman" w:cs="Times New Roman"/>
          <w:sz w:val="24"/>
        </w:rPr>
      </w:pPr>
      <w:r w:rsidRPr="007C2129">
        <w:rPr>
          <w:rFonts w:ascii="Times New Roman" w:hAnsi="Times New Roman" w:cs="Times New Roman"/>
          <w:sz w:val="24"/>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14:paraId="74D9AEA9" w14:textId="5628EEF7" w:rsidR="00895486" w:rsidRPr="002F0025" w:rsidRDefault="00895486" w:rsidP="00690093">
      <w:pPr>
        <w:spacing w:after="0"/>
        <w:ind w:firstLine="567"/>
        <w:jc w:val="both"/>
        <w:rPr>
          <w:rFonts w:ascii="Times New Roman" w:hAnsi="Times New Roman" w:cs="Times New Roman"/>
          <w:b/>
          <w:sz w:val="24"/>
        </w:rPr>
      </w:pPr>
      <w:r w:rsidRPr="002F0025">
        <w:rPr>
          <w:rFonts w:ascii="Times New Roman" w:hAnsi="Times New Roman" w:cs="Times New Roman"/>
          <w:b/>
          <w:sz w:val="24"/>
        </w:rPr>
        <w:t xml:space="preserve">4. Предложения по сохранению, использованию и популяризации объектов культурного наследия на территории </w:t>
      </w:r>
      <w:r w:rsidR="00416D4D" w:rsidRPr="002F0025">
        <w:rPr>
          <w:rFonts w:ascii="Times New Roman" w:hAnsi="Times New Roman" w:cs="Times New Roman"/>
          <w:b/>
          <w:sz w:val="24"/>
        </w:rPr>
        <w:t>Рамонского городского</w:t>
      </w:r>
      <w:r w:rsidRPr="002F0025">
        <w:rPr>
          <w:rFonts w:ascii="Times New Roman" w:hAnsi="Times New Roman" w:cs="Times New Roman"/>
          <w:b/>
          <w:sz w:val="24"/>
        </w:rPr>
        <w:t xml:space="preserve"> поселения:</w:t>
      </w:r>
    </w:p>
    <w:p w14:paraId="46AE00FB" w14:textId="77777777" w:rsidR="00895486" w:rsidRPr="009448E9" w:rsidRDefault="00895486" w:rsidP="00895486">
      <w:pPr>
        <w:spacing w:after="0"/>
        <w:ind w:firstLine="567"/>
        <w:jc w:val="both"/>
        <w:rPr>
          <w:rFonts w:ascii="Times New Roman" w:hAnsi="Times New Roman" w:cs="Times New Roman"/>
          <w:sz w:val="24"/>
        </w:rPr>
      </w:pPr>
      <w:r w:rsidRPr="009448E9">
        <w:rPr>
          <w:rFonts w:ascii="Times New Roman" w:hAnsi="Times New Roman" w:cs="Times New Roman"/>
          <w:sz w:val="24"/>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16164D59" w14:textId="5E53E150" w:rsidR="00895486" w:rsidRPr="009448E9" w:rsidRDefault="00895486" w:rsidP="00895486">
      <w:pPr>
        <w:spacing w:after="0"/>
        <w:ind w:firstLine="567"/>
        <w:jc w:val="both"/>
        <w:rPr>
          <w:rFonts w:ascii="Times New Roman" w:hAnsi="Times New Roman" w:cs="Times New Roman"/>
          <w:sz w:val="24"/>
        </w:rPr>
      </w:pPr>
      <w:r w:rsidRPr="009448E9">
        <w:rPr>
          <w:rFonts w:ascii="Times New Roman" w:hAnsi="Times New Roman" w:cs="Times New Roman"/>
          <w:sz w:val="24"/>
        </w:rPr>
        <w:t>4.2. Проведение историко-культурной экспертизы в отношении земельных участков, подлежащих хозяйственному освоению</w:t>
      </w:r>
      <w:proofErr w:type="gramStart"/>
      <w:r w:rsidRPr="009448E9">
        <w:rPr>
          <w:rFonts w:ascii="Times New Roman" w:hAnsi="Times New Roman" w:cs="Times New Roman"/>
          <w:sz w:val="24"/>
        </w:rPr>
        <w:t>.П</w:t>
      </w:r>
      <w:proofErr w:type="gramEnd"/>
      <w:r w:rsidRPr="009448E9">
        <w:rPr>
          <w:rFonts w:ascii="Times New Roman" w:hAnsi="Times New Roman" w:cs="Times New Roman"/>
          <w:sz w:val="24"/>
        </w:rPr>
        <w:t>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65E1E85D" w14:textId="526E1F24" w:rsidR="00690093" w:rsidRPr="00EA3C8A" w:rsidRDefault="00895486" w:rsidP="00690093">
      <w:pPr>
        <w:spacing w:after="0"/>
        <w:ind w:firstLine="567"/>
        <w:jc w:val="both"/>
        <w:rPr>
          <w:rFonts w:ascii="Times New Roman" w:hAnsi="Times New Roman" w:cs="Times New Roman"/>
          <w:b/>
          <w:sz w:val="24"/>
        </w:rPr>
      </w:pPr>
      <w:r w:rsidRPr="009448E9">
        <w:rPr>
          <w:rFonts w:ascii="Times New Roman" w:hAnsi="Times New Roman" w:cs="Times New Roman"/>
          <w:b/>
          <w:sz w:val="24"/>
        </w:rPr>
        <w:t>5</w:t>
      </w:r>
      <w:r w:rsidR="00690093" w:rsidRPr="009448E9">
        <w:rPr>
          <w:rFonts w:ascii="Times New Roman" w:hAnsi="Times New Roman" w:cs="Times New Roman"/>
          <w:b/>
          <w:sz w:val="24"/>
        </w:rPr>
        <w:t xml:space="preserve">. Предложения по обеспечению территории </w:t>
      </w:r>
      <w:r w:rsidR="00416D4D" w:rsidRPr="009448E9">
        <w:rPr>
          <w:rFonts w:ascii="Times New Roman" w:hAnsi="Times New Roman" w:cs="Times New Roman"/>
          <w:b/>
          <w:sz w:val="24"/>
        </w:rPr>
        <w:t>Рамонского городского</w:t>
      </w:r>
      <w:r w:rsidR="00690093" w:rsidRPr="009448E9">
        <w:rPr>
          <w:rFonts w:ascii="Times New Roman" w:hAnsi="Times New Roman" w:cs="Times New Roman"/>
          <w:b/>
          <w:sz w:val="24"/>
        </w:rPr>
        <w:t xml:space="preserve"> поселения объектами инженерной </w:t>
      </w:r>
      <w:r w:rsidR="00690093" w:rsidRPr="00EA3C8A">
        <w:rPr>
          <w:rFonts w:ascii="Times New Roman" w:hAnsi="Times New Roman" w:cs="Times New Roman"/>
          <w:b/>
          <w:sz w:val="24"/>
        </w:rPr>
        <w:t>инфраструктуры:</w:t>
      </w:r>
    </w:p>
    <w:p w14:paraId="0FFA6C41" w14:textId="77777777" w:rsidR="005A5D2B" w:rsidRPr="00EA3C8A" w:rsidRDefault="005A5D2B" w:rsidP="005A5D2B">
      <w:pPr>
        <w:spacing w:after="0"/>
        <w:ind w:firstLine="567"/>
        <w:jc w:val="center"/>
        <w:rPr>
          <w:rFonts w:ascii="Times New Roman" w:hAnsi="Times New Roman" w:cs="Times New Roman"/>
          <w:b/>
          <w:bCs/>
          <w:i/>
          <w:sz w:val="24"/>
          <w:szCs w:val="24"/>
          <w:u w:val="single"/>
          <w:shd w:val="clear" w:color="auto" w:fill="FFFFFF"/>
        </w:rPr>
      </w:pPr>
      <w:r w:rsidRPr="00EA3C8A">
        <w:rPr>
          <w:rFonts w:ascii="Times New Roman" w:hAnsi="Times New Roman" w:cs="Times New Roman"/>
          <w:b/>
          <w:bCs/>
          <w:i/>
          <w:sz w:val="24"/>
          <w:szCs w:val="24"/>
          <w:u w:val="single"/>
          <w:shd w:val="clear" w:color="auto" w:fill="FFFFFF"/>
        </w:rPr>
        <w:t>Водоснабжение</w:t>
      </w:r>
    </w:p>
    <w:p w14:paraId="3DFEED9B" w14:textId="77777777" w:rsidR="00EA3C8A" w:rsidRPr="006E6240" w:rsidRDefault="00EA3C8A" w:rsidP="00EA3C8A">
      <w:pPr>
        <w:spacing w:after="0"/>
        <w:ind w:firstLine="567"/>
        <w:jc w:val="both"/>
        <w:rPr>
          <w:rFonts w:ascii="Times New Roman" w:hAnsi="Times New Roman" w:cs="Times New Roman"/>
          <w:b/>
          <w:bCs/>
          <w:sz w:val="24"/>
          <w:szCs w:val="24"/>
          <w:shd w:val="clear" w:color="auto" w:fill="FFFFFF"/>
        </w:rPr>
      </w:pPr>
      <w:r w:rsidRPr="00EA3C8A">
        <w:rPr>
          <w:rFonts w:ascii="Times New Roman" w:hAnsi="Times New Roman" w:cs="Times New Roman"/>
          <w:b/>
          <w:bCs/>
          <w:sz w:val="24"/>
          <w:szCs w:val="24"/>
          <w:shd w:val="clear" w:color="auto" w:fill="FFFFFF"/>
        </w:rPr>
        <w:t>Проектные решения</w:t>
      </w:r>
    </w:p>
    <w:p w14:paraId="77EE32C4" w14:textId="77777777" w:rsidR="00EA3C8A" w:rsidRPr="00E63264" w:rsidRDefault="00EA3C8A" w:rsidP="00EA3C8A">
      <w:pPr>
        <w:spacing w:after="0" w:line="276" w:lineRule="auto"/>
        <w:ind w:firstLine="567"/>
        <w:jc w:val="both"/>
        <w:rPr>
          <w:rFonts w:ascii="Times New Roman" w:hAnsi="Times New Roman" w:cs="Times New Roman"/>
          <w:sz w:val="24"/>
          <w:szCs w:val="24"/>
          <w:shd w:val="clear" w:color="auto" w:fill="FFFFFF"/>
        </w:rPr>
      </w:pPr>
      <w:r w:rsidRPr="00E63264">
        <w:rPr>
          <w:rFonts w:ascii="Times New Roman" w:hAnsi="Times New Roman" w:cs="Times New Roman"/>
          <w:sz w:val="24"/>
          <w:szCs w:val="24"/>
          <w:shd w:val="clear" w:color="auto" w:fill="FFFFFF"/>
        </w:rPr>
        <w:t xml:space="preserve">Проектные решения водоснабжения </w:t>
      </w:r>
      <w:r>
        <w:rPr>
          <w:rFonts w:ascii="Times New Roman" w:eastAsia="Arial" w:hAnsi="Times New Roman" w:cs="Times New Roman"/>
          <w:sz w:val="24"/>
          <w:szCs w:val="24"/>
          <w:shd w:val="clear" w:color="auto" w:fill="FFFFFF"/>
        </w:rPr>
        <w:t>Рамонского городского</w:t>
      </w:r>
      <w:r w:rsidRPr="00E63264">
        <w:rPr>
          <w:rFonts w:ascii="Times New Roman" w:eastAsia="Arial" w:hAnsi="Times New Roman" w:cs="Times New Roman"/>
          <w:sz w:val="24"/>
          <w:szCs w:val="24"/>
          <w:shd w:val="clear" w:color="auto" w:fill="FFFFFF"/>
        </w:rPr>
        <w:t xml:space="preserve"> поселения</w:t>
      </w:r>
      <w:r w:rsidRPr="00E63264">
        <w:rPr>
          <w:rFonts w:ascii="Times New Roman"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081E72C8" w14:textId="77777777" w:rsidR="00EA3C8A" w:rsidRPr="00E63264" w:rsidRDefault="00EA3C8A" w:rsidP="00EA3C8A">
      <w:pPr>
        <w:spacing w:after="0" w:line="276" w:lineRule="auto"/>
        <w:ind w:firstLine="567"/>
        <w:jc w:val="both"/>
      </w:pPr>
      <w:r w:rsidRPr="00E63264">
        <w:rPr>
          <w:rFonts w:ascii="Times New Roman"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E63264">
        <w:t xml:space="preserve"> </w:t>
      </w:r>
    </w:p>
    <w:p w14:paraId="36CA2C6C" w14:textId="77777777" w:rsidR="00EA3C8A" w:rsidRPr="00E63264" w:rsidRDefault="00EA3C8A" w:rsidP="00EA3C8A">
      <w:pPr>
        <w:spacing w:after="0"/>
        <w:ind w:firstLine="567"/>
        <w:jc w:val="both"/>
        <w:rPr>
          <w:rFonts w:ascii="Times New Roman" w:hAnsi="Times New Roman" w:cs="Times New Roman"/>
          <w:b/>
          <w:bCs/>
          <w:sz w:val="24"/>
          <w:szCs w:val="24"/>
          <w:shd w:val="clear" w:color="auto" w:fill="FFFFFF"/>
        </w:rPr>
      </w:pPr>
      <w:r w:rsidRPr="00E63264">
        <w:rPr>
          <w:rFonts w:ascii="Times New Roman" w:hAnsi="Times New Roman" w:cs="Times New Roman"/>
          <w:b/>
          <w:bCs/>
          <w:sz w:val="24"/>
          <w:szCs w:val="24"/>
          <w:shd w:val="clear" w:color="auto" w:fill="FFFFFF"/>
        </w:rPr>
        <w:t xml:space="preserve">Определение расчетных расходов воды </w:t>
      </w:r>
    </w:p>
    <w:p w14:paraId="0516F74A"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proofErr w:type="gramStart"/>
      <w:r w:rsidRPr="00C4150D">
        <w:rPr>
          <w:rFonts w:ascii="Times New Roman"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5F7A35">
        <w:rPr>
          <w:rFonts w:ascii="Times New Roman" w:eastAsia="Times New Roman" w:hAnsi="Times New Roman" w:cs="Times New Roman"/>
          <w:sz w:val="24"/>
          <w:szCs w:val="24"/>
          <w:lang w:eastAsia="ru-RU"/>
        </w:rPr>
        <w:t>СП 31.13330.2021</w:t>
      </w:r>
      <w:r w:rsidRPr="00C4150D">
        <w:rPr>
          <w:rFonts w:ascii="Times New Roman" w:hAnsi="Times New Roman" w:cs="Times New Roman"/>
          <w:sz w:val="24"/>
          <w:szCs w:val="24"/>
          <w:shd w:val="clear" w:color="auto" w:fill="FFFFFF"/>
        </w:rPr>
        <w:t>).</w:t>
      </w:r>
      <w:proofErr w:type="gramEnd"/>
    </w:p>
    <w:p w14:paraId="5D19935E"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rPr>
        <w:t>Расчетные суточные расходы воды составляют:</w:t>
      </w:r>
    </w:p>
    <w:p w14:paraId="393773E9" w14:textId="77777777" w:rsidR="00EA3C8A" w:rsidRPr="00C4150D" w:rsidRDefault="00EA3C8A" w:rsidP="00EA3C8A">
      <w:pPr>
        <w:spacing w:after="0" w:line="276" w:lineRule="auto"/>
        <w:ind w:firstLine="567"/>
        <w:jc w:val="center"/>
        <w:rPr>
          <w:rFonts w:ascii="Times New Roman" w:hAnsi="Times New Roman" w:cs="Times New Roman"/>
          <w:sz w:val="24"/>
          <w:szCs w:val="24"/>
          <w:shd w:val="clear" w:color="auto" w:fill="FFFFFF"/>
        </w:rPr>
      </w:pPr>
    </w:p>
    <w:p w14:paraId="1F6687AA" w14:textId="77777777" w:rsidR="00EA3C8A" w:rsidRPr="00C4150D" w:rsidRDefault="00EA3C8A" w:rsidP="00EA3C8A">
      <w:pPr>
        <w:spacing w:after="0" w:line="276" w:lineRule="auto"/>
        <w:ind w:firstLine="567"/>
        <w:jc w:val="center"/>
        <w:rPr>
          <w:rFonts w:ascii="Times New Roman" w:hAnsi="Times New Roman" w:cs="Times New Roman"/>
          <w:sz w:val="24"/>
          <w:szCs w:val="24"/>
          <w:shd w:val="clear" w:color="auto" w:fill="FFFFFF"/>
        </w:rPr>
      </w:pPr>
      <w:proofErr w:type="gramStart"/>
      <w:r w:rsidRPr="00C4150D">
        <w:rPr>
          <w:rFonts w:ascii="Times New Roman" w:hAnsi="Times New Roman" w:cs="Times New Roman"/>
          <w:sz w:val="24"/>
          <w:szCs w:val="24"/>
          <w:shd w:val="clear" w:color="auto" w:fill="FFFFFF"/>
          <w:lang w:val="en-US"/>
        </w:rPr>
        <w:t>Q</w:t>
      </w:r>
      <w:r w:rsidRPr="00C4150D">
        <w:rPr>
          <w:rFonts w:ascii="Times New Roman" w:hAnsi="Times New Roman" w:cs="Times New Roman"/>
          <w:sz w:val="24"/>
          <w:szCs w:val="24"/>
          <w:shd w:val="clear" w:color="auto" w:fill="FFFFFF"/>
        </w:rPr>
        <w:t>мах.сут.</w:t>
      </w:r>
      <w:proofErr w:type="gramEnd"/>
      <w:r w:rsidRPr="00C4150D">
        <w:rPr>
          <w:rFonts w:ascii="Times New Roman" w:hAnsi="Times New Roman" w:cs="Times New Roman"/>
          <w:sz w:val="24"/>
          <w:szCs w:val="24"/>
          <w:shd w:val="clear" w:color="auto" w:fill="FFFFFF"/>
        </w:rPr>
        <w:t xml:space="preserve">  =   </w:t>
      </w:r>
      <w:r w:rsidRPr="00C4150D">
        <w:rPr>
          <w:rFonts w:ascii="Times New Roman" w:hAnsi="Times New Roman" w:cs="Times New Roman"/>
          <w:sz w:val="24"/>
          <w:szCs w:val="24"/>
          <w:u w:val="single"/>
          <w:shd w:val="clear" w:color="auto" w:fill="FFFFFF"/>
          <w:lang w:val="en-US"/>
        </w:rPr>
        <w:t>Q</w:t>
      </w:r>
      <w:r w:rsidRPr="00C4150D">
        <w:rPr>
          <w:rFonts w:ascii="Times New Roman" w:hAnsi="Times New Roman" w:cs="Times New Roman"/>
          <w:sz w:val="24"/>
          <w:szCs w:val="24"/>
          <w:u w:val="single"/>
          <w:shd w:val="clear" w:color="auto" w:fill="FFFFFF"/>
        </w:rPr>
        <w:t xml:space="preserve">ж х </w:t>
      </w:r>
      <w:r w:rsidRPr="00C4150D">
        <w:rPr>
          <w:rFonts w:ascii="Times New Roman" w:hAnsi="Times New Roman" w:cs="Times New Roman"/>
          <w:sz w:val="24"/>
          <w:szCs w:val="24"/>
          <w:u w:val="single"/>
          <w:shd w:val="clear" w:color="auto" w:fill="FFFFFF"/>
          <w:lang w:val="en-US"/>
        </w:rPr>
        <w:t>N</w:t>
      </w:r>
      <w:r w:rsidRPr="00C4150D">
        <w:rPr>
          <w:rFonts w:ascii="Times New Roman" w:hAnsi="Times New Roman" w:cs="Times New Roman"/>
          <w:sz w:val="24"/>
          <w:szCs w:val="24"/>
          <w:u w:val="single"/>
          <w:shd w:val="clear" w:color="auto" w:fill="FFFFFF"/>
        </w:rPr>
        <w:t xml:space="preserve"> х Кмах</w:t>
      </w:r>
      <w:proofErr w:type="gramStart"/>
      <w:r w:rsidRPr="00C4150D">
        <w:rPr>
          <w:rFonts w:ascii="Times New Roman" w:hAnsi="Times New Roman" w:cs="Times New Roman"/>
          <w:sz w:val="24"/>
          <w:szCs w:val="24"/>
          <w:u w:val="single"/>
          <w:shd w:val="clear" w:color="auto" w:fill="FFFFFF"/>
        </w:rPr>
        <w:t>.с</w:t>
      </w:r>
      <w:proofErr w:type="gramEnd"/>
      <w:r w:rsidRPr="00C4150D">
        <w:rPr>
          <w:rFonts w:ascii="Times New Roman" w:hAnsi="Times New Roman" w:cs="Times New Roman"/>
          <w:sz w:val="24"/>
          <w:szCs w:val="24"/>
          <w:u w:val="single"/>
          <w:shd w:val="clear" w:color="auto" w:fill="FFFFFF"/>
        </w:rPr>
        <w:t>ут.</w:t>
      </w:r>
      <w:r w:rsidRPr="00C4150D">
        <w:rPr>
          <w:rFonts w:ascii="Times New Roman" w:hAnsi="Times New Roman" w:cs="Times New Roman"/>
          <w:sz w:val="24"/>
          <w:szCs w:val="24"/>
          <w:shd w:val="clear" w:color="auto" w:fill="FFFFFF"/>
        </w:rPr>
        <w:t xml:space="preserve"> , где</w:t>
      </w:r>
    </w:p>
    <w:p w14:paraId="3B6F4C51" w14:textId="77777777" w:rsidR="00EA3C8A" w:rsidRPr="00C4150D" w:rsidRDefault="00EA3C8A" w:rsidP="00EA3C8A">
      <w:pPr>
        <w:spacing w:after="0" w:line="276" w:lineRule="auto"/>
        <w:ind w:firstLine="567"/>
        <w:jc w:val="center"/>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rPr>
        <w:t>1000</w:t>
      </w:r>
    </w:p>
    <w:p w14:paraId="37CF84CF" w14:textId="77777777" w:rsidR="00EA3C8A" w:rsidRPr="00C4150D" w:rsidRDefault="00EA3C8A" w:rsidP="00EA3C8A">
      <w:pPr>
        <w:spacing w:after="0" w:line="276" w:lineRule="auto"/>
        <w:ind w:firstLine="567"/>
        <w:jc w:val="center"/>
        <w:rPr>
          <w:rFonts w:ascii="Times New Roman" w:hAnsi="Times New Roman" w:cs="Times New Roman"/>
          <w:sz w:val="24"/>
          <w:szCs w:val="24"/>
          <w:shd w:val="clear" w:color="auto" w:fill="FFFFFF"/>
        </w:rPr>
      </w:pPr>
    </w:p>
    <w:p w14:paraId="2F26DAAF"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rPr>
        <w:t>Кмах</w:t>
      </w:r>
      <w:proofErr w:type="gramStart"/>
      <w:r w:rsidRPr="00C4150D">
        <w:rPr>
          <w:rFonts w:ascii="Times New Roman" w:hAnsi="Times New Roman" w:cs="Times New Roman"/>
          <w:sz w:val="24"/>
          <w:szCs w:val="24"/>
          <w:shd w:val="clear" w:color="auto" w:fill="FFFFFF"/>
        </w:rPr>
        <w:t>.с</w:t>
      </w:r>
      <w:proofErr w:type="gramEnd"/>
      <w:r w:rsidRPr="00C4150D">
        <w:rPr>
          <w:rFonts w:ascii="Times New Roman" w:hAnsi="Times New Roman" w:cs="Times New Roman"/>
          <w:sz w:val="24"/>
          <w:szCs w:val="24"/>
          <w:shd w:val="clear" w:color="auto" w:fill="FFFFFF"/>
        </w:rPr>
        <w:t>ут  - 1,2 коэффициент суточной неравномерности,</w:t>
      </w:r>
    </w:p>
    <w:p w14:paraId="00A02B1E"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lang w:val="en-US"/>
        </w:rPr>
        <w:t>Q</w:t>
      </w:r>
      <w:r w:rsidRPr="00C4150D">
        <w:rPr>
          <w:rFonts w:ascii="Times New Roman" w:hAnsi="Times New Roman" w:cs="Times New Roman"/>
          <w:sz w:val="24"/>
          <w:szCs w:val="24"/>
          <w:shd w:val="clear" w:color="auto" w:fill="FFFFFF"/>
        </w:rPr>
        <w:t>ж – норма водопотребления, л/чел.сут.</w:t>
      </w:r>
    </w:p>
    <w:p w14:paraId="1BA2D293"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lang w:val="en-US"/>
        </w:rPr>
        <w:t>N</w:t>
      </w:r>
      <w:r w:rsidRPr="00C4150D">
        <w:rPr>
          <w:rFonts w:ascii="Times New Roman" w:hAnsi="Times New Roman" w:cs="Times New Roman"/>
          <w:sz w:val="24"/>
          <w:szCs w:val="24"/>
          <w:shd w:val="clear" w:color="auto" w:fill="FFFFFF"/>
        </w:rPr>
        <w:t xml:space="preserve"> – </w:t>
      </w:r>
      <w:proofErr w:type="gramStart"/>
      <w:r w:rsidRPr="00C4150D">
        <w:rPr>
          <w:rFonts w:ascii="Times New Roman" w:hAnsi="Times New Roman" w:cs="Times New Roman"/>
          <w:sz w:val="24"/>
          <w:szCs w:val="24"/>
          <w:shd w:val="clear" w:color="auto" w:fill="FFFFFF"/>
        </w:rPr>
        <w:t>расчетное</w:t>
      </w:r>
      <w:proofErr w:type="gramEnd"/>
      <w:r w:rsidRPr="00C4150D">
        <w:rPr>
          <w:rFonts w:ascii="Times New Roman" w:hAnsi="Times New Roman" w:cs="Times New Roman"/>
          <w:sz w:val="24"/>
          <w:szCs w:val="24"/>
          <w:shd w:val="clear" w:color="auto" w:fill="FFFFFF"/>
        </w:rPr>
        <w:t xml:space="preserve"> число жителей. </w:t>
      </w:r>
    </w:p>
    <w:p w14:paraId="50751F7A" w14:textId="77777777" w:rsidR="00EA3C8A" w:rsidRPr="00C4150D" w:rsidRDefault="00EA3C8A" w:rsidP="00EA3C8A">
      <w:pPr>
        <w:spacing w:after="0" w:line="276" w:lineRule="auto"/>
        <w:jc w:val="both"/>
        <w:rPr>
          <w:rFonts w:ascii="Times New Roman" w:hAnsi="Times New Roman" w:cs="Times New Roman"/>
          <w:sz w:val="24"/>
          <w:szCs w:val="24"/>
          <w:shd w:val="clear" w:color="auto" w:fill="FFFFFF"/>
        </w:rPr>
      </w:pPr>
    </w:p>
    <w:p w14:paraId="38457B00" w14:textId="77777777" w:rsidR="00EA3C8A" w:rsidRPr="00C4150D" w:rsidRDefault="00EA3C8A" w:rsidP="00EA3C8A">
      <w:pPr>
        <w:spacing w:after="0" w:line="276" w:lineRule="auto"/>
        <w:ind w:firstLine="567"/>
        <w:jc w:val="both"/>
        <w:rPr>
          <w:rFonts w:ascii="Times New Roman" w:hAnsi="Times New Roman" w:cs="Times New Roman"/>
          <w:sz w:val="24"/>
          <w:szCs w:val="24"/>
          <w:shd w:val="clear" w:color="auto" w:fill="FFFFFF"/>
        </w:rPr>
      </w:pPr>
      <w:r w:rsidRPr="00C4150D">
        <w:rPr>
          <w:rFonts w:ascii="Times New Roman" w:hAnsi="Times New Roman"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14:paraId="5C8C91E7" w14:textId="77777777" w:rsidR="00EA3C8A" w:rsidRPr="007D1904" w:rsidRDefault="00EA3C8A" w:rsidP="00EA3C8A">
      <w:pPr>
        <w:spacing w:after="0" w:line="276" w:lineRule="auto"/>
        <w:ind w:firstLine="567"/>
        <w:jc w:val="both"/>
        <w:rPr>
          <w:rFonts w:ascii="Times New Roman" w:hAnsi="Times New Roman" w:cs="Times New Roman"/>
          <w:sz w:val="24"/>
          <w:szCs w:val="24"/>
          <w:shd w:val="clear" w:color="auto" w:fill="FFFFFF"/>
        </w:rPr>
      </w:pPr>
      <w:r w:rsidRPr="007D1904">
        <w:rPr>
          <w:rFonts w:ascii="Times New Roman" w:hAnsi="Times New Roman" w:cs="Times New Roman"/>
          <w:sz w:val="24"/>
          <w:szCs w:val="24"/>
          <w:shd w:val="clear" w:color="auto" w:fill="FFFFFF"/>
        </w:rPr>
        <w:t xml:space="preserve">Расчетные расходы сведены в таблицы.  </w:t>
      </w:r>
    </w:p>
    <w:p w14:paraId="17C64222" w14:textId="77777777" w:rsidR="00EA3C8A" w:rsidRPr="007D1904" w:rsidRDefault="00EA3C8A" w:rsidP="00EA3C8A">
      <w:pPr>
        <w:spacing w:after="0" w:line="276" w:lineRule="auto"/>
        <w:ind w:firstLine="709"/>
        <w:jc w:val="both"/>
        <w:rPr>
          <w:rFonts w:ascii="Times New Roman" w:hAnsi="Times New Roman" w:cs="Times New Roman"/>
          <w:b/>
          <w:sz w:val="24"/>
          <w:szCs w:val="24"/>
          <w:shd w:val="clear" w:color="auto" w:fill="FFFFFF"/>
        </w:rPr>
      </w:pPr>
    </w:p>
    <w:p w14:paraId="2BE3C574" w14:textId="77777777" w:rsidR="00EA3C8A" w:rsidRPr="007D1904" w:rsidRDefault="00EA3C8A" w:rsidP="00EA3C8A">
      <w:pPr>
        <w:spacing w:after="0" w:line="276" w:lineRule="auto"/>
        <w:ind w:firstLine="709"/>
        <w:jc w:val="both"/>
        <w:rPr>
          <w:rFonts w:ascii="Times New Roman" w:hAnsi="Times New Roman" w:cs="Times New Roman"/>
          <w:b/>
          <w:sz w:val="24"/>
          <w:szCs w:val="24"/>
          <w:shd w:val="clear" w:color="auto" w:fill="FFFFFF"/>
        </w:rPr>
      </w:pPr>
      <w:r w:rsidRPr="002C035C">
        <w:rPr>
          <w:rFonts w:ascii="Times New Roman" w:hAnsi="Times New Roman" w:cs="Times New Roman"/>
          <w:b/>
          <w:sz w:val="24"/>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01"/>
        <w:gridCol w:w="2169"/>
        <w:gridCol w:w="1858"/>
        <w:gridCol w:w="1821"/>
        <w:gridCol w:w="1821"/>
      </w:tblGrid>
      <w:tr w:rsidR="00EA3C8A" w:rsidRPr="007D1904" w14:paraId="303F2C44" w14:textId="77777777" w:rsidTr="00831933">
        <w:tc>
          <w:tcPr>
            <w:tcW w:w="1901" w:type="dxa"/>
            <w:vMerge w:val="restart"/>
            <w:shd w:val="clear" w:color="auto" w:fill="D9D9D9" w:themeFill="background1" w:themeFillShade="D9"/>
            <w:vAlign w:val="center"/>
          </w:tcPr>
          <w:p w14:paraId="5C1AC855" w14:textId="77777777" w:rsidR="00EA3C8A" w:rsidRPr="007D1904" w:rsidRDefault="00EA3C8A" w:rsidP="00831933">
            <w:pPr>
              <w:jc w:val="center"/>
              <w:rPr>
                <w:rFonts w:ascii="Times New Roman" w:hAnsi="Times New Roman" w:cs="Times New Roman"/>
                <w:b/>
              </w:rPr>
            </w:pPr>
          </w:p>
          <w:p w14:paraId="0A8452E1" w14:textId="77777777" w:rsidR="00EA3C8A" w:rsidRPr="007D1904" w:rsidRDefault="00EA3C8A" w:rsidP="00831933">
            <w:pPr>
              <w:jc w:val="center"/>
              <w:rPr>
                <w:rFonts w:ascii="Times New Roman" w:hAnsi="Times New Roman" w:cs="Times New Roman"/>
                <w:b/>
              </w:rPr>
            </w:pPr>
          </w:p>
          <w:p w14:paraId="116C27BB"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Существующий жилой фонд</w:t>
            </w:r>
          </w:p>
        </w:tc>
        <w:tc>
          <w:tcPr>
            <w:tcW w:w="2169" w:type="dxa"/>
            <w:vMerge w:val="restart"/>
            <w:shd w:val="clear" w:color="auto" w:fill="D9D9D9" w:themeFill="background1" w:themeFillShade="D9"/>
          </w:tcPr>
          <w:p w14:paraId="7D3CE7ED" w14:textId="77777777" w:rsidR="00EA3C8A" w:rsidRPr="007D1904" w:rsidRDefault="00EA3C8A" w:rsidP="00831933">
            <w:pPr>
              <w:jc w:val="center"/>
              <w:rPr>
                <w:rFonts w:ascii="Times New Roman" w:hAnsi="Times New Roman" w:cs="Times New Roman"/>
                <w:b/>
                <w:kern w:val="3"/>
              </w:rPr>
            </w:pPr>
            <w:r w:rsidRPr="007D1904">
              <w:rPr>
                <w:rFonts w:ascii="Times New Roman" w:hAnsi="Times New Roman" w:cs="Times New Roman"/>
                <w:b/>
              </w:rPr>
              <w:t>Население</w:t>
            </w:r>
          </w:p>
          <w:p w14:paraId="249A7BBD"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тыс</w:t>
            </w:r>
            <w:proofErr w:type="gramStart"/>
            <w:r w:rsidRPr="007D1904">
              <w:rPr>
                <w:rFonts w:ascii="Times New Roman" w:hAnsi="Times New Roman" w:cs="Times New Roman"/>
                <w:b/>
              </w:rPr>
              <w:t>.ч</w:t>
            </w:r>
            <w:proofErr w:type="gramEnd"/>
            <w:r w:rsidRPr="007D1904">
              <w:rPr>
                <w:rFonts w:ascii="Times New Roman" w:hAnsi="Times New Roman" w:cs="Times New Roman"/>
                <w:b/>
              </w:rPr>
              <w:t>ел.</w:t>
            </w:r>
          </w:p>
          <w:p w14:paraId="5589D940"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1.многоквартирная             застройка</w:t>
            </w:r>
          </w:p>
          <w:p w14:paraId="2460530E"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2.усадебная</w:t>
            </w:r>
          </w:p>
          <w:p w14:paraId="1E5EFBA8" w14:textId="77777777" w:rsidR="00EA3C8A" w:rsidRPr="007D1904" w:rsidRDefault="00EA3C8A" w:rsidP="00831933">
            <w:pPr>
              <w:widowControl w:val="0"/>
              <w:suppressAutoHyphens/>
              <w:autoSpaceDN w:val="0"/>
              <w:jc w:val="center"/>
              <w:rPr>
                <w:rFonts w:ascii="Times New Roman" w:hAnsi="Times New Roman" w:cs="Times New Roman"/>
                <w:b/>
                <w:kern w:val="3"/>
              </w:rPr>
            </w:pPr>
            <w:r w:rsidRPr="007D1904">
              <w:rPr>
                <w:rFonts w:ascii="Times New Roman" w:hAnsi="Times New Roman" w:cs="Times New Roman"/>
                <w:b/>
              </w:rPr>
              <w:t>застройка</w:t>
            </w:r>
          </w:p>
        </w:tc>
        <w:tc>
          <w:tcPr>
            <w:tcW w:w="1858" w:type="dxa"/>
            <w:vMerge w:val="restart"/>
            <w:shd w:val="clear" w:color="auto" w:fill="D9D9D9" w:themeFill="background1" w:themeFillShade="D9"/>
          </w:tcPr>
          <w:p w14:paraId="3CE91F05" w14:textId="77777777" w:rsidR="00EA3C8A" w:rsidRPr="007D1904" w:rsidRDefault="00EA3C8A" w:rsidP="00831933">
            <w:pPr>
              <w:jc w:val="center"/>
              <w:rPr>
                <w:rFonts w:ascii="Times New Roman" w:hAnsi="Times New Roman" w:cs="Times New Roman"/>
                <w:b/>
                <w:kern w:val="3"/>
              </w:rPr>
            </w:pPr>
            <w:r w:rsidRPr="007D1904">
              <w:rPr>
                <w:rFonts w:ascii="Times New Roman" w:hAnsi="Times New Roman" w:cs="Times New Roman"/>
                <w:b/>
              </w:rPr>
              <w:t>Норма</w:t>
            </w:r>
          </w:p>
          <w:p w14:paraId="5657C520"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водопотребл.</w:t>
            </w:r>
          </w:p>
          <w:p w14:paraId="00325351" w14:textId="77777777" w:rsidR="00EA3C8A" w:rsidRPr="007D1904" w:rsidRDefault="00EA3C8A" w:rsidP="00831933">
            <w:pPr>
              <w:jc w:val="center"/>
              <w:rPr>
                <w:rFonts w:ascii="Times New Roman" w:hAnsi="Times New Roman" w:cs="Times New Roman"/>
                <w:b/>
              </w:rPr>
            </w:pPr>
            <w:proofErr w:type="gramStart"/>
            <w:r w:rsidRPr="007D1904">
              <w:rPr>
                <w:rFonts w:ascii="Times New Roman" w:hAnsi="Times New Roman" w:cs="Times New Roman"/>
                <w:b/>
              </w:rPr>
              <w:t>л</w:t>
            </w:r>
            <w:proofErr w:type="gramEnd"/>
            <w:r w:rsidRPr="007D1904">
              <w:rPr>
                <w:rFonts w:ascii="Times New Roman" w:hAnsi="Times New Roman" w:cs="Times New Roman"/>
                <w:b/>
              </w:rPr>
              <w:t>/сут*чел</w:t>
            </w:r>
          </w:p>
          <w:p w14:paraId="25B2F31D"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1</w:t>
            </w:r>
          </w:p>
          <w:p w14:paraId="5D256B36" w14:textId="77777777" w:rsidR="00EA3C8A" w:rsidRPr="007D1904" w:rsidRDefault="00EA3C8A" w:rsidP="00831933">
            <w:pPr>
              <w:jc w:val="center"/>
              <w:rPr>
                <w:rFonts w:ascii="Times New Roman" w:hAnsi="Times New Roman" w:cs="Times New Roman"/>
                <w:b/>
              </w:rPr>
            </w:pPr>
          </w:p>
          <w:p w14:paraId="7F8EF05F"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2</w:t>
            </w:r>
          </w:p>
        </w:tc>
        <w:tc>
          <w:tcPr>
            <w:tcW w:w="3642" w:type="dxa"/>
            <w:gridSpan w:val="2"/>
            <w:shd w:val="clear" w:color="auto" w:fill="D9D9D9" w:themeFill="background1" w:themeFillShade="D9"/>
            <w:vAlign w:val="center"/>
          </w:tcPr>
          <w:p w14:paraId="29A87316"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Расходы воды,</w:t>
            </w:r>
          </w:p>
          <w:p w14:paraId="3E53CF29"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м</w:t>
            </w:r>
            <w:r w:rsidRPr="007D1904">
              <w:rPr>
                <w:rFonts w:ascii="Times New Roman" w:hAnsi="Times New Roman" w:cs="Times New Roman"/>
                <w:b/>
                <w:vertAlign w:val="superscript"/>
              </w:rPr>
              <w:t>3</w:t>
            </w:r>
            <w:r w:rsidRPr="007D1904">
              <w:rPr>
                <w:rFonts w:ascii="Times New Roman" w:hAnsi="Times New Roman" w:cs="Times New Roman"/>
                <w:b/>
              </w:rPr>
              <w:t>/сут</w:t>
            </w:r>
          </w:p>
        </w:tc>
      </w:tr>
      <w:tr w:rsidR="00EA3C8A" w:rsidRPr="007D1904" w14:paraId="568424B0" w14:textId="77777777" w:rsidTr="00831933">
        <w:tc>
          <w:tcPr>
            <w:tcW w:w="1901" w:type="dxa"/>
            <w:vMerge/>
            <w:shd w:val="clear" w:color="auto" w:fill="D9D9D9" w:themeFill="background1" w:themeFillShade="D9"/>
          </w:tcPr>
          <w:p w14:paraId="0291F46A" w14:textId="77777777" w:rsidR="00EA3C8A" w:rsidRPr="007D1904" w:rsidRDefault="00EA3C8A" w:rsidP="00831933">
            <w:pPr>
              <w:jc w:val="both"/>
              <w:rPr>
                <w:rFonts w:ascii="Times New Roman" w:hAnsi="Times New Roman" w:cs="Times New Roman"/>
                <w:b/>
                <w:shd w:val="clear" w:color="auto" w:fill="FFFFFF"/>
              </w:rPr>
            </w:pPr>
          </w:p>
        </w:tc>
        <w:tc>
          <w:tcPr>
            <w:tcW w:w="2169" w:type="dxa"/>
            <w:vMerge/>
            <w:shd w:val="clear" w:color="auto" w:fill="D9D9D9" w:themeFill="background1" w:themeFillShade="D9"/>
          </w:tcPr>
          <w:p w14:paraId="345A3377" w14:textId="77777777" w:rsidR="00EA3C8A" w:rsidRPr="007D1904" w:rsidRDefault="00EA3C8A" w:rsidP="00831933">
            <w:pPr>
              <w:jc w:val="both"/>
              <w:rPr>
                <w:rFonts w:ascii="Times New Roman" w:hAnsi="Times New Roman" w:cs="Times New Roman"/>
                <w:b/>
                <w:shd w:val="clear" w:color="auto" w:fill="FFFFFF"/>
              </w:rPr>
            </w:pPr>
          </w:p>
        </w:tc>
        <w:tc>
          <w:tcPr>
            <w:tcW w:w="1858" w:type="dxa"/>
            <w:vMerge/>
            <w:shd w:val="clear" w:color="auto" w:fill="D9D9D9" w:themeFill="background1" w:themeFillShade="D9"/>
          </w:tcPr>
          <w:p w14:paraId="0375357A" w14:textId="77777777" w:rsidR="00EA3C8A" w:rsidRPr="007D1904" w:rsidRDefault="00EA3C8A" w:rsidP="00831933">
            <w:pPr>
              <w:jc w:val="both"/>
              <w:rPr>
                <w:rFonts w:ascii="Times New Roman" w:hAnsi="Times New Roman" w:cs="Times New Roman"/>
                <w:b/>
                <w:shd w:val="clear" w:color="auto" w:fill="FFFFFF"/>
              </w:rPr>
            </w:pPr>
          </w:p>
        </w:tc>
        <w:tc>
          <w:tcPr>
            <w:tcW w:w="1821" w:type="dxa"/>
            <w:shd w:val="clear" w:color="auto" w:fill="D9D9D9" w:themeFill="background1" w:themeFillShade="D9"/>
            <w:vAlign w:val="center"/>
          </w:tcPr>
          <w:p w14:paraId="42913A40" w14:textId="77777777" w:rsidR="00EA3C8A" w:rsidRPr="007D1904" w:rsidRDefault="00EA3C8A" w:rsidP="00831933">
            <w:pPr>
              <w:jc w:val="center"/>
              <w:rPr>
                <w:rFonts w:ascii="Times New Roman" w:hAnsi="Times New Roman" w:cs="Times New Roman"/>
                <w:b/>
              </w:rPr>
            </w:pPr>
            <w:proofErr w:type="gramStart"/>
            <w:r w:rsidRPr="007D1904">
              <w:rPr>
                <w:rFonts w:ascii="Times New Roman" w:hAnsi="Times New Roman" w:cs="Times New Roman"/>
                <w:b/>
              </w:rPr>
              <w:t>Средне-суточные</w:t>
            </w:r>
            <w:proofErr w:type="gramEnd"/>
          </w:p>
        </w:tc>
        <w:tc>
          <w:tcPr>
            <w:tcW w:w="1821" w:type="dxa"/>
            <w:shd w:val="clear" w:color="auto" w:fill="D9D9D9" w:themeFill="background1" w:themeFillShade="D9"/>
            <w:vAlign w:val="center"/>
          </w:tcPr>
          <w:p w14:paraId="5874742D"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Максимально-суточн.</w:t>
            </w:r>
          </w:p>
          <w:p w14:paraId="0699D4C4" w14:textId="77777777" w:rsidR="00EA3C8A" w:rsidRPr="007D1904" w:rsidRDefault="00EA3C8A" w:rsidP="00831933">
            <w:pPr>
              <w:jc w:val="center"/>
              <w:rPr>
                <w:rFonts w:ascii="Times New Roman" w:hAnsi="Times New Roman" w:cs="Times New Roman"/>
                <w:b/>
              </w:rPr>
            </w:pPr>
            <w:r w:rsidRPr="007D1904">
              <w:rPr>
                <w:rFonts w:ascii="Times New Roman" w:hAnsi="Times New Roman" w:cs="Times New Roman"/>
                <w:b/>
              </w:rPr>
              <w:t>К=1,2</w:t>
            </w:r>
          </w:p>
        </w:tc>
      </w:tr>
      <w:tr w:rsidR="00EA3C8A" w:rsidRPr="007D1904" w14:paraId="3629C65A" w14:textId="77777777" w:rsidTr="00831933">
        <w:tc>
          <w:tcPr>
            <w:tcW w:w="1901" w:type="dxa"/>
            <w:vAlign w:val="center"/>
          </w:tcPr>
          <w:p w14:paraId="26806AB3" w14:textId="77777777" w:rsidR="00EA3C8A" w:rsidRPr="007D1904" w:rsidRDefault="00EA3C8A" w:rsidP="00831933">
            <w:pPr>
              <w:snapToGrid w:val="0"/>
              <w:ind w:left="-142"/>
              <w:jc w:val="center"/>
              <w:rPr>
                <w:rFonts w:ascii="Times New Roman" w:hAnsi="Times New Roman" w:cs="Times New Roman"/>
                <w:shd w:val="clear" w:color="auto" w:fill="FFFFFF"/>
              </w:rPr>
            </w:pPr>
            <w:r>
              <w:rPr>
                <w:rFonts w:ascii="Times New Roman" w:eastAsia="Arial" w:hAnsi="Times New Roman" w:cs="Times New Roman"/>
                <w:b/>
                <w:i/>
                <w:shd w:val="clear" w:color="auto" w:fill="FFFFFF"/>
              </w:rPr>
              <w:t>Рамонское гп</w:t>
            </w:r>
            <w:r w:rsidRPr="007D1904">
              <w:rPr>
                <w:rFonts w:ascii="Times New Roman" w:hAnsi="Times New Roman" w:cs="Times New Roman"/>
                <w:b/>
                <w:bCs/>
                <w:i/>
                <w:iCs/>
                <w:shd w:val="clear" w:color="auto" w:fill="FFFFFF"/>
              </w:rPr>
              <w:t xml:space="preserve">, </w:t>
            </w:r>
            <w:r w:rsidRPr="007D1904">
              <w:rPr>
                <w:rFonts w:ascii="Times New Roman" w:hAnsi="Times New Roman" w:cs="Times New Roman"/>
                <w:shd w:val="clear" w:color="auto" w:fill="FFFFFF"/>
              </w:rPr>
              <w:t xml:space="preserve">население </w:t>
            </w:r>
            <w:r>
              <w:rPr>
                <w:rFonts w:ascii="Times New Roman" w:hAnsi="Times New Roman" w:cs="Times New Roman"/>
                <w:shd w:val="clear" w:color="auto" w:fill="FFFFFF"/>
              </w:rPr>
              <w:t>9</w:t>
            </w:r>
            <w:r w:rsidRPr="007D1904">
              <w:rPr>
                <w:rFonts w:ascii="Times New Roman" w:hAnsi="Times New Roman" w:cs="Times New Roman"/>
                <w:shd w:val="clear" w:color="auto" w:fill="FFFFFF"/>
              </w:rPr>
              <w:t>,</w:t>
            </w:r>
            <w:r>
              <w:rPr>
                <w:rFonts w:ascii="Times New Roman" w:hAnsi="Times New Roman" w:cs="Times New Roman"/>
                <w:shd w:val="clear" w:color="auto" w:fill="FFFFFF"/>
              </w:rPr>
              <w:t>502</w:t>
            </w:r>
            <w:r w:rsidRPr="007D1904">
              <w:rPr>
                <w:rFonts w:ascii="Times New Roman" w:hAnsi="Times New Roman" w:cs="Times New Roman"/>
                <w:shd w:val="clear" w:color="auto" w:fill="FFFFFF"/>
              </w:rPr>
              <w:t xml:space="preserve"> тыс. чел</w:t>
            </w:r>
          </w:p>
        </w:tc>
        <w:tc>
          <w:tcPr>
            <w:tcW w:w="2169" w:type="dxa"/>
          </w:tcPr>
          <w:p w14:paraId="278A2B0C" w14:textId="77777777" w:rsidR="00EA3C8A" w:rsidRPr="009904DF" w:rsidRDefault="00EA3C8A" w:rsidP="00831933">
            <w:pPr>
              <w:snapToGrid w:val="0"/>
              <w:jc w:val="center"/>
              <w:rPr>
                <w:rFonts w:ascii="Times New Roman" w:hAnsi="Times New Roman" w:cs="Times New Roman"/>
                <w:kern w:val="3"/>
                <w:u w:val="single"/>
                <w:shd w:val="clear" w:color="auto" w:fill="FFFFFF"/>
                <w:lang w:val="en-US"/>
              </w:rPr>
            </w:pPr>
            <w:r>
              <w:rPr>
                <w:rFonts w:ascii="Times New Roman" w:hAnsi="Times New Roman" w:cs="Times New Roman"/>
                <w:u w:val="single"/>
                <w:shd w:val="clear" w:color="auto" w:fill="FFFFFF"/>
              </w:rPr>
              <w:t>2,295</w:t>
            </w:r>
          </w:p>
          <w:p w14:paraId="7AA232EA" w14:textId="77777777" w:rsidR="00EA3C8A" w:rsidRPr="002C035C" w:rsidRDefault="00EA3C8A" w:rsidP="00831933">
            <w:pPr>
              <w:widowControl w:val="0"/>
              <w:autoSpaceDN w:val="0"/>
              <w:jc w:val="center"/>
              <w:rPr>
                <w:rFonts w:ascii="Times New Roman" w:hAnsi="Times New Roman" w:cs="Times New Roman"/>
                <w:kern w:val="3"/>
                <w:highlight w:val="yellow"/>
                <w:shd w:val="clear" w:color="auto" w:fill="FFFFFF"/>
              </w:rPr>
            </w:pPr>
            <w:r w:rsidRPr="009904DF">
              <w:rPr>
                <w:rFonts w:ascii="Times New Roman" w:hAnsi="Times New Roman" w:cs="Times New Roman"/>
                <w:shd w:val="clear" w:color="auto" w:fill="FFFFFF"/>
              </w:rPr>
              <w:t>7,207</w:t>
            </w:r>
          </w:p>
        </w:tc>
        <w:tc>
          <w:tcPr>
            <w:tcW w:w="1858" w:type="dxa"/>
          </w:tcPr>
          <w:p w14:paraId="3B8826C1" w14:textId="77777777" w:rsidR="00EA3C8A" w:rsidRPr="00A33B76" w:rsidRDefault="00EA3C8A" w:rsidP="00831933">
            <w:pPr>
              <w:snapToGrid w:val="0"/>
              <w:jc w:val="center"/>
              <w:rPr>
                <w:rFonts w:ascii="Times New Roman" w:hAnsi="Times New Roman" w:cs="Times New Roman"/>
                <w:kern w:val="3"/>
                <w:u w:val="single"/>
                <w:shd w:val="clear" w:color="auto" w:fill="FFFFFF"/>
              </w:rPr>
            </w:pPr>
            <w:r w:rsidRPr="00A33B76">
              <w:rPr>
                <w:rFonts w:ascii="Times New Roman" w:hAnsi="Times New Roman" w:cs="Times New Roman"/>
                <w:u w:val="single"/>
                <w:shd w:val="clear" w:color="auto" w:fill="FFFFFF"/>
              </w:rPr>
              <w:t>300</w:t>
            </w:r>
          </w:p>
          <w:p w14:paraId="71439B98" w14:textId="77777777" w:rsidR="00EA3C8A" w:rsidRPr="002C035C" w:rsidRDefault="00EA3C8A" w:rsidP="00831933">
            <w:pPr>
              <w:widowControl w:val="0"/>
              <w:autoSpaceDN w:val="0"/>
              <w:jc w:val="center"/>
              <w:rPr>
                <w:rFonts w:ascii="Times New Roman" w:hAnsi="Times New Roman" w:cs="Times New Roman"/>
                <w:kern w:val="3"/>
                <w:highlight w:val="yellow"/>
                <w:shd w:val="clear" w:color="auto" w:fill="FFFFFF"/>
              </w:rPr>
            </w:pPr>
            <w:r w:rsidRPr="00A33B76">
              <w:rPr>
                <w:rFonts w:ascii="Times New Roman" w:hAnsi="Times New Roman" w:cs="Times New Roman"/>
                <w:shd w:val="clear" w:color="auto" w:fill="FFFFFF"/>
              </w:rPr>
              <w:t>230</w:t>
            </w:r>
          </w:p>
        </w:tc>
        <w:tc>
          <w:tcPr>
            <w:tcW w:w="1821" w:type="dxa"/>
          </w:tcPr>
          <w:p w14:paraId="49B4FC1F" w14:textId="77777777" w:rsidR="00EA3C8A" w:rsidRPr="009904DF" w:rsidRDefault="00EA3C8A" w:rsidP="00831933">
            <w:pPr>
              <w:snapToGrid w:val="0"/>
              <w:jc w:val="center"/>
              <w:rPr>
                <w:rFonts w:ascii="Times New Roman" w:hAnsi="Times New Roman" w:cs="Times New Roman"/>
                <w:kern w:val="3"/>
                <w:u w:val="single"/>
                <w:shd w:val="clear" w:color="auto" w:fill="FFFFFF"/>
              </w:rPr>
            </w:pPr>
            <w:r>
              <w:rPr>
                <w:rFonts w:ascii="Times New Roman" w:hAnsi="Times New Roman" w:cs="Times New Roman"/>
                <w:u w:val="single"/>
                <w:shd w:val="clear" w:color="auto" w:fill="FFFFFF"/>
              </w:rPr>
              <w:t>688,5</w:t>
            </w:r>
          </w:p>
          <w:p w14:paraId="3F390C4D" w14:textId="77777777" w:rsidR="00EA3C8A" w:rsidRPr="002C035C" w:rsidRDefault="00EA3C8A" w:rsidP="00831933">
            <w:pPr>
              <w:widowControl w:val="0"/>
              <w:autoSpaceDN w:val="0"/>
              <w:jc w:val="center"/>
              <w:rPr>
                <w:rFonts w:ascii="Times New Roman" w:hAnsi="Times New Roman" w:cs="Times New Roman"/>
                <w:kern w:val="3"/>
                <w:highlight w:val="yellow"/>
                <w:shd w:val="clear" w:color="auto" w:fill="FFFFFF"/>
              </w:rPr>
            </w:pPr>
            <w:r w:rsidRPr="009904DF">
              <w:rPr>
                <w:rFonts w:ascii="Times New Roman" w:hAnsi="Times New Roman" w:cs="Times New Roman"/>
                <w:shd w:val="clear" w:color="auto" w:fill="FFFFFF"/>
              </w:rPr>
              <w:t>1657,61</w:t>
            </w:r>
          </w:p>
        </w:tc>
        <w:tc>
          <w:tcPr>
            <w:tcW w:w="1821" w:type="dxa"/>
          </w:tcPr>
          <w:p w14:paraId="0A99B40D" w14:textId="77777777" w:rsidR="00EA3C8A" w:rsidRPr="009904DF" w:rsidRDefault="00EA3C8A" w:rsidP="00831933">
            <w:pPr>
              <w:snapToGrid w:val="0"/>
              <w:jc w:val="center"/>
              <w:rPr>
                <w:rFonts w:ascii="Times New Roman" w:hAnsi="Times New Roman" w:cs="Times New Roman"/>
                <w:kern w:val="3"/>
                <w:u w:val="single"/>
                <w:shd w:val="clear" w:color="auto" w:fill="FFFFFF"/>
              </w:rPr>
            </w:pPr>
            <w:r>
              <w:rPr>
                <w:rFonts w:ascii="Times New Roman" w:hAnsi="Times New Roman" w:cs="Times New Roman"/>
                <w:u w:val="single"/>
                <w:shd w:val="clear" w:color="auto" w:fill="FFFFFF"/>
              </w:rPr>
              <w:t>826,2</w:t>
            </w:r>
          </w:p>
          <w:p w14:paraId="459D148A" w14:textId="77777777" w:rsidR="00EA3C8A" w:rsidRPr="002C035C" w:rsidRDefault="00EA3C8A" w:rsidP="00831933">
            <w:pPr>
              <w:widowControl w:val="0"/>
              <w:autoSpaceDN w:val="0"/>
              <w:jc w:val="center"/>
              <w:rPr>
                <w:rFonts w:ascii="Times New Roman" w:hAnsi="Times New Roman" w:cs="Times New Roman"/>
                <w:kern w:val="3"/>
                <w:highlight w:val="yellow"/>
                <w:shd w:val="clear" w:color="auto" w:fill="FFFFFF"/>
              </w:rPr>
            </w:pPr>
            <w:r w:rsidRPr="009904DF">
              <w:rPr>
                <w:rFonts w:ascii="Times New Roman" w:hAnsi="Times New Roman" w:cs="Times New Roman"/>
                <w:shd w:val="clear" w:color="auto" w:fill="FFFFFF"/>
              </w:rPr>
              <w:t>1989,1</w:t>
            </w:r>
            <w:r>
              <w:rPr>
                <w:rFonts w:ascii="Times New Roman" w:hAnsi="Times New Roman" w:cs="Times New Roman"/>
                <w:shd w:val="clear" w:color="auto" w:fill="FFFFFF"/>
              </w:rPr>
              <w:t>32</w:t>
            </w:r>
          </w:p>
        </w:tc>
      </w:tr>
      <w:tr w:rsidR="00EA3C8A" w:rsidRPr="007D1904" w14:paraId="2F3161DF" w14:textId="77777777" w:rsidTr="00831933">
        <w:tc>
          <w:tcPr>
            <w:tcW w:w="1901" w:type="dxa"/>
            <w:vAlign w:val="center"/>
          </w:tcPr>
          <w:p w14:paraId="7BAB4AD3" w14:textId="77777777" w:rsidR="00EA3C8A" w:rsidRPr="007D1904" w:rsidRDefault="00EA3C8A" w:rsidP="00831933">
            <w:pPr>
              <w:snapToGrid w:val="0"/>
              <w:jc w:val="center"/>
              <w:rPr>
                <w:rFonts w:ascii="Times New Roman" w:hAnsi="Times New Roman" w:cs="Times New Roman"/>
                <w:shd w:val="clear" w:color="auto" w:fill="FFFFFF"/>
              </w:rPr>
            </w:pPr>
            <w:r w:rsidRPr="007D1904">
              <w:rPr>
                <w:rFonts w:ascii="Times New Roman" w:hAnsi="Times New Roman" w:cs="Times New Roman"/>
                <w:shd w:val="clear" w:color="auto" w:fill="FFFFFF"/>
              </w:rPr>
              <w:t>Поливочные нужды</w:t>
            </w:r>
          </w:p>
        </w:tc>
        <w:tc>
          <w:tcPr>
            <w:tcW w:w="2169" w:type="dxa"/>
            <w:vAlign w:val="center"/>
          </w:tcPr>
          <w:p w14:paraId="75628293" w14:textId="77777777" w:rsidR="00EA3C8A" w:rsidRPr="007D1904" w:rsidRDefault="00EA3C8A" w:rsidP="00831933">
            <w:pPr>
              <w:snapToGrid w:val="0"/>
              <w:jc w:val="center"/>
              <w:rPr>
                <w:rFonts w:ascii="Times New Roman" w:hAnsi="Times New Roman" w:cs="Times New Roman"/>
                <w:shd w:val="clear" w:color="auto" w:fill="FFFFFF"/>
              </w:rPr>
            </w:pPr>
            <w:r>
              <w:rPr>
                <w:rFonts w:ascii="Times New Roman" w:hAnsi="Times New Roman" w:cs="Times New Roman"/>
                <w:shd w:val="clear" w:color="auto" w:fill="FFFFFF"/>
              </w:rPr>
              <w:t>9,502</w:t>
            </w:r>
          </w:p>
        </w:tc>
        <w:tc>
          <w:tcPr>
            <w:tcW w:w="1858" w:type="dxa"/>
            <w:vAlign w:val="center"/>
          </w:tcPr>
          <w:p w14:paraId="5F384041" w14:textId="77777777" w:rsidR="00EA3C8A" w:rsidRPr="007D1904" w:rsidRDefault="00EA3C8A" w:rsidP="00831933">
            <w:pPr>
              <w:snapToGrid w:val="0"/>
              <w:jc w:val="center"/>
              <w:rPr>
                <w:rFonts w:ascii="Times New Roman" w:hAnsi="Times New Roman" w:cs="Times New Roman"/>
                <w:shd w:val="clear" w:color="auto" w:fill="FFFFFF"/>
              </w:rPr>
            </w:pPr>
            <w:r w:rsidRPr="007D1904">
              <w:rPr>
                <w:rFonts w:ascii="Times New Roman" w:hAnsi="Times New Roman" w:cs="Times New Roman"/>
                <w:shd w:val="clear" w:color="auto" w:fill="FFFFFF"/>
              </w:rPr>
              <w:t>70</w:t>
            </w:r>
          </w:p>
        </w:tc>
        <w:tc>
          <w:tcPr>
            <w:tcW w:w="1821" w:type="dxa"/>
            <w:vAlign w:val="center"/>
          </w:tcPr>
          <w:p w14:paraId="0C05EB63" w14:textId="77777777" w:rsidR="00EA3C8A" w:rsidRPr="007D1904" w:rsidRDefault="00EA3C8A" w:rsidP="00831933">
            <w:pPr>
              <w:snapToGrid w:val="0"/>
              <w:jc w:val="center"/>
              <w:rPr>
                <w:rFonts w:ascii="Times New Roman" w:hAnsi="Times New Roman" w:cs="Times New Roman"/>
                <w:shd w:val="clear" w:color="auto" w:fill="FFFFFF"/>
              </w:rPr>
            </w:pPr>
            <w:r>
              <w:rPr>
                <w:rFonts w:ascii="Times New Roman" w:hAnsi="Times New Roman" w:cs="Times New Roman"/>
                <w:shd w:val="clear" w:color="auto" w:fill="FFFFFF"/>
              </w:rPr>
              <w:t>665,14</w:t>
            </w:r>
          </w:p>
        </w:tc>
        <w:tc>
          <w:tcPr>
            <w:tcW w:w="1821" w:type="dxa"/>
            <w:vAlign w:val="center"/>
          </w:tcPr>
          <w:p w14:paraId="5A23EC69" w14:textId="77777777" w:rsidR="00EA3C8A" w:rsidRPr="007D1904" w:rsidRDefault="00EA3C8A" w:rsidP="00831933">
            <w:pPr>
              <w:snapToGrid w:val="0"/>
              <w:jc w:val="center"/>
              <w:rPr>
                <w:rFonts w:ascii="Times New Roman" w:hAnsi="Times New Roman" w:cs="Times New Roman"/>
                <w:shd w:val="clear" w:color="auto" w:fill="FFFFFF"/>
              </w:rPr>
            </w:pPr>
            <w:r>
              <w:rPr>
                <w:rFonts w:ascii="Times New Roman" w:hAnsi="Times New Roman" w:cs="Times New Roman"/>
                <w:shd w:val="clear" w:color="auto" w:fill="FFFFFF"/>
              </w:rPr>
              <w:t>798,168</w:t>
            </w:r>
          </w:p>
        </w:tc>
      </w:tr>
      <w:tr w:rsidR="00EA3C8A" w:rsidRPr="007D1904" w14:paraId="2F5BEA9A" w14:textId="77777777" w:rsidTr="00831933">
        <w:tc>
          <w:tcPr>
            <w:tcW w:w="1901" w:type="dxa"/>
            <w:vAlign w:val="center"/>
          </w:tcPr>
          <w:p w14:paraId="148466CE" w14:textId="77777777" w:rsidR="00EA3C8A" w:rsidRPr="007D1904" w:rsidRDefault="00EA3C8A" w:rsidP="00831933">
            <w:pPr>
              <w:snapToGrid w:val="0"/>
              <w:jc w:val="center"/>
              <w:rPr>
                <w:rFonts w:ascii="Times New Roman" w:hAnsi="Times New Roman" w:cs="Times New Roman"/>
                <w:shd w:val="clear" w:color="auto" w:fill="FFFFFF"/>
              </w:rPr>
            </w:pPr>
            <w:r w:rsidRPr="007D1904">
              <w:rPr>
                <w:rFonts w:ascii="Times New Roman" w:hAnsi="Times New Roman" w:cs="Times New Roman"/>
                <w:shd w:val="clear" w:color="auto" w:fill="FFFFFF"/>
              </w:rPr>
              <w:t>Итого</w:t>
            </w:r>
          </w:p>
        </w:tc>
        <w:tc>
          <w:tcPr>
            <w:tcW w:w="2169" w:type="dxa"/>
            <w:vAlign w:val="center"/>
          </w:tcPr>
          <w:p w14:paraId="3668A88E" w14:textId="77777777" w:rsidR="00EA3C8A" w:rsidRPr="007D1904" w:rsidRDefault="00EA3C8A" w:rsidP="00831933">
            <w:pPr>
              <w:snapToGrid w:val="0"/>
              <w:jc w:val="center"/>
              <w:rPr>
                <w:rFonts w:ascii="Times New Roman" w:hAnsi="Times New Roman" w:cs="Times New Roman"/>
                <w:shd w:val="clear" w:color="auto" w:fill="FFFFFF"/>
              </w:rPr>
            </w:pPr>
          </w:p>
        </w:tc>
        <w:tc>
          <w:tcPr>
            <w:tcW w:w="1858" w:type="dxa"/>
            <w:vAlign w:val="center"/>
          </w:tcPr>
          <w:p w14:paraId="68172082" w14:textId="77777777" w:rsidR="00EA3C8A" w:rsidRPr="007D1904" w:rsidRDefault="00EA3C8A" w:rsidP="00831933">
            <w:pPr>
              <w:snapToGrid w:val="0"/>
              <w:jc w:val="center"/>
              <w:rPr>
                <w:rFonts w:ascii="Times New Roman" w:hAnsi="Times New Roman" w:cs="Times New Roman"/>
                <w:shd w:val="clear" w:color="auto" w:fill="FFFFFF"/>
              </w:rPr>
            </w:pPr>
          </w:p>
        </w:tc>
        <w:tc>
          <w:tcPr>
            <w:tcW w:w="1821" w:type="dxa"/>
            <w:vAlign w:val="center"/>
          </w:tcPr>
          <w:p w14:paraId="5A46FBA8" w14:textId="77777777" w:rsidR="00EA3C8A" w:rsidRPr="007D1904" w:rsidRDefault="00EA3C8A" w:rsidP="00831933">
            <w:pPr>
              <w:snapToGrid w:val="0"/>
              <w:jc w:val="center"/>
              <w:rPr>
                <w:rFonts w:ascii="Times New Roman" w:hAnsi="Times New Roman" w:cs="Times New Roman"/>
                <w:shd w:val="clear" w:color="auto" w:fill="FFFFFF"/>
              </w:rPr>
            </w:pPr>
            <w:r>
              <w:rPr>
                <w:rFonts w:ascii="Times New Roman" w:hAnsi="Times New Roman" w:cs="Times New Roman"/>
                <w:shd w:val="clear" w:color="auto" w:fill="FFFFFF"/>
              </w:rPr>
              <w:t>3011,25</w:t>
            </w:r>
          </w:p>
        </w:tc>
        <w:tc>
          <w:tcPr>
            <w:tcW w:w="1821" w:type="dxa"/>
            <w:vAlign w:val="center"/>
          </w:tcPr>
          <w:p w14:paraId="70315377" w14:textId="77777777" w:rsidR="00EA3C8A" w:rsidRPr="007D1904" w:rsidRDefault="00EA3C8A" w:rsidP="00831933">
            <w:pPr>
              <w:snapToGrid w:val="0"/>
              <w:jc w:val="center"/>
              <w:rPr>
                <w:rFonts w:ascii="Times New Roman" w:hAnsi="Times New Roman" w:cs="Times New Roman"/>
                <w:shd w:val="clear" w:color="auto" w:fill="FFFFFF"/>
              </w:rPr>
            </w:pPr>
            <w:r>
              <w:rPr>
                <w:rFonts w:ascii="Times New Roman" w:hAnsi="Times New Roman" w:cs="Times New Roman"/>
                <w:shd w:val="clear" w:color="auto" w:fill="FFFFFF"/>
              </w:rPr>
              <w:t>3613,5</w:t>
            </w:r>
          </w:p>
        </w:tc>
      </w:tr>
    </w:tbl>
    <w:p w14:paraId="6AC920EB" w14:textId="77777777" w:rsidR="00EA3C8A" w:rsidRPr="007D1904" w:rsidRDefault="00EA3C8A" w:rsidP="00EA3C8A">
      <w:pPr>
        <w:spacing w:after="0" w:line="276" w:lineRule="auto"/>
        <w:ind w:firstLine="709"/>
        <w:jc w:val="center"/>
        <w:rPr>
          <w:rFonts w:ascii="Times New Roman" w:hAnsi="Times New Roman" w:cs="Times New Roman"/>
          <w:b/>
          <w:sz w:val="24"/>
          <w:szCs w:val="24"/>
          <w:shd w:val="clear" w:color="auto" w:fill="FFFFFF"/>
        </w:rPr>
      </w:pPr>
      <w:r w:rsidRPr="007D1904">
        <w:rPr>
          <w:rFonts w:ascii="Times New Roman" w:hAnsi="Times New Roman" w:cs="Times New Roman"/>
          <w:b/>
          <w:sz w:val="24"/>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EA3C8A" w:rsidRPr="007D1904" w14:paraId="3CE9AF46" w14:textId="77777777" w:rsidTr="00831933">
        <w:tc>
          <w:tcPr>
            <w:tcW w:w="3190" w:type="dxa"/>
            <w:vMerge w:val="restart"/>
            <w:shd w:val="clear" w:color="auto" w:fill="D9D9D9" w:themeFill="background1" w:themeFillShade="D9"/>
            <w:vAlign w:val="center"/>
          </w:tcPr>
          <w:p w14:paraId="4100BB67"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Наименование потребителей</w:t>
            </w:r>
          </w:p>
        </w:tc>
        <w:tc>
          <w:tcPr>
            <w:tcW w:w="6380" w:type="dxa"/>
            <w:gridSpan w:val="2"/>
            <w:shd w:val="clear" w:color="auto" w:fill="D9D9D9" w:themeFill="background1" w:themeFillShade="D9"/>
          </w:tcPr>
          <w:p w14:paraId="542224C6"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Расчетный срок</w:t>
            </w:r>
          </w:p>
        </w:tc>
      </w:tr>
      <w:tr w:rsidR="00EA3C8A" w:rsidRPr="007D1904" w14:paraId="472F88D0" w14:textId="77777777" w:rsidTr="00831933">
        <w:tc>
          <w:tcPr>
            <w:tcW w:w="3190" w:type="dxa"/>
            <w:vMerge/>
            <w:shd w:val="clear" w:color="auto" w:fill="D9D9D9" w:themeFill="background1" w:themeFillShade="D9"/>
          </w:tcPr>
          <w:p w14:paraId="6BF5E71F" w14:textId="77777777" w:rsidR="00EA3C8A" w:rsidRPr="007D1904" w:rsidRDefault="00EA3C8A" w:rsidP="00831933">
            <w:pPr>
              <w:spacing w:line="276" w:lineRule="auto"/>
              <w:jc w:val="both"/>
              <w:rPr>
                <w:rFonts w:ascii="Times New Roman" w:hAnsi="Times New Roman" w:cs="Times New Roman"/>
                <w:b/>
                <w:shd w:val="clear" w:color="auto" w:fill="FFFFFF"/>
              </w:rPr>
            </w:pPr>
          </w:p>
        </w:tc>
        <w:tc>
          <w:tcPr>
            <w:tcW w:w="3190" w:type="dxa"/>
            <w:shd w:val="clear" w:color="auto" w:fill="D9D9D9" w:themeFill="background1" w:themeFillShade="D9"/>
          </w:tcPr>
          <w:p w14:paraId="53B0702B"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Среднесут. расход воды</w:t>
            </w:r>
          </w:p>
          <w:p w14:paraId="32CC0EA5"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м</w:t>
            </w:r>
            <w:r w:rsidRPr="007D1904">
              <w:rPr>
                <w:rFonts w:ascii="Times New Roman" w:hAnsi="Times New Roman" w:cs="Times New Roman"/>
                <w:b/>
                <w:vertAlign w:val="superscript"/>
              </w:rPr>
              <w:t>3</w:t>
            </w:r>
            <w:r w:rsidRPr="007D1904">
              <w:rPr>
                <w:rFonts w:ascii="Times New Roman" w:hAnsi="Times New Roman" w:cs="Times New Roman"/>
                <w:b/>
              </w:rPr>
              <w:t>/сут.</w:t>
            </w:r>
          </w:p>
        </w:tc>
        <w:tc>
          <w:tcPr>
            <w:tcW w:w="3190" w:type="dxa"/>
            <w:shd w:val="clear" w:color="auto" w:fill="D9D9D9" w:themeFill="background1" w:themeFillShade="D9"/>
          </w:tcPr>
          <w:p w14:paraId="595A8E6E"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Maксимальный сут</w:t>
            </w:r>
            <w:proofErr w:type="gramStart"/>
            <w:r w:rsidRPr="007D1904">
              <w:rPr>
                <w:rFonts w:ascii="Times New Roman" w:hAnsi="Times New Roman" w:cs="Times New Roman"/>
                <w:b/>
              </w:rPr>
              <w:t>.р</w:t>
            </w:r>
            <w:proofErr w:type="gramEnd"/>
            <w:r w:rsidRPr="007D1904">
              <w:rPr>
                <w:rFonts w:ascii="Times New Roman" w:hAnsi="Times New Roman" w:cs="Times New Roman"/>
                <w:b/>
              </w:rPr>
              <w:t>асход воды</w:t>
            </w:r>
          </w:p>
          <w:p w14:paraId="0216FE89" w14:textId="77777777" w:rsidR="00EA3C8A" w:rsidRPr="007D1904" w:rsidRDefault="00EA3C8A" w:rsidP="00831933">
            <w:pPr>
              <w:spacing w:line="276" w:lineRule="auto"/>
              <w:jc w:val="center"/>
              <w:rPr>
                <w:rFonts w:ascii="Times New Roman" w:hAnsi="Times New Roman" w:cs="Times New Roman"/>
                <w:b/>
              </w:rPr>
            </w:pPr>
            <w:r w:rsidRPr="007D1904">
              <w:rPr>
                <w:rFonts w:ascii="Times New Roman" w:hAnsi="Times New Roman" w:cs="Times New Roman"/>
                <w:b/>
              </w:rPr>
              <w:t>м</w:t>
            </w:r>
            <w:r w:rsidRPr="007D1904">
              <w:rPr>
                <w:rFonts w:ascii="Times New Roman" w:hAnsi="Times New Roman" w:cs="Times New Roman"/>
                <w:b/>
                <w:vertAlign w:val="superscript"/>
              </w:rPr>
              <w:t>3</w:t>
            </w:r>
            <w:r w:rsidRPr="007D1904">
              <w:rPr>
                <w:rFonts w:ascii="Times New Roman" w:hAnsi="Times New Roman" w:cs="Times New Roman"/>
                <w:b/>
              </w:rPr>
              <w:t>/сут.</w:t>
            </w:r>
          </w:p>
        </w:tc>
      </w:tr>
      <w:tr w:rsidR="00EA3C8A" w:rsidRPr="00E04603" w14:paraId="666320D5" w14:textId="77777777" w:rsidTr="00831933">
        <w:tc>
          <w:tcPr>
            <w:tcW w:w="3190" w:type="dxa"/>
            <w:vAlign w:val="center"/>
          </w:tcPr>
          <w:p w14:paraId="05A07281" w14:textId="77777777" w:rsidR="00EA3C8A" w:rsidRPr="00E04603" w:rsidRDefault="00EA3C8A" w:rsidP="00831933">
            <w:pPr>
              <w:pStyle w:val="3f3f3f3f3f3f3f12"/>
              <w:suppressAutoHyphens w:val="0"/>
              <w:snapToGrid w:val="0"/>
              <w:spacing w:line="276" w:lineRule="auto"/>
              <w:jc w:val="left"/>
              <w:rPr>
                <w:rFonts w:cs="Times New Roman"/>
                <w:color w:val="auto"/>
                <w:sz w:val="22"/>
                <w:szCs w:val="22"/>
                <w:shd w:val="clear" w:color="auto" w:fill="FFFFFF"/>
                <w:lang w:val="ru-RU"/>
              </w:rPr>
            </w:pPr>
            <w:r>
              <w:rPr>
                <w:rFonts w:eastAsia="Arial" w:cs="Times New Roman"/>
                <w:b/>
                <w:i/>
                <w:color w:val="auto"/>
                <w:sz w:val="22"/>
                <w:szCs w:val="22"/>
                <w:shd w:val="clear" w:color="auto" w:fill="FFFFFF"/>
                <w:lang w:val="ru-RU"/>
              </w:rPr>
              <w:t>Рамонское гп</w:t>
            </w:r>
            <w:r w:rsidRPr="00E04603">
              <w:rPr>
                <w:rFonts w:cs="Times New Roman"/>
                <w:b/>
                <w:bCs/>
                <w:i/>
                <w:iCs/>
                <w:color w:val="auto"/>
                <w:sz w:val="22"/>
                <w:szCs w:val="22"/>
                <w:shd w:val="clear" w:color="auto" w:fill="FFFFFF"/>
                <w:lang w:val="ru-RU"/>
              </w:rPr>
              <w:t>,</w:t>
            </w:r>
            <w:r w:rsidRPr="00E04603">
              <w:rPr>
                <w:rFonts w:cs="Times New Roman"/>
                <w:color w:val="auto"/>
                <w:sz w:val="22"/>
                <w:szCs w:val="22"/>
                <w:shd w:val="clear" w:color="auto" w:fill="FFFFFF"/>
                <w:lang w:val="ru-RU"/>
              </w:rPr>
              <w:t xml:space="preserve"> население (</w:t>
            </w:r>
            <w:r>
              <w:rPr>
                <w:rFonts w:cs="Times New Roman"/>
                <w:color w:val="auto"/>
                <w:sz w:val="22"/>
                <w:szCs w:val="22"/>
                <w:shd w:val="clear" w:color="auto" w:fill="FFFFFF"/>
                <w:lang w:val="ru-RU"/>
              </w:rPr>
              <w:t>10,908</w:t>
            </w:r>
            <w:r w:rsidRPr="00E04603">
              <w:rPr>
                <w:rFonts w:cs="Times New Roman"/>
                <w:color w:val="auto"/>
                <w:sz w:val="22"/>
                <w:szCs w:val="22"/>
                <w:shd w:val="clear" w:color="auto" w:fill="FFFFFF"/>
                <w:lang w:val="ru-RU"/>
              </w:rPr>
              <w:t xml:space="preserve"> тыс. чел.)</w:t>
            </w:r>
          </w:p>
        </w:tc>
        <w:tc>
          <w:tcPr>
            <w:tcW w:w="3190" w:type="dxa"/>
            <w:vAlign w:val="center"/>
          </w:tcPr>
          <w:p w14:paraId="7755684C" w14:textId="77777777" w:rsidR="00EA3C8A" w:rsidRPr="00E04603" w:rsidRDefault="00EA3C8A" w:rsidP="00831933">
            <w:pPr>
              <w:spacing w:line="276" w:lineRule="auto"/>
              <w:jc w:val="center"/>
              <w:rPr>
                <w:rFonts w:ascii="Times New Roman" w:hAnsi="Times New Roman" w:cs="Times New Roman"/>
                <w:shd w:val="clear" w:color="auto" w:fill="FFFFFF"/>
              </w:rPr>
            </w:pPr>
            <w:r>
              <w:rPr>
                <w:rFonts w:ascii="Times New Roman" w:hAnsi="Times New Roman" w:cs="Times New Roman"/>
                <w:shd w:val="clear" w:color="auto" w:fill="FFFFFF"/>
              </w:rPr>
              <w:t>2508,84</w:t>
            </w:r>
          </w:p>
        </w:tc>
        <w:tc>
          <w:tcPr>
            <w:tcW w:w="3190" w:type="dxa"/>
            <w:vAlign w:val="center"/>
          </w:tcPr>
          <w:p w14:paraId="228F169C" w14:textId="77777777" w:rsidR="00EA3C8A" w:rsidRPr="00E04603" w:rsidRDefault="00EA3C8A" w:rsidP="00831933">
            <w:pPr>
              <w:spacing w:line="276" w:lineRule="auto"/>
              <w:jc w:val="center"/>
              <w:rPr>
                <w:rFonts w:ascii="Times New Roman" w:hAnsi="Times New Roman" w:cs="Times New Roman"/>
                <w:shd w:val="clear" w:color="auto" w:fill="FFFFFF"/>
              </w:rPr>
            </w:pPr>
            <w:r>
              <w:rPr>
                <w:rFonts w:ascii="Times New Roman" w:hAnsi="Times New Roman" w:cs="Times New Roman"/>
                <w:shd w:val="clear" w:color="auto" w:fill="FFFFFF"/>
              </w:rPr>
              <w:t>3010,608</w:t>
            </w:r>
          </w:p>
        </w:tc>
      </w:tr>
      <w:tr w:rsidR="00EA3C8A" w:rsidRPr="007D1904" w14:paraId="0E684E0C" w14:textId="77777777" w:rsidTr="00831933">
        <w:tc>
          <w:tcPr>
            <w:tcW w:w="3190" w:type="dxa"/>
            <w:vAlign w:val="center"/>
          </w:tcPr>
          <w:p w14:paraId="03EF7422" w14:textId="77777777" w:rsidR="00EA3C8A" w:rsidRPr="007D1904" w:rsidRDefault="00EA3C8A" w:rsidP="00831933">
            <w:pPr>
              <w:pStyle w:val="3f3f3f3f3f3f3f12"/>
              <w:suppressAutoHyphens w:val="0"/>
              <w:snapToGrid w:val="0"/>
              <w:spacing w:line="276" w:lineRule="auto"/>
              <w:jc w:val="left"/>
              <w:rPr>
                <w:rFonts w:cs="Times New Roman"/>
                <w:color w:val="auto"/>
                <w:sz w:val="22"/>
                <w:szCs w:val="22"/>
                <w:shd w:val="clear" w:color="auto" w:fill="FFFFFF"/>
              </w:rPr>
            </w:pPr>
            <w:r w:rsidRPr="007D1904">
              <w:rPr>
                <w:rFonts w:cs="Times New Roman"/>
                <w:color w:val="auto"/>
                <w:sz w:val="22"/>
                <w:szCs w:val="22"/>
                <w:shd w:val="clear" w:color="auto" w:fill="FFFFFF"/>
              </w:rPr>
              <w:t>Поливочные нужды</w:t>
            </w:r>
          </w:p>
        </w:tc>
        <w:tc>
          <w:tcPr>
            <w:tcW w:w="3190" w:type="dxa"/>
            <w:vAlign w:val="center"/>
          </w:tcPr>
          <w:p w14:paraId="1446ED48" w14:textId="77777777" w:rsidR="00EA3C8A" w:rsidRPr="007D1904" w:rsidRDefault="00EA3C8A" w:rsidP="00831933">
            <w:pPr>
              <w:snapToGrid w:val="0"/>
              <w:spacing w:line="276" w:lineRule="auto"/>
              <w:jc w:val="center"/>
              <w:rPr>
                <w:rFonts w:ascii="Times New Roman" w:hAnsi="Times New Roman" w:cs="Times New Roman"/>
                <w:shd w:val="clear" w:color="auto" w:fill="FFFFFF"/>
              </w:rPr>
            </w:pPr>
            <w:r>
              <w:rPr>
                <w:rFonts w:ascii="Times New Roman" w:hAnsi="Times New Roman" w:cs="Times New Roman"/>
                <w:shd w:val="clear" w:color="auto" w:fill="FFFFFF"/>
              </w:rPr>
              <w:t>763,56</w:t>
            </w:r>
          </w:p>
        </w:tc>
        <w:tc>
          <w:tcPr>
            <w:tcW w:w="3190" w:type="dxa"/>
            <w:vAlign w:val="center"/>
          </w:tcPr>
          <w:p w14:paraId="0009AE17" w14:textId="77777777" w:rsidR="00EA3C8A" w:rsidRPr="007D1904" w:rsidRDefault="00EA3C8A" w:rsidP="00831933">
            <w:pPr>
              <w:snapToGrid w:val="0"/>
              <w:spacing w:line="276" w:lineRule="auto"/>
              <w:jc w:val="center"/>
              <w:rPr>
                <w:rFonts w:ascii="Times New Roman" w:hAnsi="Times New Roman" w:cs="Times New Roman"/>
                <w:shd w:val="clear" w:color="auto" w:fill="FFFFFF"/>
              </w:rPr>
            </w:pPr>
            <w:r>
              <w:rPr>
                <w:rFonts w:ascii="Times New Roman" w:hAnsi="Times New Roman" w:cs="Times New Roman"/>
                <w:shd w:val="clear" w:color="auto" w:fill="FFFFFF"/>
              </w:rPr>
              <w:t>916,272</w:t>
            </w:r>
          </w:p>
        </w:tc>
      </w:tr>
      <w:tr w:rsidR="00EA3C8A" w:rsidRPr="007D1904" w14:paraId="7B9F594D" w14:textId="77777777" w:rsidTr="00831933">
        <w:tc>
          <w:tcPr>
            <w:tcW w:w="3190" w:type="dxa"/>
            <w:vAlign w:val="center"/>
          </w:tcPr>
          <w:p w14:paraId="5286E3D9" w14:textId="77777777" w:rsidR="00EA3C8A" w:rsidRPr="00E04603" w:rsidRDefault="00EA3C8A" w:rsidP="00831933">
            <w:pPr>
              <w:pStyle w:val="3f3f3f3f3f3f3f12"/>
              <w:suppressAutoHyphens w:val="0"/>
              <w:snapToGrid w:val="0"/>
              <w:spacing w:line="276" w:lineRule="auto"/>
              <w:jc w:val="left"/>
              <w:rPr>
                <w:rFonts w:cs="Times New Roman"/>
                <w:color w:val="auto"/>
                <w:sz w:val="22"/>
                <w:szCs w:val="22"/>
                <w:shd w:val="clear" w:color="auto" w:fill="FFFFFF"/>
                <w:lang w:val="ru-RU"/>
              </w:rPr>
            </w:pPr>
            <w:r w:rsidRPr="00E04603">
              <w:rPr>
                <w:rFonts w:cs="Times New Roman"/>
                <w:color w:val="auto"/>
                <w:sz w:val="22"/>
                <w:szCs w:val="22"/>
                <w:shd w:val="clear" w:color="auto" w:fill="FFFFFF"/>
                <w:lang w:val="ru-RU"/>
              </w:rPr>
              <w:t>Коммунально-бытовые предприятия, промышленность обслуживающая население прочие расходы (10%)</w:t>
            </w:r>
          </w:p>
        </w:tc>
        <w:tc>
          <w:tcPr>
            <w:tcW w:w="3190" w:type="dxa"/>
            <w:vAlign w:val="center"/>
          </w:tcPr>
          <w:p w14:paraId="1BDFD9E3" w14:textId="77777777" w:rsidR="00EA3C8A" w:rsidRPr="00E04603" w:rsidRDefault="00EA3C8A" w:rsidP="00831933">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250,884</w:t>
            </w:r>
          </w:p>
        </w:tc>
        <w:tc>
          <w:tcPr>
            <w:tcW w:w="3190" w:type="dxa"/>
            <w:vAlign w:val="center"/>
          </w:tcPr>
          <w:p w14:paraId="75B6A9DC" w14:textId="77777777" w:rsidR="00EA3C8A" w:rsidRPr="00E04603" w:rsidRDefault="00EA3C8A" w:rsidP="00831933">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301,061</w:t>
            </w:r>
          </w:p>
        </w:tc>
      </w:tr>
      <w:tr w:rsidR="00EA3C8A" w:rsidRPr="007D1904" w14:paraId="7C22B7E4" w14:textId="77777777" w:rsidTr="00831933">
        <w:tc>
          <w:tcPr>
            <w:tcW w:w="3190" w:type="dxa"/>
          </w:tcPr>
          <w:p w14:paraId="2B31CCE5" w14:textId="77777777" w:rsidR="00EA3C8A" w:rsidRPr="00F54EB3" w:rsidRDefault="00EA3C8A" w:rsidP="00831933">
            <w:pPr>
              <w:pStyle w:val="3f3f3f3f3f3f3f12"/>
              <w:suppressAutoHyphens w:val="0"/>
              <w:snapToGrid w:val="0"/>
              <w:spacing w:line="276" w:lineRule="auto"/>
              <w:jc w:val="left"/>
              <w:rPr>
                <w:rFonts w:cs="Times New Roman"/>
                <w:color w:val="auto"/>
                <w:sz w:val="22"/>
                <w:szCs w:val="22"/>
                <w:shd w:val="clear" w:color="auto" w:fill="FFFFFF"/>
                <w:lang w:val="ru-RU"/>
              </w:rPr>
            </w:pPr>
            <w:r w:rsidRPr="00F54EB3">
              <w:rPr>
                <w:rFonts w:cs="Times New Roman"/>
                <w:color w:val="auto"/>
                <w:sz w:val="22"/>
                <w:szCs w:val="22"/>
                <w:shd w:val="clear" w:color="auto" w:fill="FFFFFF"/>
                <w:lang w:val="ru-RU"/>
              </w:rPr>
              <w:t>Промышленные предприятия</w:t>
            </w:r>
          </w:p>
        </w:tc>
        <w:tc>
          <w:tcPr>
            <w:tcW w:w="3190" w:type="dxa"/>
            <w:vAlign w:val="center"/>
          </w:tcPr>
          <w:p w14:paraId="308E32A7" w14:textId="77777777" w:rsidR="00EA3C8A" w:rsidRPr="00F54EB3" w:rsidRDefault="00EA3C8A" w:rsidP="00831933">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sidRPr="00F54EB3">
              <w:rPr>
                <w:rFonts w:cs="Times New Roman"/>
                <w:color w:val="auto"/>
                <w:sz w:val="22"/>
                <w:szCs w:val="22"/>
                <w:shd w:val="clear" w:color="auto" w:fill="FFFFFF"/>
                <w:lang w:val="ru-RU"/>
              </w:rPr>
              <w:t>нет данных</w:t>
            </w:r>
          </w:p>
        </w:tc>
        <w:tc>
          <w:tcPr>
            <w:tcW w:w="3190" w:type="dxa"/>
            <w:vAlign w:val="center"/>
          </w:tcPr>
          <w:p w14:paraId="5A39F2C1" w14:textId="77777777" w:rsidR="00EA3C8A" w:rsidRPr="00F54EB3" w:rsidRDefault="00EA3C8A" w:rsidP="00831933">
            <w:pPr>
              <w:pStyle w:val="3f3f3f3f3f3f3f12"/>
              <w:suppressAutoHyphens w:val="0"/>
              <w:snapToGrid w:val="0"/>
              <w:spacing w:line="276" w:lineRule="auto"/>
              <w:jc w:val="center"/>
              <w:rPr>
                <w:rFonts w:cs="Times New Roman"/>
                <w:bCs/>
                <w:color w:val="auto"/>
                <w:sz w:val="22"/>
                <w:szCs w:val="22"/>
                <w:shd w:val="clear" w:color="auto" w:fill="FFFFFF"/>
                <w:lang w:val="ru-RU"/>
              </w:rPr>
            </w:pPr>
            <w:r w:rsidRPr="00F54EB3">
              <w:rPr>
                <w:rFonts w:cs="Times New Roman"/>
                <w:color w:val="auto"/>
                <w:sz w:val="22"/>
                <w:szCs w:val="22"/>
                <w:shd w:val="clear" w:color="auto" w:fill="FFFFFF"/>
                <w:lang w:val="ru-RU"/>
              </w:rPr>
              <w:t>нет данных</w:t>
            </w:r>
          </w:p>
        </w:tc>
      </w:tr>
      <w:tr w:rsidR="00EA3C8A" w:rsidRPr="007D1904" w14:paraId="048A4E05" w14:textId="77777777" w:rsidTr="00831933">
        <w:tc>
          <w:tcPr>
            <w:tcW w:w="3190" w:type="dxa"/>
            <w:vAlign w:val="center"/>
          </w:tcPr>
          <w:p w14:paraId="5AF5A79A" w14:textId="77777777" w:rsidR="00EA3C8A" w:rsidRPr="00E04603" w:rsidRDefault="00EA3C8A" w:rsidP="00831933">
            <w:pPr>
              <w:pStyle w:val="3f3f3f3f3f3f3f12"/>
              <w:suppressAutoHyphens w:val="0"/>
              <w:snapToGrid w:val="0"/>
              <w:spacing w:line="276" w:lineRule="auto"/>
              <w:jc w:val="left"/>
              <w:rPr>
                <w:rFonts w:cs="Times New Roman"/>
                <w:b/>
                <w:color w:val="auto"/>
                <w:sz w:val="22"/>
                <w:szCs w:val="22"/>
                <w:shd w:val="clear" w:color="auto" w:fill="FFFFFF"/>
              </w:rPr>
            </w:pPr>
            <w:r w:rsidRPr="00E04603">
              <w:rPr>
                <w:rFonts w:cs="Times New Roman"/>
                <w:b/>
                <w:color w:val="auto"/>
                <w:sz w:val="22"/>
                <w:szCs w:val="22"/>
                <w:shd w:val="clear" w:color="auto" w:fill="FFFFFF"/>
              </w:rPr>
              <w:t>Итого</w:t>
            </w:r>
          </w:p>
        </w:tc>
        <w:tc>
          <w:tcPr>
            <w:tcW w:w="3190" w:type="dxa"/>
            <w:vAlign w:val="center"/>
          </w:tcPr>
          <w:p w14:paraId="1D2BAFDD" w14:textId="77777777" w:rsidR="00EA3C8A" w:rsidRPr="00E04603" w:rsidRDefault="00EA3C8A" w:rsidP="00831933">
            <w:pPr>
              <w:pStyle w:val="3f3f3f3f3f3f3f12"/>
              <w:suppressAutoHyphens w:val="0"/>
              <w:snapToGrid w:val="0"/>
              <w:spacing w:line="276" w:lineRule="auto"/>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3523,284</w:t>
            </w:r>
          </w:p>
        </w:tc>
        <w:tc>
          <w:tcPr>
            <w:tcW w:w="3190" w:type="dxa"/>
            <w:vAlign w:val="center"/>
          </w:tcPr>
          <w:p w14:paraId="300680DC" w14:textId="77777777" w:rsidR="00EA3C8A" w:rsidRPr="00E04603" w:rsidRDefault="00EA3C8A" w:rsidP="00831933">
            <w:pPr>
              <w:pStyle w:val="3f3f3f3f3f3f3f12"/>
              <w:suppressAutoHyphens w:val="0"/>
              <w:snapToGrid w:val="0"/>
              <w:spacing w:line="276" w:lineRule="auto"/>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4227,941</w:t>
            </w:r>
          </w:p>
        </w:tc>
      </w:tr>
    </w:tbl>
    <w:p w14:paraId="48DFBDFA" w14:textId="77777777" w:rsidR="00EA3C8A" w:rsidRPr="00060CE3" w:rsidRDefault="00EA3C8A" w:rsidP="00EA3C8A">
      <w:pPr>
        <w:spacing w:after="0" w:line="276" w:lineRule="auto"/>
        <w:ind w:firstLine="709"/>
        <w:jc w:val="both"/>
        <w:rPr>
          <w:rFonts w:ascii="Times New Roman" w:hAnsi="Times New Roman" w:cs="Times New Roman"/>
          <w:b/>
          <w:sz w:val="24"/>
          <w:szCs w:val="24"/>
          <w:highlight w:val="yellow"/>
          <w:shd w:val="clear" w:color="auto" w:fill="FFFFFF"/>
        </w:rPr>
      </w:pPr>
    </w:p>
    <w:p w14:paraId="4A880772" w14:textId="77777777" w:rsidR="00EA3C8A" w:rsidRPr="007D1904" w:rsidRDefault="00EA3C8A" w:rsidP="00EA3C8A">
      <w:pPr>
        <w:spacing w:after="0" w:line="276" w:lineRule="auto"/>
        <w:ind w:firstLine="567"/>
        <w:jc w:val="both"/>
        <w:rPr>
          <w:rFonts w:ascii="Times New Roman" w:hAnsi="Times New Roman" w:cs="Times New Roman"/>
          <w:sz w:val="24"/>
          <w:szCs w:val="24"/>
          <w:shd w:val="clear" w:color="auto" w:fill="FFFFFF"/>
        </w:rPr>
      </w:pPr>
      <w:r w:rsidRPr="007D1904">
        <w:rPr>
          <w:rFonts w:ascii="Times New Roman" w:hAnsi="Times New Roman" w:cs="Times New Roman"/>
          <w:sz w:val="24"/>
          <w:szCs w:val="24"/>
          <w:shd w:val="clear" w:color="auto" w:fill="FFFFFF"/>
        </w:rPr>
        <w:t xml:space="preserve">В соответствии со </w:t>
      </w:r>
      <w:r w:rsidRPr="00E41840">
        <w:rPr>
          <w:rFonts w:ascii="Times New Roman" w:eastAsia="Times New Roman" w:hAnsi="Times New Roman" w:cs="Times New Roman"/>
          <w:sz w:val="24"/>
          <w:szCs w:val="24"/>
          <w:lang w:eastAsia="ru-RU"/>
        </w:rPr>
        <w:t>СП 31.13330.2021</w:t>
      </w:r>
      <w:r>
        <w:rPr>
          <w:rFonts w:ascii="Times New Roman" w:eastAsia="Times New Roman" w:hAnsi="Times New Roman" w:cs="Times New Roman"/>
          <w:sz w:val="24"/>
          <w:szCs w:val="24"/>
          <w:lang w:eastAsia="ru-RU"/>
        </w:rPr>
        <w:t xml:space="preserve"> </w:t>
      </w:r>
      <w:r w:rsidRPr="007D1904">
        <w:rPr>
          <w:rFonts w:ascii="Times New Roman"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14:paraId="5F928245" w14:textId="77777777" w:rsidR="00EA3C8A" w:rsidRDefault="00EA3C8A" w:rsidP="00EA3C8A">
      <w:pPr>
        <w:spacing w:after="0" w:line="276" w:lineRule="auto"/>
        <w:ind w:firstLine="567"/>
        <w:jc w:val="both"/>
        <w:rPr>
          <w:rFonts w:ascii="Times New Roman" w:hAnsi="Times New Roman" w:cs="Times New Roman"/>
          <w:sz w:val="24"/>
          <w:szCs w:val="24"/>
          <w:shd w:val="clear" w:color="auto" w:fill="FFFFFF"/>
        </w:rPr>
      </w:pPr>
      <w:r w:rsidRPr="007D1904">
        <w:rPr>
          <w:rFonts w:ascii="Times New Roman" w:hAnsi="Times New Roman" w:cs="Times New Roman"/>
          <w:sz w:val="24"/>
          <w:szCs w:val="24"/>
          <w:shd w:val="clear" w:color="auto" w:fill="FFFFFF"/>
        </w:rPr>
        <w:t xml:space="preserve">Потребности в воде на инвестиционные объекты, необходимо прорабатывать по мере реализации целевых </w:t>
      </w:r>
      <w:r w:rsidRPr="006C655A">
        <w:rPr>
          <w:rFonts w:ascii="Times New Roman" w:hAnsi="Times New Roman" w:cs="Times New Roman"/>
          <w:sz w:val="24"/>
          <w:szCs w:val="24"/>
          <w:shd w:val="clear" w:color="auto" w:fill="FFFFFF"/>
        </w:rPr>
        <w:t xml:space="preserve">программ. </w:t>
      </w:r>
    </w:p>
    <w:p w14:paraId="129C7373" w14:textId="77777777" w:rsidR="00EA3C8A" w:rsidRPr="006E6240" w:rsidRDefault="00EA3C8A" w:rsidP="00EA3C8A">
      <w:pPr>
        <w:spacing w:after="0" w:line="276" w:lineRule="auto"/>
        <w:ind w:firstLine="567"/>
        <w:jc w:val="both"/>
        <w:rPr>
          <w:rFonts w:ascii="Times New Roman" w:hAnsi="Times New Roman" w:cs="Times New Roman"/>
          <w:sz w:val="24"/>
          <w:szCs w:val="24"/>
          <w:shd w:val="clear" w:color="auto" w:fill="FFFFFF"/>
        </w:rPr>
      </w:pPr>
    </w:p>
    <w:p w14:paraId="1705C936" w14:textId="77777777" w:rsidR="00EA3C8A" w:rsidRPr="006E6240" w:rsidRDefault="00EA3C8A" w:rsidP="00EA3C8A">
      <w:pPr>
        <w:spacing w:after="0"/>
        <w:ind w:firstLine="567"/>
        <w:jc w:val="both"/>
        <w:rPr>
          <w:rFonts w:ascii="Times New Roman" w:hAnsi="Times New Roman" w:cs="Times New Roman"/>
          <w:b/>
          <w:bCs/>
          <w:sz w:val="24"/>
          <w:szCs w:val="24"/>
          <w:u w:val="single"/>
          <w:shd w:val="clear" w:color="auto" w:fill="FFFFFF"/>
        </w:rPr>
      </w:pPr>
      <w:r w:rsidRPr="006E6240">
        <w:rPr>
          <w:rFonts w:ascii="Times New Roman" w:hAnsi="Times New Roman" w:cs="Times New Roman"/>
          <w:b/>
          <w:bCs/>
          <w:sz w:val="24"/>
          <w:szCs w:val="24"/>
          <w:u w:val="single"/>
          <w:shd w:val="clear" w:color="auto" w:fill="FFFFFF"/>
        </w:rPr>
        <w:t>Определение противопожарных расходов</w:t>
      </w:r>
    </w:p>
    <w:p w14:paraId="5404EC91" w14:textId="77777777" w:rsidR="00EA3C8A" w:rsidRPr="00C80482" w:rsidRDefault="00EA3C8A" w:rsidP="00EA3C8A">
      <w:pPr>
        <w:spacing w:after="0" w:line="276" w:lineRule="auto"/>
        <w:ind w:firstLine="567"/>
        <w:jc w:val="both"/>
        <w:rPr>
          <w:rFonts w:ascii="Times New Roman" w:hAnsi="Times New Roman" w:cs="Times New Roman"/>
          <w:sz w:val="24"/>
          <w:szCs w:val="24"/>
          <w:shd w:val="clear" w:color="auto" w:fill="FFFFFF"/>
        </w:rPr>
      </w:pPr>
      <w:r w:rsidRPr="00C80482">
        <w:rPr>
          <w:rFonts w:ascii="Times New Roman"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C80482">
        <w:rPr>
          <w:rFonts w:ascii="Times New Roman" w:hAnsi="Times New Roman" w:cs="Times New Roman"/>
          <w:sz w:val="24"/>
          <w:szCs w:val="24"/>
        </w:rPr>
        <w:t>.</w:t>
      </w:r>
    </w:p>
    <w:p w14:paraId="5BF4493F" w14:textId="77777777" w:rsidR="00EA3C8A" w:rsidRPr="00C80482" w:rsidRDefault="00EA3C8A" w:rsidP="00EA3C8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C80482">
        <w:rPr>
          <w:rFonts w:ascii="Times New Roman" w:hAnsi="Times New Roman" w:cs="Times New Roman"/>
          <w:sz w:val="24"/>
          <w:szCs w:val="24"/>
          <w:shd w:val="clear" w:color="auto" w:fill="FFFFFF"/>
        </w:rPr>
        <w:t xml:space="preserve">Согласно п. </w:t>
      </w:r>
      <w:r w:rsidRPr="00C80482">
        <w:rPr>
          <w:rFonts w:ascii="Times New Roman" w:eastAsia="Calibri" w:hAnsi="Times New Roman" w:cs="Times New Roman"/>
          <w:sz w:val="24"/>
          <w:szCs w:val="24"/>
          <w:lang w:eastAsia="ru-RU"/>
        </w:rPr>
        <w:t xml:space="preserve">5.1. </w:t>
      </w:r>
      <w:r w:rsidRPr="00C80482">
        <w:rPr>
          <w:rFonts w:ascii="Times New Roman" w:hAnsi="Times New Roman" w:cs="Times New Roman"/>
          <w:bCs/>
          <w:sz w:val="24"/>
          <w:szCs w:val="24"/>
        </w:rPr>
        <w:t xml:space="preserve">СП 8.13130 </w:t>
      </w:r>
      <w:r w:rsidRPr="00C80482">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45AAD62B" w14:textId="77777777" w:rsidR="00EA3C8A" w:rsidRPr="00C80482" w:rsidRDefault="00EA3C8A" w:rsidP="00EA3C8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proofErr w:type="gramStart"/>
      <w:r w:rsidRPr="00C80482">
        <w:rPr>
          <w:rFonts w:ascii="Times New Roman" w:eastAsia="Calibri" w:hAnsi="Times New Roman" w:cs="Times New Roman"/>
          <w:sz w:val="24"/>
          <w:szCs w:val="24"/>
          <w:lang w:eastAsia="ru-RU"/>
        </w:rPr>
        <w:lastRenderedPageBreak/>
        <w:t xml:space="preserve">В соответствии с таблицей 1 </w:t>
      </w:r>
      <w:r w:rsidRPr="00C80482">
        <w:rPr>
          <w:rFonts w:ascii="Times New Roman" w:hAnsi="Times New Roman" w:cs="Times New Roman"/>
          <w:bCs/>
          <w:sz w:val="24"/>
          <w:szCs w:val="24"/>
        </w:rPr>
        <w:t xml:space="preserve">СП 8.13130 </w:t>
      </w:r>
      <w:r w:rsidRPr="00C80482">
        <w:rPr>
          <w:rFonts w:ascii="Times New Roman" w:eastAsia="Calibri" w:hAnsi="Times New Roman" w:cs="Times New Roman"/>
          <w:sz w:val="24"/>
          <w:szCs w:val="24"/>
          <w:lang w:eastAsia="ru-RU"/>
        </w:rPr>
        <w:t>для поселения с числом жителей более 10 тыс. чел, но не более 25 тыс. чел. расход воды на наружное пожаротушение в поселении на 1 пожар принимается для застройки зданиями высотой не более 2 этажей 10 л/с, а для застройки зданиями высотой 3 этажа и выше – 15 л/с расчетное количество одновременных пожаров</w:t>
      </w:r>
      <w:proofErr w:type="gramEnd"/>
      <w:r w:rsidRPr="00C80482">
        <w:rPr>
          <w:rFonts w:ascii="Times New Roman" w:eastAsia="Calibri" w:hAnsi="Times New Roman" w:cs="Times New Roman"/>
          <w:sz w:val="24"/>
          <w:szCs w:val="24"/>
          <w:lang w:eastAsia="ru-RU"/>
        </w:rPr>
        <w:t xml:space="preserve"> принимается равным 2.</w:t>
      </w:r>
    </w:p>
    <w:p w14:paraId="45E7191F" w14:textId="77777777" w:rsidR="00EA3C8A" w:rsidRPr="00C80482" w:rsidRDefault="00EA3C8A" w:rsidP="00EA3C8A">
      <w:pPr>
        <w:spacing w:after="0" w:line="276" w:lineRule="auto"/>
        <w:ind w:firstLine="567"/>
        <w:jc w:val="both"/>
        <w:rPr>
          <w:rFonts w:ascii="Times New Roman" w:hAnsi="Times New Roman" w:cs="Times New Roman"/>
          <w:sz w:val="24"/>
          <w:szCs w:val="24"/>
        </w:rPr>
      </w:pPr>
      <w:r w:rsidRPr="00C80482">
        <w:rPr>
          <w:rFonts w:ascii="Times New Roman" w:hAnsi="Times New Roman" w:cs="Times New Roman"/>
          <w:sz w:val="24"/>
          <w:szCs w:val="24"/>
          <w:shd w:val="clear" w:color="auto" w:fill="FFFFFF"/>
        </w:rPr>
        <w:t>Таким образом, р</w:t>
      </w:r>
      <w:r w:rsidRPr="00C80482">
        <w:rPr>
          <w:rFonts w:ascii="Times New Roman" w:hAnsi="Times New Roman" w:cs="Times New Roman"/>
          <w:sz w:val="24"/>
          <w:szCs w:val="24"/>
        </w:rPr>
        <w:t xml:space="preserve">асход воды из водопроводной сети на наружное пожаротушение с учетом численности населения </w:t>
      </w:r>
      <w:r w:rsidRPr="00C80482">
        <w:rPr>
          <w:rFonts w:ascii="Times New Roman" w:eastAsia="Arial" w:hAnsi="Times New Roman" w:cs="Times New Roman"/>
          <w:sz w:val="24"/>
          <w:szCs w:val="24"/>
          <w:shd w:val="clear" w:color="auto" w:fill="FFFFFF"/>
        </w:rPr>
        <w:t>Рамонского городского поселения</w:t>
      </w:r>
      <w:r w:rsidRPr="00C80482">
        <w:rPr>
          <w:rFonts w:ascii="Times New Roman" w:hAnsi="Times New Roman" w:cs="Times New Roman"/>
          <w:sz w:val="24"/>
          <w:szCs w:val="24"/>
        </w:rPr>
        <w:t xml:space="preserve"> принят 15 л/</w:t>
      </w:r>
      <w:proofErr w:type="gramStart"/>
      <w:r w:rsidRPr="00C80482">
        <w:rPr>
          <w:rFonts w:ascii="Times New Roman" w:hAnsi="Times New Roman" w:cs="Times New Roman"/>
          <w:sz w:val="24"/>
          <w:szCs w:val="24"/>
        </w:rPr>
        <w:t>с</w:t>
      </w:r>
      <w:proofErr w:type="gramEnd"/>
      <w:r w:rsidRPr="00C80482">
        <w:rPr>
          <w:rFonts w:ascii="Times New Roman" w:hAnsi="Times New Roman" w:cs="Times New Roman"/>
          <w:sz w:val="24"/>
          <w:szCs w:val="24"/>
        </w:rPr>
        <w:t>.</w:t>
      </w:r>
    </w:p>
    <w:p w14:paraId="4DBB8A82" w14:textId="77777777" w:rsidR="00EA3C8A" w:rsidRPr="007D1904" w:rsidRDefault="00EA3C8A" w:rsidP="00EA3C8A">
      <w:pPr>
        <w:spacing w:after="0" w:line="276" w:lineRule="auto"/>
        <w:ind w:firstLine="567"/>
        <w:jc w:val="both"/>
        <w:rPr>
          <w:rFonts w:ascii="Times New Roman" w:hAnsi="Times New Roman" w:cs="Times New Roman"/>
          <w:sz w:val="24"/>
          <w:szCs w:val="24"/>
          <w:shd w:val="clear" w:color="auto" w:fill="FFFFFF"/>
        </w:rPr>
      </w:pPr>
      <w:r w:rsidRPr="00C80482">
        <w:rPr>
          <w:rFonts w:ascii="Times New Roman" w:hAnsi="Times New Roman" w:cs="Times New Roman"/>
          <w:sz w:val="24"/>
          <w:szCs w:val="24"/>
          <w:shd w:val="clear" w:color="auto" w:fill="FFFFFF"/>
        </w:rPr>
        <w:t xml:space="preserve">Продолжительность тушения пожара согласно </w:t>
      </w:r>
      <w:r w:rsidRPr="00C80482">
        <w:rPr>
          <w:rFonts w:ascii="Times New Roman" w:hAnsi="Times New Roman" w:cs="Times New Roman"/>
          <w:bCs/>
          <w:sz w:val="24"/>
          <w:szCs w:val="24"/>
        </w:rPr>
        <w:t xml:space="preserve">СП 8.13130 </w:t>
      </w:r>
      <w:r w:rsidRPr="00C80482">
        <w:rPr>
          <w:rFonts w:ascii="Times New Roman" w:hAnsi="Times New Roman" w:cs="Times New Roman"/>
          <w:sz w:val="24"/>
          <w:szCs w:val="24"/>
          <w:shd w:val="clear" w:color="auto" w:fill="FFFFFF"/>
        </w:rPr>
        <w:t>составляет 3 часа, расход воды в сутки соответственно равен 2х15х3х3,6=324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2EBD8BAC" w14:textId="77777777" w:rsidR="00EA3C8A" w:rsidRPr="007D1904" w:rsidRDefault="00EA3C8A" w:rsidP="00EA3C8A">
      <w:pPr>
        <w:spacing w:after="0" w:line="276" w:lineRule="auto"/>
        <w:ind w:firstLine="567"/>
        <w:jc w:val="both"/>
        <w:rPr>
          <w:rFonts w:ascii="Times New Roman" w:hAnsi="Times New Roman" w:cs="Times New Roman"/>
          <w:sz w:val="24"/>
          <w:szCs w:val="24"/>
          <w:shd w:val="clear" w:color="auto" w:fill="FFFFFF"/>
        </w:rPr>
      </w:pPr>
    </w:p>
    <w:p w14:paraId="38A41549" w14:textId="77777777" w:rsidR="00EA3C8A" w:rsidRPr="007D1904" w:rsidRDefault="00EA3C8A" w:rsidP="00EA3C8A">
      <w:pPr>
        <w:spacing w:after="0"/>
        <w:ind w:firstLine="567"/>
        <w:jc w:val="both"/>
        <w:rPr>
          <w:rFonts w:ascii="Times New Roman" w:hAnsi="Times New Roman" w:cs="Times New Roman"/>
          <w:b/>
          <w:bCs/>
          <w:sz w:val="24"/>
          <w:szCs w:val="24"/>
          <w:u w:val="single"/>
          <w:shd w:val="clear" w:color="auto" w:fill="FFFFFF"/>
        </w:rPr>
      </w:pPr>
      <w:r w:rsidRPr="007D1904">
        <w:rPr>
          <w:rFonts w:ascii="Times New Roman" w:hAnsi="Times New Roman" w:cs="Times New Roman"/>
          <w:b/>
          <w:bCs/>
          <w:sz w:val="24"/>
          <w:szCs w:val="24"/>
          <w:u w:val="single"/>
          <w:shd w:val="clear" w:color="auto" w:fill="FFFFFF"/>
        </w:rPr>
        <w:t>Свободные напоры</w:t>
      </w:r>
    </w:p>
    <w:p w14:paraId="09D15628" w14:textId="77777777" w:rsidR="00EA3C8A" w:rsidRPr="007D1904" w:rsidRDefault="00EA3C8A" w:rsidP="00EA3C8A">
      <w:pPr>
        <w:spacing w:after="0"/>
        <w:ind w:firstLine="567"/>
        <w:jc w:val="both"/>
        <w:rPr>
          <w:rFonts w:ascii="Times New Roman" w:hAnsi="Times New Roman" w:cs="Times New Roman"/>
          <w:sz w:val="24"/>
          <w:szCs w:val="24"/>
          <w:shd w:val="clear" w:color="auto" w:fill="FFFFFF"/>
        </w:rPr>
      </w:pPr>
      <w:r w:rsidRPr="007D1904">
        <w:rPr>
          <w:rFonts w:ascii="Times New Roman" w:hAnsi="Times New Roman"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3EE2FEB1" w14:textId="77777777" w:rsidR="00EA3C8A" w:rsidRDefault="00EA3C8A" w:rsidP="00EA3C8A">
      <w:pPr>
        <w:spacing w:after="0"/>
        <w:ind w:firstLine="567"/>
        <w:jc w:val="both"/>
        <w:rPr>
          <w:rFonts w:ascii="Times New Roman" w:hAnsi="Times New Roman" w:cs="Times New Roman"/>
          <w:sz w:val="24"/>
          <w:szCs w:val="24"/>
          <w:shd w:val="clear" w:color="auto" w:fill="FFFFFF"/>
        </w:rPr>
      </w:pPr>
    </w:p>
    <w:p w14:paraId="664E326F" w14:textId="77777777" w:rsidR="00EA3C8A" w:rsidRPr="007D1904" w:rsidRDefault="00EA3C8A" w:rsidP="00EA3C8A">
      <w:pPr>
        <w:spacing w:after="0"/>
        <w:ind w:firstLine="567"/>
        <w:jc w:val="both"/>
        <w:rPr>
          <w:rFonts w:ascii="Times New Roman" w:hAnsi="Times New Roman" w:cs="Times New Roman"/>
          <w:sz w:val="24"/>
          <w:szCs w:val="24"/>
          <w:shd w:val="clear" w:color="auto" w:fill="FFFFFF"/>
        </w:rPr>
      </w:pPr>
    </w:p>
    <w:p w14:paraId="2551B50D" w14:textId="77777777" w:rsidR="00EA3C8A" w:rsidRPr="007D1904" w:rsidRDefault="00EA3C8A" w:rsidP="00EA3C8A">
      <w:pPr>
        <w:spacing w:after="0"/>
        <w:ind w:firstLine="567"/>
        <w:jc w:val="both"/>
        <w:rPr>
          <w:rFonts w:ascii="Times New Roman" w:hAnsi="Times New Roman" w:cs="Times New Roman"/>
          <w:b/>
          <w:bCs/>
          <w:sz w:val="24"/>
          <w:szCs w:val="24"/>
          <w:u w:val="single"/>
          <w:shd w:val="clear" w:color="auto" w:fill="FFFFFF"/>
        </w:rPr>
      </w:pPr>
      <w:r w:rsidRPr="007D1904">
        <w:rPr>
          <w:rFonts w:ascii="Times New Roman" w:hAnsi="Times New Roman" w:cs="Times New Roman"/>
          <w:b/>
          <w:bCs/>
          <w:sz w:val="24"/>
          <w:szCs w:val="24"/>
          <w:u w:val="single"/>
          <w:shd w:val="clear" w:color="auto" w:fill="FFFFFF"/>
        </w:rPr>
        <w:t>Источники водоснабжения, схема водоснабжения</w:t>
      </w:r>
    </w:p>
    <w:p w14:paraId="4A9B8B04" w14:textId="77777777" w:rsidR="00EA3C8A" w:rsidRPr="000D1423" w:rsidRDefault="00EA3C8A" w:rsidP="00EA3C8A">
      <w:pPr>
        <w:spacing w:after="0" w:line="276" w:lineRule="auto"/>
        <w:ind w:firstLine="567"/>
        <w:jc w:val="both"/>
        <w:rPr>
          <w:rFonts w:ascii="Times New Roman" w:hAnsi="Times New Roman" w:cs="Times New Roman"/>
          <w:sz w:val="24"/>
          <w:szCs w:val="24"/>
          <w:shd w:val="clear" w:color="auto" w:fill="FFFFFF"/>
        </w:rPr>
      </w:pPr>
      <w:r w:rsidRPr="000D1423">
        <w:rPr>
          <w:rFonts w:ascii="Times New Roman" w:hAnsi="Times New Roman" w:cs="Times New Roman"/>
          <w:sz w:val="24"/>
          <w:szCs w:val="24"/>
          <w:shd w:val="clear" w:color="auto" w:fill="FFFFFF"/>
        </w:rPr>
        <w:t xml:space="preserve">Схема водоснабжения: артезианская скважина – водонапорная башня – водопроводная сеть.  </w:t>
      </w:r>
    </w:p>
    <w:p w14:paraId="4C30E362" w14:textId="77777777" w:rsidR="00EA3C8A" w:rsidRPr="000D1423" w:rsidRDefault="00EA3C8A" w:rsidP="00EA3C8A">
      <w:pPr>
        <w:spacing w:after="0" w:line="276" w:lineRule="auto"/>
        <w:ind w:firstLine="567"/>
        <w:jc w:val="both"/>
        <w:rPr>
          <w:rFonts w:ascii="Times New Roman" w:hAnsi="Times New Roman" w:cs="Times New Roman"/>
          <w:sz w:val="24"/>
          <w:szCs w:val="24"/>
          <w:u w:val="single"/>
          <w:shd w:val="clear" w:color="auto" w:fill="FFFFFF"/>
        </w:rPr>
      </w:pPr>
      <w:r w:rsidRPr="000D1423">
        <w:rPr>
          <w:rFonts w:ascii="Times New Roman" w:hAnsi="Times New Roman"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r w:rsidRPr="000D1423">
        <w:rPr>
          <w:rFonts w:ascii="Times New Roman" w:hAnsi="Times New Roman" w:cs="Times New Roman"/>
          <w:sz w:val="24"/>
          <w:szCs w:val="24"/>
          <w:u w:val="single"/>
          <w:shd w:val="clear" w:color="auto" w:fill="FFFFFF"/>
        </w:rPr>
        <w:t xml:space="preserve"> </w:t>
      </w:r>
    </w:p>
    <w:p w14:paraId="0A8FF2A8" w14:textId="77777777" w:rsidR="00EA3C8A" w:rsidRPr="000D1423" w:rsidRDefault="00EA3C8A" w:rsidP="00EA3C8A">
      <w:pPr>
        <w:spacing w:after="0" w:line="276" w:lineRule="auto"/>
        <w:ind w:firstLine="567"/>
        <w:jc w:val="both"/>
        <w:rPr>
          <w:rFonts w:ascii="Times New Roman" w:hAnsi="Times New Roman" w:cs="Times New Roman"/>
          <w:sz w:val="24"/>
          <w:szCs w:val="24"/>
          <w:shd w:val="clear" w:color="auto" w:fill="FFFFFF"/>
        </w:rPr>
      </w:pPr>
    </w:p>
    <w:p w14:paraId="4F5CD885" w14:textId="77777777" w:rsidR="00EA3C8A" w:rsidRPr="000D1423" w:rsidRDefault="00EA3C8A" w:rsidP="00EA3C8A">
      <w:pPr>
        <w:spacing w:after="0"/>
        <w:ind w:firstLine="567"/>
        <w:jc w:val="both"/>
        <w:rPr>
          <w:rFonts w:ascii="Times New Roman" w:hAnsi="Times New Roman" w:cs="Times New Roman"/>
          <w:sz w:val="24"/>
          <w:szCs w:val="24"/>
          <w:u w:val="single"/>
          <w:shd w:val="clear" w:color="auto" w:fill="FFFFFF"/>
        </w:rPr>
      </w:pPr>
      <w:r w:rsidRPr="000D1423">
        <w:rPr>
          <w:rFonts w:ascii="Times New Roman" w:hAnsi="Times New Roman" w:cs="Times New Roman"/>
          <w:b/>
          <w:bCs/>
          <w:sz w:val="24"/>
          <w:szCs w:val="24"/>
          <w:u w:val="single"/>
          <w:shd w:val="clear" w:color="auto" w:fill="FFFFFF"/>
        </w:rPr>
        <w:t>Водопроводные сети</w:t>
      </w:r>
    </w:p>
    <w:p w14:paraId="37EB36B7" w14:textId="77777777" w:rsidR="00EA3C8A" w:rsidRPr="00384FB0" w:rsidRDefault="00EA3C8A" w:rsidP="00EA3C8A">
      <w:pPr>
        <w:spacing w:after="0" w:line="276" w:lineRule="auto"/>
        <w:ind w:firstLine="567"/>
        <w:jc w:val="both"/>
        <w:rPr>
          <w:rFonts w:ascii="Times New Roman" w:hAnsi="Times New Roman" w:cs="Times New Roman"/>
          <w:sz w:val="24"/>
          <w:szCs w:val="24"/>
          <w:shd w:val="clear" w:color="auto" w:fill="FFFFFF"/>
        </w:rPr>
      </w:pPr>
      <w:r w:rsidRPr="00384FB0">
        <w:rPr>
          <w:rFonts w:ascii="Times New Roman" w:hAnsi="Times New Roman" w:cs="Times New Roman"/>
          <w:sz w:val="24"/>
          <w:szCs w:val="24"/>
          <w:shd w:val="clear" w:color="auto" w:fill="FFFFFF"/>
        </w:rPr>
        <w:t>Изношенность водопроводных сетей в поселении в настоящее время достигает в</w:t>
      </w:r>
      <w:r w:rsidRPr="00384FB0">
        <w:rPr>
          <w:rFonts w:ascii="Times New Roman" w:hAnsi="Times New Roman" w:cs="Times New Roman"/>
          <w:sz w:val="24"/>
          <w:szCs w:val="24"/>
          <w:shd w:val="clear" w:color="auto" w:fill="FFFF00"/>
        </w:rPr>
        <w:t xml:space="preserve"> </w:t>
      </w:r>
      <w:r w:rsidRPr="00384FB0">
        <w:rPr>
          <w:rFonts w:ascii="Times New Roman" w:hAnsi="Times New Roman" w:cs="Times New Roman"/>
          <w:sz w:val="24"/>
          <w:szCs w:val="24"/>
          <w:shd w:val="clear" w:color="auto" w:fill="FFFFFF"/>
        </w:rPr>
        <w:t xml:space="preserve">среднем 100 %, в </w:t>
      </w:r>
      <w:proofErr w:type="gramStart"/>
      <w:r w:rsidRPr="00384FB0">
        <w:rPr>
          <w:rFonts w:ascii="Times New Roman" w:hAnsi="Times New Roman" w:cs="Times New Roman"/>
          <w:sz w:val="24"/>
          <w:szCs w:val="24"/>
          <w:shd w:val="clear" w:color="auto" w:fill="FFFFFF"/>
        </w:rPr>
        <w:t>связи</w:t>
      </w:r>
      <w:proofErr w:type="gramEnd"/>
      <w:r w:rsidRPr="00384FB0">
        <w:rPr>
          <w:rFonts w:ascii="Times New Roman" w:hAnsi="Times New Roman" w:cs="Times New Roman"/>
          <w:sz w:val="24"/>
          <w:szCs w:val="24"/>
          <w:shd w:val="clear" w:color="auto" w:fill="FFFFFF"/>
        </w:rPr>
        <w:t xml:space="preserve">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14:paraId="559EE07F" w14:textId="77777777" w:rsidR="00EA3C8A" w:rsidRPr="00384FB0" w:rsidRDefault="00EA3C8A" w:rsidP="00EA3C8A">
      <w:pPr>
        <w:spacing w:after="0" w:line="276" w:lineRule="auto"/>
        <w:ind w:firstLine="567"/>
        <w:jc w:val="both"/>
        <w:rPr>
          <w:rFonts w:ascii="Times New Roman" w:hAnsi="Times New Roman" w:cs="Times New Roman"/>
          <w:sz w:val="24"/>
          <w:szCs w:val="24"/>
          <w:shd w:val="clear" w:color="auto" w:fill="FFFFFF"/>
        </w:rPr>
      </w:pPr>
      <w:r w:rsidRPr="00384FB0">
        <w:rPr>
          <w:rFonts w:ascii="Times New Roman" w:hAnsi="Times New Roman"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14:paraId="4B17560E" w14:textId="77777777" w:rsidR="00EA3C8A" w:rsidRPr="00384FB0" w:rsidRDefault="00EA3C8A" w:rsidP="00EA3C8A">
      <w:pPr>
        <w:spacing w:after="0" w:line="276" w:lineRule="auto"/>
        <w:ind w:firstLine="567"/>
        <w:jc w:val="both"/>
        <w:rPr>
          <w:rFonts w:ascii="Times New Roman" w:hAnsi="Times New Roman" w:cs="Times New Roman"/>
          <w:sz w:val="24"/>
          <w:szCs w:val="24"/>
          <w:shd w:val="clear" w:color="auto" w:fill="FFFFFF"/>
        </w:rPr>
      </w:pPr>
      <w:r w:rsidRPr="00384FB0">
        <w:rPr>
          <w:rFonts w:ascii="Times New Roman" w:hAnsi="Times New Roman" w:cs="Times New Roman"/>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14:paraId="594D42D5" w14:textId="77777777" w:rsidR="00EA3C8A" w:rsidRPr="00384FB0" w:rsidRDefault="00EA3C8A" w:rsidP="00EA3C8A">
      <w:pPr>
        <w:spacing w:after="0" w:line="276" w:lineRule="auto"/>
        <w:ind w:firstLine="567"/>
        <w:jc w:val="both"/>
        <w:rPr>
          <w:rFonts w:ascii="Times New Roman" w:hAnsi="Times New Roman" w:cs="Times New Roman"/>
          <w:sz w:val="24"/>
          <w:szCs w:val="24"/>
          <w:shd w:val="clear" w:color="auto" w:fill="FFFFFF"/>
        </w:rPr>
      </w:pPr>
      <w:r w:rsidRPr="00384FB0">
        <w:rPr>
          <w:rFonts w:ascii="Times New Roman" w:hAnsi="Times New Roman" w:cs="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14:paraId="0409C6DD" w14:textId="77777777" w:rsidR="00EA3C8A" w:rsidRPr="00384FB0" w:rsidRDefault="00EA3C8A" w:rsidP="00EA3C8A">
      <w:pPr>
        <w:spacing w:after="0" w:line="276" w:lineRule="auto"/>
        <w:ind w:firstLine="567"/>
        <w:jc w:val="both"/>
        <w:rPr>
          <w:rFonts w:ascii="Times New Roman" w:hAnsi="Times New Roman" w:cs="Times New Roman"/>
          <w:sz w:val="24"/>
          <w:szCs w:val="24"/>
          <w:shd w:val="clear" w:color="auto" w:fill="FFFFFF"/>
        </w:rPr>
      </w:pPr>
    </w:p>
    <w:p w14:paraId="061ECBD4" w14:textId="77777777" w:rsidR="00EA3C8A" w:rsidRPr="00384FB0" w:rsidRDefault="00EA3C8A" w:rsidP="00EA3C8A">
      <w:pPr>
        <w:spacing w:after="0"/>
        <w:ind w:firstLine="567"/>
        <w:jc w:val="both"/>
        <w:rPr>
          <w:rFonts w:ascii="Times New Roman" w:hAnsi="Times New Roman" w:cs="Times New Roman"/>
          <w:b/>
          <w:bCs/>
          <w:sz w:val="24"/>
          <w:szCs w:val="24"/>
          <w:u w:val="single"/>
          <w:shd w:val="clear" w:color="auto" w:fill="FFFFFF"/>
        </w:rPr>
      </w:pPr>
      <w:r w:rsidRPr="00384FB0">
        <w:rPr>
          <w:rFonts w:ascii="Times New Roman" w:hAnsi="Times New Roman" w:cs="Times New Roman"/>
          <w:b/>
          <w:bCs/>
          <w:sz w:val="24"/>
          <w:szCs w:val="24"/>
          <w:u w:val="single"/>
          <w:shd w:val="clear" w:color="auto" w:fill="FFFFFF"/>
        </w:rPr>
        <w:t xml:space="preserve">Проектные предложения </w:t>
      </w:r>
    </w:p>
    <w:p w14:paraId="667E38B0" w14:textId="77777777" w:rsidR="00EA3C8A" w:rsidRPr="00BE1053" w:rsidRDefault="00EA3C8A" w:rsidP="00EA3C8A">
      <w:pPr>
        <w:pStyle w:val="a8"/>
        <w:spacing w:line="276" w:lineRule="auto"/>
        <w:ind w:firstLine="567"/>
        <w:jc w:val="both"/>
      </w:pPr>
      <w:r w:rsidRPr="00BE1053">
        <w:t xml:space="preserve">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w:t>
      </w:r>
      <w:r w:rsidRPr="00BE1053">
        <w:lastRenderedPageBreak/>
        <w:t>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1351AC61" w14:textId="77777777" w:rsidR="00EA3C8A" w:rsidRPr="00BE1053" w:rsidRDefault="00EA3C8A" w:rsidP="00EA3C8A">
      <w:pPr>
        <w:pStyle w:val="a8"/>
        <w:spacing w:line="276" w:lineRule="auto"/>
        <w:ind w:firstLine="567"/>
        <w:jc w:val="both"/>
      </w:pPr>
      <w:r w:rsidRPr="00BE1053">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3F4EC30E"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следующие мероприятия:</w:t>
      </w:r>
    </w:p>
    <w:p w14:paraId="4B9DC44E" w14:textId="77777777" w:rsidR="00EA3C8A" w:rsidRPr="002E700D"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2E700D">
        <w:rPr>
          <w:rFonts w:ascii="Times New Roman" w:eastAsia="Arial Unicode MS" w:hAnsi="Times New Roman" w:cs="Times New Roman"/>
          <w:kern w:val="2"/>
          <w:sz w:val="24"/>
          <w:szCs w:val="28"/>
          <w:shd w:val="clear" w:color="auto" w:fill="FFFFFF"/>
        </w:rPr>
        <w:t>1. Провести реконструкцию и капитальный ремонт существующих водопроводных сетей в р.п. Рамонь и п. Бор с использованием современных технологий восстановления инженерных сетей;</w:t>
      </w:r>
    </w:p>
    <w:p w14:paraId="7E80C477"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2E700D">
        <w:rPr>
          <w:rFonts w:ascii="Times New Roman" w:eastAsia="Arial Unicode MS" w:hAnsi="Times New Roman" w:cs="Times New Roman"/>
          <w:kern w:val="2"/>
          <w:sz w:val="24"/>
          <w:szCs w:val="28"/>
          <w:shd w:val="clear" w:color="auto" w:fill="FFFFFF"/>
        </w:rPr>
        <w:t>2. Выполнить строительство новых сетей для жилого фонда, не обеспеченного централизованным водоснабжением в р.п. Рамонь с использованием современных технологий прокладки инженерных сетей;</w:t>
      </w:r>
      <w:r w:rsidRPr="00BE1053">
        <w:rPr>
          <w:rFonts w:ascii="Times New Roman" w:eastAsia="Arial Unicode MS" w:hAnsi="Times New Roman" w:cs="Times New Roman"/>
          <w:kern w:val="2"/>
          <w:sz w:val="24"/>
          <w:szCs w:val="28"/>
          <w:shd w:val="clear" w:color="auto" w:fill="FFFFFF"/>
        </w:rPr>
        <w:t xml:space="preserve"> </w:t>
      </w:r>
    </w:p>
    <w:p w14:paraId="2CFE0B28"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3. Обустроить зоны санитарной охраны водозаборов с проведением мероприятий по их благоустройству: установка ограждений, планирование рельефа для отвода поверхностного стока, озеленение зоны, асфальтирование подъездов;</w:t>
      </w:r>
    </w:p>
    <w:p w14:paraId="28FED606"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 xml:space="preserve">4. Установить водомеры на вводах водопровода во всех зданиях для осуществления первичного учета расходования воды отдельными водопотребителями и ее экономии; </w:t>
      </w:r>
    </w:p>
    <w:p w14:paraId="53656B83"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5. Оборудовать все объекты водоснабжения системами автоматического управления и регулирования;</w:t>
      </w:r>
    </w:p>
    <w:p w14:paraId="74DA576E"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6. Обеспечить водоснабжение проектируемых объектов соцкультбыта;</w:t>
      </w:r>
    </w:p>
    <w:p w14:paraId="775904CE" w14:textId="77777777" w:rsidR="00EA3C8A" w:rsidRPr="00BE1053" w:rsidRDefault="00EA3C8A" w:rsidP="00EA3C8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BE1053">
        <w:rPr>
          <w:rFonts w:ascii="Times New Roman" w:eastAsia="Arial Unicode MS" w:hAnsi="Times New Roman" w:cs="Times New Roman"/>
          <w:kern w:val="2"/>
          <w:sz w:val="24"/>
          <w:szCs w:val="28"/>
          <w:shd w:val="clear" w:color="auto" w:fill="FFFFFF"/>
        </w:rPr>
        <w:t>7. Провести реконструкцию существующих водозаборов  с учетом увеличения их производительности.</w:t>
      </w:r>
    </w:p>
    <w:p w14:paraId="2D1A379E" w14:textId="77777777" w:rsidR="00EA3C8A" w:rsidRPr="00BE1053" w:rsidRDefault="00EA3C8A" w:rsidP="00EA3C8A">
      <w:pPr>
        <w:pStyle w:val="a8"/>
        <w:spacing w:line="276" w:lineRule="auto"/>
        <w:ind w:firstLine="567"/>
        <w:jc w:val="both"/>
      </w:pPr>
      <w:r w:rsidRPr="00BE1053">
        <w:t>Основными показателями эффективности выполнения мероприятий по развитию водоснабжения будут являться:</w:t>
      </w:r>
    </w:p>
    <w:p w14:paraId="61D467B6" w14:textId="77777777" w:rsidR="00EA3C8A" w:rsidRPr="00BE1053" w:rsidRDefault="00EA3C8A" w:rsidP="00EA3C8A">
      <w:pPr>
        <w:pStyle w:val="a8"/>
        <w:spacing w:line="276" w:lineRule="auto"/>
        <w:ind w:firstLine="567"/>
        <w:jc w:val="both"/>
      </w:pPr>
      <w:r>
        <w:t>1)</w:t>
      </w:r>
      <w:r w:rsidRPr="00BE1053">
        <w:t>снижение степени износа сетей и сооружений водоснабжения до 10%;</w:t>
      </w:r>
    </w:p>
    <w:p w14:paraId="2C9B9D9D" w14:textId="77777777" w:rsidR="00EA3C8A" w:rsidRPr="00BE1053" w:rsidRDefault="00EA3C8A" w:rsidP="00EA3C8A">
      <w:pPr>
        <w:pStyle w:val="a8"/>
        <w:spacing w:line="276" w:lineRule="auto"/>
        <w:ind w:firstLine="567"/>
        <w:jc w:val="both"/>
      </w:pPr>
      <w:r>
        <w:t>2)</w:t>
      </w:r>
      <w:r w:rsidRPr="00BE1053">
        <w:t>повышение надежности оказываемых услуг за счет снижения аварийности на объектах водоснабжения на 20%;</w:t>
      </w:r>
    </w:p>
    <w:p w14:paraId="68FA6A79" w14:textId="77777777" w:rsidR="00EA3C8A" w:rsidRPr="00BE1053" w:rsidRDefault="00EA3C8A" w:rsidP="00EA3C8A">
      <w:pPr>
        <w:pStyle w:val="a8"/>
        <w:spacing w:line="276" w:lineRule="auto"/>
        <w:ind w:firstLine="567"/>
        <w:jc w:val="both"/>
      </w:pPr>
      <w:r>
        <w:t>3)</w:t>
      </w:r>
      <w:r w:rsidRPr="00BE1053">
        <w:t>снижение неучтенного расхода и потерь воды до уровня 10%;</w:t>
      </w:r>
    </w:p>
    <w:p w14:paraId="69D38703" w14:textId="77777777" w:rsidR="00EA3C8A" w:rsidRPr="00BE1053" w:rsidRDefault="00EA3C8A" w:rsidP="00EA3C8A">
      <w:pPr>
        <w:pStyle w:val="a8"/>
        <w:spacing w:line="276" w:lineRule="auto"/>
        <w:ind w:firstLine="567"/>
        <w:jc w:val="both"/>
      </w:pPr>
      <w:r>
        <w:t>4)</w:t>
      </w:r>
      <w:r w:rsidRPr="00BE1053">
        <w:t>экономия финансовых и энергетических ресурсов;</w:t>
      </w:r>
    </w:p>
    <w:p w14:paraId="72EF5CDF" w14:textId="77777777" w:rsidR="00EA3C8A" w:rsidRPr="00BE1053" w:rsidRDefault="00EA3C8A" w:rsidP="00EA3C8A">
      <w:pPr>
        <w:pStyle w:val="a8"/>
        <w:spacing w:line="276" w:lineRule="auto"/>
        <w:ind w:firstLine="567"/>
        <w:jc w:val="both"/>
      </w:pPr>
      <w:r>
        <w:t>5)</w:t>
      </w:r>
      <w:r w:rsidRPr="00BE1053">
        <w:t>повышение качества предоставляемых услуг, экологической безопасности и степени очистки воды;</w:t>
      </w:r>
    </w:p>
    <w:p w14:paraId="63CACE98" w14:textId="77777777" w:rsidR="00EA3C8A" w:rsidRPr="006E6240" w:rsidRDefault="00EA3C8A" w:rsidP="00EA3C8A">
      <w:pPr>
        <w:pStyle w:val="a8"/>
        <w:spacing w:line="276" w:lineRule="auto"/>
        <w:ind w:firstLine="567"/>
        <w:jc w:val="both"/>
      </w:pPr>
      <w:r>
        <w:t>6)</w:t>
      </w:r>
      <w:r w:rsidRPr="00BE1053">
        <w:t>обеспечение услугами водоснабжения новых потребителей</w:t>
      </w:r>
      <w:r>
        <w:t>.</w:t>
      </w:r>
      <w:r w:rsidRPr="006E6240">
        <w:t xml:space="preserve"> </w:t>
      </w:r>
    </w:p>
    <w:p w14:paraId="76649986" w14:textId="77777777" w:rsidR="00EA3C8A" w:rsidRPr="006E6240" w:rsidRDefault="00EA3C8A" w:rsidP="00EA3C8A">
      <w:pPr>
        <w:pStyle w:val="a8"/>
        <w:spacing w:line="276" w:lineRule="auto"/>
        <w:ind w:firstLine="567"/>
        <w:jc w:val="both"/>
      </w:pPr>
    </w:p>
    <w:p w14:paraId="0C6290A2" w14:textId="77777777" w:rsidR="00EA3C8A" w:rsidRPr="006E6240" w:rsidRDefault="00EA3C8A" w:rsidP="00EA3C8A">
      <w:pPr>
        <w:spacing w:after="0"/>
        <w:ind w:firstLine="567"/>
        <w:jc w:val="center"/>
        <w:rPr>
          <w:rFonts w:ascii="Times New Roman" w:hAnsi="Times New Roman" w:cs="Times New Roman"/>
          <w:b/>
          <w:bCs/>
          <w:i/>
          <w:sz w:val="24"/>
          <w:szCs w:val="24"/>
          <w:u w:val="single"/>
          <w:shd w:val="clear" w:color="auto" w:fill="FFFFFF"/>
        </w:rPr>
      </w:pPr>
      <w:r w:rsidRPr="006E6240">
        <w:rPr>
          <w:rFonts w:ascii="Times New Roman" w:hAnsi="Times New Roman" w:cs="Times New Roman"/>
          <w:b/>
          <w:bCs/>
          <w:i/>
          <w:sz w:val="24"/>
          <w:szCs w:val="24"/>
          <w:u w:val="single"/>
          <w:shd w:val="clear" w:color="auto" w:fill="FFFFFF"/>
        </w:rPr>
        <w:t>Водоотведение</w:t>
      </w:r>
    </w:p>
    <w:p w14:paraId="3C53605B" w14:textId="77777777" w:rsidR="00EA3C8A" w:rsidRPr="006E6240" w:rsidRDefault="00EA3C8A" w:rsidP="00EA3C8A">
      <w:pPr>
        <w:spacing w:after="0"/>
        <w:ind w:firstLine="567"/>
        <w:jc w:val="both"/>
        <w:rPr>
          <w:rFonts w:ascii="Times New Roman" w:hAnsi="Times New Roman" w:cs="Times New Roman"/>
          <w:b/>
          <w:bCs/>
          <w:sz w:val="24"/>
          <w:szCs w:val="24"/>
          <w:u w:val="single"/>
          <w:shd w:val="clear" w:color="auto" w:fill="FFFFFF"/>
        </w:rPr>
      </w:pPr>
      <w:r w:rsidRPr="006E6240">
        <w:rPr>
          <w:rFonts w:ascii="Times New Roman" w:hAnsi="Times New Roman" w:cs="Times New Roman"/>
          <w:b/>
          <w:bCs/>
          <w:sz w:val="24"/>
          <w:szCs w:val="24"/>
          <w:u w:val="single"/>
          <w:shd w:val="clear" w:color="auto" w:fill="FFFFFF"/>
        </w:rPr>
        <w:t>Проектные решения</w:t>
      </w:r>
    </w:p>
    <w:p w14:paraId="65A4642A" w14:textId="77777777" w:rsidR="00EA3C8A" w:rsidRPr="00941714" w:rsidRDefault="00EA3C8A" w:rsidP="00EA3C8A">
      <w:pPr>
        <w:spacing w:after="0" w:line="276" w:lineRule="auto"/>
        <w:ind w:firstLine="567"/>
        <w:jc w:val="both"/>
        <w:rPr>
          <w:rFonts w:ascii="Times New Roman" w:hAnsi="Times New Roman" w:cs="Times New Roman"/>
          <w:sz w:val="24"/>
          <w:szCs w:val="24"/>
          <w:shd w:val="clear" w:color="auto" w:fill="FFFFFF"/>
        </w:rPr>
      </w:pPr>
      <w:r w:rsidRPr="00941714">
        <w:rPr>
          <w:rFonts w:ascii="Times New Roman" w:hAnsi="Times New Roman"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14:paraId="6EA388AE" w14:textId="77777777" w:rsidR="00EA3C8A" w:rsidRPr="00941714" w:rsidRDefault="00EA3C8A" w:rsidP="00EA3C8A">
      <w:pPr>
        <w:spacing w:after="0" w:line="276" w:lineRule="auto"/>
        <w:ind w:firstLine="567"/>
        <w:jc w:val="both"/>
        <w:rPr>
          <w:rFonts w:ascii="Times New Roman" w:hAnsi="Times New Roman" w:cs="Times New Roman"/>
          <w:b/>
          <w:bCs/>
          <w:sz w:val="24"/>
          <w:szCs w:val="24"/>
          <w:u w:val="single"/>
          <w:shd w:val="clear" w:color="auto" w:fill="FFFFFF"/>
        </w:rPr>
      </w:pPr>
    </w:p>
    <w:p w14:paraId="12BF6ADB" w14:textId="77777777" w:rsidR="00EA3C8A" w:rsidRPr="00AC00F4" w:rsidRDefault="00EA3C8A" w:rsidP="00EA3C8A">
      <w:pPr>
        <w:spacing w:after="0"/>
        <w:ind w:firstLine="567"/>
        <w:jc w:val="both"/>
        <w:rPr>
          <w:rFonts w:ascii="Times New Roman" w:hAnsi="Times New Roman" w:cs="Times New Roman"/>
          <w:sz w:val="24"/>
          <w:szCs w:val="24"/>
          <w:shd w:val="clear" w:color="auto" w:fill="FFFFFF"/>
        </w:rPr>
      </w:pPr>
      <w:r w:rsidRPr="00AC00F4">
        <w:rPr>
          <w:rFonts w:ascii="Times New Roman" w:hAnsi="Times New Roman" w:cs="Times New Roman"/>
          <w:b/>
          <w:bCs/>
          <w:sz w:val="24"/>
          <w:szCs w:val="24"/>
          <w:u w:val="single"/>
          <w:shd w:val="clear" w:color="auto" w:fill="FFFFFF"/>
        </w:rPr>
        <w:t>Нормы и расходы сточных вод</w:t>
      </w:r>
      <w:r w:rsidRPr="00AC00F4">
        <w:rPr>
          <w:rFonts w:ascii="Times New Roman" w:hAnsi="Times New Roman" w:cs="Times New Roman"/>
          <w:sz w:val="24"/>
          <w:szCs w:val="24"/>
          <w:shd w:val="clear" w:color="auto" w:fill="FFFFFF"/>
        </w:rPr>
        <w:t xml:space="preserve"> </w:t>
      </w:r>
    </w:p>
    <w:p w14:paraId="54731FC2" w14:textId="77777777" w:rsidR="00EA3C8A" w:rsidRPr="00034D18" w:rsidRDefault="00EA3C8A" w:rsidP="00EA3C8A">
      <w:pPr>
        <w:spacing w:after="0" w:line="276" w:lineRule="auto"/>
        <w:ind w:firstLine="567"/>
        <w:jc w:val="both"/>
        <w:rPr>
          <w:rFonts w:ascii="Times New Roman" w:hAnsi="Times New Roman" w:cs="Times New Roman"/>
          <w:sz w:val="24"/>
          <w:szCs w:val="24"/>
          <w:shd w:val="clear" w:color="auto" w:fill="FFFFFF"/>
        </w:rPr>
      </w:pPr>
      <w:r w:rsidRPr="00034D18">
        <w:rPr>
          <w:rFonts w:ascii="Times New Roman"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034D18">
        <w:rPr>
          <w:rFonts w:ascii="Times New Roman" w:hAnsi="Times New Roman" w:cs="Times New Roman"/>
          <w:sz w:val="24"/>
          <w:szCs w:val="24"/>
          <w:shd w:val="clear" w:color="auto" w:fill="FFFFFF"/>
        </w:rPr>
        <w:t>,</w:t>
      </w:r>
      <w:proofErr w:type="gramEnd"/>
      <w:r w:rsidRPr="00034D18">
        <w:rPr>
          <w:rFonts w:ascii="Times New Roman" w:hAnsi="Times New Roman" w:cs="Times New Roman"/>
          <w:sz w:val="24"/>
          <w:szCs w:val="24"/>
          <w:shd w:val="clear" w:color="auto" w:fill="FFFFFF"/>
        </w:rPr>
        <w:t xml:space="preserve"> в соответствии со</w:t>
      </w:r>
      <w:r w:rsidRPr="00034D18">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w:t>
      </w:r>
      <w:r w:rsidRPr="00034D18">
        <w:rPr>
          <w:rFonts w:ascii="Times New Roman" w:eastAsia="Times New Roman" w:hAnsi="Times New Roman" w:cs="Times New Roman"/>
          <w:sz w:val="24"/>
          <w:szCs w:val="24"/>
          <w:lang w:eastAsia="ru-RU"/>
        </w:rPr>
        <w:lastRenderedPageBreak/>
        <w:t xml:space="preserve">Минстроя России от 25.12.2018 </w:t>
      </w:r>
      <w:r>
        <w:rPr>
          <w:rFonts w:ascii="Times New Roman" w:eastAsia="Times New Roman" w:hAnsi="Times New Roman" w:cs="Times New Roman"/>
          <w:sz w:val="24"/>
          <w:szCs w:val="24"/>
          <w:lang w:eastAsia="ru-RU"/>
        </w:rPr>
        <w:t>№</w:t>
      </w:r>
      <w:r w:rsidRPr="00034D18">
        <w:rPr>
          <w:rFonts w:ascii="Times New Roman" w:eastAsia="Times New Roman" w:hAnsi="Times New Roman" w:cs="Times New Roman"/>
          <w:sz w:val="24"/>
          <w:szCs w:val="24"/>
          <w:lang w:eastAsia="ru-RU"/>
        </w:rPr>
        <w:t xml:space="preserve"> 860/</w:t>
      </w:r>
      <w:proofErr w:type="gramStart"/>
      <w:r w:rsidRPr="00034D18">
        <w:rPr>
          <w:rFonts w:ascii="Times New Roman" w:eastAsia="Times New Roman" w:hAnsi="Times New Roman" w:cs="Times New Roman"/>
          <w:sz w:val="24"/>
          <w:szCs w:val="24"/>
          <w:lang w:eastAsia="ru-RU"/>
        </w:rPr>
        <w:t>пр</w:t>
      </w:r>
      <w:proofErr w:type="gramEnd"/>
      <w:r w:rsidRPr="00034D18">
        <w:rPr>
          <w:rFonts w:ascii="Times New Roman" w:eastAsia="Times New Roman" w:hAnsi="Times New Roman" w:cs="Times New Roman"/>
          <w:sz w:val="24"/>
          <w:szCs w:val="24"/>
          <w:lang w:eastAsia="ru-RU"/>
        </w:rPr>
        <w:t>)</w:t>
      </w:r>
      <w:r w:rsidRPr="00034D18">
        <w:rPr>
          <w:rFonts w:ascii="Times New Roman"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14:paraId="5F964B43" w14:textId="77777777" w:rsidR="00EA3C8A" w:rsidRPr="00034D18" w:rsidRDefault="00EA3C8A" w:rsidP="00EA3C8A">
      <w:pPr>
        <w:spacing w:after="0" w:line="276" w:lineRule="auto"/>
        <w:ind w:firstLine="567"/>
        <w:jc w:val="both"/>
        <w:rPr>
          <w:rFonts w:ascii="Times New Roman" w:hAnsi="Times New Roman" w:cs="Times New Roman"/>
          <w:sz w:val="24"/>
          <w:szCs w:val="24"/>
          <w:shd w:val="clear" w:color="auto" w:fill="FFFFFF"/>
        </w:rPr>
      </w:pPr>
      <w:r w:rsidRPr="00034D18">
        <w:rPr>
          <w:rFonts w:ascii="Times New Roman"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14:paraId="23D237DC" w14:textId="77777777" w:rsidR="00EA3C8A" w:rsidRPr="00034D18" w:rsidRDefault="00EA3C8A" w:rsidP="00EA3C8A">
      <w:pPr>
        <w:spacing w:after="0" w:line="276" w:lineRule="auto"/>
        <w:ind w:firstLine="567"/>
        <w:jc w:val="both"/>
        <w:rPr>
          <w:rFonts w:ascii="Times New Roman" w:hAnsi="Times New Roman" w:cs="Times New Roman"/>
          <w:sz w:val="24"/>
          <w:szCs w:val="24"/>
          <w:shd w:val="clear" w:color="auto" w:fill="FFFFFF"/>
        </w:rPr>
      </w:pPr>
    </w:p>
    <w:p w14:paraId="52B5C9B0" w14:textId="77777777" w:rsidR="00EA3C8A" w:rsidRPr="00034D18" w:rsidRDefault="00EA3C8A" w:rsidP="00EA3C8A">
      <w:pPr>
        <w:pStyle w:val="a5"/>
        <w:spacing w:line="276" w:lineRule="auto"/>
        <w:ind w:firstLine="567"/>
        <w:jc w:val="center"/>
        <w:rPr>
          <w:b/>
          <w:sz w:val="24"/>
          <w:szCs w:val="24"/>
          <w:shd w:val="clear" w:color="auto" w:fill="FFFFFF"/>
        </w:rPr>
      </w:pPr>
      <w:r w:rsidRPr="002E700D">
        <w:rPr>
          <w:b/>
          <w:sz w:val="24"/>
          <w:szCs w:val="24"/>
          <w:shd w:val="clear" w:color="auto" w:fill="FFFFFF"/>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EA3C8A" w:rsidRPr="00034D18" w14:paraId="16E9A1FA" w14:textId="77777777" w:rsidTr="00831933">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23074BD1"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14:paraId="69F45376" w14:textId="77777777" w:rsidR="00EA3C8A" w:rsidRPr="00034D18" w:rsidRDefault="00EA3C8A" w:rsidP="00831933">
            <w:pPr>
              <w:spacing w:after="0" w:line="240" w:lineRule="auto"/>
              <w:jc w:val="center"/>
              <w:rPr>
                <w:rFonts w:ascii="Times New Roman" w:hAnsi="Times New Roman" w:cs="Times New Roman"/>
                <w:b/>
                <w:kern w:val="3"/>
              </w:rPr>
            </w:pPr>
            <w:r w:rsidRPr="00034D18">
              <w:rPr>
                <w:rFonts w:ascii="Times New Roman" w:hAnsi="Times New Roman" w:cs="Times New Roman"/>
                <w:b/>
              </w:rPr>
              <w:t>Население</w:t>
            </w:r>
          </w:p>
          <w:p w14:paraId="5D32BB18"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тыс</w:t>
            </w:r>
            <w:proofErr w:type="gramStart"/>
            <w:r w:rsidRPr="00034D18">
              <w:rPr>
                <w:rFonts w:ascii="Times New Roman" w:hAnsi="Times New Roman" w:cs="Times New Roman"/>
                <w:b/>
              </w:rPr>
              <w:t>.ч</w:t>
            </w:r>
            <w:proofErr w:type="gramEnd"/>
            <w:r w:rsidRPr="00034D18">
              <w:rPr>
                <w:rFonts w:ascii="Times New Roman" w:hAnsi="Times New Roman" w:cs="Times New Roman"/>
                <w:b/>
              </w:rPr>
              <w:t>ел.</w:t>
            </w:r>
          </w:p>
          <w:p w14:paraId="7E4070C4"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1.многоквартирная             застройка</w:t>
            </w:r>
          </w:p>
          <w:p w14:paraId="0933025F"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2.усадебная</w:t>
            </w:r>
          </w:p>
          <w:p w14:paraId="04EEB109" w14:textId="77777777" w:rsidR="00EA3C8A" w:rsidRPr="00034D18" w:rsidRDefault="00EA3C8A" w:rsidP="00831933">
            <w:pPr>
              <w:widowControl w:val="0"/>
              <w:suppressAutoHyphens/>
              <w:autoSpaceDN w:val="0"/>
              <w:spacing w:after="0" w:line="240" w:lineRule="auto"/>
              <w:jc w:val="center"/>
              <w:rPr>
                <w:rFonts w:ascii="Times New Roman" w:hAnsi="Times New Roman" w:cs="Times New Roman"/>
                <w:b/>
                <w:kern w:val="3"/>
              </w:rPr>
            </w:pPr>
            <w:r w:rsidRPr="00034D18">
              <w:rPr>
                <w:rFonts w:ascii="Times New Roman" w:hAnsi="Times New Roman" w:cs="Times New Roman"/>
                <w:b/>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14:paraId="540A546D" w14:textId="77777777" w:rsidR="00EA3C8A" w:rsidRPr="00034D18" w:rsidRDefault="00EA3C8A" w:rsidP="00831933">
            <w:pPr>
              <w:spacing w:after="0" w:line="240" w:lineRule="auto"/>
              <w:jc w:val="center"/>
              <w:rPr>
                <w:rFonts w:ascii="Times New Roman" w:hAnsi="Times New Roman" w:cs="Times New Roman"/>
                <w:b/>
                <w:kern w:val="3"/>
              </w:rPr>
            </w:pPr>
            <w:r w:rsidRPr="00034D18">
              <w:rPr>
                <w:rFonts w:ascii="Times New Roman" w:hAnsi="Times New Roman" w:cs="Times New Roman"/>
                <w:b/>
              </w:rPr>
              <w:t>Норма</w:t>
            </w:r>
          </w:p>
          <w:p w14:paraId="2B55AF3E"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водопотребл.</w:t>
            </w:r>
          </w:p>
          <w:p w14:paraId="1130A89B" w14:textId="77777777" w:rsidR="00EA3C8A" w:rsidRPr="00034D18" w:rsidRDefault="00EA3C8A" w:rsidP="00831933">
            <w:pPr>
              <w:spacing w:after="0" w:line="240" w:lineRule="auto"/>
              <w:jc w:val="center"/>
              <w:rPr>
                <w:rFonts w:ascii="Times New Roman" w:hAnsi="Times New Roman" w:cs="Times New Roman"/>
                <w:b/>
              </w:rPr>
            </w:pPr>
            <w:proofErr w:type="gramStart"/>
            <w:r w:rsidRPr="00034D18">
              <w:rPr>
                <w:rFonts w:ascii="Times New Roman" w:hAnsi="Times New Roman" w:cs="Times New Roman"/>
                <w:b/>
              </w:rPr>
              <w:t>л</w:t>
            </w:r>
            <w:proofErr w:type="gramEnd"/>
            <w:r w:rsidRPr="00034D18">
              <w:rPr>
                <w:rFonts w:ascii="Times New Roman" w:hAnsi="Times New Roman" w:cs="Times New Roman"/>
                <w:b/>
              </w:rPr>
              <w:t>/сут*чел</w:t>
            </w:r>
          </w:p>
          <w:p w14:paraId="12C0F5F0"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1</w:t>
            </w:r>
          </w:p>
          <w:p w14:paraId="0FA7B170" w14:textId="77777777" w:rsidR="00EA3C8A" w:rsidRPr="00034D18" w:rsidRDefault="00EA3C8A" w:rsidP="00831933">
            <w:pPr>
              <w:spacing w:after="0" w:line="240" w:lineRule="auto"/>
              <w:jc w:val="center"/>
              <w:rPr>
                <w:rFonts w:ascii="Times New Roman" w:hAnsi="Times New Roman" w:cs="Times New Roman"/>
                <w:b/>
              </w:rPr>
            </w:pPr>
          </w:p>
          <w:p w14:paraId="2F4EC079"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3AB0EE"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Расходы воды,</w:t>
            </w:r>
          </w:p>
          <w:p w14:paraId="15A28589" w14:textId="77777777" w:rsidR="00EA3C8A" w:rsidRPr="00034D18" w:rsidRDefault="00EA3C8A" w:rsidP="00831933">
            <w:pPr>
              <w:spacing w:after="0" w:line="240" w:lineRule="auto"/>
              <w:jc w:val="center"/>
              <w:rPr>
                <w:rFonts w:ascii="Times New Roman" w:hAnsi="Times New Roman" w:cs="Times New Roman"/>
                <w:b/>
              </w:rPr>
            </w:pPr>
            <w:r w:rsidRPr="00034D18">
              <w:rPr>
                <w:rFonts w:ascii="Times New Roman" w:hAnsi="Times New Roman" w:cs="Times New Roman"/>
                <w:b/>
              </w:rPr>
              <w:t>м</w:t>
            </w:r>
            <w:r w:rsidRPr="00034D18">
              <w:rPr>
                <w:rFonts w:ascii="Times New Roman" w:hAnsi="Times New Roman" w:cs="Times New Roman"/>
                <w:b/>
                <w:vertAlign w:val="superscript"/>
              </w:rPr>
              <w:t>3</w:t>
            </w:r>
            <w:r w:rsidRPr="00034D18">
              <w:rPr>
                <w:rFonts w:ascii="Times New Roman" w:hAnsi="Times New Roman" w:cs="Times New Roman"/>
                <w:b/>
              </w:rPr>
              <w:t>/сут</w:t>
            </w:r>
          </w:p>
        </w:tc>
      </w:tr>
      <w:tr w:rsidR="00EA3C8A" w:rsidRPr="00034D18" w14:paraId="0BA2035A" w14:textId="77777777" w:rsidTr="00831933">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1BF7B90E" w14:textId="77777777" w:rsidR="00EA3C8A" w:rsidRPr="00034D18" w:rsidRDefault="00EA3C8A" w:rsidP="00831933">
            <w:pPr>
              <w:spacing w:after="0" w:line="240" w:lineRule="auto"/>
              <w:ind w:firstLine="567"/>
              <w:jc w:val="center"/>
              <w:rPr>
                <w:rFonts w:ascii="Times New Roman" w:hAnsi="Times New Roman" w:cs="Times New Roman"/>
                <w:b/>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098321A2" w14:textId="77777777" w:rsidR="00EA3C8A" w:rsidRPr="00034D18" w:rsidRDefault="00EA3C8A" w:rsidP="00831933">
            <w:pPr>
              <w:spacing w:after="0" w:line="240" w:lineRule="auto"/>
              <w:ind w:firstLine="567"/>
              <w:jc w:val="center"/>
              <w:rPr>
                <w:rFonts w:ascii="Times New Roman" w:hAnsi="Times New Roman" w:cs="Times New Roman"/>
                <w:b/>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06AE0BA3" w14:textId="77777777" w:rsidR="00EA3C8A" w:rsidRPr="00034D18" w:rsidRDefault="00EA3C8A" w:rsidP="00831933">
            <w:pPr>
              <w:spacing w:after="0" w:line="240" w:lineRule="auto"/>
              <w:ind w:firstLine="567"/>
              <w:jc w:val="center"/>
              <w:rPr>
                <w:rFonts w:ascii="Times New Roman" w:hAnsi="Times New Roman" w:cs="Times New Roman"/>
                <w:b/>
              </w:rPr>
            </w:pPr>
          </w:p>
        </w:tc>
        <w:tc>
          <w:tcPr>
            <w:tcW w:w="1560" w:type="dxa"/>
            <w:tcBorders>
              <w:left w:val="single" w:sz="4" w:space="0" w:color="000000"/>
              <w:bottom w:val="single" w:sz="4" w:space="0" w:color="000000"/>
            </w:tcBorders>
            <w:shd w:val="clear" w:color="auto" w:fill="D9D9D9" w:themeFill="background1" w:themeFillShade="D9"/>
            <w:vAlign w:val="center"/>
          </w:tcPr>
          <w:p w14:paraId="5E012023" w14:textId="77777777" w:rsidR="00EA3C8A" w:rsidRPr="00034D18" w:rsidRDefault="00EA3C8A" w:rsidP="00831933">
            <w:pPr>
              <w:spacing w:after="0" w:line="240" w:lineRule="auto"/>
              <w:jc w:val="center"/>
              <w:rPr>
                <w:rFonts w:ascii="Times New Roman" w:hAnsi="Times New Roman" w:cs="Times New Roman"/>
                <w:b/>
              </w:rPr>
            </w:pPr>
            <w:proofErr w:type="gramStart"/>
            <w:r w:rsidRPr="00034D18">
              <w:rPr>
                <w:rFonts w:ascii="Times New Roman" w:hAnsi="Times New Roman" w:cs="Times New Roman"/>
                <w:b/>
              </w:rPr>
              <w:t>Средне-суточные</w:t>
            </w:r>
            <w:proofErr w:type="gramEnd"/>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14:paraId="6C3ADA32" w14:textId="77777777" w:rsidR="00EA3C8A" w:rsidRPr="00034D18" w:rsidRDefault="00EA3C8A" w:rsidP="00831933">
            <w:pPr>
              <w:spacing w:after="0" w:line="240" w:lineRule="auto"/>
              <w:ind w:firstLine="33"/>
              <w:jc w:val="center"/>
              <w:rPr>
                <w:rFonts w:ascii="Times New Roman" w:hAnsi="Times New Roman" w:cs="Times New Roman"/>
                <w:b/>
              </w:rPr>
            </w:pPr>
            <w:r w:rsidRPr="00034D18">
              <w:rPr>
                <w:rFonts w:ascii="Times New Roman" w:hAnsi="Times New Roman" w:cs="Times New Roman"/>
                <w:b/>
              </w:rPr>
              <w:t>Максимально-суточн.</w:t>
            </w:r>
          </w:p>
          <w:p w14:paraId="28D19731" w14:textId="77777777" w:rsidR="00EA3C8A" w:rsidRPr="00034D18" w:rsidRDefault="00EA3C8A" w:rsidP="00831933">
            <w:pPr>
              <w:spacing w:after="0" w:line="240" w:lineRule="auto"/>
              <w:ind w:firstLine="33"/>
              <w:jc w:val="center"/>
              <w:rPr>
                <w:rFonts w:ascii="Times New Roman" w:hAnsi="Times New Roman" w:cs="Times New Roman"/>
                <w:b/>
              </w:rPr>
            </w:pPr>
            <w:r w:rsidRPr="00034D18">
              <w:rPr>
                <w:rFonts w:ascii="Times New Roman" w:hAnsi="Times New Roman" w:cs="Times New Roman"/>
                <w:b/>
              </w:rPr>
              <w:t>К=1,2</w:t>
            </w:r>
          </w:p>
        </w:tc>
      </w:tr>
      <w:tr w:rsidR="00EA3C8A" w:rsidRPr="00034D18" w14:paraId="349B0957" w14:textId="77777777" w:rsidTr="00831933">
        <w:trPr>
          <w:cantSplit/>
          <w:trHeight w:val="338"/>
        </w:trPr>
        <w:tc>
          <w:tcPr>
            <w:tcW w:w="3119" w:type="dxa"/>
            <w:tcBorders>
              <w:left w:val="single" w:sz="4" w:space="0" w:color="000000"/>
              <w:bottom w:val="single" w:sz="4" w:space="0" w:color="000000"/>
            </w:tcBorders>
            <w:vAlign w:val="center"/>
          </w:tcPr>
          <w:p w14:paraId="61675149" w14:textId="77777777" w:rsidR="00EA3C8A" w:rsidRPr="00034D18" w:rsidRDefault="00EA3C8A" w:rsidP="00831933">
            <w:pPr>
              <w:snapToGrid w:val="0"/>
              <w:spacing w:after="0" w:line="240" w:lineRule="auto"/>
              <w:ind w:firstLine="34"/>
              <w:rPr>
                <w:rFonts w:ascii="Times New Roman" w:hAnsi="Times New Roman" w:cs="Times New Roman"/>
                <w:shd w:val="clear" w:color="auto" w:fill="FFFFFF"/>
              </w:rPr>
            </w:pPr>
            <w:r>
              <w:rPr>
                <w:rFonts w:ascii="Times New Roman" w:eastAsia="Arial" w:hAnsi="Times New Roman" w:cs="Times New Roman"/>
                <w:b/>
                <w:i/>
                <w:shd w:val="clear" w:color="auto" w:fill="FFFFFF"/>
              </w:rPr>
              <w:t>Рамонское гп</w:t>
            </w:r>
            <w:r w:rsidRPr="00034D18">
              <w:rPr>
                <w:rFonts w:ascii="Times New Roman" w:hAnsi="Times New Roman" w:cs="Times New Roman"/>
                <w:b/>
                <w:bCs/>
                <w:i/>
                <w:iCs/>
                <w:shd w:val="clear" w:color="auto" w:fill="FFFFFF"/>
              </w:rPr>
              <w:t xml:space="preserve">, </w:t>
            </w:r>
            <w:r w:rsidRPr="00034D18">
              <w:rPr>
                <w:rFonts w:ascii="Times New Roman" w:hAnsi="Times New Roman" w:cs="Times New Roman"/>
                <w:shd w:val="clear" w:color="auto" w:fill="FFFFFF"/>
              </w:rPr>
              <w:t xml:space="preserve">население </w:t>
            </w:r>
            <w:r>
              <w:rPr>
                <w:rFonts w:ascii="Times New Roman" w:hAnsi="Times New Roman" w:cs="Times New Roman"/>
                <w:shd w:val="clear" w:color="auto" w:fill="FFFFFF"/>
              </w:rPr>
              <w:t>9,502</w:t>
            </w:r>
            <w:r w:rsidRPr="00034D18">
              <w:rPr>
                <w:rFonts w:ascii="Times New Roman" w:hAnsi="Times New Roman" w:cs="Times New Roman"/>
                <w:shd w:val="clear" w:color="auto" w:fill="FFFFFF"/>
              </w:rPr>
              <w:t xml:space="preserve"> тыс. чел</w:t>
            </w:r>
          </w:p>
        </w:tc>
        <w:tc>
          <w:tcPr>
            <w:tcW w:w="1559" w:type="dxa"/>
            <w:tcBorders>
              <w:left w:val="single" w:sz="4" w:space="0" w:color="000000"/>
              <w:bottom w:val="single" w:sz="4" w:space="0" w:color="000000"/>
            </w:tcBorders>
          </w:tcPr>
          <w:p w14:paraId="53A64332" w14:textId="77777777" w:rsidR="00EA3C8A" w:rsidRDefault="00EA3C8A" w:rsidP="00831933">
            <w:pPr>
              <w:widowControl w:val="0"/>
              <w:autoSpaceDN w:val="0"/>
              <w:spacing w:after="0" w:line="240" w:lineRule="auto"/>
              <w:jc w:val="center"/>
              <w:rPr>
                <w:rFonts w:ascii="Times New Roman" w:hAnsi="Times New Roman" w:cs="Times New Roman"/>
                <w:u w:val="single"/>
                <w:shd w:val="clear" w:color="auto" w:fill="FFFFFF"/>
              </w:rPr>
            </w:pPr>
            <w:r w:rsidRPr="008E00C9">
              <w:rPr>
                <w:rFonts w:ascii="Times New Roman" w:hAnsi="Times New Roman" w:cs="Times New Roman"/>
                <w:u w:val="single"/>
                <w:shd w:val="clear" w:color="auto" w:fill="FFFFFF"/>
              </w:rPr>
              <w:t>2,295</w:t>
            </w:r>
          </w:p>
          <w:p w14:paraId="2C6CC1A9" w14:textId="77777777" w:rsidR="00EA3C8A" w:rsidRPr="00034D18" w:rsidRDefault="00EA3C8A" w:rsidP="00831933">
            <w:pPr>
              <w:widowControl w:val="0"/>
              <w:autoSpaceDN w:val="0"/>
              <w:spacing w:after="0" w:line="240" w:lineRule="auto"/>
              <w:jc w:val="center"/>
              <w:rPr>
                <w:rFonts w:ascii="Times New Roman" w:hAnsi="Times New Roman" w:cs="Times New Roman"/>
                <w:kern w:val="3"/>
                <w:shd w:val="clear" w:color="auto" w:fill="FFFFFF"/>
              </w:rPr>
            </w:pPr>
            <w:r>
              <w:rPr>
                <w:rFonts w:ascii="Times New Roman" w:hAnsi="Times New Roman" w:cs="Times New Roman"/>
                <w:shd w:val="clear" w:color="auto" w:fill="FFFFFF"/>
              </w:rPr>
              <w:t>7,207</w:t>
            </w:r>
          </w:p>
        </w:tc>
        <w:tc>
          <w:tcPr>
            <w:tcW w:w="1701" w:type="dxa"/>
            <w:tcBorders>
              <w:left w:val="single" w:sz="4" w:space="0" w:color="000000"/>
              <w:bottom w:val="single" w:sz="4" w:space="0" w:color="000000"/>
            </w:tcBorders>
          </w:tcPr>
          <w:p w14:paraId="634E4AD5" w14:textId="77777777" w:rsidR="00EA3C8A" w:rsidRPr="00034D18" w:rsidRDefault="00EA3C8A" w:rsidP="00831933">
            <w:pPr>
              <w:snapToGrid w:val="0"/>
              <w:spacing w:after="0" w:line="240" w:lineRule="auto"/>
              <w:jc w:val="center"/>
              <w:rPr>
                <w:rFonts w:ascii="Times New Roman" w:hAnsi="Times New Roman" w:cs="Times New Roman"/>
                <w:kern w:val="3"/>
                <w:u w:val="single"/>
                <w:shd w:val="clear" w:color="auto" w:fill="FFFFFF"/>
              </w:rPr>
            </w:pPr>
            <w:r w:rsidRPr="00034D18">
              <w:rPr>
                <w:rFonts w:ascii="Times New Roman" w:hAnsi="Times New Roman" w:cs="Times New Roman"/>
                <w:u w:val="single"/>
                <w:shd w:val="clear" w:color="auto" w:fill="FFFFFF"/>
              </w:rPr>
              <w:t>300</w:t>
            </w:r>
          </w:p>
          <w:p w14:paraId="4D99B06F" w14:textId="77777777" w:rsidR="00EA3C8A" w:rsidRPr="00034D18" w:rsidRDefault="00EA3C8A" w:rsidP="00831933">
            <w:pPr>
              <w:widowControl w:val="0"/>
              <w:autoSpaceDN w:val="0"/>
              <w:spacing w:after="0" w:line="240" w:lineRule="auto"/>
              <w:jc w:val="center"/>
              <w:rPr>
                <w:rFonts w:ascii="Times New Roman" w:hAnsi="Times New Roman" w:cs="Times New Roman"/>
                <w:kern w:val="3"/>
                <w:shd w:val="clear" w:color="auto" w:fill="FFFFFF"/>
              </w:rPr>
            </w:pPr>
            <w:r w:rsidRPr="00034D18">
              <w:rPr>
                <w:rFonts w:ascii="Times New Roman" w:hAnsi="Times New Roman" w:cs="Times New Roman"/>
                <w:shd w:val="clear" w:color="auto" w:fill="FFFFFF"/>
              </w:rPr>
              <w:t>230</w:t>
            </w:r>
          </w:p>
        </w:tc>
        <w:tc>
          <w:tcPr>
            <w:tcW w:w="1560" w:type="dxa"/>
            <w:tcBorders>
              <w:left w:val="single" w:sz="4" w:space="0" w:color="000000"/>
              <w:bottom w:val="single" w:sz="4" w:space="0" w:color="000000"/>
            </w:tcBorders>
          </w:tcPr>
          <w:p w14:paraId="1C12711C" w14:textId="77777777" w:rsidR="00EA3C8A" w:rsidRDefault="00EA3C8A" w:rsidP="00831933">
            <w:pPr>
              <w:snapToGrid w:val="0"/>
              <w:spacing w:after="0" w:line="240" w:lineRule="auto"/>
              <w:jc w:val="center"/>
              <w:rPr>
                <w:rFonts w:ascii="Times New Roman" w:hAnsi="Times New Roman" w:cs="Times New Roman"/>
                <w:kern w:val="3"/>
                <w:u w:val="single"/>
                <w:shd w:val="clear" w:color="auto" w:fill="FFFFFF"/>
              </w:rPr>
            </w:pPr>
            <w:r w:rsidRPr="008E00C9">
              <w:rPr>
                <w:rFonts w:ascii="Times New Roman" w:hAnsi="Times New Roman" w:cs="Times New Roman"/>
                <w:kern w:val="3"/>
                <w:u w:val="single"/>
                <w:shd w:val="clear" w:color="auto" w:fill="FFFFFF"/>
              </w:rPr>
              <w:t>688,5</w:t>
            </w:r>
          </w:p>
          <w:p w14:paraId="0A8A1066" w14:textId="77777777" w:rsidR="00EA3C8A" w:rsidRPr="008E00C9" w:rsidRDefault="00EA3C8A" w:rsidP="00831933">
            <w:pPr>
              <w:snapToGrid w:val="0"/>
              <w:spacing w:after="0" w:line="240" w:lineRule="auto"/>
              <w:jc w:val="center"/>
              <w:rPr>
                <w:rFonts w:ascii="Times New Roman" w:hAnsi="Times New Roman" w:cs="Times New Roman"/>
                <w:kern w:val="3"/>
                <w:shd w:val="clear" w:color="auto" w:fill="FFFFFF"/>
              </w:rPr>
            </w:pPr>
            <w:r w:rsidRPr="008E00C9">
              <w:rPr>
                <w:rFonts w:ascii="Times New Roman" w:hAnsi="Times New Roman" w:cs="Times New Roman"/>
                <w:kern w:val="3"/>
                <w:shd w:val="clear" w:color="auto" w:fill="FFFFFF"/>
              </w:rPr>
              <w:t>1657,61</w:t>
            </w:r>
          </w:p>
        </w:tc>
        <w:tc>
          <w:tcPr>
            <w:tcW w:w="1842" w:type="dxa"/>
            <w:tcBorders>
              <w:left w:val="single" w:sz="4" w:space="0" w:color="000000"/>
              <w:bottom w:val="single" w:sz="4" w:space="0" w:color="000000"/>
              <w:right w:val="single" w:sz="4" w:space="0" w:color="000000"/>
            </w:tcBorders>
          </w:tcPr>
          <w:p w14:paraId="6DA3C8A2" w14:textId="77777777" w:rsidR="00EA3C8A" w:rsidRPr="008E00C9" w:rsidRDefault="00EA3C8A" w:rsidP="00831933">
            <w:pPr>
              <w:snapToGrid w:val="0"/>
              <w:spacing w:after="0" w:line="240" w:lineRule="auto"/>
              <w:jc w:val="center"/>
              <w:rPr>
                <w:rFonts w:ascii="Times New Roman" w:hAnsi="Times New Roman" w:cs="Times New Roman"/>
                <w:kern w:val="3"/>
                <w:u w:val="single"/>
                <w:shd w:val="clear" w:color="auto" w:fill="FFFFFF"/>
              </w:rPr>
            </w:pPr>
            <w:r w:rsidRPr="008E00C9">
              <w:rPr>
                <w:rFonts w:ascii="Times New Roman" w:hAnsi="Times New Roman" w:cs="Times New Roman"/>
                <w:kern w:val="3"/>
                <w:u w:val="single"/>
                <w:shd w:val="clear" w:color="auto" w:fill="FFFFFF"/>
              </w:rPr>
              <w:t>826,2</w:t>
            </w:r>
          </w:p>
          <w:p w14:paraId="3F54D5CE" w14:textId="77777777" w:rsidR="00EA3C8A" w:rsidRPr="008E00C9" w:rsidRDefault="00EA3C8A" w:rsidP="00831933">
            <w:pPr>
              <w:snapToGrid w:val="0"/>
              <w:spacing w:after="0" w:line="240" w:lineRule="auto"/>
              <w:jc w:val="center"/>
              <w:rPr>
                <w:rFonts w:ascii="Times New Roman" w:hAnsi="Times New Roman" w:cs="Times New Roman"/>
                <w:kern w:val="3"/>
                <w:highlight w:val="yellow"/>
                <w:shd w:val="clear" w:color="auto" w:fill="FFFFFF"/>
              </w:rPr>
            </w:pPr>
            <w:r w:rsidRPr="008E00C9">
              <w:rPr>
                <w:rFonts w:ascii="Times New Roman" w:hAnsi="Times New Roman" w:cs="Times New Roman"/>
                <w:kern w:val="3"/>
                <w:shd w:val="clear" w:color="auto" w:fill="FFFFFF"/>
              </w:rPr>
              <w:t>1989,132</w:t>
            </w:r>
          </w:p>
        </w:tc>
      </w:tr>
      <w:tr w:rsidR="00EA3C8A" w:rsidRPr="00034D18" w14:paraId="370D5857" w14:textId="77777777" w:rsidTr="00831933">
        <w:trPr>
          <w:cantSplit/>
          <w:trHeight w:val="360"/>
        </w:trPr>
        <w:tc>
          <w:tcPr>
            <w:tcW w:w="3119" w:type="dxa"/>
            <w:tcBorders>
              <w:left w:val="single" w:sz="4" w:space="0" w:color="000000"/>
              <w:bottom w:val="single" w:sz="4" w:space="0" w:color="000000"/>
            </w:tcBorders>
            <w:vAlign w:val="center"/>
          </w:tcPr>
          <w:p w14:paraId="3AC22FB7" w14:textId="77777777" w:rsidR="00EA3C8A" w:rsidRPr="00034D18" w:rsidRDefault="00EA3C8A" w:rsidP="00831933">
            <w:pPr>
              <w:snapToGrid w:val="0"/>
              <w:spacing w:after="0" w:line="240" w:lineRule="auto"/>
              <w:ind w:firstLine="34"/>
              <w:rPr>
                <w:rFonts w:ascii="Times New Roman" w:hAnsi="Times New Roman" w:cs="Times New Roman"/>
                <w:shd w:val="clear" w:color="auto" w:fill="FFFFFF"/>
              </w:rPr>
            </w:pPr>
            <w:r w:rsidRPr="00034D18">
              <w:rPr>
                <w:rFonts w:ascii="Times New Roman" w:hAnsi="Times New Roman" w:cs="Times New Roman"/>
                <w:shd w:val="clear" w:color="auto" w:fill="FFFFFF"/>
              </w:rPr>
              <w:t>Итого</w:t>
            </w:r>
          </w:p>
        </w:tc>
        <w:tc>
          <w:tcPr>
            <w:tcW w:w="1559" w:type="dxa"/>
            <w:tcBorders>
              <w:left w:val="single" w:sz="4" w:space="0" w:color="000000"/>
              <w:bottom w:val="single" w:sz="4" w:space="0" w:color="000000"/>
            </w:tcBorders>
            <w:vAlign w:val="center"/>
          </w:tcPr>
          <w:p w14:paraId="46AD428B" w14:textId="77777777" w:rsidR="00EA3C8A" w:rsidRPr="00034D18" w:rsidRDefault="00EA3C8A" w:rsidP="00831933">
            <w:pPr>
              <w:snapToGrid w:val="0"/>
              <w:spacing w:after="0" w:line="240" w:lineRule="auto"/>
              <w:ind w:firstLine="567"/>
              <w:jc w:val="center"/>
              <w:rPr>
                <w:rFonts w:ascii="Times New Roman" w:hAnsi="Times New Roman" w:cs="Times New Roman"/>
                <w:shd w:val="clear" w:color="auto" w:fill="FFFFFF"/>
              </w:rPr>
            </w:pPr>
          </w:p>
        </w:tc>
        <w:tc>
          <w:tcPr>
            <w:tcW w:w="1701" w:type="dxa"/>
            <w:tcBorders>
              <w:left w:val="single" w:sz="4" w:space="0" w:color="000000"/>
              <w:bottom w:val="single" w:sz="4" w:space="0" w:color="000000"/>
            </w:tcBorders>
            <w:vAlign w:val="center"/>
          </w:tcPr>
          <w:p w14:paraId="7FDE97C6" w14:textId="77777777" w:rsidR="00EA3C8A" w:rsidRPr="00034D18" w:rsidRDefault="00EA3C8A" w:rsidP="00831933">
            <w:pPr>
              <w:snapToGrid w:val="0"/>
              <w:spacing w:after="0" w:line="240" w:lineRule="auto"/>
              <w:ind w:firstLine="567"/>
              <w:jc w:val="center"/>
              <w:rPr>
                <w:rFonts w:ascii="Times New Roman" w:hAnsi="Times New Roman" w:cs="Times New Roman"/>
                <w:shd w:val="clear" w:color="auto" w:fill="FFFFFF"/>
              </w:rPr>
            </w:pPr>
          </w:p>
        </w:tc>
        <w:tc>
          <w:tcPr>
            <w:tcW w:w="1560" w:type="dxa"/>
            <w:tcBorders>
              <w:left w:val="single" w:sz="4" w:space="0" w:color="000000"/>
              <w:bottom w:val="single" w:sz="4" w:space="0" w:color="000000"/>
            </w:tcBorders>
            <w:vAlign w:val="center"/>
          </w:tcPr>
          <w:p w14:paraId="1971797F" w14:textId="77777777" w:rsidR="00EA3C8A" w:rsidRPr="00034D18" w:rsidRDefault="00EA3C8A" w:rsidP="00831933">
            <w:pPr>
              <w:snapToGrid w:val="0"/>
              <w:spacing w:after="0" w:line="240" w:lineRule="auto"/>
              <w:ind w:firstLine="34"/>
              <w:jc w:val="center"/>
              <w:rPr>
                <w:rFonts w:ascii="Times New Roman" w:hAnsi="Times New Roman" w:cs="Times New Roman"/>
                <w:shd w:val="clear" w:color="auto" w:fill="FFFFFF"/>
              </w:rPr>
            </w:pPr>
            <w:r>
              <w:rPr>
                <w:rFonts w:ascii="Times New Roman" w:hAnsi="Times New Roman" w:cs="Times New Roman"/>
                <w:shd w:val="clear" w:color="auto" w:fill="FFFFFF"/>
              </w:rPr>
              <w:t>2346,11</w:t>
            </w:r>
          </w:p>
        </w:tc>
        <w:tc>
          <w:tcPr>
            <w:tcW w:w="1842" w:type="dxa"/>
            <w:tcBorders>
              <w:left w:val="single" w:sz="4" w:space="0" w:color="000000"/>
              <w:bottom w:val="single" w:sz="4" w:space="0" w:color="000000"/>
              <w:right w:val="single" w:sz="4" w:space="0" w:color="000000"/>
            </w:tcBorders>
            <w:vAlign w:val="center"/>
          </w:tcPr>
          <w:p w14:paraId="314ECCA3" w14:textId="77777777" w:rsidR="00EA3C8A" w:rsidRPr="00034D18" w:rsidRDefault="00EA3C8A" w:rsidP="00831933">
            <w:pPr>
              <w:snapToGrid w:val="0"/>
              <w:spacing w:after="0" w:line="240" w:lineRule="auto"/>
              <w:ind w:firstLine="33"/>
              <w:jc w:val="center"/>
              <w:rPr>
                <w:rFonts w:ascii="Times New Roman" w:hAnsi="Times New Roman" w:cs="Times New Roman"/>
                <w:shd w:val="clear" w:color="auto" w:fill="FFFFFF"/>
              </w:rPr>
            </w:pPr>
            <w:r>
              <w:rPr>
                <w:rFonts w:ascii="Times New Roman" w:hAnsi="Times New Roman" w:cs="Times New Roman"/>
                <w:shd w:val="clear" w:color="auto" w:fill="FFFFFF"/>
              </w:rPr>
              <w:t>2815,332</w:t>
            </w:r>
          </w:p>
        </w:tc>
      </w:tr>
    </w:tbl>
    <w:p w14:paraId="1602D441" w14:textId="77777777" w:rsidR="00EA3C8A" w:rsidRPr="00034D18" w:rsidRDefault="00EA3C8A" w:rsidP="00EA3C8A">
      <w:pPr>
        <w:pStyle w:val="3f3f3f3f3f3f3f3f3f3f3f3f3f3f3f"/>
        <w:suppressAutoHyphens w:val="0"/>
        <w:spacing w:before="0" w:line="276" w:lineRule="auto"/>
        <w:ind w:left="0" w:right="0" w:firstLine="567"/>
        <w:jc w:val="both"/>
        <w:rPr>
          <w:rFonts w:ascii="Times New Roman" w:hAnsi="Times New Roman" w:cs="Times New Roman"/>
          <w:b w:val="0"/>
          <w:color w:val="auto"/>
          <w:szCs w:val="24"/>
          <w:shd w:val="clear" w:color="auto" w:fill="FFFFFF"/>
          <w:lang w:val="ru-RU"/>
        </w:rPr>
      </w:pPr>
    </w:p>
    <w:p w14:paraId="05958281" w14:textId="77777777" w:rsidR="00EA3C8A" w:rsidRPr="00946345" w:rsidRDefault="00EA3C8A" w:rsidP="00EA3C8A">
      <w:pPr>
        <w:pStyle w:val="3f3f3f3f3f3f3f3f3f3f3f3f3f3f3f"/>
        <w:suppressAutoHyphens w:val="0"/>
        <w:spacing w:before="0" w:line="276" w:lineRule="auto"/>
        <w:ind w:left="0" w:right="0" w:firstLine="567"/>
        <w:jc w:val="center"/>
        <w:rPr>
          <w:rFonts w:ascii="Times New Roman" w:hAnsi="Times New Roman" w:cs="Times New Roman"/>
          <w:color w:val="auto"/>
          <w:szCs w:val="24"/>
          <w:shd w:val="clear" w:color="auto" w:fill="FFFFFF"/>
          <w:lang w:val="ru-RU"/>
        </w:rPr>
      </w:pPr>
      <w:r w:rsidRPr="00946345">
        <w:rPr>
          <w:rFonts w:ascii="Times New Roman" w:hAnsi="Times New Roman" w:cs="Times New Roman"/>
          <w:color w:val="auto"/>
          <w:szCs w:val="24"/>
          <w:shd w:val="clear" w:color="auto" w:fill="FFFFFF"/>
          <w:lang w:val="ru-RU"/>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EA3C8A" w:rsidRPr="00946345" w14:paraId="4A4BBE9A" w14:textId="77777777" w:rsidTr="00831933">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14:paraId="53BC4DE1" w14:textId="77777777" w:rsidR="00EA3C8A" w:rsidRPr="00946345" w:rsidRDefault="00EA3C8A" w:rsidP="00831933">
            <w:pPr>
              <w:spacing w:after="0" w:line="240" w:lineRule="auto"/>
              <w:jc w:val="center"/>
              <w:rPr>
                <w:rFonts w:ascii="Times New Roman" w:hAnsi="Times New Roman" w:cs="Times New Roman"/>
                <w:b/>
              </w:rPr>
            </w:pPr>
          </w:p>
          <w:p w14:paraId="7A04815C" w14:textId="77777777" w:rsidR="00EA3C8A" w:rsidRPr="00946345" w:rsidRDefault="00EA3C8A" w:rsidP="00831933">
            <w:pPr>
              <w:spacing w:after="0" w:line="240" w:lineRule="auto"/>
              <w:jc w:val="center"/>
              <w:rPr>
                <w:rFonts w:ascii="Times New Roman" w:hAnsi="Times New Roman" w:cs="Times New Roman"/>
                <w:b/>
              </w:rPr>
            </w:pPr>
            <w:r w:rsidRPr="00946345">
              <w:rPr>
                <w:rFonts w:ascii="Times New Roman" w:hAnsi="Times New Roman"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E39159" w14:textId="77777777" w:rsidR="00EA3C8A" w:rsidRPr="00946345" w:rsidRDefault="00EA3C8A" w:rsidP="00831933">
            <w:pPr>
              <w:spacing w:after="0" w:line="240" w:lineRule="auto"/>
              <w:ind w:firstLine="34"/>
              <w:jc w:val="center"/>
              <w:rPr>
                <w:rFonts w:ascii="Times New Roman" w:hAnsi="Times New Roman" w:cs="Times New Roman"/>
                <w:b/>
              </w:rPr>
            </w:pPr>
            <w:r w:rsidRPr="00946345">
              <w:rPr>
                <w:rFonts w:ascii="Times New Roman" w:hAnsi="Times New Roman" w:cs="Times New Roman"/>
                <w:b/>
              </w:rPr>
              <w:t>Расчетный срок</w:t>
            </w:r>
          </w:p>
        </w:tc>
      </w:tr>
      <w:tr w:rsidR="00EA3C8A" w:rsidRPr="00946345" w14:paraId="5FB92286" w14:textId="77777777" w:rsidTr="00831933">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14:paraId="56DBE76C" w14:textId="77777777" w:rsidR="00EA3C8A" w:rsidRPr="00946345" w:rsidRDefault="00EA3C8A" w:rsidP="00831933">
            <w:pPr>
              <w:spacing w:after="0" w:line="240" w:lineRule="auto"/>
              <w:ind w:firstLine="567"/>
              <w:jc w:val="center"/>
              <w:rPr>
                <w:rFonts w:ascii="Times New Roman" w:hAnsi="Times New Roman" w:cs="Times New Roman"/>
                <w:b/>
              </w:rPr>
            </w:pPr>
          </w:p>
        </w:tc>
        <w:tc>
          <w:tcPr>
            <w:tcW w:w="2694" w:type="dxa"/>
            <w:tcBorders>
              <w:left w:val="single" w:sz="4" w:space="0" w:color="000000"/>
              <w:bottom w:val="single" w:sz="4" w:space="0" w:color="000000"/>
            </w:tcBorders>
            <w:shd w:val="clear" w:color="auto" w:fill="D9D9D9" w:themeFill="background1" w:themeFillShade="D9"/>
          </w:tcPr>
          <w:p w14:paraId="4D49ED08" w14:textId="77777777" w:rsidR="00EA3C8A" w:rsidRPr="00946345" w:rsidRDefault="00EA3C8A" w:rsidP="00831933">
            <w:pPr>
              <w:spacing w:after="0" w:line="240" w:lineRule="auto"/>
              <w:jc w:val="center"/>
              <w:rPr>
                <w:rFonts w:ascii="Times New Roman" w:hAnsi="Times New Roman" w:cs="Times New Roman"/>
                <w:b/>
              </w:rPr>
            </w:pPr>
            <w:r w:rsidRPr="00946345">
              <w:rPr>
                <w:rFonts w:ascii="Times New Roman" w:hAnsi="Times New Roman" w:cs="Times New Roman"/>
                <w:b/>
              </w:rPr>
              <w:t>Среднесут. расход воды</w:t>
            </w:r>
          </w:p>
          <w:p w14:paraId="28171ABC" w14:textId="77777777" w:rsidR="00EA3C8A" w:rsidRPr="00946345" w:rsidRDefault="00EA3C8A" w:rsidP="00831933">
            <w:pPr>
              <w:spacing w:after="0" w:line="240" w:lineRule="auto"/>
              <w:jc w:val="center"/>
              <w:rPr>
                <w:rFonts w:ascii="Times New Roman" w:hAnsi="Times New Roman" w:cs="Times New Roman"/>
                <w:b/>
              </w:rPr>
            </w:pPr>
            <w:r w:rsidRPr="00946345">
              <w:rPr>
                <w:rFonts w:ascii="Times New Roman" w:hAnsi="Times New Roman" w:cs="Times New Roman"/>
                <w:b/>
              </w:rPr>
              <w:t>м</w:t>
            </w:r>
            <w:r w:rsidRPr="00946345">
              <w:rPr>
                <w:rFonts w:ascii="Times New Roman" w:hAnsi="Times New Roman" w:cs="Times New Roman"/>
                <w:b/>
                <w:vertAlign w:val="superscript"/>
              </w:rPr>
              <w:t>3</w:t>
            </w:r>
            <w:r w:rsidRPr="00946345">
              <w:rPr>
                <w:rFonts w:ascii="Times New Roman" w:hAnsi="Times New Roman"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14:paraId="19695512" w14:textId="77777777" w:rsidR="00EA3C8A" w:rsidRPr="00946345" w:rsidRDefault="00EA3C8A" w:rsidP="00831933">
            <w:pPr>
              <w:spacing w:after="0" w:line="240" w:lineRule="auto"/>
              <w:jc w:val="center"/>
              <w:rPr>
                <w:rFonts w:ascii="Times New Roman" w:hAnsi="Times New Roman" w:cs="Times New Roman"/>
                <w:b/>
              </w:rPr>
            </w:pPr>
            <w:r w:rsidRPr="00946345">
              <w:rPr>
                <w:rFonts w:ascii="Times New Roman" w:hAnsi="Times New Roman" w:cs="Times New Roman"/>
                <w:b/>
              </w:rPr>
              <w:t>Maксимальный сут</w:t>
            </w:r>
            <w:proofErr w:type="gramStart"/>
            <w:r w:rsidRPr="00946345">
              <w:rPr>
                <w:rFonts w:ascii="Times New Roman" w:hAnsi="Times New Roman" w:cs="Times New Roman"/>
                <w:b/>
              </w:rPr>
              <w:t>.р</w:t>
            </w:r>
            <w:proofErr w:type="gramEnd"/>
            <w:r w:rsidRPr="00946345">
              <w:rPr>
                <w:rFonts w:ascii="Times New Roman" w:hAnsi="Times New Roman" w:cs="Times New Roman"/>
                <w:b/>
              </w:rPr>
              <w:t>асход воды</w:t>
            </w:r>
          </w:p>
          <w:p w14:paraId="78F164E8" w14:textId="77777777" w:rsidR="00EA3C8A" w:rsidRPr="00946345" w:rsidRDefault="00EA3C8A" w:rsidP="00831933">
            <w:pPr>
              <w:spacing w:after="0" w:line="240" w:lineRule="auto"/>
              <w:jc w:val="center"/>
              <w:rPr>
                <w:rFonts w:ascii="Times New Roman" w:hAnsi="Times New Roman" w:cs="Times New Roman"/>
                <w:b/>
              </w:rPr>
            </w:pPr>
            <w:r w:rsidRPr="00946345">
              <w:rPr>
                <w:rFonts w:ascii="Times New Roman" w:hAnsi="Times New Roman" w:cs="Times New Roman"/>
                <w:b/>
              </w:rPr>
              <w:t>м</w:t>
            </w:r>
            <w:r w:rsidRPr="00946345">
              <w:rPr>
                <w:rFonts w:ascii="Times New Roman" w:hAnsi="Times New Roman" w:cs="Times New Roman"/>
                <w:b/>
                <w:vertAlign w:val="superscript"/>
              </w:rPr>
              <w:t>3</w:t>
            </w:r>
            <w:r w:rsidRPr="00946345">
              <w:rPr>
                <w:rFonts w:ascii="Times New Roman" w:hAnsi="Times New Roman" w:cs="Times New Roman"/>
                <w:b/>
              </w:rPr>
              <w:t>/сут.</w:t>
            </w:r>
          </w:p>
        </w:tc>
      </w:tr>
      <w:tr w:rsidR="00EA3C8A" w:rsidRPr="00856092" w14:paraId="76228CA1" w14:textId="77777777" w:rsidTr="00831933">
        <w:tc>
          <w:tcPr>
            <w:tcW w:w="4111" w:type="dxa"/>
            <w:tcBorders>
              <w:left w:val="single" w:sz="4" w:space="0" w:color="000000"/>
              <w:bottom w:val="single" w:sz="4" w:space="0" w:color="000000"/>
            </w:tcBorders>
          </w:tcPr>
          <w:p w14:paraId="5C6E4D76" w14:textId="77777777" w:rsidR="00EA3C8A" w:rsidRDefault="00EA3C8A" w:rsidP="00831933">
            <w:pPr>
              <w:snapToGrid w:val="0"/>
              <w:spacing w:after="0" w:line="240" w:lineRule="auto"/>
              <w:ind w:firstLine="13"/>
              <w:rPr>
                <w:rFonts w:ascii="Times New Roman" w:hAnsi="Times New Roman" w:cs="Times New Roman"/>
                <w:shd w:val="clear" w:color="auto" w:fill="FFFFFF"/>
              </w:rPr>
            </w:pPr>
            <w:r>
              <w:rPr>
                <w:rFonts w:ascii="Times New Roman" w:eastAsia="Arial" w:hAnsi="Times New Roman" w:cs="Times New Roman"/>
                <w:b/>
                <w:i/>
                <w:shd w:val="clear" w:color="auto" w:fill="FFFFFF"/>
              </w:rPr>
              <w:t>Рамонское г</w:t>
            </w:r>
            <w:r w:rsidRPr="00946345">
              <w:rPr>
                <w:rFonts w:ascii="Times New Roman" w:eastAsia="Arial" w:hAnsi="Times New Roman" w:cs="Times New Roman"/>
                <w:b/>
                <w:i/>
                <w:shd w:val="clear" w:color="auto" w:fill="FFFFFF"/>
              </w:rPr>
              <w:t>п</w:t>
            </w:r>
            <w:r w:rsidRPr="00946345">
              <w:rPr>
                <w:rFonts w:ascii="Times New Roman" w:hAnsi="Times New Roman" w:cs="Times New Roman"/>
                <w:b/>
                <w:bCs/>
                <w:i/>
                <w:iCs/>
                <w:shd w:val="clear" w:color="auto" w:fill="FFFFFF"/>
              </w:rPr>
              <w:t>,</w:t>
            </w:r>
          </w:p>
          <w:p w14:paraId="0E9E9F75" w14:textId="77777777" w:rsidR="00EA3C8A" w:rsidRPr="00946345" w:rsidRDefault="00EA3C8A" w:rsidP="00831933">
            <w:pPr>
              <w:snapToGrid w:val="0"/>
              <w:spacing w:after="0" w:line="240" w:lineRule="auto"/>
              <w:ind w:firstLine="13"/>
              <w:rPr>
                <w:rFonts w:ascii="Times New Roman" w:hAnsi="Times New Roman" w:cs="Times New Roman"/>
                <w:color w:val="FF0000"/>
                <w:highlight w:val="yellow"/>
                <w:shd w:val="clear" w:color="auto" w:fill="FFFFFF"/>
              </w:rPr>
            </w:pPr>
            <w:r w:rsidRPr="00946345">
              <w:rPr>
                <w:rFonts w:ascii="Times New Roman" w:hAnsi="Times New Roman" w:cs="Times New Roman"/>
                <w:shd w:val="clear" w:color="auto" w:fill="FFFFFF"/>
              </w:rPr>
              <w:t>население (</w:t>
            </w:r>
            <w:r>
              <w:rPr>
                <w:rFonts w:ascii="Times New Roman" w:hAnsi="Times New Roman" w:cs="Times New Roman"/>
                <w:shd w:val="clear" w:color="auto" w:fill="FFFFFF"/>
              </w:rPr>
              <w:t>10,908</w:t>
            </w:r>
            <w:r w:rsidRPr="00946345">
              <w:rPr>
                <w:rFonts w:ascii="Times New Roman" w:hAnsi="Times New Roman" w:cs="Times New Roman"/>
                <w:shd w:val="clear" w:color="auto" w:fill="FFFFFF"/>
              </w:rPr>
              <w:t xml:space="preserve"> тыс. чел.)</w:t>
            </w:r>
          </w:p>
        </w:tc>
        <w:tc>
          <w:tcPr>
            <w:tcW w:w="2694" w:type="dxa"/>
            <w:tcBorders>
              <w:left w:val="single" w:sz="4" w:space="0" w:color="000000"/>
              <w:bottom w:val="single" w:sz="4" w:space="0" w:color="000000"/>
            </w:tcBorders>
            <w:vAlign w:val="center"/>
          </w:tcPr>
          <w:p w14:paraId="7657FB15" w14:textId="77777777" w:rsidR="00EA3C8A" w:rsidRPr="00E04603" w:rsidRDefault="00EA3C8A" w:rsidP="00831933">
            <w:pPr>
              <w:spacing w:line="276" w:lineRule="auto"/>
              <w:jc w:val="center"/>
              <w:rPr>
                <w:rFonts w:ascii="Times New Roman" w:hAnsi="Times New Roman" w:cs="Times New Roman"/>
                <w:shd w:val="clear" w:color="auto" w:fill="FFFFFF"/>
              </w:rPr>
            </w:pPr>
            <w:r w:rsidRPr="008E00C9">
              <w:rPr>
                <w:rFonts w:ascii="Times New Roman" w:hAnsi="Times New Roman" w:cs="Times New Roman"/>
                <w:shd w:val="clear" w:color="auto" w:fill="FFFFFF"/>
              </w:rPr>
              <w:t>2508,84</w:t>
            </w:r>
          </w:p>
        </w:tc>
        <w:tc>
          <w:tcPr>
            <w:tcW w:w="3056" w:type="dxa"/>
            <w:tcBorders>
              <w:left w:val="single" w:sz="4" w:space="0" w:color="000000"/>
              <w:bottom w:val="single" w:sz="4" w:space="0" w:color="000000"/>
              <w:right w:val="single" w:sz="4" w:space="0" w:color="000000"/>
            </w:tcBorders>
            <w:vAlign w:val="center"/>
          </w:tcPr>
          <w:p w14:paraId="28483B95" w14:textId="77777777" w:rsidR="00EA3C8A" w:rsidRPr="00E04603" w:rsidRDefault="00EA3C8A" w:rsidP="00831933">
            <w:pPr>
              <w:spacing w:line="276" w:lineRule="auto"/>
              <w:jc w:val="center"/>
              <w:rPr>
                <w:rFonts w:ascii="Times New Roman" w:hAnsi="Times New Roman" w:cs="Times New Roman"/>
                <w:shd w:val="clear" w:color="auto" w:fill="FFFFFF"/>
              </w:rPr>
            </w:pPr>
            <w:r w:rsidRPr="008E00C9">
              <w:rPr>
                <w:rFonts w:ascii="Times New Roman" w:hAnsi="Times New Roman" w:cs="Times New Roman"/>
                <w:shd w:val="clear" w:color="auto" w:fill="FFFFFF"/>
              </w:rPr>
              <w:t>3010,608</w:t>
            </w:r>
          </w:p>
        </w:tc>
      </w:tr>
      <w:tr w:rsidR="00EA3C8A" w:rsidRPr="00856092" w14:paraId="35C6D6BA" w14:textId="77777777" w:rsidTr="00831933">
        <w:tc>
          <w:tcPr>
            <w:tcW w:w="4111" w:type="dxa"/>
            <w:tcBorders>
              <w:left w:val="single" w:sz="4" w:space="0" w:color="000000"/>
              <w:bottom w:val="single" w:sz="4" w:space="0" w:color="000000"/>
            </w:tcBorders>
          </w:tcPr>
          <w:p w14:paraId="267A03F6" w14:textId="77777777" w:rsidR="00EA3C8A" w:rsidRPr="00946345" w:rsidRDefault="00EA3C8A" w:rsidP="00831933">
            <w:pPr>
              <w:pStyle w:val="3f3f3f3f3f3f3f12"/>
              <w:suppressAutoHyphens w:val="0"/>
              <w:snapToGrid w:val="0"/>
              <w:ind w:firstLine="34"/>
              <w:jc w:val="left"/>
              <w:rPr>
                <w:rFonts w:cs="Times New Roman"/>
                <w:color w:val="auto"/>
                <w:sz w:val="22"/>
                <w:szCs w:val="22"/>
                <w:shd w:val="clear" w:color="auto" w:fill="FFFFFF"/>
                <w:lang w:val="ru-RU"/>
              </w:rPr>
            </w:pPr>
            <w:r w:rsidRPr="00946345">
              <w:rPr>
                <w:rFonts w:cs="Times New Roman"/>
                <w:color w:val="auto"/>
                <w:sz w:val="22"/>
                <w:szCs w:val="22"/>
                <w:shd w:val="clear" w:color="auto" w:fill="FFFFFF"/>
                <w:lang w:val="ru-RU"/>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14:paraId="31F6B76E" w14:textId="77777777" w:rsidR="00EA3C8A" w:rsidRPr="00E04603" w:rsidRDefault="00EA3C8A" w:rsidP="00831933">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250,884</w:t>
            </w:r>
          </w:p>
        </w:tc>
        <w:tc>
          <w:tcPr>
            <w:tcW w:w="3056" w:type="dxa"/>
            <w:tcBorders>
              <w:left w:val="single" w:sz="4" w:space="0" w:color="000000"/>
              <w:bottom w:val="single" w:sz="4" w:space="0" w:color="000000"/>
              <w:right w:val="single" w:sz="4" w:space="0" w:color="000000"/>
            </w:tcBorders>
            <w:vAlign w:val="center"/>
          </w:tcPr>
          <w:p w14:paraId="60E7C03D" w14:textId="77777777" w:rsidR="00EA3C8A" w:rsidRPr="00E04603" w:rsidRDefault="00EA3C8A" w:rsidP="00831933">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301,061</w:t>
            </w:r>
          </w:p>
        </w:tc>
      </w:tr>
      <w:tr w:rsidR="00EA3C8A" w:rsidRPr="00946345" w14:paraId="495D0C77" w14:textId="77777777" w:rsidTr="00831933">
        <w:tc>
          <w:tcPr>
            <w:tcW w:w="4111" w:type="dxa"/>
            <w:tcBorders>
              <w:left w:val="single" w:sz="4" w:space="0" w:color="000000"/>
              <w:bottom w:val="single" w:sz="4" w:space="0" w:color="000000"/>
            </w:tcBorders>
          </w:tcPr>
          <w:p w14:paraId="28286CFF" w14:textId="77777777" w:rsidR="00EA3C8A" w:rsidRPr="00946345" w:rsidRDefault="00EA3C8A" w:rsidP="00831933">
            <w:pPr>
              <w:pStyle w:val="3f3f3f3f3f3f3f12"/>
              <w:suppressAutoHyphens w:val="0"/>
              <w:snapToGrid w:val="0"/>
              <w:ind w:firstLine="34"/>
              <w:jc w:val="left"/>
              <w:rPr>
                <w:rFonts w:cs="Times New Roman"/>
                <w:color w:val="auto"/>
                <w:sz w:val="22"/>
                <w:szCs w:val="22"/>
                <w:shd w:val="clear" w:color="auto" w:fill="FFFFFF"/>
                <w:lang w:val="ru-RU"/>
              </w:rPr>
            </w:pPr>
            <w:r w:rsidRPr="00946345">
              <w:rPr>
                <w:rFonts w:cs="Times New Roman"/>
                <w:color w:val="auto"/>
                <w:sz w:val="22"/>
                <w:szCs w:val="22"/>
                <w:shd w:val="clear" w:color="auto" w:fill="FFFFFF"/>
                <w:lang w:val="ru-RU"/>
              </w:rPr>
              <w:t>Промышленные предприятия</w:t>
            </w:r>
          </w:p>
        </w:tc>
        <w:tc>
          <w:tcPr>
            <w:tcW w:w="2694" w:type="dxa"/>
            <w:tcBorders>
              <w:left w:val="single" w:sz="4" w:space="0" w:color="000000"/>
              <w:bottom w:val="single" w:sz="4" w:space="0" w:color="000000"/>
            </w:tcBorders>
            <w:vAlign w:val="center"/>
          </w:tcPr>
          <w:p w14:paraId="31EA3ACB" w14:textId="77777777" w:rsidR="00EA3C8A" w:rsidRPr="00946345" w:rsidRDefault="00EA3C8A" w:rsidP="00831933">
            <w:pPr>
              <w:pStyle w:val="3f3f3f3f3f3f3f12"/>
              <w:suppressAutoHyphens w:val="0"/>
              <w:snapToGrid w:val="0"/>
              <w:ind w:firstLine="34"/>
              <w:jc w:val="center"/>
              <w:rPr>
                <w:rFonts w:cs="Times New Roman"/>
                <w:color w:val="auto"/>
                <w:sz w:val="22"/>
                <w:szCs w:val="22"/>
                <w:shd w:val="clear" w:color="auto" w:fill="FFFFFF"/>
                <w:lang w:val="ru-RU"/>
              </w:rPr>
            </w:pPr>
            <w:r w:rsidRPr="00946345">
              <w:rPr>
                <w:rFonts w:cs="Times New Roman"/>
                <w:color w:val="auto"/>
                <w:sz w:val="22"/>
                <w:szCs w:val="22"/>
                <w:shd w:val="clear" w:color="auto" w:fill="FFFFFF"/>
                <w:lang w:val="ru-RU"/>
              </w:rPr>
              <w:t>нет данных</w:t>
            </w:r>
          </w:p>
        </w:tc>
        <w:tc>
          <w:tcPr>
            <w:tcW w:w="3056" w:type="dxa"/>
            <w:tcBorders>
              <w:left w:val="single" w:sz="4" w:space="0" w:color="000000"/>
              <w:bottom w:val="single" w:sz="4" w:space="0" w:color="000000"/>
              <w:right w:val="single" w:sz="4" w:space="0" w:color="000000"/>
            </w:tcBorders>
            <w:vAlign w:val="center"/>
          </w:tcPr>
          <w:p w14:paraId="01DE5484" w14:textId="77777777" w:rsidR="00EA3C8A" w:rsidRPr="00946345" w:rsidRDefault="00EA3C8A" w:rsidP="00831933">
            <w:pPr>
              <w:pStyle w:val="3f3f3f3f3f3f3f12"/>
              <w:suppressAutoHyphens w:val="0"/>
              <w:snapToGrid w:val="0"/>
              <w:ind w:firstLine="33"/>
              <w:jc w:val="center"/>
              <w:rPr>
                <w:rFonts w:cs="Times New Roman"/>
                <w:bCs/>
                <w:color w:val="auto"/>
                <w:sz w:val="22"/>
                <w:szCs w:val="22"/>
                <w:shd w:val="clear" w:color="auto" w:fill="FFFFFF"/>
                <w:lang w:val="ru-RU"/>
              </w:rPr>
            </w:pPr>
            <w:r w:rsidRPr="00946345">
              <w:rPr>
                <w:rFonts w:cs="Times New Roman"/>
                <w:color w:val="auto"/>
                <w:sz w:val="22"/>
                <w:szCs w:val="22"/>
                <w:shd w:val="clear" w:color="auto" w:fill="FFFFFF"/>
                <w:lang w:val="ru-RU"/>
              </w:rPr>
              <w:t>нет данных</w:t>
            </w:r>
          </w:p>
        </w:tc>
      </w:tr>
      <w:tr w:rsidR="00EA3C8A" w:rsidRPr="00946345" w14:paraId="24897825" w14:textId="77777777" w:rsidTr="00831933">
        <w:trPr>
          <w:trHeight w:val="358"/>
        </w:trPr>
        <w:tc>
          <w:tcPr>
            <w:tcW w:w="4111" w:type="dxa"/>
            <w:tcBorders>
              <w:left w:val="single" w:sz="4" w:space="0" w:color="000000"/>
              <w:bottom w:val="single" w:sz="4" w:space="0" w:color="000000"/>
            </w:tcBorders>
          </w:tcPr>
          <w:p w14:paraId="11B41A23" w14:textId="77777777" w:rsidR="00EA3C8A" w:rsidRPr="00946345" w:rsidRDefault="00EA3C8A" w:rsidP="00831933">
            <w:pPr>
              <w:pStyle w:val="3f3f3f3f3f3f3f12"/>
              <w:suppressAutoHyphens w:val="0"/>
              <w:snapToGrid w:val="0"/>
              <w:ind w:firstLine="34"/>
              <w:jc w:val="left"/>
              <w:rPr>
                <w:rFonts w:cs="Times New Roman"/>
                <w:b/>
                <w:color w:val="auto"/>
                <w:sz w:val="22"/>
                <w:szCs w:val="22"/>
                <w:shd w:val="clear" w:color="auto" w:fill="FFFFFF"/>
              </w:rPr>
            </w:pPr>
            <w:r w:rsidRPr="00946345">
              <w:rPr>
                <w:rFonts w:cs="Times New Roman"/>
                <w:b/>
                <w:color w:val="auto"/>
                <w:sz w:val="22"/>
                <w:szCs w:val="22"/>
                <w:shd w:val="clear" w:color="auto" w:fill="FFFFFF"/>
              </w:rPr>
              <w:t>Итого</w:t>
            </w:r>
          </w:p>
        </w:tc>
        <w:tc>
          <w:tcPr>
            <w:tcW w:w="2694" w:type="dxa"/>
            <w:tcBorders>
              <w:left w:val="single" w:sz="4" w:space="0" w:color="000000"/>
              <w:bottom w:val="single" w:sz="4" w:space="0" w:color="000000"/>
            </w:tcBorders>
            <w:vAlign w:val="center"/>
          </w:tcPr>
          <w:p w14:paraId="455B6038" w14:textId="77777777" w:rsidR="00EA3C8A" w:rsidRPr="00946345" w:rsidRDefault="00EA3C8A" w:rsidP="00831933">
            <w:pPr>
              <w:pStyle w:val="3f3f3f3f3f3f3f12"/>
              <w:suppressAutoHyphens w:val="0"/>
              <w:snapToGrid w:val="0"/>
              <w:ind w:firstLine="34"/>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2759,724</w:t>
            </w:r>
          </w:p>
        </w:tc>
        <w:tc>
          <w:tcPr>
            <w:tcW w:w="3056" w:type="dxa"/>
            <w:tcBorders>
              <w:left w:val="single" w:sz="4" w:space="0" w:color="000000"/>
              <w:bottom w:val="single" w:sz="4" w:space="0" w:color="000000"/>
              <w:right w:val="single" w:sz="4" w:space="0" w:color="000000"/>
            </w:tcBorders>
            <w:vAlign w:val="center"/>
          </w:tcPr>
          <w:p w14:paraId="5D872453" w14:textId="77777777" w:rsidR="00EA3C8A" w:rsidRPr="00946345" w:rsidRDefault="00EA3C8A" w:rsidP="00831933">
            <w:pPr>
              <w:pStyle w:val="3f3f3f3f3f3f3f12"/>
              <w:suppressAutoHyphens w:val="0"/>
              <w:snapToGrid w:val="0"/>
              <w:ind w:firstLine="33"/>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3311,669</w:t>
            </w:r>
          </w:p>
        </w:tc>
      </w:tr>
    </w:tbl>
    <w:p w14:paraId="48D2DDCF" w14:textId="77777777" w:rsidR="00EA3C8A" w:rsidRPr="00060CE3" w:rsidRDefault="00EA3C8A" w:rsidP="00EA3C8A">
      <w:pPr>
        <w:spacing w:after="0" w:line="276" w:lineRule="auto"/>
        <w:ind w:firstLine="567"/>
        <w:jc w:val="both"/>
        <w:rPr>
          <w:rFonts w:ascii="Times New Roman" w:hAnsi="Times New Roman" w:cs="Times New Roman"/>
          <w:sz w:val="24"/>
          <w:szCs w:val="24"/>
          <w:highlight w:val="yellow"/>
          <w:shd w:val="clear" w:color="auto" w:fill="FFFFFF"/>
        </w:rPr>
      </w:pPr>
    </w:p>
    <w:p w14:paraId="5C943B25" w14:textId="77777777" w:rsidR="00EA3C8A" w:rsidRPr="00034D18" w:rsidRDefault="00EA3C8A" w:rsidP="00EA3C8A">
      <w:pPr>
        <w:spacing w:after="0" w:line="276" w:lineRule="auto"/>
        <w:ind w:firstLine="567"/>
        <w:jc w:val="both"/>
        <w:rPr>
          <w:rFonts w:ascii="Times New Roman" w:hAnsi="Times New Roman" w:cs="Times New Roman"/>
          <w:sz w:val="24"/>
          <w:szCs w:val="24"/>
          <w:shd w:val="clear" w:color="auto" w:fill="FFFFFF"/>
        </w:rPr>
      </w:pPr>
      <w:r w:rsidRPr="00034D18">
        <w:rPr>
          <w:rFonts w:ascii="Times New Roman" w:hAnsi="Times New Roman"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14:paraId="3DADD854" w14:textId="77777777" w:rsidR="00EA3C8A" w:rsidRPr="00034D18" w:rsidRDefault="00EA3C8A" w:rsidP="00EA3C8A">
      <w:pPr>
        <w:spacing w:after="0"/>
        <w:ind w:firstLine="567"/>
        <w:jc w:val="both"/>
        <w:rPr>
          <w:rFonts w:ascii="Times New Roman" w:hAnsi="Times New Roman" w:cs="Times New Roman"/>
          <w:sz w:val="24"/>
          <w:szCs w:val="24"/>
          <w:shd w:val="clear" w:color="auto" w:fill="FFFFFF"/>
        </w:rPr>
      </w:pPr>
    </w:p>
    <w:p w14:paraId="5150D8D8" w14:textId="77777777" w:rsidR="00EA3C8A" w:rsidRPr="008168AB" w:rsidRDefault="00EA3C8A" w:rsidP="00EA3C8A">
      <w:pPr>
        <w:spacing w:after="0"/>
        <w:ind w:firstLine="567"/>
        <w:jc w:val="both"/>
        <w:rPr>
          <w:rFonts w:ascii="Times New Roman" w:hAnsi="Times New Roman" w:cs="Times New Roman"/>
          <w:b/>
          <w:bCs/>
          <w:sz w:val="24"/>
          <w:szCs w:val="24"/>
          <w:u w:val="single"/>
          <w:shd w:val="clear" w:color="auto" w:fill="FFFFFF"/>
        </w:rPr>
      </w:pPr>
      <w:r w:rsidRPr="0029029F">
        <w:rPr>
          <w:rFonts w:ascii="Times New Roman" w:hAnsi="Times New Roman" w:cs="Times New Roman"/>
          <w:b/>
          <w:bCs/>
          <w:sz w:val="24"/>
          <w:szCs w:val="24"/>
          <w:u w:val="single"/>
          <w:shd w:val="clear" w:color="auto" w:fill="FFFFFF"/>
        </w:rPr>
        <w:t>Схема канализации</w:t>
      </w:r>
    </w:p>
    <w:p w14:paraId="259BB781" w14:textId="77777777" w:rsidR="00EA3C8A" w:rsidRPr="0029029F" w:rsidRDefault="00EA3C8A" w:rsidP="00EA3C8A">
      <w:pPr>
        <w:ind w:firstLine="567"/>
        <w:jc w:val="both"/>
        <w:rPr>
          <w:rFonts w:ascii="Times New Roman" w:hAnsi="Times New Roman" w:cs="Times New Roman"/>
          <w:sz w:val="24"/>
          <w:szCs w:val="24"/>
        </w:rPr>
      </w:pPr>
      <w:r w:rsidRPr="0029029F">
        <w:rPr>
          <w:rFonts w:ascii="Times New Roman" w:hAnsi="Times New Roman" w:cs="Times New Roman"/>
          <w:sz w:val="24"/>
          <w:szCs w:val="24"/>
        </w:rPr>
        <w:t>Проектом предусматривается развитие централизованной системы хозяйственно-бытовой канализации поселка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14:paraId="61DB8BF4" w14:textId="77777777" w:rsidR="00EA3C8A" w:rsidRPr="0029029F" w:rsidRDefault="00EA3C8A" w:rsidP="00EA3C8A">
      <w:pPr>
        <w:ind w:firstLine="540"/>
        <w:jc w:val="both"/>
        <w:rPr>
          <w:rFonts w:ascii="Times New Roman" w:hAnsi="Times New Roman" w:cs="Times New Roman"/>
          <w:sz w:val="24"/>
          <w:szCs w:val="24"/>
        </w:rPr>
      </w:pPr>
      <w:r w:rsidRPr="0029029F">
        <w:rPr>
          <w:rFonts w:ascii="Times New Roman" w:hAnsi="Times New Roman" w:cs="Times New Roman"/>
          <w:sz w:val="24"/>
          <w:szCs w:val="24"/>
        </w:rPr>
        <w:t>Для неканализованной усадебной застройки предусматривается вывоз стоков из выгребных ям в приемный резервуар очистных сооружений.</w:t>
      </w:r>
    </w:p>
    <w:p w14:paraId="3E950368" w14:textId="77777777" w:rsidR="00EA3C8A" w:rsidRPr="0029029F" w:rsidRDefault="00EA3C8A" w:rsidP="00EA3C8A">
      <w:pPr>
        <w:ind w:firstLine="540"/>
        <w:jc w:val="both"/>
        <w:rPr>
          <w:rFonts w:ascii="Times New Roman" w:hAnsi="Times New Roman" w:cs="Times New Roman"/>
          <w:sz w:val="24"/>
          <w:szCs w:val="24"/>
        </w:rPr>
      </w:pPr>
      <w:r w:rsidRPr="0029029F">
        <w:rPr>
          <w:rFonts w:ascii="Times New Roman" w:hAnsi="Times New Roman" w:cs="Times New Roman"/>
          <w:sz w:val="24"/>
          <w:szCs w:val="24"/>
        </w:rPr>
        <w:t>Поверхностные стоки отводятся по рельефу.</w:t>
      </w:r>
    </w:p>
    <w:p w14:paraId="75B0789B" w14:textId="77777777" w:rsidR="00EA3C8A" w:rsidRPr="0029029F" w:rsidRDefault="00EA3C8A" w:rsidP="00EA3C8A">
      <w:pPr>
        <w:ind w:firstLine="540"/>
        <w:jc w:val="both"/>
        <w:rPr>
          <w:rFonts w:ascii="Times New Roman" w:hAnsi="Times New Roman" w:cs="Times New Roman"/>
          <w:sz w:val="24"/>
          <w:szCs w:val="24"/>
        </w:rPr>
      </w:pPr>
      <w:r w:rsidRPr="0029029F">
        <w:rPr>
          <w:rFonts w:ascii="Times New Roman" w:hAnsi="Times New Roman" w:cs="Times New Roman"/>
          <w:sz w:val="24"/>
          <w:szCs w:val="24"/>
        </w:rPr>
        <w:t>Для совершенствования системы канализации необходима реконструкция существующих сетей и сооружений, а также расширение очистных сооружений до необходимой мощности.</w:t>
      </w:r>
    </w:p>
    <w:p w14:paraId="0E0FCB9F" w14:textId="77777777" w:rsidR="00EA3C8A" w:rsidRPr="0029029F" w:rsidRDefault="00EA3C8A" w:rsidP="00EA3C8A">
      <w:pPr>
        <w:spacing w:after="0"/>
        <w:ind w:firstLine="567"/>
        <w:jc w:val="both"/>
        <w:rPr>
          <w:rFonts w:ascii="Times New Roman" w:hAnsi="Times New Roman" w:cs="Times New Roman"/>
          <w:b/>
          <w:bCs/>
          <w:sz w:val="24"/>
          <w:szCs w:val="24"/>
          <w:u w:val="single"/>
          <w:shd w:val="clear" w:color="auto" w:fill="FFFFFF"/>
        </w:rPr>
      </w:pPr>
      <w:r w:rsidRPr="0029029F">
        <w:rPr>
          <w:rFonts w:ascii="Times New Roman" w:hAnsi="Times New Roman" w:cs="Times New Roman"/>
          <w:sz w:val="24"/>
          <w:szCs w:val="24"/>
        </w:rPr>
        <w:t xml:space="preserve">Очистные сооружения на территории Березовского сельского поселения и территории полей фильтрации находятся в неудовлетворительном состоянии. </w:t>
      </w:r>
    </w:p>
    <w:p w14:paraId="5718344D" w14:textId="77777777" w:rsidR="00EA3C8A" w:rsidRDefault="00EA3C8A" w:rsidP="00EA3C8A">
      <w:pPr>
        <w:spacing w:after="0"/>
        <w:ind w:firstLine="567"/>
        <w:jc w:val="both"/>
        <w:rPr>
          <w:rFonts w:ascii="Times New Roman" w:hAnsi="Times New Roman" w:cs="Times New Roman"/>
          <w:b/>
          <w:bCs/>
          <w:sz w:val="24"/>
          <w:szCs w:val="24"/>
          <w:u w:val="single"/>
          <w:shd w:val="clear" w:color="auto" w:fill="FFFFFF"/>
        </w:rPr>
      </w:pPr>
    </w:p>
    <w:p w14:paraId="0F03493D" w14:textId="77777777" w:rsidR="00EA3C8A" w:rsidRPr="00060CE3" w:rsidRDefault="00EA3C8A" w:rsidP="00EA3C8A">
      <w:pPr>
        <w:spacing w:after="0"/>
        <w:ind w:firstLine="567"/>
        <w:jc w:val="both"/>
        <w:rPr>
          <w:rFonts w:ascii="Times New Roman" w:hAnsi="Times New Roman" w:cs="Times New Roman"/>
          <w:sz w:val="24"/>
          <w:szCs w:val="24"/>
          <w:highlight w:val="yellow"/>
          <w:u w:val="single"/>
          <w:shd w:val="clear" w:color="auto" w:fill="FFFFFF"/>
        </w:rPr>
      </w:pPr>
      <w:r w:rsidRPr="006C655A">
        <w:rPr>
          <w:rFonts w:ascii="Times New Roman" w:hAnsi="Times New Roman" w:cs="Times New Roman"/>
          <w:b/>
          <w:bCs/>
          <w:sz w:val="24"/>
          <w:szCs w:val="24"/>
          <w:u w:val="single"/>
          <w:shd w:val="clear" w:color="auto" w:fill="FFFFFF"/>
        </w:rPr>
        <w:t>Проектные предложения</w:t>
      </w:r>
    </w:p>
    <w:p w14:paraId="0C1D5EAA" w14:textId="77777777" w:rsidR="00EA3C8A" w:rsidRPr="006C655A" w:rsidRDefault="00EA3C8A" w:rsidP="00EA3C8A">
      <w:pPr>
        <w:spacing w:after="0" w:line="276" w:lineRule="auto"/>
        <w:ind w:firstLine="567"/>
        <w:jc w:val="both"/>
        <w:rPr>
          <w:rFonts w:ascii="Times New Roman" w:hAnsi="Times New Roman" w:cs="Times New Roman"/>
          <w:sz w:val="24"/>
          <w:szCs w:val="24"/>
          <w:shd w:val="clear" w:color="auto" w:fill="FFFFFF"/>
        </w:rPr>
      </w:pPr>
      <w:r w:rsidRPr="006C655A">
        <w:rPr>
          <w:rFonts w:ascii="Times New Roman" w:hAnsi="Times New Roman" w:cs="Times New Roman"/>
          <w:sz w:val="24"/>
          <w:szCs w:val="24"/>
          <w:shd w:val="clear" w:color="auto" w:fill="FFFFFF"/>
        </w:rPr>
        <w:lastRenderedPageBreak/>
        <w:t>Исходя из изложенного в плане водоотведения, необходимо предусмотреть:</w:t>
      </w:r>
    </w:p>
    <w:p w14:paraId="5DC54765" w14:textId="77777777" w:rsidR="00EA3C8A" w:rsidRPr="006C655A" w:rsidRDefault="00EA3C8A" w:rsidP="00EA3C8A">
      <w:pPr>
        <w:pStyle w:val="a8"/>
        <w:spacing w:line="276" w:lineRule="auto"/>
        <w:ind w:firstLine="567"/>
        <w:jc w:val="both"/>
        <w:rPr>
          <w:rFonts w:eastAsiaTheme="minorHAnsi"/>
          <w:shd w:val="clear" w:color="auto" w:fill="FFFFFF"/>
          <w:lang w:eastAsia="en-US"/>
        </w:rPr>
      </w:pPr>
      <w:r w:rsidRPr="006C655A">
        <w:rPr>
          <w:rFonts w:eastAsiaTheme="minorHAnsi"/>
          <w:shd w:val="clear" w:color="auto" w:fill="FFFFFF"/>
          <w:lang w:eastAsia="en-US"/>
        </w:rPr>
        <w:t>1. Проектирование и строительство системы канализации и сооружений по очистке бытового стока;</w:t>
      </w:r>
      <w:r w:rsidRPr="006C655A">
        <w:t xml:space="preserve"> </w:t>
      </w:r>
    </w:p>
    <w:p w14:paraId="7450CAE6" w14:textId="77777777" w:rsidR="00EA3C8A" w:rsidRPr="006C655A" w:rsidRDefault="00EA3C8A" w:rsidP="00EA3C8A">
      <w:pPr>
        <w:pStyle w:val="a8"/>
        <w:spacing w:line="276" w:lineRule="auto"/>
        <w:ind w:firstLine="567"/>
        <w:jc w:val="both"/>
        <w:rPr>
          <w:rFonts w:eastAsiaTheme="minorHAnsi"/>
          <w:shd w:val="clear" w:color="auto" w:fill="FFFFFF"/>
          <w:lang w:eastAsia="en-US"/>
        </w:rPr>
      </w:pPr>
      <w:r>
        <w:rPr>
          <w:rFonts w:eastAsiaTheme="minorHAnsi"/>
          <w:shd w:val="clear" w:color="auto" w:fill="FFFFFF"/>
          <w:lang w:eastAsia="en-US"/>
        </w:rPr>
        <w:t>2</w:t>
      </w:r>
      <w:r w:rsidRPr="006C655A">
        <w:rPr>
          <w:rFonts w:eastAsiaTheme="minorHAnsi"/>
          <w:shd w:val="clear" w:color="auto" w:fill="FFFFFF"/>
          <w:lang w:eastAsia="en-US"/>
        </w:rPr>
        <w:t xml:space="preserve">.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14:paraId="5A84D842" w14:textId="77777777" w:rsidR="00EA3C8A" w:rsidRPr="006C655A" w:rsidRDefault="00EA3C8A" w:rsidP="00EA3C8A">
      <w:pPr>
        <w:pStyle w:val="a8"/>
        <w:spacing w:line="276" w:lineRule="auto"/>
        <w:ind w:firstLine="567"/>
        <w:jc w:val="both"/>
        <w:rPr>
          <w:rFonts w:eastAsiaTheme="minorHAnsi"/>
          <w:shd w:val="clear" w:color="auto" w:fill="FFFFFF"/>
          <w:lang w:eastAsia="en-US"/>
        </w:rPr>
      </w:pPr>
      <w:r>
        <w:rPr>
          <w:rFonts w:eastAsiaTheme="minorHAnsi"/>
          <w:shd w:val="clear" w:color="auto" w:fill="FFFFFF"/>
          <w:lang w:eastAsia="en-US"/>
        </w:rPr>
        <w:t>3</w:t>
      </w:r>
      <w:r w:rsidRPr="006C655A">
        <w:rPr>
          <w:rFonts w:eastAsiaTheme="minorHAnsi"/>
          <w:shd w:val="clear" w:color="auto" w:fill="FFFFFF"/>
          <w:lang w:eastAsia="en-US"/>
        </w:rPr>
        <w:t>. Самотечные сети канализации из асбестоцементных или пластмассовых труб, напорные сети – из чугунных труб с шаровидным графитом</w:t>
      </w:r>
      <w:r w:rsidRPr="006C655A">
        <w:t>,</w:t>
      </w:r>
      <w:r w:rsidRPr="006C655A">
        <w:rPr>
          <w:rFonts w:eastAsiaTheme="minorHAnsi"/>
          <w:shd w:val="clear" w:color="auto" w:fill="FFFFFF"/>
          <w:lang w:eastAsia="en-US"/>
        </w:rPr>
        <w:t xml:space="preserve"> металлических труб в изоляции, железобетонных либо пластмассовых труб с учетом новых технологий</w:t>
      </w:r>
      <w:r w:rsidRPr="006C655A">
        <w:rPr>
          <w:shd w:val="clear" w:color="auto" w:fill="FFFFFF"/>
        </w:rPr>
        <w:t>.</w:t>
      </w:r>
    </w:p>
    <w:p w14:paraId="35693BD0" w14:textId="77777777" w:rsidR="00EA3C8A" w:rsidRPr="006C655A" w:rsidRDefault="00EA3C8A" w:rsidP="00EA3C8A">
      <w:pPr>
        <w:pStyle w:val="a8"/>
        <w:spacing w:line="276" w:lineRule="auto"/>
        <w:ind w:firstLine="567"/>
        <w:jc w:val="both"/>
      </w:pPr>
      <w:r w:rsidRPr="006C655A">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21285A41" w14:textId="77777777" w:rsidR="00EA3C8A" w:rsidRPr="006C655A" w:rsidRDefault="00EA3C8A" w:rsidP="00EA3C8A">
      <w:pPr>
        <w:pStyle w:val="a8"/>
        <w:spacing w:line="276" w:lineRule="auto"/>
        <w:ind w:firstLine="567"/>
        <w:jc w:val="both"/>
      </w:pPr>
      <w:r w:rsidRPr="006C655A">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241B323A" w14:textId="77777777" w:rsidR="00EA3C8A" w:rsidRPr="006E6240" w:rsidRDefault="00EA3C8A" w:rsidP="00EA3C8A">
      <w:pPr>
        <w:pStyle w:val="a8"/>
        <w:spacing w:line="276" w:lineRule="auto"/>
        <w:ind w:firstLine="567"/>
        <w:jc w:val="both"/>
      </w:pPr>
      <w:r w:rsidRPr="006C655A">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r>
        <w:t>.</w:t>
      </w:r>
    </w:p>
    <w:p w14:paraId="4262A0E7" w14:textId="77777777" w:rsidR="00EA3C8A" w:rsidRPr="006E6240" w:rsidRDefault="00EA3C8A" w:rsidP="00EA3C8A">
      <w:pPr>
        <w:spacing w:after="0" w:line="276" w:lineRule="auto"/>
        <w:ind w:firstLine="567"/>
        <w:rPr>
          <w:rFonts w:ascii="Times New Roman" w:hAnsi="Times New Roman" w:cs="Times New Roman"/>
          <w:sz w:val="24"/>
          <w:szCs w:val="24"/>
          <w:shd w:val="clear" w:color="auto" w:fill="FFFFFF"/>
        </w:rPr>
      </w:pPr>
    </w:p>
    <w:p w14:paraId="5CC3A2D8" w14:textId="77777777" w:rsidR="00EA3C8A" w:rsidRPr="006E6240" w:rsidRDefault="00EA3C8A" w:rsidP="00EA3C8A">
      <w:pPr>
        <w:spacing w:after="0"/>
        <w:ind w:firstLine="567"/>
        <w:jc w:val="center"/>
        <w:rPr>
          <w:rFonts w:ascii="Times New Roman" w:hAnsi="Times New Roman" w:cs="Times New Roman"/>
          <w:b/>
          <w:sz w:val="24"/>
          <w:szCs w:val="24"/>
          <w:u w:val="single"/>
        </w:rPr>
      </w:pPr>
      <w:r w:rsidRPr="006E6240">
        <w:rPr>
          <w:rFonts w:ascii="Times New Roman" w:hAnsi="Times New Roman" w:cs="Times New Roman"/>
          <w:b/>
          <w:sz w:val="24"/>
          <w:szCs w:val="24"/>
          <w:u w:val="single"/>
        </w:rPr>
        <w:t xml:space="preserve">Газоснабжение </w:t>
      </w:r>
    </w:p>
    <w:p w14:paraId="584B2C02"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 xml:space="preserve">Годовые расходы газа для населения определены по нормам газопотребления в соответствии со СП 42-101-2003. Свод правил по проектированию и строительству. </w:t>
      </w:r>
      <w:proofErr w:type="gramStart"/>
      <w:r w:rsidRPr="006C655A">
        <w:rPr>
          <w:rFonts w:ascii="Times New Roman" w:eastAsia="Arial" w:hAnsi="Times New Roman" w:cs="Times New Roman"/>
          <w:sz w:val="24"/>
          <w:szCs w:val="24"/>
          <w:shd w:val="clear" w:color="auto" w:fill="FFFFFF"/>
        </w:rPr>
        <w:t>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w:t>
      </w:r>
      <w:proofErr w:type="gramEnd"/>
      <w:r w:rsidRPr="006C655A">
        <w:rPr>
          <w:rFonts w:ascii="Times New Roman" w:eastAsia="Arial" w:hAnsi="Times New Roman" w:cs="Times New Roman"/>
          <w:sz w:val="24"/>
          <w:szCs w:val="24"/>
          <w:shd w:val="clear" w:color="auto" w:fill="FFFFFF"/>
        </w:rPr>
        <w:t xml:space="preserve"> максимальному часовому расходу газа.</w:t>
      </w:r>
    </w:p>
    <w:p w14:paraId="56E42603" w14:textId="77777777" w:rsidR="00EA3C8A" w:rsidRPr="006C655A" w:rsidRDefault="00EA3C8A" w:rsidP="00EA3C8A">
      <w:pPr>
        <w:autoSpaceDE w:val="0"/>
        <w:spacing w:after="0" w:line="276" w:lineRule="auto"/>
        <w:ind w:firstLine="567"/>
        <w:jc w:val="both"/>
        <w:rPr>
          <w:rFonts w:ascii="Times New Roman" w:eastAsia="Times New Roman"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 xml:space="preserve">Обеспечение газом промышленных предприятий </w:t>
      </w:r>
      <w:r w:rsidRPr="006C655A">
        <w:rPr>
          <w:rFonts w:ascii="Times New Roman" w:eastAsia="Times New Roman" w:hAnsi="Times New Roman" w:cs="Times New Roman"/>
          <w:sz w:val="24"/>
          <w:szCs w:val="24"/>
          <w:shd w:val="clear" w:color="auto" w:fill="FFFFFF"/>
        </w:rPr>
        <w:t>в данном разделе не рассматривается в связи с отсутствием данных.</w:t>
      </w:r>
    </w:p>
    <w:p w14:paraId="09932067"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№1.</w:t>
      </w:r>
    </w:p>
    <w:p w14:paraId="6C4EC4B1" w14:textId="77777777" w:rsidR="00EA3C8A" w:rsidRPr="006C655A" w:rsidRDefault="00EA3C8A" w:rsidP="00EA3C8A">
      <w:pPr>
        <w:autoSpaceDE w:val="0"/>
        <w:spacing w:after="0" w:line="276" w:lineRule="auto"/>
        <w:ind w:firstLine="567"/>
        <w:jc w:val="right"/>
        <w:rPr>
          <w:rFonts w:ascii="Times New Roman" w:eastAsia="Arial" w:hAnsi="Times New Roman" w:cs="Times New Roman"/>
          <w:b/>
          <w:sz w:val="24"/>
          <w:szCs w:val="24"/>
          <w:shd w:val="clear" w:color="auto" w:fill="FFFFFF"/>
        </w:rPr>
      </w:pPr>
    </w:p>
    <w:p w14:paraId="24DC99C3" w14:textId="77777777" w:rsidR="00EA3C8A" w:rsidRPr="006C655A" w:rsidRDefault="00EA3C8A" w:rsidP="00EA3C8A">
      <w:pPr>
        <w:autoSpaceDE w:val="0"/>
        <w:spacing w:after="0" w:line="276" w:lineRule="auto"/>
        <w:ind w:firstLine="567"/>
        <w:jc w:val="right"/>
        <w:rPr>
          <w:rFonts w:ascii="Times New Roman" w:eastAsia="Arial" w:hAnsi="Times New Roman" w:cs="Times New Roman"/>
          <w:b/>
          <w:sz w:val="24"/>
          <w:szCs w:val="24"/>
          <w:shd w:val="clear" w:color="auto" w:fill="FFFFFF"/>
        </w:rPr>
      </w:pPr>
      <w:r w:rsidRPr="006C655A">
        <w:rPr>
          <w:rFonts w:ascii="Times New Roman" w:eastAsia="Arial" w:hAnsi="Times New Roman" w:cs="Times New Roman"/>
          <w:b/>
          <w:sz w:val="24"/>
          <w:szCs w:val="24"/>
          <w:shd w:val="clear" w:color="auto" w:fill="FFFFFF"/>
        </w:rPr>
        <w:t>Таблица №1</w:t>
      </w:r>
    </w:p>
    <w:tbl>
      <w:tblPr>
        <w:tblW w:w="9782"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119"/>
        <w:gridCol w:w="1984"/>
        <w:gridCol w:w="1843"/>
        <w:gridCol w:w="216"/>
        <w:gridCol w:w="1769"/>
      </w:tblGrid>
      <w:tr w:rsidR="00EA3C8A" w:rsidRPr="006C655A" w14:paraId="33830B59" w14:textId="77777777" w:rsidTr="00EA3C8A">
        <w:trPr>
          <w:jc w:val="center"/>
        </w:trPr>
        <w:tc>
          <w:tcPr>
            <w:tcW w:w="851" w:type="dxa"/>
            <w:shd w:val="clear" w:color="auto" w:fill="D9D9D9" w:themeFill="background1" w:themeFillShade="D9"/>
          </w:tcPr>
          <w:p w14:paraId="3E03910D" w14:textId="77777777" w:rsidR="00EA3C8A" w:rsidRPr="006C655A" w:rsidRDefault="00EA3C8A" w:rsidP="00831933">
            <w:pPr>
              <w:spacing w:after="0" w:line="240" w:lineRule="auto"/>
              <w:ind w:left="-55" w:right="-55"/>
              <w:jc w:val="center"/>
              <w:rPr>
                <w:rFonts w:ascii="Times New Roman" w:hAnsi="Times New Roman" w:cs="Times New Roman"/>
                <w:b/>
              </w:rPr>
            </w:pPr>
            <w:r w:rsidRPr="006C655A">
              <w:rPr>
                <w:rFonts w:ascii="Times New Roman" w:hAnsi="Times New Roman" w:cs="Times New Roman"/>
                <w:b/>
              </w:rPr>
              <w:t xml:space="preserve">№ </w:t>
            </w:r>
            <w:proofErr w:type="gramStart"/>
            <w:r w:rsidRPr="006C655A">
              <w:rPr>
                <w:rFonts w:ascii="Times New Roman" w:hAnsi="Times New Roman" w:cs="Times New Roman"/>
                <w:b/>
              </w:rPr>
              <w:t>п</w:t>
            </w:r>
            <w:proofErr w:type="gramEnd"/>
            <w:r w:rsidRPr="006C655A">
              <w:rPr>
                <w:rFonts w:ascii="Times New Roman" w:hAnsi="Times New Roman" w:cs="Times New Roman"/>
                <w:b/>
              </w:rPr>
              <w:t>/п</w:t>
            </w:r>
          </w:p>
        </w:tc>
        <w:tc>
          <w:tcPr>
            <w:tcW w:w="3119" w:type="dxa"/>
            <w:shd w:val="clear" w:color="auto" w:fill="D9D9D9" w:themeFill="background1" w:themeFillShade="D9"/>
          </w:tcPr>
          <w:p w14:paraId="29E076F1" w14:textId="77777777" w:rsidR="00EA3C8A" w:rsidRPr="006C655A" w:rsidRDefault="00EA3C8A" w:rsidP="00831933">
            <w:pPr>
              <w:spacing w:after="0" w:line="240" w:lineRule="auto"/>
              <w:jc w:val="center"/>
              <w:rPr>
                <w:rFonts w:ascii="Times New Roman" w:hAnsi="Times New Roman" w:cs="Times New Roman"/>
                <w:b/>
              </w:rPr>
            </w:pPr>
            <w:r w:rsidRPr="006C655A">
              <w:rPr>
                <w:rFonts w:ascii="Times New Roman" w:hAnsi="Times New Roman" w:cs="Times New Roman"/>
                <w:b/>
              </w:rPr>
              <w:t>Потребители</w:t>
            </w:r>
          </w:p>
        </w:tc>
        <w:tc>
          <w:tcPr>
            <w:tcW w:w="1984" w:type="dxa"/>
            <w:shd w:val="clear" w:color="auto" w:fill="D9D9D9" w:themeFill="background1" w:themeFillShade="D9"/>
          </w:tcPr>
          <w:p w14:paraId="233FBF83" w14:textId="77777777" w:rsidR="00EA3C8A" w:rsidRPr="006C655A" w:rsidRDefault="00EA3C8A" w:rsidP="00831933">
            <w:pPr>
              <w:spacing w:after="0" w:line="240" w:lineRule="auto"/>
              <w:jc w:val="center"/>
              <w:rPr>
                <w:rFonts w:ascii="Times New Roman" w:hAnsi="Times New Roman" w:cs="Times New Roman"/>
                <w:b/>
              </w:rPr>
            </w:pPr>
            <w:r w:rsidRPr="006C655A">
              <w:rPr>
                <w:rFonts w:ascii="Times New Roman" w:hAnsi="Times New Roman" w:cs="Times New Roman"/>
                <w:b/>
              </w:rPr>
              <w:t>Расчет</w:t>
            </w:r>
          </w:p>
        </w:tc>
        <w:tc>
          <w:tcPr>
            <w:tcW w:w="1843" w:type="dxa"/>
            <w:shd w:val="clear" w:color="auto" w:fill="D9D9D9" w:themeFill="background1" w:themeFillShade="D9"/>
          </w:tcPr>
          <w:p w14:paraId="5FA2D4C3" w14:textId="77777777" w:rsidR="00EA3C8A" w:rsidRPr="006C655A" w:rsidRDefault="00EA3C8A" w:rsidP="00831933">
            <w:pPr>
              <w:spacing w:after="0" w:line="240" w:lineRule="auto"/>
              <w:jc w:val="center"/>
              <w:rPr>
                <w:rFonts w:ascii="Times New Roman" w:hAnsi="Times New Roman" w:cs="Times New Roman"/>
                <w:b/>
              </w:rPr>
            </w:pPr>
            <w:r w:rsidRPr="006C655A">
              <w:rPr>
                <w:rFonts w:ascii="Times New Roman" w:hAnsi="Times New Roman" w:cs="Times New Roman"/>
                <w:b/>
              </w:rPr>
              <w:t>Годовой расход</w:t>
            </w:r>
          </w:p>
        </w:tc>
        <w:tc>
          <w:tcPr>
            <w:tcW w:w="1985" w:type="dxa"/>
            <w:gridSpan w:val="2"/>
            <w:shd w:val="clear" w:color="auto" w:fill="D9D9D9" w:themeFill="background1" w:themeFillShade="D9"/>
          </w:tcPr>
          <w:p w14:paraId="04C92452" w14:textId="77777777" w:rsidR="00EA3C8A" w:rsidRPr="006C655A" w:rsidRDefault="00EA3C8A" w:rsidP="00831933">
            <w:pPr>
              <w:spacing w:after="0" w:line="240" w:lineRule="auto"/>
              <w:jc w:val="center"/>
              <w:rPr>
                <w:rFonts w:ascii="Times New Roman" w:hAnsi="Times New Roman" w:cs="Times New Roman"/>
                <w:b/>
              </w:rPr>
            </w:pPr>
            <w:r w:rsidRPr="006C655A">
              <w:rPr>
                <w:rFonts w:ascii="Times New Roman" w:hAnsi="Times New Roman" w:cs="Times New Roman"/>
                <w:b/>
              </w:rPr>
              <w:t>Часовые расходы газа</w:t>
            </w:r>
          </w:p>
        </w:tc>
      </w:tr>
      <w:tr w:rsidR="00EA3C8A" w:rsidRPr="008756A4" w14:paraId="2A50743E" w14:textId="77777777" w:rsidTr="00EA3C8A">
        <w:trPr>
          <w:trHeight w:val="1053"/>
          <w:jc w:val="center"/>
        </w:trPr>
        <w:tc>
          <w:tcPr>
            <w:tcW w:w="851" w:type="dxa"/>
            <w:shd w:val="clear" w:color="auto" w:fill="auto"/>
          </w:tcPr>
          <w:p w14:paraId="45571997" w14:textId="77777777" w:rsidR="00EA3C8A" w:rsidRPr="003E06C9" w:rsidRDefault="00EA3C8A" w:rsidP="00831933">
            <w:pPr>
              <w:pStyle w:val="a7"/>
              <w:snapToGrid w:val="0"/>
              <w:ind w:left="-55" w:right="-55"/>
              <w:jc w:val="center"/>
              <w:rPr>
                <w:rFonts w:eastAsia="Arial"/>
                <w:sz w:val="22"/>
                <w:szCs w:val="22"/>
                <w:shd w:val="clear" w:color="auto" w:fill="FFFFFF"/>
              </w:rPr>
            </w:pPr>
            <w:r w:rsidRPr="003E06C9">
              <w:rPr>
                <w:rFonts w:eastAsia="Arial"/>
                <w:sz w:val="22"/>
                <w:szCs w:val="22"/>
                <w:shd w:val="clear" w:color="auto" w:fill="FFFFFF"/>
              </w:rPr>
              <w:t>1</w:t>
            </w:r>
          </w:p>
        </w:tc>
        <w:tc>
          <w:tcPr>
            <w:tcW w:w="3119" w:type="dxa"/>
            <w:shd w:val="clear" w:color="auto" w:fill="auto"/>
          </w:tcPr>
          <w:p w14:paraId="397DA1E7" w14:textId="77777777" w:rsidR="00EA3C8A" w:rsidRPr="003E06C9" w:rsidRDefault="00EA3C8A" w:rsidP="00831933">
            <w:pPr>
              <w:pStyle w:val="a7"/>
              <w:snapToGrid w:val="0"/>
              <w:rPr>
                <w:rFonts w:eastAsia="Arial"/>
                <w:sz w:val="22"/>
                <w:szCs w:val="22"/>
                <w:shd w:val="clear" w:color="auto" w:fill="FFFFFF"/>
              </w:rPr>
            </w:pPr>
            <w:r w:rsidRPr="003E06C9">
              <w:rPr>
                <w:rFonts w:eastAsia="Arial"/>
                <w:sz w:val="22"/>
                <w:szCs w:val="22"/>
                <w:shd w:val="clear" w:color="auto" w:fill="FFFFFF"/>
              </w:rPr>
              <w:t>Бытовые нужды населения:</w:t>
            </w:r>
          </w:p>
          <w:p w14:paraId="23B8F1E9" w14:textId="77777777" w:rsidR="00EA3C8A" w:rsidRPr="003E06C9" w:rsidRDefault="00EA3C8A" w:rsidP="00831933">
            <w:pPr>
              <w:pStyle w:val="a7"/>
              <w:rPr>
                <w:rFonts w:eastAsia="Arial"/>
                <w:sz w:val="22"/>
                <w:szCs w:val="22"/>
                <w:shd w:val="clear" w:color="auto" w:fill="FFFFFF"/>
              </w:rPr>
            </w:pPr>
            <w:r w:rsidRPr="003E06C9">
              <w:rPr>
                <w:rFonts w:eastAsia="Arial"/>
                <w:sz w:val="22"/>
                <w:szCs w:val="22"/>
                <w:shd w:val="clear" w:color="auto" w:fill="FFFFFF"/>
              </w:rPr>
              <w:t>- отопление, горячее водоснабжение и пищеприготовление</w:t>
            </w:r>
          </w:p>
        </w:tc>
        <w:tc>
          <w:tcPr>
            <w:tcW w:w="1984" w:type="dxa"/>
            <w:shd w:val="clear" w:color="auto" w:fill="auto"/>
          </w:tcPr>
          <w:p w14:paraId="09254D11" w14:textId="77777777" w:rsidR="00EA3C8A" w:rsidRPr="003E06C9" w:rsidRDefault="00EA3C8A" w:rsidP="00831933">
            <w:pPr>
              <w:pStyle w:val="a7"/>
              <w:snapToGrid w:val="0"/>
              <w:jc w:val="center"/>
              <w:rPr>
                <w:rFonts w:eastAsia="Arial"/>
                <w:sz w:val="22"/>
                <w:szCs w:val="22"/>
                <w:shd w:val="clear" w:color="auto" w:fill="FFFFFF"/>
              </w:rPr>
            </w:pPr>
          </w:p>
          <w:p w14:paraId="770A3B59" w14:textId="77777777" w:rsidR="00EA3C8A" w:rsidRPr="003E06C9" w:rsidRDefault="00EA3C8A" w:rsidP="00831933">
            <w:pPr>
              <w:pStyle w:val="a7"/>
              <w:jc w:val="center"/>
              <w:rPr>
                <w:rFonts w:eastAsia="Arial"/>
                <w:sz w:val="22"/>
                <w:szCs w:val="22"/>
                <w:shd w:val="clear" w:color="auto" w:fill="FFFFFF"/>
              </w:rPr>
            </w:pPr>
            <w:r>
              <w:rPr>
                <w:rFonts w:eastAsia="Arial"/>
                <w:sz w:val="22"/>
                <w:szCs w:val="22"/>
                <w:shd w:val="clear" w:color="auto" w:fill="FFFFFF"/>
              </w:rPr>
              <w:t>10908</w:t>
            </w:r>
            <w:r w:rsidRPr="003E06C9">
              <w:rPr>
                <w:rFonts w:eastAsia="Arial"/>
                <w:sz w:val="22"/>
                <w:szCs w:val="22"/>
                <w:shd w:val="clear" w:color="auto" w:fill="FFFFFF"/>
              </w:rPr>
              <w:t xml:space="preserve"> х 300</w:t>
            </w:r>
            <w:r w:rsidRPr="003E06C9">
              <w:rPr>
                <w:rFonts w:eastAsia="Arial"/>
                <w:sz w:val="22"/>
                <w:szCs w:val="22"/>
                <w:shd w:val="clear" w:color="auto" w:fill="FFFFFF"/>
                <w:lang w:val="en-US"/>
              </w:rPr>
              <w:t xml:space="preserve"> </w:t>
            </w:r>
            <w:r w:rsidRPr="003E06C9">
              <w:rPr>
                <w:rFonts w:eastAsia="Arial"/>
                <w:sz w:val="22"/>
                <w:szCs w:val="22"/>
                <w:shd w:val="clear" w:color="auto" w:fill="FFFFFF"/>
              </w:rPr>
              <w:t>м</w:t>
            </w:r>
            <w:r w:rsidRPr="003E06C9">
              <w:rPr>
                <w:rFonts w:eastAsia="Arial"/>
                <w:sz w:val="22"/>
                <w:szCs w:val="22"/>
                <w:shd w:val="clear" w:color="auto" w:fill="FFFFFF"/>
                <w:vertAlign w:val="superscript"/>
              </w:rPr>
              <w:t>3</w:t>
            </w:r>
            <w:r w:rsidRPr="003E06C9">
              <w:rPr>
                <w:rFonts w:eastAsia="Arial"/>
                <w:sz w:val="22"/>
                <w:szCs w:val="22"/>
                <w:shd w:val="clear" w:color="auto" w:fill="FFFFFF"/>
              </w:rPr>
              <w:t>/год</w:t>
            </w:r>
          </w:p>
        </w:tc>
        <w:tc>
          <w:tcPr>
            <w:tcW w:w="1843" w:type="dxa"/>
            <w:shd w:val="clear" w:color="auto" w:fill="auto"/>
          </w:tcPr>
          <w:p w14:paraId="5E93ABAF" w14:textId="77777777" w:rsidR="00EA3C8A" w:rsidRPr="003E06C9" w:rsidRDefault="00EA3C8A" w:rsidP="00831933">
            <w:pPr>
              <w:pStyle w:val="a7"/>
              <w:snapToGrid w:val="0"/>
              <w:jc w:val="center"/>
              <w:rPr>
                <w:rFonts w:eastAsia="Arial"/>
                <w:sz w:val="22"/>
                <w:szCs w:val="22"/>
                <w:shd w:val="clear" w:color="auto" w:fill="FFFFFF"/>
              </w:rPr>
            </w:pPr>
          </w:p>
          <w:p w14:paraId="622E370F" w14:textId="77777777" w:rsidR="00EA3C8A" w:rsidRPr="003E06C9" w:rsidRDefault="00EA3C8A" w:rsidP="00831933">
            <w:pPr>
              <w:pStyle w:val="a7"/>
              <w:jc w:val="center"/>
              <w:rPr>
                <w:rFonts w:eastAsia="Arial"/>
                <w:sz w:val="22"/>
                <w:szCs w:val="22"/>
                <w:shd w:val="clear" w:color="auto" w:fill="FFFFFF"/>
              </w:rPr>
            </w:pPr>
            <w:r>
              <w:rPr>
                <w:rFonts w:eastAsia="Arial"/>
                <w:sz w:val="22"/>
                <w:szCs w:val="22"/>
                <w:shd w:val="clear" w:color="auto" w:fill="FFFFFF"/>
              </w:rPr>
              <w:t>3272,4</w:t>
            </w:r>
            <w:r w:rsidRPr="003E06C9">
              <w:rPr>
                <w:rFonts w:eastAsia="Arial"/>
                <w:sz w:val="22"/>
                <w:szCs w:val="22"/>
                <w:shd w:val="clear" w:color="auto" w:fill="FFFFFF"/>
              </w:rPr>
              <w:t xml:space="preserve"> тыс</w:t>
            </w:r>
            <w:proofErr w:type="gramStart"/>
            <w:r w:rsidRPr="003E06C9">
              <w:rPr>
                <w:rFonts w:eastAsia="Arial"/>
                <w:sz w:val="22"/>
                <w:szCs w:val="22"/>
                <w:shd w:val="clear" w:color="auto" w:fill="FFFFFF"/>
              </w:rPr>
              <w:t>.м</w:t>
            </w:r>
            <w:proofErr w:type="gramEnd"/>
            <w:r w:rsidRPr="003E06C9">
              <w:rPr>
                <w:rFonts w:eastAsia="Arial"/>
                <w:sz w:val="22"/>
                <w:szCs w:val="22"/>
                <w:shd w:val="clear" w:color="auto" w:fill="FFFFFF"/>
                <w:vertAlign w:val="superscript"/>
              </w:rPr>
              <w:t>3</w:t>
            </w:r>
            <w:r w:rsidRPr="003E06C9">
              <w:rPr>
                <w:rFonts w:eastAsia="Arial"/>
                <w:sz w:val="22"/>
                <w:szCs w:val="22"/>
                <w:shd w:val="clear" w:color="auto" w:fill="FFFFFF"/>
              </w:rPr>
              <w:t>/год</w:t>
            </w:r>
          </w:p>
        </w:tc>
        <w:tc>
          <w:tcPr>
            <w:tcW w:w="1985" w:type="dxa"/>
            <w:gridSpan w:val="2"/>
            <w:shd w:val="clear" w:color="auto" w:fill="auto"/>
          </w:tcPr>
          <w:p w14:paraId="2203162A" w14:textId="77777777" w:rsidR="00EA3C8A" w:rsidRPr="003E06C9" w:rsidRDefault="00EA3C8A" w:rsidP="00831933">
            <w:pPr>
              <w:pStyle w:val="a7"/>
              <w:snapToGrid w:val="0"/>
              <w:jc w:val="center"/>
              <w:rPr>
                <w:rFonts w:eastAsia="Arial"/>
                <w:sz w:val="22"/>
                <w:szCs w:val="22"/>
                <w:shd w:val="clear" w:color="auto" w:fill="FFFFFF"/>
              </w:rPr>
            </w:pPr>
          </w:p>
          <w:p w14:paraId="6B760952" w14:textId="77777777" w:rsidR="00EA3C8A" w:rsidRPr="003E06C9" w:rsidRDefault="00EA3C8A" w:rsidP="00831933">
            <w:pPr>
              <w:pStyle w:val="a7"/>
              <w:jc w:val="center"/>
              <w:rPr>
                <w:rFonts w:eastAsia="Arial"/>
                <w:sz w:val="22"/>
                <w:szCs w:val="22"/>
                <w:shd w:val="clear" w:color="auto" w:fill="FFFFFF"/>
              </w:rPr>
            </w:pPr>
            <w:r>
              <w:rPr>
                <w:rFonts w:eastAsia="Arial"/>
                <w:sz w:val="22"/>
                <w:szCs w:val="22"/>
                <w:shd w:val="clear" w:color="auto" w:fill="FFFFFF"/>
              </w:rPr>
              <w:t>373</w:t>
            </w:r>
            <w:r w:rsidRPr="003E06C9">
              <w:rPr>
                <w:rFonts w:eastAsia="Arial"/>
                <w:sz w:val="22"/>
                <w:szCs w:val="22"/>
                <w:shd w:val="clear" w:color="auto" w:fill="FFFFFF"/>
              </w:rPr>
              <w:t>,</w:t>
            </w:r>
            <w:r>
              <w:rPr>
                <w:rFonts w:eastAsia="Arial"/>
                <w:sz w:val="22"/>
                <w:szCs w:val="22"/>
                <w:shd w:val="clear" w:color="auto" w:fill="FFFFFF"/>
              </w:rPr>
              <w:t>562</w:t>
            </w:r>
            <w:r w:rsidRPr="003E06C9">
              <w:rPr>
                <w:rFonts w:eastAsia="Arial"/>
                <w:sz w:val="22"/>
                <w:szCs w:val="22"/>
                <w:shd w:val="clear" w:color="auto" w:fill="FFFFFF"/>
              </w:rPr>
              <w:t xml:space="preserve"> м</w:t>
            </w:r>
            <w:r w:rsidRPr="003E06C9">
              <w:rPr>
                <w:rFonts w:eastAsia="Arial"/>
                <w:sz w:val="22"/>
                <w:szCs w:val="22"/>
                <w:shd w:val="clear" w:color="auto" w:fill="FFFFFF"/>
                <w:vertAlign w:val="superscript"/>
              </w:rPr>
              <w:t>3</w:t>
            </w:r>
            <w:r w:rsidRPr="003E06C9">
              <w:rPr>
                <w:rFonts w:eastAsia="Arial"/>
                <w:sz w:val="22"/>
                <w:szCs w:val="22"/>
                <w:shd w:val="clear" w:color="auto" w:fill="FFFFFF"/>
              </w:rPr>
              <w:t>/час</w:t>
            </w:r>
          </w:p>
        </w:tc>
      </w:tr>
      <w:tr w:rsidR="00EA3C8A" w:rsidRPr="008756A4" w14:paraId="0614E756" w14:textId="77777777" w:rsidTr="00EA3C8A">
        <w:trPr>
          <w:jc w:val="center"/>
        </w:trPr>
        <w:tc>
          <w:tcPr>
            <w:tcW w:w="851" w:type="dxa"/>
            <w:shd w:val="clear" w:color="auto" w:fill="auto"/>
          </w:tcPr>
          <w:p w14:paraId="6B88461D" w14:textId="77777777" w:rsidR="00EA3C8A" w:rsidRPr="006E7AA6" w:rsidRDefault="00EA3C8A" w:rsidP="00831933">
            <w:pPr>
              <w:pStyle w:val="a7"/>
              <w:snapToGrid w:val="0"/>
              <w:ind w:left="-55" w:right="-55"/>
              <w:jc w:val="center"/>
              <w:rPr>
                <w:rFonts w:eastAsia="Arial"/>
                <w:sz w:val="22"/>
                <w:szCs w:val="22"/>
                <w:shd w:val="clear" w:color="auto" w:fill="FFFFFF"/>
              </w:rPr>
            </w:pPr>
            <w:r w:rsidRPr="006E7AA6">
              <w:rPr>
                <w:rFonts w:eastAsia="Arial"/>
                <w:sz w:val="22"/>
                <w:szCs w:val="22"/>
                <w:shd w:val="clear" w:color="auto" w:fill="FFFFFF"/>
              </w:rPr>
              <w:t>2</w:t>
            </w:r>
          </w:p>
        </w:tc>
        <w:tc>
          <w:tcPr>
            <w:tcW w:w="3119" w:type="dxa"/>
            <w:shd w:val="clear" w:color="auto" w:fill="auto"/>
          </w:tcPr>
          <w:p w14:paraId="65F6AD56" w14:textId="77777777" w:rsidR="00EA3C8A" w:rsidRPr="006E7AA6" w:rsidRDefault="00EA3C8A" w:rsidP="00831933">
            <w:pPr>
              <w:pStyle w:val="a7"/>
              <w:snapToGrid w:val="0"/>
              <w:rPr>
                <w:rFonts w:eastAsia="Arial"/>
                <w:sz w:val="22"/>
                <w:szCs w:val="22"/>
                <w:shd w:val="clear" w:color="auto" w:fill="FFFFFF"/>
              </w:rPr>
            </w:pPr>
            <w:r w:rsidRPr="006E7AA6">
              <w:rPr>
                <w:rFonts w:eastAsia="Arial"/>
                <w:sz w:val="22"/>
                <w:szCs w:val="22"/>
                <w:shd w:val="clear" w:color="auto" w:fill="FFFFFF"/>
              </w:rPr>
              <w:t>Существующие предприятия и соцкультбыт</w:t>
            </w:r>
          </w:p>
        </w:tc>
        <w:tc>
          <w:tcPr>
            <w:tcW w:w="5812" w:type="dxa"/>
            <w:gridSpan w:val="4"/>
            <w:shd w:val="clear" w:color="auto" w:fill="auto"/>
          </w:tcPr>
          <w:p w14:paraId="43649E2C" w14:textId="77777777" w:rsidR="00EA3C8A" w:rsidRPr="006E7AA6" w:rsidRDefault="00EA3C8A" w:rsidP="00831933">
            <w:pPr>
              <w:pStyle w:val="a7"/>
              <w:snapToGrid w:val="0"/>
              <w:jc w:val="center"/>
              <w:rPr>
                <w:rFonts w:eastAsia="Arial"/>
                <w:sz w:val="22"/>
                <w:szCs w:val="22"/>
                <w:shd w:val="clear" w:color="auto" w:fill="FFFFFF"/>
              </w:rPr>
            </w:pPr>
            <w:r w:rsidRPr="006E7AA6">
              <w:rPr>
                <w:rFonts w:eastAsia="Arial"/>
                <w:sz w:val="22"/>
                <w:szCs w:val="22"/>
                <w:shd w:val="clear" w:color="auto" w:fill="FFFFFF"/>
              </w:rPr>
              <w:t>По данным топливно-энерге</w:t>
            </w:r>
            <w:r>
              <w:rPr>
                <w:rFonts w:eastAsia="Arial"/>
                <w:sz w:val="22"/>
                <w:szCs w:val="22"/>
                <w:shd w:val="clear" w:color="auto" w:fill="FFFFFF"/>
              </w:rPr>
              <w:t>тического баланса района на 2022</w:t>
            </w:r>
            <w:r w:rsidRPr="006E7AA6">
              <w:rPr>
                <w:rFonts w:eastAsia="Arial"/>
                <w:sz w:val="22"/>
                <w:szCs w:val="22"/>
                <w:shd w:val="clear" w:color="auto" w:fill="FFFFFF"/>
              </w:rPr>
              <w:t xml:space="preserve"> год предприятия соцкультбыта используют природный </w:t>
            </w:r>
            <w:r w:rsidRPr="006E7AA6">
              <w:rPr>
                <w:rFonts w:eastAsia="Arial"/>
                <w:sz w:val="22"/>
                <w:szCs w:val="22"/>
                <w:shd w:val="clear" w:color="auto" w:fill="FFFFFF"/>
              </w:rPr>
              <w:lastRenderedPageBreak/>
              <w:t>газ</w:t>
            </w:r>
          </w:p>
        </w:tc>
      </w:tr>
      <w:tr w:rsidR="00EA3C8A" w:rsidRPr="008756A4" w14:paraId="1C40D0FB" w14:textId="77777777" w:rsidTr="00EA3C8A">
        <w:trPr>
          <w:jc w:val="center"/>
        </w:trPr>
        <w:tc>
          <w:tcPr>
            <w:tcW w:w="851" w:type="dxa"/>
            <w:shd w:val="clear" w:color="auto" w:fill="auto"/>
          </w:tcPr>
          <w:p w14:paraId="6AFB908D" w14:textId="77777777" w:rsidR="00EA3C8A" w:rsidRPr="003E06C9" w:rsidRDefault="00EA3C8A" w:rsidP="00831933">
            <w:pPr>
              <w:pStyle w:val="a7"/>
              <w:snapToGrid w:val="0"/>
              <w:ind w:left="-55" w:right="-55"/>
              <w:jc w:val="center"/>
              <w:rPr>
                <w:rFonts w:eastAsia="Arial"/>
                <w:sz w:val="22"/>
                <w:szCs w:val="22"/>
                <w:shd w:val="clear" w:color="auto" w:fill="FFFFFF"/>
              </w:rPr>
            </w:pPr>
            <w:r w:rsidRPr="003E06C9">
              <w:rPr>
                <w:rFonts w:eastAsia="Arial"/>
                <w:sz w:val="22"/>
                <w:szCs w:val="22"/>
                <w:shd w:val="clear" w:color="auto" w:fill="FFFFFF"/>
              </w:rPr>
              <w:lastRenderedPageBreak/>
              <w:t>3</w:t>
            </w:r>
          </w:p>
        </w:tc>
        <w:tc>
          <w:tcPr>
            <w:tcW w:w="3119" w:type="dxa"/>
            <w:shd w:val="clear" w:color="auto" w:fill="auto"/>
          </w:tcPr>
          <w:p w14:paraId="4FE567E9" w14:textId="77777777" w:rsidR="00EA3C8A" w:rsidRPr="003E06C9" w:rsidRDefault="00EA3C8A" w:rsidP="00831933">
            <w:pPr>
              <w:pStyle w:val="a7"/>
              <w:snapToGrid w:val="0"/>
              <w:rPr>
                <w:rFonts w:eastAsia="Arial"/>
                <w:sz w:val="22"/>
                <w:szCs w:val="22"/>
                <w:shd w:val="clear" w:color="auto" w:fill="FFFFFF"/>
              </w:rPr>
            </w:pPr>
            <w:r w:rsidRPr="003E06C9">
              <w:rPr>
                <w:rFonts w:eastAsia="Arial"/>
                <w:sz w:val="22"/>
                <w:szCs w:val="22"/>
                <w:shd w:val="clear" w:color="auto" w:fill="FFFFFF"/>
              </w:rPr>
              <w:t>Проектируемые предприятия соцкультбыта</w:t>
            </w:r>
          </w:p>
        </w:tc>
        <w:tc>
          <w:tcPr>
            <w:tcW w:w="1984" w:type="dxa"/>
            <w:shd w:val="clear" w:color="auto" w:fill="auto"/>
          </w:tcPr>
          <w:p w14:paraId="2ED024B2" w14:textId="77777777" w:rsidR="00EA3C8A" w:rsidRPr="003E06C9" w:rsidRDefault="00EA3C8A" w:rsidP="00831933">
            <w:pPr>
              <w:pStyle w:val="a7"/>
              <w:snapToGrid w:val="0"/>
              <w:jc w:val="center"/>
              <w:rPr>
                <w:rFonts w:eastAsia="Arial"/>
                <w:sz w:val="22"/>
                <w:szCs w:val="22"/>
                <w:shd w:val="clear" w:color="auto" w:fill="FFFFFF"/>
              </w:rPr>
            </w:pPr>
          </w:p>
        </w:tc>
        <w:tc>
          <w:tcPr>
            <w:tcW w:w="3828" w:type="dxa"/>
            <w:gridSpan w:val="3"/>
            <w:shd w:val="clear" w:color="auto" w:fill="auto"/>
          </w:tcPr>
          <w:p w14:paraId="021C8C59" w14:textId="77777777" w:rsidR="00EA3C8A" w:rsidRPr="003E06C9" w:rsidRDefault="00EA3C8A" w:rsidP="00831933">
            <w:pPr>
              <w:snapToGrid w:val="0"/>
              <w:spacing w:after="0" w:line="240" w:lineRule="auto"/>
              <w:jc w:val="both"/>
              <w:rPr>
                <w:rFonts w:ascii="Times New Roman" w:eastAsia="Arial" w:hAnsi="Times New Roman" w:cs="Times New Roman"/>
                <w:shd w:val="clear" w:color="auto" w:fill="FFFFFF"/>
              </w:rPr>
            </w:pPr>
            <w:r w:rsidRPr="003E06C9">
              <w:rPr>
                <w:rFonts w:ascii="Times New Roman" w:eastAsia="Arial" w:hAnsi="Times New Roman" w:cs="Times New Roman"/>
                <w:shd w:val="clear" w:color="auto" w:fill="FFFFFF"/>
              </w:rPr>
              <w:t>расходы определяются в течени</w:t>
            </w:r>
            <w:proofErr w:type="gramStart"/>
            <w:r w:rsidRPr="003E06C9">
              <w:rPr>
                <w:rFonts w:ascii="Times New Roman" w:eastAsia="Arial" w:hAnsi="Times New Roman" w:cs="Times New Roman"/>
                <w:shd w:val="clear" w:color="auto" w:fill="FFFFFF"/>
              </w:rPr>
              <w:t>и</w:t>
            </w:r>
            <w:proofErr w:type="gramEnd"/>
            <w:r w:rsidRPr="003E06C9">
              <w:rPr>
                <w:rFonts w:ascii="Times New Roman" w:eastAsia="Arial" w:hAnsi="Times New Roman" w:cs="Times New Roman"/>
                <w:shd w:val="clear" w:color="auto" w:fill="FFFFFF"/>
              </w:rPr>
              <w:t xml:space="preserve"> разработки проектной документации по объектам, с уточнениями производственных мощностей</w:t>
            </w:r>
          </w:p>
        </w:tc>
      </w:tr>
      <w:tr w:rsidR="00EA3C8A" w:rsidRPr="008756A4" w14:paraId="4BC644CD" w14:textId="77777777" w:rsidTr="00EA3C8A">
        <w:trPr>
          <w:jc w:val="center"/>
        </w:trPr>
        <w:tc>
          <w:tcPr>
            <w:tcW w:w="851" w:type="dxa"/>
            <w:shd w:val="clear" w:color="auto" w:fill="auto"/>
          </w:tcPr>
          <w:p w14:paraId="7D9DEBD3" w14:textId="77777777" w:rsidR="00EA3C8A" w:rsidRPr="003E06C9" w:rsidRDefault="00EA3C8A" w:rsidP="00831933">
            <w:pPr>
              <w:pStyle w:val="a7"/>
              <w:snapToGrid w:val="0"/>
              <w:ind w:left="-55" w:right="-55"/>
              <w:jc w:val="center"/>
              <w:rPr>
                <w:rFonts w:eastAsia="Arial"/>
                <w:sz w:val="22"/>
                <w:szCs w:val="22"/>
                <w:shd w:val="clear" w:color="auto" w:fill="FFFFFF"/>
              </w:rPr>
            </w:pPr>
          </w:p>
        </w:tc>
        <w:tc>
          <w:tcPr>
            <w:tcW w:w="3119" w:type="dxa"/>
            <w:shd w:val="clear" w:color="auto" w:fill="auto"/>
          </w:tcPr>
          <w:p w14:paraId="2E6CE8CD" w14:textId="77777777" w:rsidR="00EA3C8A" w:rsidRPr="003E06C9" w:rsidRDefault="00EA3C8A" w:rsidP="00831933">
            <w:pPr>
              <w:pStyle w:val="a7"/>
              <w:snapToGrid w:val="0"/>
              <w:jc w:val="center"/>
              <w:rPr>
                <w:rFonts w:eastAsia="Arial"/>
                <w:sz w:val="22"/>
                <w:szCs w:val="22"/>
                <w:shd w:val="clear" w:color="auto" w:fill="FFFFFF"/>
              </w:rPr>
            </w:pPr>
            <w:r w:rsidRPr="003E06C9">
              <w:rPr>
                <w:rFonts w:eastAsia="Arial"/>
                <w:sz w:val="22"/>
                <w:szCs w:val="22"/>
                <w:shd w:val="clear" w:color="auto" w:fill="FFFFFF"/>
              </w:rPr>
              <w:t>Итого:</w:t>
            </w:r>
          </w:p>
        </w:tc>
        <w:tc>
          <w:tcPr>
            <w:tcW w:w="1984" w:type="dxa"/>
            <w:shd w:val="clear" w:color="auto" w:fill="auto"/>
          </w:tcPr>
          <w:p w14:paraId="232BD093" w14:textId="77777777" w:rsidR="00EA3C8A" w:rsidRPr="003E06C9" w:rsidRDefault="00EA3C8A" w:rsidP="00831933">
            <w:pPr>
              <w:pStyle w:val="a7"/>
              <w:snapToGrid w:val="0"/>
              <w:jc w:val="center"/>
              <w:rPr>
                <w:rFonts w:eastAsia="Arial"/>
                <w:sz w:val="22"/>
                <w:szCs w:val="22"/>
                <w:shd w:val="clear" w:color="auto" w:fill="FFFF00"/>
              </w:rPr>
            </w:pPr>
          </w:p>
        </w:tc>
        <w:tc>
          <w:tcPr>
            <w:tcW w:w="2059" w:type="dxa"/>
            <w:gridSpan w:val="2"/>
            <w:shd w:val="clear" w:color="auto" w:fill="auto"/>
          </w:tcPr>
          <w:p w14:paraId="62ED518B" w14:textId="77777777" w:rsidR="00EA3C8A" w:rsidRPr="003E06C9" w:rsidRDefault="00EA3C8A" w:rsidP="00831933">
            <w:pPr>
              <w:pStyle w:val="a7"/>
              <w:jc w:val="center"/>
              <w:rPr>
                <w:rFonts w:eastAsia="Arial"/>
                <w:sz w:val="22"/>
                <w:szCs w:val="22"/>
                <w:shd w:val="clear" w:color="auto" w:fill="FFFFFF"/>
              </w:rPr>
            </w:pPr>
            <w:r w:rsidRPr="004B7BF2">
              <w:rPr>
                <w:rFonts w:eastAsia="Arial"/>
                <w:sz w:val="22"/>
                <w:szCs w:val="22"/>
                <w:shd w:val="clear" w:color="auto" w:fill="FFFFFF"/>
              </w:rPr>
              <w:t xml:space="preserve">3272,4 </w:t>
            </w:r>
            <w:r w:rsidRPr="003E06C9">
              <w:rPr>
                <w:rFonts w:eastAsia="Arial"/>
                <w:sz w:val="22"/>
                <w:szCs w:val="22"/>
                <w:shd w:val="clear" w:color="auto" w:fill="FFFFFF"/>
              </w:rPr>
              <w:t>тыс</w:t>
            </w:r>
            <w:proofErr w:type="gramStart"/>
            <w:r w:rsidRPr="003E06C9">
              <w:rPr>
                <w:rFonts w:eastAsia="Arial"/>
                <w:sz w:val="22"/>
                <w:szCs w:val="22"/>
                <w:shd w:val="clear" w:color="auto" w:fill="FFFFFF"/>
              </w:rPr>
              <w:t>.м</w:t>
            </w:r>
            <w:proofErr w:type="gramEnd"/>
            <w:r w:rsidRPr="003E06C9">
              <w:rPr>
                <w:rFonts w:eastAsia="Arial"/>
                <w:sz w:val="22"/>
                <w:szCs w:val="22"/>
                <w:shd w:val="clear" w:color="auto" w:fill="FFFFFF"/>
                <w:vertAlign w:val="superscript"/>
              </w:rPr>
              <w:t>3</w:t>
            </w:r>
            <w:r w:rsidRPr="003E06C9">
              <w:rPr>
                <w:rFonts w:eastAsia="Arial"/>
                <w:sz w:val="22"/>
                <w:szCs w:val="22"/>
                <w:shd w:val="clear" w:color="auto" w:fill="FFFFFF"/>
              </w:rPr>
              <w:t>/год</w:t>
            </w:r>
          </w:p>
        </w:tc>
        <w:tc>
          <w:tcPr>
            <w:tcW w:w="1769" w:type="dxa"/>
            <w:shd w:val="clear" w:color="auto" w:fill="auto"/>
          </w:tcPr>
          <w:p w14:paraId="455E3FE6" w14:textId="77777777" w:rsidR="00EA3C8A" w:rsidRPr="003E06C9" w:rsidRDefault="00EA3C8A" w:rsidP="00831933">
            <w:pPr>
              <w:pStyle w:val="a7"/>
              <w:jc w:val="center"/>
              <w:rPr>
                <w:rFonts w:eastAsia="Arial"/>
                <w:sz w:val="22"/>
                <w:szCs w:val="22"/>
                <w:shd w:val="clear" w:color="auto" w:fill="FFFFFF"/>
              </w:rPr>
            </w:pPr>
            <w:r w:rsidRPr="004B7BF2">
              <w:rPr>
                <w:rFonts w:eastAsia="Arial"/>
                <w:sz w:val="22"/>
                <w:szCs w:val="22"/>
                <w:shd w:val="clear" w:color="auto" w:fill="FFFFFF"/>
              </w:rPr>
              <w:t xml:space="preserve">373,562 </w:t>
            </w:r>
            <w:r w:rsidRPr="003E06C9">
              <w:rPr>
                <w:rFonts w:eastAsia="Arial"/>
                <w:sz w:val="22"/>
                <w:szCs w:val="22"/>
                <w:shd w:val="clear" w:color="auto" w:fill="FFFFFF"/>
              </w:rPr>
              <w:t>м</w:t>
            </w:r>
            <w:r w:rsidRPr="003E06C9">
              <w:rPr>
                <w:rFonts w:eastAsia="Arial"/>
                <w:sz w:val="22"/>
                <w:szCs w:val="22"/>
                <w:shd w:val="clear" w:color="auto" w:fill="FFFFFF"/>
                <w:vertAlign w:val="superscript"/>
              </w:rPr>
              <w:t>3</w:t>
            </w:r>
            <w:r w:rsidRPr="003E06C9">
              <w:rPr>
                <w:rFonts w:eastAsia="Arial"/>
                <w:sz w:val="22"/>
                <w:szCs w:val="22"/>
                <w:shd w:val="clear" w:color="auto" w:fill="FFFFFF"/>
              </w:rPr>
              <w:t>/час</w:t>
            </w:r>
          </w:p>
        </w:tc>
      </w:tr>
    </w:tbl>
    <w:p w14:paraId="104A5C0B" w14:textId="77777777" w:rsidR="00EA3C8A" w:rsidRPr="008756A4" w:rsidRDefault="00EA3C8A" w:rsidP="00EA3C8A">
      <w:pPr>
        <w:spacing w:line="276" w:lineRule="auto"/>
        <w:ind w:firstLine="567"/>
        <w:jc w:val="center"/>
        <w:rPr>
          <w:rFonts w:ascii="Times New Roman" w:hAnsi="Times New Roman" w:cs="Times New Roman"/>
          <w:sz w:val="24"/>
          <w:szCs w:val="24"/>
          <w:highlight w:val="yellow"/>
        </w:rPr>
      </w:pPr>
    </w:p>
    <w:p w14:paraId="0FB9D73C"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3E06C9">
        <w:rPr>
          <w:rFonts w:ascii="Times New Roman" w:eastAsia="Arial" w:hAnsi="Times New Roman" w:cs="Times New Roman"/>
          <w:sz w:val="24"/>
          <w:szCs w:val="24"/>
          <w:shd w:val="clear" w:color="auto" w:fill="FFFFFF"/>
        </w:rPr>
        <w:t xml:space="preserve">Суммарный годовой расход газа на поселение составляет </w:t>
      </w:r>
      <w:r w:rsidRPr="004B7BF2">
        <w:rPr>
          <w:rFonts w:ascii="Times New Roman" w:eastAsia="Arial" w:hAnsi="Times New Roman" w:cs="Times New Roman"/>
          <w:sz w:val="24"/>
          <w:szCs w:val="24"/>
          <w:shd w:val="clear" w:color="auto" w:fill="FFFFFF"/>
        </w:rPr>
        <w:t xml:space="preserve">3272,4 </w:t>
      </w:r>
      <w:r w:rsidRPr="003E06C9">
        <w:rPr>
          <w:rFonts w:ascii="Times New Roman" w:eastAsia="Arial" w:hAnsi="Times New Roman" w:cs="Times New Roman"/>
          <w:sz w:val="24"/>
          <w:szCs w:val="24"/>
          <w:shd w:val="clear" w:color="auto" w:fill="FFFFFF"/>
        </w:rPr>
        <w:t>тыс</w:t>
      </w:r>
      <w:proofErr w:type="gramStart"/>
      <w:r w:rsidRPr="003E06C9">
        <w:rPr>
          <w:rFonts w:ascii="Times New Roman" w:eastAsia="Arial" w:hAnsi="Times New Roman" w:cs="Times New Roman"/>
          <w:sz w:val="24"/>
          <w:szCs w:val="24"/>
          <w:shd w:val="clear" w:color="auto" w:fill="FFFFFF"/>
        </w:rPr>
        <w:t>.м</w:t>
      </w:r>
      <w:proofErr w:type="gramEnd"/>
      <w:r w:rsidRPr="003E06C9">
        <w:rPr>
          <w:rFonts w:ascii="Times New Roman" w:eastAsia="Arial" w:hAnsi="Times New Roman" w:cs="Times New Roman"/>
          <w:sz w:val="24"/>
          <w:szCs w:val="24"/>
          <w:shd w:val="clear" w:color="auto" w:fill="FFFFFF"/>
          <w:vertAlign w:val="superscript"/>
        </w:rPr>
        <w:t>3</w:t>
      </w:r>
      <w:r w:rsidRPr="003E06C9">
        <w:rPr>
          <w:rFonts w:ascii="Times New Roman" w:eastAsia="Arial" w:hAnsi="Times New Roman" w:cs="Times New Roman"/>
          <w:sz w:val="24"/>
          <w:szCs w:val="24"/>
          <w:shd w:val="clear" w:color="auto" w:fill="FFFFFF"/>
        </w:rPr>
        <w:t>/год.</w:t>
      </w:r>
    </w:p>
    <w:p w14:paraId="6782C5FA"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 xml:space="preserve">Расчет велся с учетом 100% газификации природным газом планируемого жилищного фонда. </w:t>
      </w:r>
    </w:p>
    <w:p w14:paraId="1EF1F5F8"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 xml:space="preserve">Согласно информации, предоставленной администрацией </w:t>
      </w:r>
      <w:r>
        <w:rPr>
          <w:rFonts w:ascii="Times New Roman" w:eastAsia="Arial" w:hAnsi="Times New Roman" w:cs="Times New Roman"/>
          <w:sz w:val="24"/>
          <w:szCs w:val="24"/>
          <w:shd w:val="clear" w:color="auto" w:fill="FFFFFF"/>
        </w:rPr>
        <w:t>Рамонского городского</w:t>
      </w:r>
      <w:r w:rsidRPr="006C655A">
        <w:rPr>
          <w:rFonts w:ascii="Times New Roman" w:eastAsia="Arial" w:hAnsi="Times New Roman" w:cs="Times New Roman"/>
          <w:sz w:val="24"/>
          <w:szCs w:val="24"/>
          <w:shd w:val="clear" w:color="auto" w:fill="FFFFFF"/>
        </w:rPr>
        <w:t xml:space="preserve"> поселения, по состоянию на 2020 год газоснабжение жилищного фонда на территории </w:t>
      </w:r>
      <w:r>
        <w:rPr>
          <w:rFonts w:ascii="Times New Roman" w:eastAsia="Arial" w:hAnsi="Times New Roman" w:cs="Times New Roman"/>
          <w:sz w:val="24"/>
          <w:szCs w:val="24"/>
          <w:shd w:val="clear" w:color="auto" w:fill="FFFFFF"/>
        </w:rPr>
        <w:t>городского</w:t>
      </w:r>
      <w:r w:rsidRPr="006C655A">
        <w:rPr>
          <w:rFonts w:ascii="Times New Roman" w:eastAsia="Arial" w:hAnsi="Times New Roman" w:cs="Times New Roman"/>
          <w:sz w:val="24"/>
          <w:szCs w:val="24"/>
          <w:shd w:val="clear" w:color="auto" w:fill="FFFFFF"/>
        </w:rPr>
        <w:t xml:space="preserve"> поселения составляет </w:t>
      </w:r>
      <w:r>
        <w:rPr>
          <w:rFonts w:ascii="Times New Roman" w:eastAsia="Arial" w:hAnsi="Times New Roman" w:cs="Times New Roman"/>
          <w:sz w:val="24"/>
          <w:szCs w:val="24"/>
          <w:shd w:val="clear" w:color="auto" w:fill="FFFFFF"/>
        </w:rPr>
        <w:t xml:space="preserve">93 </w:t>
      </w:r>
      <w:r w:rsidRPr="006C655A">
        <w:rPr>
          <w:rFonts w:ascii="Times New Roman" w:eastAsia="Arial" w:hAnsi="Times New Roman" w:cs="Times New Roman"/>
          <w:sz w:val="24"/>
          <w:szCs w:val="24"/>
          <w:shd w:val="clear" w:color="auto" w:fill="FFFFFF"/>
        </w:rPr>
        <w:t>%.</w:t>
      </w:r>
    </w:p>
    <w:p w14:paraId="4375DF05" w14:textId="77777777" w:rsidR="00EA3C8A" w:rsidRPr="006C655A" w:rsidRDefault="00EA3C8A" w:rsidP="00EA3C8A">
      <w:pPr>
        <w:autoSpaceDE w:val="0"/>
        <w:spacing w:after="0"/>
        <w:ind w:firstLine="567"/>
        <w:jc w:val="both"/>
        <w:rPr>
          <w:rFonts w:ascii="Times New Roman" w:eastAsia="Arial" w:hAnsi="Times New Roman" w:cs="Times New Roman"/>
          <w:sz w:val="24"/>
          <w:szCs w:val="24"/>
          <w:shd w:val="clear" w:color="auto" w:fill="FFFFFF"/>
        </w:rPr>
      </w:pPr>
    </w:p>
    <w:p w14:paraId="1BF997F0" w14:textId="77777777" w:rsidR="00EA3C8A" w:rsidRPr="006C655A" w:rsidRDefault="00EA3C8A" w:rsidP="00EA3C8A">
      <w:pPr>
        <w:spacing w:after="0"/>
        <w:ind w:firstLine="567"/>
        <w:jc w:val="both"/>
        <w:rPr>
          <w:rFonts w:ascii="Times New Roman" w:hAnsi="Times New Roman" w:cs="Times New Roman"/>
          <w:b/>
          <w:bCs/>
          <w:sz w:val="24"/>
          <w:szCs w:val="24"/>
          <w:u w:val="single"/>
          <w:shd w:val="clear" w:color="auto" w:fill="FFFFFF"/>
        </w:rPr>
      </w:pPr>
      <w:r w:rsidRPr="006C655A">
        <w:rPr>
          <w:rFonts w:ascii="Times New Roman" w:hAnsi="Times New Roman" w:cs="Times New Roman"/>
          <w:b/>
          <w:bCs/>
          <w:sz w:val="24"/>
          <w:szCs w:val="24"/>
          <w:u w:val="single"/>
          <w:shd w:val="clear" w:color="auto" w:fill="FFFFFF"/>
        </w:rPr>
        <w:t>Проектные предложения</w:t>
      </w:r>
    </w:p>
    <w:p w14:paraId="514692DA" w14:textId="77777777" w:rsidR="00EA3C8A" w:rsidRPr="006C655A"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14:paraId="1B7C85AC" w14:textId="77777777" w:rsidR="00EA3C8A" w:rsidRPr="006C655A" w:rsidRDefault="00EA3C8A" w:rsidP="00EA3C8A">
      <w:pPr>
        <w:numPr>
          <w:ilvl w:val="0"/>
          <w:numId w:val="117"/>
        </w:numPr>
        <w:tabs>
          <w:tab w:val="clear" w:pos="786"/>
          <w:tab w:val="num" w:pos="851"/>
        </w:tabs>
        <w:autoSpaceDE w:val="0"/>
        <w:spacing w:after="0" w:line="276" w:lineRule="auto"/>
        <w:ind w:left="0" w:firstLine="568"/>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p w14:paraId="1320CE1C" w14:textId="77777777" w:rsidR="00EA3C8A" w:rsidRPr="006C655A" w:rsidRDefault="00EA3C8A" w:rsidP="00EA3C8A">
      <w:pPr>
        <w:numPr>
          <w:ilvl w:val="0"/>
          <w:numId w:val="117"/>
        </w:numPr>
        <w:tabs>
          <w:tab w:val="clear" w:pos="786"/>
          <w:tab w:val="num" w:pos="851"/>
        </w:tabs>
        <w:autoSpaceDE w:val="0"/>
        <w:spacing w:after="0" w:line="276" w:lineRule="auto"/>
        <w:ind w:left="0" w:firstLine="568"/>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газоснабжение проектируемых объектов соцкультбыта;</w:t>
      </w:r>
    </w:p>
    <w:p w14:paraId="6C8FCB9B" w14:textId="77777777" w:rsidR="00EA3C8A" w:rsidRPr="006C655A" w:rsidRDefault="00EA3C8A" w:rsidP="00EA3C8A">
      <w:pPr>
        <w:numPr>
          <w:ilvl w:val="0"/>
          <w:numId w:val="117"/>
        </w:numPr>
        <w:tabs>
          <w:tab w:val="clear" w:pos="786"/>
          <w:tab w:val="num" w:pos="851"/>
        </w:tabs>
        <w:autoSpaceDE w:val="0"/>
        <w:spacing w:after="0" w:line="276" w:lineRule="auto"/>
        <w:ind w:left="0" w:firstLine="568"/>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строительство ШРП для проектируемых газовых котельных;</w:t>
      </w:r>
    </w:p>
    <w:p w14:paraId="6382E56E" w14:textId="77777777" w:rsidR="00EA3C8A" w:rsidRPr="006E6240"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6C655A">
        <w:rPr>
          <w:rFonts w:ascii="Times New Roman" w:eastAsia="Arial" w:hAnsi="Times New Roman"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r>
        <w:rPr>
          <w:rFonts w:ascii="Times New Roman" w:eastAsia="Arial" w:hAnsi="Times New Roman" w:cs="Times New Roman"/>
          <w:sz w:val="24"/>
          <w:szCs w:val="24"/>
          <w:shd w:val="clear" w:color="auto" w:fill="FFFFFF"/>
        </w:rPr>
        <w:t>.</w:t>
      </w:r>
    </w:p>
    <w:p w14:paraId="2FA88AFF" w14:textId="77777777" w:rsidR="00EA3C8A" w:rsidRPr="006E6240" w:rsidRDefault="00EA3C8A" w:rsidP="00EA3C8A">
      <w:pPr>
        <w:spacing w:after="0"/>
        <w:ind w:firstLine="567"/>
        <w:rPr>
          <w:rFonts w:ascii="Times New Roman" w:hAnsi="Times New Roman" w:cs="Times New Roman"/>
          <w:sz w:val="24"/>
          <w:szCs w:val="24"/>
        </w:rPr>
      </w:pPr>
    </w:p>
    <w:p w14:paraId="6FE930E6" w14:textId="77777777" w:rsidR="00EA3C8A" w:rsidRPr="006E6240" w:rsidRDefault="00EA3C8A" w:rsidP="00EA3C8A">
      <w:pPr>
        <w:spacing w:after="0"/>
        <w:ind w:firstLine="567"/>
        <w:jc w:val="center"/>
        <w:rPr>
          <w:rFonts w:ascii="Times New Roman" w:hAnsi="Times New Roman" w:cs="Times New Roman"/>
          <w:b/>
          <w:sz w:val="24"/>
          <w:szCs w:val="24"/>
          <w:u w:val="single"/>
        </w:rPr>
      </w:pPr>
      <w:r w:rsidRPr="006E6240">
        <w:rPr>
          <w:rFonts w:ascii="Times New Roman" w:hAnsi="Times New Roman" w:cs="Times New Roman"/>
          <w:b/>
          <w:sz w:val="24"/>
          <w:szCs w:val="24"/>
          <w:u w:val="single"/>
        </w:rPr>
        <w:t>Теплоснабжение</w:t>
      </w:r>
    </w:p>
    <w:p w14:paraId="6005E6B5" w14:textId="77777777" w:rsidR="00EA3C8A" w:rsidRPr="006E6240" w:rsidRDefault="00EA3C8A" w:rsidP="00EA3C8A">
      <w:pPr>
        <w:spacing w:after="0" w:line="276" w:lineRule="auto"/>
        <w:ind w:firstLine="567"/>
        <w:rPr>
          <w:rFonts w:ascii="Times New Roman" w:hAnsi="Times New Roman" w:cs="Times New Roman"/>
          <w:b/>
          <w:bCs/>
          <w:sz w:val="24"/>
          <w:szCs w:val="24"/>
          <w:u w:val="single"/>
          <w:shd w:val="clear" w:color="auto" w:fill="FFFFFF"/>
        </w:rPr>
      </w:pPr>
      <w:r w:rsidRPr="006E6240">
        <w:rPr>
          <w:rFonts w:ascii="Times New Roman" w:hAnsi="Times New Roman" w:cs="Times New Roman"/>
          <w:b/>
          <w:bCs/>
          <w:sz w:val="24"/>
          <w:szCs w:val="24"/>
          <w:u w:val="single"/>
          <w:shd w:val="clear" w:color="auto" w:fill="FFFFFF"/>
        </w:rPr>
        <w:t>Проектные предложения</w:t>
      </w:r>
    </w:p>
    <w:p w14:paraId="5D709108" w14:textId="77777777" w:rsidR="00EA3C8A" w:rsidRPr="00610FFC" w:rsidRDefault="00EA3C8A" w:rsidP="00EA3C8A">
      <w:pPr>
        <w:autoSpaceDE w:val="0"/>
        <w:spacing w:after="0" w:line="276" w:lineRule="auto"/>
        <w:ind w:firstLine="567"/>
        <w:jc w:val="both"/>
        <w:rPr>
          <w:rFonts w:ascii="Times New Roman" w:eastAsia="Times New Roman" w:hAnsi="Times New Roman" w:cs="Times New Roman"/>
          <w:sz w:val="24"/>
          <w:szCs w:val="24"/>
          <w:shd w:val="clear" w:color="auto" w:fill="FFFFFF"/>
        </w:rPr>
      </w:pPr>
      <w:proofErr w:type="gramStart"/>
      <w:r w:rsidRPr="00610FFC">
        <w:rPr>
          <w:rFonts w:ascii="Times New Roman" w:hAnsi="Times New Roman" w:cs="Times New Roman"/>
          <w:sz w:val="24"/>
          <w:szCs w:val="24"/>
        </w:rPr>
        <w:t xml:space="preserve">Для создания условий комфортного проживания жителей </w:t>
      </w:r>
      <w:r w:rsidRPr="00610FFC">
        <w:rPr>
          <w:rFonts w:ascii="Times New Roman" w:eastAsia="Times New Roman" w:hAnsi="Times New Roman" w:cs="Times New Roman"/>
          <w:sz w:val="24"/>
          <w:szCs w:val="24"/>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roofErr w:type="gramEnd"/>
    </w:p>
    <w:p w14:paraId="4278D399" w14:textId="77777777" w:rsidR="00EA3C8A" w:rsidRPr="00610FFC" w:rsidRDefault="00EA3C8A" w:rsidP="00EA3C8A">
      <w:pPr>
        <w:spacing w:after="0" w:line="276" w:lineRule="auto"/>
        <w:ind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 реконструкция изношенных источников теплоснабжения;</w:t>
      </w:r>
    </w:p>
    <w:p w14:paraId="305A5971" w14:textId="77777777" w:rsidR="00EA3C8A" w:rsidRPr="00610FFC" w:rsidRDefault="00EA3C8A" w:rsidP="00EA3C8A">
      <w:pPr>
        <w:spacing w:after="0" w:line="276" w:lineRule="auto"/>
        <w:ind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 строительство газовых котельных для проектируемых объектов социального и культурно-бытового назначения на территории Рамонского городского поселения.</w:t>
      </w:r>
    </w:p>
    <w:p w14:paraId="15261B1F" w14:textId="77777777" w:rsidR="00EA3C8A" w:rsidRPr="00610FFC" w:rsidRDefault="00EA3C8A" w:rsidP="00EA3C8A">
      <w:pPr>
        <w:spacing w:after="0" w:line="276" w:lineRule="auto"/>
        <w:ind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14:paraId="71EB2A48" w14:textId="77777777" w:rsidR="00EA3C8A" w:rsidRPr="00610FFC" w:rsidRDefault="00EA3C8A" w:rsidP="00EA3C8A">
      <w:pPr>
        <w:spacing w:after="0" w:line="276" w:lineRule="auto"/>
        <w:ind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65C20AEF" w14:textId="77777777" w:rsidR="00EA3C8A" w:rsidRPr="00610FFC" w:rsidRDefault="00EA3C8A" w:rsidP="00EA3C8A">
      <w:pPr>
        <w:spacing w:after="0" w:line="276" w:lineRule="auto"/>
        <w:ind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610FFC">
        <w:rPr>
          <w:rFonts w:ascii="Times New Roman" w:hAnsi="Times New Roman" w:cs="Times New Roman"/>
          <w:sz w:val="24"/>
          <w:szCs w:val="24"/>
          <w:shd w:val="clear" w:color="auto" w:fill="FFFFFF"/>
        </w:rPr>
        <w:t xml:space="preserve">В летний период для удовлетворения хозяйственно-бытовых нужд в горячей воде возможно </w:t>
      </w:r>
      <w:r w:rsidRPr="00610FFC">
        <w:rPr>
          <w:rFonts w:ascii="Times New Roman" w:hAnsi="Times New Roman" w:cs="Times New Roman"/>
          <w:sz w:val="24"/>
          <w:szCs w:val="24"/>
          <w:shd w:val="clear" w:color="auto" w:fill="FFFFFF"/>
        </w:rPr>
        <w:lastRenderedPageBreak/>
        <w:t>использование солнечных водонагревателей с сезонным включением их в систему</w:t>
      </w:r>
      <w:proofErr w:type="gramEnd"/>
      <w:r w:rsidRPr="00610FFC">
        <w:rPr>
          <w:rFonts w:ascii="Times New Roman" w:hAnsi="Times New Roman" w:cs="Times New Roman"/>
          <w:sz w:val="24"/>
          <w:szCs w:val="24"/>
          <w:shd w:val="clear" w:color="auto" w:fill="FFFFFF"/>
        </w:rPr>
        <w:t xml:space="preserve"> водяного отопления — горячего водоснабжения.</w:t>
      </w:r>
    </w:p>
    <w:p w14:paraId="602A598D" w14:textId="77777777" w:rsidR="00EA3C8A" w:rsidRPr="00610FFC" w:rsidRDefault="00EA3C8A" w:rsidP="00EA3C8A">
      <w:pPr>
        <w:spacing w:after="0" w:line="276" w:lineRule="auto"/>
        <w:ind w:firstLine="567"/>
        <w:jc w:val="both"/>
        <w:rPr>
          <w:rFonts w:ascii="Times New Roman" w:eastAsia="Times New Roman" w:hAnsi="Times New Roman" w:cs="Times New Roman"/>
          <w:sz w:val="24"/>
          <w:szCs w:val="24"/>
          <w:shd w:val="clear" w:color="auto" w:fill="FFFFFF"/>
        </w:rPr>
      </w:pPr>
      <w:r w:rsidRPr="00610FFC">
        <w:rPr>
          <w:rFonts w:ascii="Times New Roman" w:eastAsia="Times New Roman" w:hAnsi="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14:paraId="53BA512F" w14:textId="77777777" w:rsidR="00EA3C8A" w:rsidRPr="00610FFC" w:rsidRDefault="00EA3C8A" w:rsidP="00EA3C8A">
      <w:pPr>
        <w:widowControl w:val="0"/>
        <w:numPr>
          <w:ilvl w:val="0"/>
          <w:numId w:val="118"/>
        </w:numPr>
        <w:tabs>
          <w:tab w:val="left" w:pos="993"/>
        </w:tabs>
        <w:spacing w:after="0" w:line="276" w:lineRule="auto"/>
        <w:ind w:left="0"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14:paraId="2DC9658C" w14:textId="77777777" w:rsidR="00EA3C8A" w:rsidRPr="00610FFC" w:rsidRDefault="00EA3C8A" w:rsidP="00EA3C8A">
      <w:pPr>
        <w:widowControl w:val="0"/>
        <w:numPr>
          <w:ilvl w:val="0"/>
          <w:numId w:val="118"/>
        </w:numPr>
        <w:tabs>
          <w:tab w:val="left" w:pos="993"/>
        </w:tabs>
        <w:spacing w:after="0" w:line="276" w:lineRule="auto"/>
        <w:ind w:left="0" w:firstLine="567"/>
        <w:jc w:val="both"/>
        <w:rPr>
          <w:rFonts w:ascii="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p w14:paraId="22496DCC" w14:textId="77777777" w:rsidR="00EA3C8A" w:rsidRPr="006E6240" w:rsidRDefault="00EA3C8A" w:rsidP="00EA3C8A">
      <w:pPr>
        <w:widowControl w:val="0"/>
        <w:numPr>
          <w:ilvl w:val="0"/>
          <w:numId w:val="118"/>
        </w:numPr>
        <w:tabs>
          <w:tab w:val="left" w:pos="993"/>
        </w:tabs>
        <w:spacing w:after="0" w:line="276" w:lineRule="auto"/>
        <w:ind w:left="0" w:firstLine="567"/>
        <w:jc w:val="both"/>
        <w:rPr>
          <w:rFonts w:ascii="Times New Roman" w:eastAsia="Times New Roman" w:hAnsi="Times New Roman" w:cs="Times New Roman"/>
          <w:sz w:val="24"/>
          <w:szCs w:val="24"/>
          <w:shd w:val="clear" w:color="auto" w:fill="FFFFFF"/>
        </w:rPr>
      </w:pPr>
      <w:r w:rsidRPr="00610FFC">
        <w:rPr>
          <w:rFonts w:ascii="Times New Roman" w:hAnsi="Times New Roman" w:cs="Times New Roman"/>
          <w:sz w:val="24"/>
          <w:szCs w:val="24"/>
          <w:shd w:val="clear" w:color="auto" w:fill="FFFFFF"/>
        </w:rPr>
        <w:t>Проектирование и строительство газовых котельных для проектируемых объектов соцкультбыта</w:t>
      </w:r>
      <w:r>
        <w:rPr>
          <w:rFonts w:ascii="Times New Roman" w:hAnsi="Times New Roman" w:cs="Times New Roman"/>
          <w:sz w:val="24"/>
          <w:szCs w:val="24"/>
          <w:shd w:val="clear" w:color="auto" w:fill="FFFFFF"/>
        </w:rPr>
        <w:t>.</w:t>
      </w:r>
    </w:p>
    <w:p w14:paraId="7605FEF3" w14:textId="77777777" w:rsidR="00EA3C8A" w:rsidRPr="006E6240" w:rsidRDefault="00EA3C8A" w:rsidP="00EA3C8A">
      <w:pPr>
        <w:spacing w:after="0" w:line="276" w:lineRule="auto"/>
        <w:rPr>
          <w:rFonts w:ascii="Times New Roman" w:hAnsi="Times New Roman" w:cs="Times New Roman"/>
          <w:b/>
          <w:sz w:val="24"/>
          <w:szCs w:val="24"/>
          <w:u w:val="single"/>
        </w:rPr>
      </w:pPr>
    </w:p>
    <w:p w14:paraId="5F12BA4B" w14:textId="77777777" w:rsidR="00EA3C8A" w:rsidRPr="006E6240" w:rsidRDefault="00EA3C8A" w:rsidP="00EA3C8A">
      <w:pPr>
        <w:spacing w:after="0"/>
        <w:ind w:firstLine="567"/>
        <w:jc w:val="center"/>
        <w:rPr>
          <w:rFonts w:ascii="Times New Roman" w:hAnsi="Times New Roman" w:cs="Times New Roman"/>
          <w:b/>
          <w:sz w:val="24"/>
          <w:szCs w:val="24"/>
          <w:u w:val="single"/>
        </w:rPr>
      </w:pPr>
      <w:r w:rsidRPr="006E6240">
        <w:rPr>
          <w:rFonts w:ascii="Times New Roman" w:hAnsi="Times New Roman" w:cs="Times New Roman"/>
          <w:b/>
          <w:sz w:val="24"/>
          <w:szCs w:val="24"/>
          <w:u w:val="single"/>
        </w:rPr>
        <w:t>Электроснабжение</w:t>
      </w:r>
    </w:p>
    <w:p w14:paraId="6C81BF69" w14:textId="77777777" w:rsidR="00EA3C8A" w:rsidRPr="00AB5207"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AB5207">
        <w:rPr>
          <w:rFonts w:ascii="Times New Roman" w:eastAsia="Arial" w:hAnsi="Times New Roman" w:cs="Times New Roman"/>
          <w:sz w:val="24"/>
          <w:szCs w:val="24"/>
          <w:shd w:val="clear" w:color="auto" w:fill="FFFFFF"/>
        </w:rPr>
        <w:t>Согласно РНГП ВО, уровень электропотребления на одного человека в год составляет 950 кВт</w:t>
      </w:r>
      <w:proofErr w:type="gramStart"/>
      <w:r w:rsidRPr="00AB5207">
        <w:rPr>
          <w:rFonts w:ascii="Times New Roman" w:eastAsia="Arial" w:hAnsi="Times New Roman" w:cs="Times New Roman"/>
          <w:sz w:val="24"/>
          <w:szCs w:val="24"/>
          <w:shd w:val="clear" w:color="auto" w:fill="FFFFFF"/>
        </w:rPr>
        <w:t>.ч</w:t>
      </w:r>
      <w:proofErr w:type="gramEnd"/>
      <w:r w:rsidRPr="00AB5207">
        <w:rPr>
          <w:rFonts w:ascii="Times New Roman" w:eastAsia="Arial" w:hAnsi="Times New Roman" w:cs="Times New Roman"/>
          <w:sz w:val="24"/>
          <w:szCs w:val="24"/>
          <w:shd w:val="clear" w:color="auto" w:fill="FFFFFF"/>
        </w:rPr>
        <w:t>ас/год чел. с учетом пищеприготовления на газовых плитах.</w:t>
      </w:r>
    </w:p>
    <w:p w14:paraId="48991C20" w14:textId="77777777" w:rsidR="00EA3C8A" w:rsidRPr="00AB5207" w:rsidRDefault="00EA3C8A" w:rsidP="00EA3C8A">
      <w:pPr>
        <w:spacing w:after="0" w:line="276" w:lineRule="auto"/>
        <w:ind w:firstLine="567"/>
        <w:jc w:val="both"/>
        <w:rPr>
          <w:rFonts w:ascii="Times New Roman" w:hAnsi="Times New Roman" w:cs="Times New Roman"/>
          <w:sz w:val="24"/>
          <w:szCs w:val="24"/>
        </w:rPr>
      </w:pPr>
      <w:proofErr w:type="gramStart"/>
      <w:r w:rsidRPr="00AB5207">
        <w:rPr>
          <w:rFonts w:ascii="Times New Roman"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AB5207">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w:t>
      </w:r>
      <w:proofErr w:type="gramEnd"/>
      <w:r w:rsidRPr="00AB5207">
        <w:rPr>
          <w:rFonts w:ascii="Times New Roman" w:eastAsia="Arial" w:hAnsi="Times New Roman" w:cs="Times New Roman"/>
          <w:sz w:val="24"/>
          <w:szCs w:val="24"/>
          <w:shd w:val="clear" w:color="auto" w:fill="FFFFFF"/>
        </w:rPr>
        <w:t xml:space="preserve"> </w:t>
      </w:r>
      <w:proofErr w:type="gramStart"/>
      <w:r w:rsidRPr="00AB5207">
        <w:rPr>
          <w:rFonts w:ascii="Times New Roman" w:eastAsia="Arial" w:hAnsi="Times New Roman" w:cs="Times New Roman"/>
          <w:sz w:val="24"/>
          <w:szCs w:val="24"/>
          <w:shd w:val="clear" w:color="auto" w:fill="FFFFFF"/>
        </w:rPr>
        <w:t>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roofErr w:type="gramEnd"/>
    </w:p>
    <w:p w14:paraId="34D8D091" w14:textId="77777777" w:rsidR="00EA3C8A" w:rsidRPr="00AB5207" w:rsidRDefault="00EA3C8A" w:rsidP="00EA3C8A">
      <w:pPr>
        <w:autoSpaceDE w:val="0"/>
        <w:spacing w:after="0" w:line="276" w:lineRule="auto"/>
        <w:ind w:firstLine="567"/>
        <w:jc w:val="both"/>
        <w:rPr>
          <w:rFonts w:ascii="Times New Roman" w:eastAsia="Arial" w:hAnsi="Times New Roman" w:cs="Times New Roman"/>
          <w:sz w:val="24"/>
          <w:szCs w:val="24"/>
          <w:shd w:val="clear" w:color="auto" w:fill="FFFFFF"/>
        </w:rPr>
      </w:pPr>
      <w:r w:rsidRPr="00AB5207">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7CC61573" w14:textId="77777777" w:rsidR="00EA3C8A" w:rsidRPr="00AB5207" w:rsidRDefault="00EA3C8A" w:rsidP="00EA3C8A">
      <w:pPr>
        <w:pStyle w:val="af6"/>
        <w:keepNext/>
        <w:spacing w:line="276" w:lineRule="auto"/>
        <w:ind w:firstLine="567"/>
        <w:jc w:val="center"/>
        <w:rPr>
          <w:rFonts w:cs="Times New Roman"/>
          <w:b/>
          <w:i w:val="0"/>
        </w:rPr>
      </w:pPr>
      <w:r w:rsidRPr="00AB5207">
        <w:rPr>
          <w:rFonts w:cs="Times New Roman"/>
          <w:b/>
          <w:i w:val="0"/>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EA3C8A" w:rsidRPr="00AB5207" w14:paraId="64567B37" w14:textId="77777777" w:rsidTr="00831933">
        <w:trPr>
          <w:trHeight w:val="222"/>
          <w:jc w:val="center"/>
        </w:trPr>
        <w:tc>
          <w:tcPr>
            <w:tcW w:w="3051" w:type="dxa"/>
            <w:vMerge w:val="restart"/>
            <w:shd w:val="clear" w:color="auto" w:fill="D9D9D9" w:themeFill="background1" w:themeFillShade="D9"/>
            <w:vAlign w:val="center"/>
          </w:tcPr>
          <w:p w14:paraId="5631E79E" w14:textId="77777777" w:rsidR="00EA3C8A" w:rsidRPr="00AB5207" w:rsidRDefault="00EA3C8A" w:rsidP="00831933">
            <w:pPr>
              <w:spacing w:after="0" w:line="240" w:lineRule="auto"/>
              <w:jc w:val="center"/>
              <w:rPr>
                <w:rFonts w:ascii="Times New Roman" w:hAnsi="Times New Roman" w:cs="Times New Roman"/>
                <w:b/>
              </w:rPr>
            </w:pPr>
            <w:r w:rsidRPr="00AB5207">
              <w:rPr>
                <w:rFonts w:ascii="Times New Roman" w:hAnsi="Times New Roman" w:cs="Times New Roman"/>
                <w:b/>
              </w:rPr>
              <w:t>Наименование потребителей</w:t>
            </w:r>
          </w:p>
        </w:tc>
        <w:tc>
          <w:tcPr>
            <w:tcW w:w="4325" w:type="dxa"/>
            <w:gridSpan w:val="3"/>
            <w:shd w:val="clear" w:color="auto" w:fill="D9D9D9" w:themeFill="background1" w:themeFillShade="D9"/>
            <w:vAlign w:val="center"/>
          </w:tcPr>
          <w:p w14:paraId="538F8891" w14:textId="77777777" w:rsidR="00EA3C8A" w:rsidRPr="00AB5207" w:rsidRDefault="00EA3C8A" w:rsidP="00831933">
            <w:pPr>
              <w:spacing w:after="0" w:line="240" w:lineRule="auto"/>
              <w:ind w:firstLine="17"/>
              <w:jc w:val="center"/>
              <w:rPr>
                <w:rFonts w:ascii="Times New Roman" w:hAnsi="Times New Roman" w:cs="Times New Roman"/>
                <w:b/>
              </w:rPr>
            </w:pPr>
            <w:r w:rsidRPr="00AB5207">
              <w:rPr>
                <w:rFonts w:ascii="Times New Roman" w:hAnsi="Times New Roman" w:cs="Times New Roman"/>
                <w:b/>
              </w:rPr>
              <w:t>Численность населения, чел.</w:t>
            </w:r>
          </w:p>
        </w:tc>
        <w:tc>
          <w:tcPr>
            <w:tcW w:w="2270" w:type="dxa"/>
            <w:vMerge w:val="restart"/>
            <w:shd w:val="clear" w:color="auto" w:fill="D9D9D9" w:themeFill="background1" w:themeFillShade="D9"/>
            <w:vAlign w:val="center"/>
          </w:tcPr>
          <w:p w14:paraId="4476F94B" w14:textId="77777777" w:rsidR="00EA3C8A" w:rsidRPr="00AB5207" w:rsidRDefault="00EA3C8A" w:rsidP="00831933">
            <w:pPr>
              <w:spacing w:after="0" w:line="240" w:lineRule="auto"/>
              <w:jc w:val="center"/>
              <w:rPr>
                <w:rFonts w:ascii="Times New Roman" w:hAnsi="Times New Roman" w:cs="Times New Roman"/>
                <w:b/>
              </w:rPr>
            </w:pPr>
            <w:r w:rsidRPr="00AB5207">
              <w:rPr>
                <w:rFonts w:ascii="Times New Roman" w:hAnsi="Times New Roman" w:cs="Times New Roman"/>
                <w:b/>
              </w:rPr>
              <w:t xml:space="preserve">Годовое потребление электроэнергии   </w:t>
            </w:r>
          </w:p>
          <w:p w14:paraId="23468B30" w14:textId="77777777" w:rsidR="00EA3C8A" w:rsidRPr="00AB5207" w:rsidRDefault="00EA3C8A" w:rsidP="00831933">
            <w:pPr>
              <w:spacing w:after="0" w:line="240" w:lineRule="auto"/>
              <w:jc w:val="center"/>
              <w:rPr>
                <w:rFonts w:ascii="Times New Roman" w:hAnsi="Times New Roman" w:cs="Times New Roman"/>
                <w:b/>
              </w:rPr>
            </w:pPr>
            <w:r>
              <w:rPr>
                <w:rFonts w:ascii="Times New Roman" w:hAnsi="Times New Roman" w:cs="Times New Roman"/>
                <w:b/>
              </w:rPr>
              <w:t>(кВт.</w:t>
            </w:r>
            <w:r w:rsidRPr="00AB5207">
              <w:rPr>
                <w:rFonts w:ascii="Times New Roman" w:hAnsi="Times New Roman" w:cs="Times New Roman"/>
                <w:b/>
              </w:rPr>
              <w:t>)</w:t>
            </w:r>
          </w:p>
        </w:tc>
      </w:tr>
      <w:tr w:rsidR="00EA3C8A" w:rsidRPr="00AB5207" w14:paraId="7E7EC405" w14:textId="77777777" w:rsidTr="00831933">
        <w:trPr>
          <w:trHeight w:val="602"/>
          <w:jc w:val="center"/>
        </w:trPr>
        <w:tc>
          <w:tcPr>
            <w:tcW w:w="3051" w:type="dxa"/>
            <w:vMerge/>
            <w:tcBorders>
              <w:bottom w:val="single" w:sz="2" w:space="0" w:color="000000"/>
            </w:tcBorders>
            <w:shd w:val="clear" w:color="auto" w:fill="D9E2F3"/>
            <w:vAlign w:val="center"/>
          </w:tcPr>
          <w:p w14:paraId="64C1D175" w14:textId="77777777" w:rsidR="00EA3C8A" w:rsidRPr="00AB5207" w:rsidRDefault="00EA3C8A" w:rsidP="00831933">
            <w:pPr>
              <w:spacing w:after="0" w:line="240" w:lineRule="auto"/>
              <w:jc w:val="center"/>
              <w:rPr>
                <w:rFonts w:ascii="Times New Roman" w:hAnsi="Times New Roman" w:cs="Times New Roman"/>
                <w:b/>
              </w:rPr>
            </w:pPr>
          </w:p>
        </w:tc>
        <w:tc>
          <w:tcPr>
            <w:tcW w:w="1773" w:type="dxa"/>
            <w:shd w:val="clear" w:color="auto" w:fill="D9D9D9" w:themeFill="background1" w:themeFillShade="D9"/>
            <w:vAlign w:val="center"/>
          </w:tcPr>
          <w:p w14:paraId="7A8D6598" w14:textId="77777777" w:rsidR="00EA3C8A" w:rsidRPr="00AB5207" w:rsidRDefault="00EA3C8A" w:rsidP="00831933">
            <w:pPr>
              <w:pStyle w:val="a7"/>
              <w:ind w:firstLine="17"/>
              <w:jc w:val="center"/>
              <w:rPr>
                <w:b/>
                <w:sz w:val="22"/>
                <w:szCs w:val="22"/>
              </w:rPr>
            </w:pPr>
            <w:r w:rsidRPr="00AB5207">
              <w:rPr>
                <w:b/>
                <w:sz w:val="22"/>
                <w:szCs w:val="22"/>
              </w:rPr>
              <w:t>Существующая</w:t>
            </w:r>
          </w:p>
        </w:tc>
        <w:tc>
          <w:tcPr>
            <w:tcW w:w="1701" w:type="dxa"/>
            <w:shd w:val="clear" w:color="auto" w:fill="D9D9D9" w:themeFill="background1" w:themeFillShade="D9"/>
            <w:vAlign w:val="center"/>
          </w:tcPr>
          <w:p w14:paraId="1D7F6E3C" w14:textId="77777777" w:rsidR="00EA3C8A" w:rsidRPr="00AB5207" w:rsidRDefault="00EA3C8A" w:rsidP="00831933">
            <w:pPr>
              <w:pStyle w:val="a7"/>
              <w:ind w:firstLine="17"/>
              <w:jc w:val="center"/>
              <w:rPr>
                <w:b/>
                <w:sz w:val="22"/>
                <w:szCs w:val="22"/>
              </w:rPr>
            </w:pPr>
            <w:r w:rsidRPr="00AB5207">
              <w:rPr>
                <w:b/>
                <w:sz w:val="22"/>
                <w:szCs w:val="22"/>
              </w:rPr>
              <w:t>Перспективная</w:t>
            </w:r>
          </w:p>
        </w:tc>
        <w:tc>
          <w:tcPr>
            <w:tcW w:w="851" w:type="dxa"/>
            <w:shd w:val="clear" w:color="auto" w:fill="D9D9D9" w:themeFill="background1" w:themeFillShade="D9"/>
            <w:vAlign w:val="center"/>
          </w:tcPr>
          <w:p w14:paraId="3CB4AA92" w14:textId="77777777" w:rsidR="00EA3C8A" w:rsidRPr="00AB5207" w:rsidRDefault="00EA3C8A" w:rsidP="00831933">
            <w:pPr>
              <w:spacing w:after="0" w:line="240" w:lineRule="auto"/>
              <w:ind w:firstLine="17"/>
              <w:jc w:val="center"/>
              <w:rPr>
                <w:rFonts w:ascii="Times New Roman" w:hAnsi="Times New Roman" w:cs="Times New Roman"/>
                <w:b/>
              </w:rPr>
            </w:pPr>
            <w:r w:rsidRPr="00AB5207">
              <w:rPr>
                <w:rFonts w:ascii="Times New Roman" w:hAnsi="Times New Roman" w:cs="Times New Roman"/>
                <w:b/>
              </w:rPr>
              <w:t>Всего</w:t>
            </w:r>
          </w:p>
        </w:tc>
        <w:tc>
          <w:tcPr>
            <w:tcW w:w="2270" w:type="dxa"/>
            <w:vMerge/>
            <w:tcBorders>
              <w:bottom w:val="single" w:sz="2" w:space="0" w:color="000000"/>
            </w:tcBorders>
            <w:shd w:val="clear" w:color="auto" w:fill="D9E2F3"/>
            <w:vAlign w:val="center"/>
          </w:tcPr>
          <w:p w14:paraId="7A007468" w14:textId="77777777" w:rsidR="00EA3C8A" w:rsidRPr="00AB5207" w:rsidRDefault="00EA3C8A" w:rsidP="00831933">
            <w:pPr>
              <w:spacing w:after="0" w:line="240" w:lineRule="auto"/>
              <w:ind w:firstLine="567"/>
              <w:rPr>
                <w:rFonts w:ascii="Times New Roman" w:hAnsi="Times New Roman" w:cs="Times New Roman"/>
                <w:b/>
              </w:rPr>
            </w:pPr>
          </w:p>
        </w:tc>
      </w:tr>
      <w:tr w:rsidR="00EA3C8A" w:rsidRPr="00AB5207" w14:paraId="291FA0D4" w14:textId="77777777" w:rsidTr="00831933">
        <w:trPr>
          <w:trHeight w:val="450"/>
          <w:jc w:val="center"/>
        </w:trPr>
        <w:tc>
          <w:tcPr>
            <w:tcW w:w="3051" w:type="dxa"/>
          </w:tcPr>
          <w:p w14:paraId="6032F8F6" w14:textId="77777777" w:rsidR="00EA3C8A" w:rsidRPr="00AB5207" w:rsidRDefault="00EA3C8A" w:rsidP="00831933">
            <w:pPr>
              <w:pStyle w:val="a7"/>
              <w:snapToGrid w:val="0"/>
              <w:rPr>
                <w:sz w:val="22"/>
                <w:szCs w:val="22"/>
                <w:shd w:val="clear" w:color="auto" w:fill="FFFFFF"/>
              </w:rPr>
            </w:pPr>
            <w:r w:rsidRPr="00AB5207">
              <w:rPr>
                <w:sz w:val="22"/>
                <w:szCs w:val="22"/>
                <w:shd w:val="clear" w:color="auto" w:fill="FFFFFF"/>
              </w:rPr>
              <w:t>Жилищно-коммунальный сектор</w:t>
            </w:r>
          </w:p>
        </w:tc>
        <w:tc>
          <w:tcPr>
            <w:tcW w:w="1773" w:type="dxa"/>
            <w:shd w:val="clear" w:color="auto" w:fill="auto"/>
          </w:tcPr>
          <w:p w14:paraId="1E85ED08" w14:textId="77777777" w:rsidR="00EA3C8A" w:rsidRPr="00AB5207" w:rsidRDefault="00EA3C8A" w:rsidP="00831933">
            <w:pPr>
              <w:pStyle w:val="a7"/>
              <w:ind w:firstLine="17"/>
              <w:jc w:val="center"/>
              <w:rPr>
                <w:sz w:val="22"/>
                <w:szCs w:val="22"/>
                <w:shd w:val="clear" w:color="auto" w:fill="FFFFFF"/>
              </w:rPr>
            </w:pPr>
            <w:r>
              <w:rPr>
                <w:sz w:val="22"/>
                <w:szCs w:val="22"/>
                <w:shd w:val="clear" w:color="auto" w:fill="FFFFFF"/>
              </w:rPr>
              <w:t>9502</w:t>
            </w:r>
          </w:p>
        </w:tc>
        <w:tc>
          <w:tcPr>
            <w:tcW w:w="1701" w:type="dxa"/>
            <w:shd w:val="clear" w:color="auto" w:fill="auto"/>
          </w:tcPr>
          <w:p w14:paraId="12E30275" w14:textId="77777777" w:rsidR="00EA3C8A" w:rsidRPr="00AB5207" w:rsidRDefault="00EA3C8A" w:rsidP="00831933">
            <w:pPr>
              <w:pStyle w:val="a7"/>
              <w:ind w:firstLine="17"/>
              <w:jc w:val="center"/>
              <w:rPr>
                <w:sz w:val="22"/>
                <w:szCs w:val="22"/>
                <w:shd w:val="clear" w:color="auto" w:fill="FFFFFF"/>
              </w:rPr>
            </w:pPr>
            <w:r>
              <w:rPr>
                <w:sz w:val="22"/>
                <w:szCs w:val="22"/>
                <w:shd w:val="clear" w:color="auto" w:fill="FFFFFF"/>
              </w:rPr>
              <w:t>1406</w:t>
            </w:r>
          </w:p>
        </w:tc>
        <w:tc>
          <w:tcPr>
            <w:tcW w:w="851" w:type="dxa"/>
            <w:shd w:val="clear" w:color="auto" w:fill="auto"/>
          </w:tcPr>
          <w:p w14:paraId="29E1FEF9" w14:textId="77777777" w:rsidR="00EA3C8A" w:rsidRPr="00AB5207" w:rsidRDefault="00EA3C8A" w:rsidP="00831933">
            <w:pPr>
              <w:pStyle w:val="a7"/>
              <w:ind w:firstLine="17"/>
              <w:jc w:val="center"/>
              <w:rPr>
                <w:sz w:val="22"/>
                <w:szCs w:val="22"/>
                <w:shd w:val="clear" w:color="auto" w:fill="FFFFFF"/>
              </w:rPr>
            </w:pPr>
            <w:r>
              <w:rPr>
                <w:sz w:val="22"/>
                <w:szCs w:val="22"/>
                <w:shd w:val="clear" w:color="auto" w:fill="FFFFFF"/>
              </w:rPr>
              <w:t>10908</w:t>
            </w:r>
          </w:p>
        </w:tc>
        <w:tc>
          <w:tcPr>
            <w:tcW w:w="2270" w:type="dxa"/>
          </w:tcPr>
          <w:p w14:paraId="5DFF6056" w14:textId="77777777" w:rsidR="00EA3C8A" w:rsidRPr="00AB5207" w:rsidRDefault="00EA3C8A" w:rsidP="00831933">
            <w:pPr>
              <w:pStyle w:val="a7"/>
              <w:jc w:val="center"/>
              <w:rPr>
                <w:sz w:val="22"/>
                <w:szCs w:val="22"/>
                <w:shd w:val="clear" w:color="auto" w:fill="FFFFFF"/>
              </w:rPr>
            </w:pPr>
            <w:r>
              <w:rPr>
                <w:sz w:val="22"/>
                <w:szCs w:val="22"/>
                <w:shd w:val="clear" w:color="auto" w:fill="FFFFFF"/>
              </w:rPr>
              <w:t>10362600</w:t>
            </w:r>
          </w:p>
        </w:tc>
      </w:tr>
      <w:tr w:rsidR="00EA3C8A" w:rsidRPr="00AB5207" w14:paraId="4183D6E4" w14:textId="77777777" w:rsidTr="00831933">
        <w:trPr>
          <w:trHeight w:val="27"/>
          <w:jc w:val="center"/>
        </w:trPr>
        <w:tc>
          <w:tcPr>
            <w:tcW w:w="3051" w:type="dxa"/>
          </w:tcPr>
          <w:p w14:paraId="3D69B9D6" w14:textId="77777777" w:rsidR="00EA3C8A" w:rsidRPr="00AB5207" w:rsidRDefault="00EA3C8A" w:rsidP="00831933">
            <w:pPr>
              <w:pStyle w:val="a7"/>
              <w:snapToGrid w:val="0"/>
              <w:rPr>
                <w:sz w:val="22"/>
                <w:szCs w:val="22"/>
                <w:shd w:val="clear" w:color="auto" w:fill="FFFFFF"/>
              </w:rPr>
            </w:pPr>
            <w:r w:rsidRPr="00AB5207">
              <w:rPr>
                <w:sz w:val="22"/>
                <w:szCs w:val="22"/>
                <w:shd w:val="clear" w:color="auto" w:fill="FFFFFF"/>
              </w:rPr>
              <w:t>Неучтенные нагрузки, потери в сетях, собственные нужды подстанций (20%)</w:t>
            </w:r>
          </w:p>
        </w:tc>
        <w:tc>
          <w:tcPr>
            <w:tcW w:w="1773" w:type="dxa"/>
            <w:shd w:val="clear" w:color="auto" w:fill="auto"/>
          </w:tcPr>
          <w:p w14:paraId="1C0B11E6" w14:textId="77777777" w:rsidR="00EA3C8A" w:rsidRPr="00AB5207" w:rsidRDefault="00EA3C8A" w:rsidP="00831933">
            <w:pPr>
              <w:pStyle w:val="a7"/>
              <w:snapToGrid w:val="0"/>
              <w:ind w:firstLine="17"/>
              <w:jc w:val="center"/>
              <w:rPr>
                <w:sz w:val="22"/>
                <w:szCs w:val="22"/>
                <w:shd w:val="clear" w:color="auto" w:fill="FFFFFF"/>
              </w:rPr>
            </w:pPr>
            <w:r w:rsidRPr="00AB5207">
              <w:rPr>
                <w:sz w:val="22"/>
                <w:szCs w:val="22"/>
                <w:shd w:val="clear" w:color="auto" w:fill="FFFFFF"/>
              </w:rPr>
              <w:t>-</w:t>
            </w:r>
          </w:p>
        </w:tc>
        <w:tc>
          <w:tcPr>
            <w:tcW w:w="1701" w:type="dxa"/>
            <w:shd w:val="clear" w:color="auto" w:fill="auto"/>
          </w:tcPr>
          <w:p w14:paraId="6FBA5F25" w14:textId="77777777" w:rsidR="00EA3C8A" w:rsidRPr="00AB5207" w:rsidRDefault="00EA3C8A" w:rsidP="00831933">
            <w:pPr>
              <w:pStyle w:val="a7"/>
              <w:snapToGrid w:val="0"/>
              <w:ind w:firstLine="17"/>
              <w:jc w:val="center"/>
              <w:rPr>
                <w:sz w:val="22"/>
                <w:szCs w:val="22"/>
                <w:shd w:val="clear" w:color="auto" w:fill="FFFFFF"/>
              </w:rPr>
            </w:pPr>
            <w:r w:rsidRPr="00AB5207">
              <w:rPr>
                <w:sz w:val="22"/>
                <w:szCs w:val="22"/>
                <w:shd w:val="clear" w:color="auto" w:fill="FFFFFF"/>
              </w:rPr>
              <w:t>-</w:t>
            </w:r>
          </w:p>
        </w:tc>
        <w:tc>
          <w:tcPr>
            <w:tcW w:w="851" w:type="dxa"/>
            <w:shd w:val="clear" w:color="auto" w:fill="auto"/>
          </w:tcPr>
          <w:p w14:paraId="5BE1104A" w14:textId="77777777" w:rsidR="00EA3C8A" w:rsidRPr="00AB5207" w:rsidRDefault="00EA3C8A" w:rsidP="00831933">
            <w:pPr>
              <w:pStyle w:val="a7"/>
              <w:snapToGrid w:val="0"/>
              <w:ind w:firstLine="17"/>
              <w:jc w:val="center"/>
              <w:rPr>
                <w:sz w:val="22"/>
                <w:szCs w:val="22"/>
                <w:shd w:val="clear" w:color="auto" w:fill="FFFFFF"/>
              </w:rPr>
            </w:pPr>
            <w:r w:rsidRPr="00AB5207">
              <w:rPr>
                <w:sz w:val="22"/>
                <w:szCs w:val="22"/>
                <w:shd w:val="clear" w:color="auto" w:fill="FFFFFF"/>
              </w:rPr>
              <w:t>-</w:t>
            </w:r>
          </w:p>
        </w:tc>
        <w:tc>
          <w:tcPr>
            <w:tcW w:w="2270" w:type="dxa"/>
            <w:vAlign w:val="center"/>
          </w:tcPr>
          <w:p w14:paraId="643ADED7" w14:textId="77777777" w:rsidR="00EA3C8A" w:rsidRPr="00AB5207" w:rsidRDefault="00EA3C8A" w:rsidP="00831933">
            <w:pPr>
              <w:pStyle w:val="a7"/>
              <w:snapToGrid w:val="0"/>
              <w:jc w:val="center"/>
              <w:rPr>
                <w:sz w:val="22"/>
                <w:szCs w:val="22"/>
                <w:shd w:val="clear" w:color="auto" w:fill="FFFFFF"/>
              </w:rPr>
            </w:pPr>
            <w:r>
              <w:rPr>
                <w:sz w:val="22"/>
                <w:szCs w:val="22"/>
                <w:shd w:val="clear" w:color="auto" w:fill="FFFFFF"/>
              </w:rPr>
              <w:t>2072520</w:t>
            </w:r>
          </w:p>
        </w:tc>
      </w:tr>
      <w:tr w:rsidR="00EA3C8A" w:rsidRPr="00AB5207" w14:paraId="10589EBF" w14:textId="77777777" w:rsidTr="00831933">
        <w:trPr>
          <w:trHeight w:val="232"/>
          <w:jc w:val="center"/>
        </w:trPr>
        <w:tc>
          <w:tcPr>
            <w:tcW w:w="3051" w:type="dxa"/>
          </w:tcPr>
          <w:p w14:paraId="79D7BB2C" w14:textId="77777777" w:rsidR="00EA3C8A" w:rsidRPr="00AB5207" w:rsidRDefault="00EA3C8A" w:rsidP="00831933">
            <w:pPr>
              <w:pStyle w:val="a7"/>
              <w:snapToGrid w:val="0"/>
              <w:rPr>
                <w:b/>
                <w:sz w:val="22"/>
                <w:szCs w:val="22"/>
                <w:shd w:val="clear" w:color="auto" w:fill="FFFFFF"/>
              </w:rPr>
            </w:pPr>
            <w:r w:rsidRPr="00AB5207">
              <w:rPr>
                <w:b/>
                <w:sz w:val="22"/>
                <w:szCs w:val="22"/>
                <w:shd w:val="clear" w:color="auto" w:fill="FFFFFF"/>
              </w:rPr>
              <w:t>Всего по поселению:</w:t>
            </w:r>
          </w:p>
        </w:tc>
        <w:tc>
          <w:tcPr>
            <w:tcW w:w="1773" w:type="dxa"/>
            <w:shd w:val="clear" w:color="auto" w:fill="auto"/>
          </w:tcPr>
          <w:p w14:paraId="643478B9" w14:textId="77777777" w:rsidR="00EA3C8A" w:rsidRPr="00AB5207" w:rsidRDefault="00EA3C8A" w:rsidP="00831933">
            <w:pPr>
              <w:pStyle w:val="a7"/>
              <w:snapToGrid w:val="0"/>
              <w:ind w:firstLine="17"/>
              <w:jc w:val="center"/>
              <w:rPr>
                <w:sz w:val="22"/>
                <w:szCs w:val="22"/>
                <w:shd w:val="clear" w:color="auto" w:fill="FFFFFF"/>
              </w:rPr>
            </w:pPr>
          </w:p>
        </w:tc>
        <w:tc>
          <w:tcPr>
            <w:tcW w:w="1701" w:type="dxa"/>
            <w:shd w:val="clear" w:color="auto" w:fill="auto"/>
          </w:tcPr>
          <w:p w14:paraId="4C084712" w14:textId="77777777" w:rsidR="00EA3C8A" w:rsidRPr="00AB5207" w:rsidRDefault="00EA3C8A" w:rsidP="00831933">
            <w:pPr>
              <w:pStyle w:val="a7"/>
              <w:snapToGrid w:val="0"/>
              <w:ind w:firstLine="17"/>
              <w:jc w:val="center"/>
              <w:rPr>
                <w:sz w:val="22"/>
                <w:szCs w:val="22"/>
                <w:shd w:val="clear" w:color="auto" w:fill="FFFFFF"/>
              </w:rPr>
            </w:pPr>
          </w:p>
        </w:tc>
        <w:tc>
          <w:tcPr>
            <w:tcW w:w="851" w:type="dxa"/>
            <w:shd w:val="clear" w:color="auto" w:fill="auto"/>
          </w:tcPr>
          <w:p w14:paraId="749B4CA9" w14:textId="77777777" w:rsidR="00EA3C8A" w:rsidRPr="00AB5207" w:rsidRDefault="00EA3C8A" w:rsidP="00831933">
            <w:pPr>
              <w:pStyle w:val="a7"/>
              <w:snapToGrid w:val="0"/>
              <w:ind w:firstLine="17"/>
              <w:jc w:val="center"/>
              <w:rPr>
                <w:sz w:val="22"/>
                <w:szCs w:val="22"/>
                <w:shd w:val="clear" w:color="auto" w:fill="FFFFFF"/>
              </w:rPr>
            </w:pPr>
          </w:p>
        </w:tc>
        <w:tc>
          <w:tcPr>
            <w:tcW w:w="2270" w:type="dxa"/>
          </w:tcPr>
          <w:p w14:paraId="04D8E868" w14:textId="77777777" w:rsidR="00EA3C8A" w:rsidRPr="00AB5207" w:rsidRDefault="00EA3C8A" w:rsidP="00831933">
            <w:pPr>
              <w:pStyle w:val="a7"/>
              <w:snapToGrid w:val="0"/>
              <w:jc w:val="center"/>
              <w:rPr>
                <w:b/>
                <w:sz w:val="22"/>
                <w:szCs w:val="22"/>
                <w:shd w:val="clear" w:color="auto" w:fill="FFFFFF"/>
              </w:rPr>
            </w:pPr>
            <w:r>
              <w:rPr>
                <w:b/>
                <w:sz w:val="22"/>
                <w:szCs w:val="22"/>
                <w:shd w:val="clear" w:color="auto" w:fill="FFFFFF"/>
              </w:rPr>
              <w:t>12435120</w:t>
            </w:r>
          </w:p>
        </w:tc>
      </w:tr>
    </w:tbl>
    <w:p w14:paraId="32CECB5F" w14:textId="77777777" w:rsidR="00EA3C8A" w:rsidRPr="00AB5207" w:rsidRDefault="00EA3C8A" w:rsidP="00EA3C8A">
      <w:pPr>
        <w:autoSpaceDE w:val="0"/>
        <w:spacing w:after="0" w:line="276" w:lineRule="auto"/>
        <w:jc w:val="both"/>
        <w:rPr>
          <w:rFonts w:ascii="Times New Roman" w:hAnsi="Times New Roman" w:cs="Times New Roman"/>
          <w:sz w:val="24"/>
          <w:szCs w:val="24"/>
          <w:shd w:val="clear" w:color="auto" w:fill="FFFFFF"/>
        </w:rPr>
      </w:pPr>
    </w:p>
    <w:p w14:paraId="425CC804" w14:textId="77777777" w:rsidR="00EA3C8A" w:rsidRPr="00AB5207" w:rsidRDefault="00EA3C8A" w:rsidP="00EA3C8A">
      <w:pPr>
        <w:autoSpaceDE w:val="0"/>
        <w:spacing w:after="0" w:line="276" w:lineRule="auto"/>
        <w:ind w:firstLine="567"/>
        <w:jc w:val="both"/>
        <w:rPr>
          <w:rFonts w:ascii="Times New Roman" w:hAnsi="Times New Roman" w:cs="Times New Roman"/>
          <w:sz w:val="24"/>
          <w:szCs w:val="24"/>
          <w:shd w:val="clear" w:color="auto" w:fill="FFFFFF"/>
        </w:rPr>
      </w:pPr>
      <w:r w:rsidRPr="00AB5207">
        <w:rPr>
          <w:rFonts w:ascii="Times New Roman" w:hAnsi="Times New Roman" w:cs="Times New Roman"/>
          <w:sz w:val="24"/>
          <w:szCs w:val="24"/>
          <w:shd w:val="clear" w:color="auto" w:fill="FFFFFF"/>
        </w:rPr>
        <w:t>Годовое потреб</w:t>
      </w:r>
      <w:r>
        <w:rPr>
          <w:rFonts w:ascii="Times New Roman" w:hAnsi="Times New Roman" w:cs="Times New Roman"/>
          <w:sz w:val="24"/>
          <w:szCs w:val="24"/>
          <w:shd w:val="clear" w:color="auto" w:fill="FFFFFF"/>
        </w:rPr>
        <w:t>ление электроэнергии составит: 12,435</w:t>
      </w:r>
      <w:r w:rsidRPr="00AB5207">
        <w:rPr>
          <w:rFonts w:ascii="Times New Roman" w:hAnsi="Times New Roman" w:cs="Times New Roman"/>
          <w:sz w:val="24"/>
          <w:szCs w:val="24"/>
          <w:shd w:val="clear" w:color="auto" w:fill="FFFFFF"/>
        </w:rPr>
        <w:t xml:space="preserve"> </w:t>
      </w:r>
      <w:proofErr w:type="gramStart"/>
      <w:r w:rsidRPr="00AB5207">
        <w:rPr>
          <w:rFonts w:ascii="Times New Roman" w:hAnsi="Times New Roman" w:cs="Times New Roman"/>
          <w:sz w:val="24"/>
          <w:szCs w:val="24"/>
          <w:shd w:val="clear" w:color="auto" w:fill="FFFFFF"/>
        </w:rPr>
        <w:t>млн</w:t>
      </w:r>
      <w:proofErr w:type="gramEnd"/>
      <w:r w:rsidRPr="00AB5207">
        <w:rPr>
          <w:rFonts w:ascii="Times New Roman" w:hAnsi="Times New Roman" w:cs="Times New Roman"/>
          <w:sz w:val="24"/>
          <w:szCs w:val="24"/>
          <w:shd w:val="clear" w:color="auto" w:fill="FFFFFF"/>
        </w:rPr>
        <w:t xml:space="preserve"> кВт. Час.</w:t>
      </w:r>
    </w:p>
    <w:p w14:paraId="7C720662" w14:textId="77777777" w:rsidR="00EA3C8A" w:rsidRPr="00AB5207" w:rsidRDefault="00EA3C8A" w:rsidP="00EA3C8A">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AB5207">
        <w:rPr>
          <w:rFonts w:ascii="Times New Roman" w:eastAsia="Arial" w:hAnsi="Times New Roman" w:cs="Times New Roman"/>
          <w:sz w:val="24"/>
          <w:szCs w:val="24"/>
          <w:shd w:val="clear" w:color="auto" w:fill="FFFFFF"/>
        </w:rPr>
        <w:t xml:space="preserve">Существующая система электроснабжения удовлетворяет потребности жилищного фонда и производства </w:t>
      </w:r>
      <w:r>
        <w:rPr>
          <w:rFonts w:ascii="Times New Roman" w:eastAsia="Arial" w:hAnsi="Times New Roman" w:cs="Times New Roman"/>
          <w:sz w:val="24"/>
          <w:szCs w:val="24"/>
          <w:shd w:val="clear" w:color="auto" w:fill="FFFFFF"/>
        </w:rPr>
        <w:t>городского</w:t>
      </w:r>
      <w:r w:rsidRPr="00AB5207">
        <w:rPr>
          <w:rFonts w:ascii="Times New Roman" w:eastAsia="Arial" w:hAnsi="Times New Roman" w:cs="Times New Roman"/>
          <w:sz w:val="24"/>
          <w:szCs w:val="24"/>
          <w:shd w:val="clear" w:color="auto" w:fill="FFFFFF"/>
        </w:rPr>
        <w:t xml:space="preserve">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14:paraId="3D6BE200" w14:textId="77777777" w:rsidR="00EA3C8A" w:rsidRPr="00AB5207" w:rsidRDefault="00EA3C8A" w:rsidP="00EA3C8A">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AB5207">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14:paraId="6EC9F257" w14:textId="77777777" w:rsidR="00EA3C8A" w:rsidRPr="00AB5207" w:rsidRDefault="00EA3C8A" w:rsidP="00EA3C8A">
      <w:pPr>
        <w:shd w:val="clear" w:color="auto" w:fill="FFFFFF"/>
        <w:autoSpaceDE w:val="0"/>
        <w:spacing w:after="0" w:line="276" w:lineRule="auto"/>
        <w:ind w:firstLine="567"/>
        <w:jc w:val="both"/>
        <w:rPr>
          <w:rFonts w:ascii="Times New Roman" w:eastAsia="Arial" w:hAnsi="Times New Roman" w:cs="Times New Roman"/>
          <w:sz w:val="24"/>
          <w:shd w:val="clear" w:color="auto" w:fill="FFFFFF"/>
        </w:rPr>
      </w:pPr>
      <w:r w:rsidRPr="00AB5207">
        <w:rPr>
          <w:rFonts w:ascii="Times New Roman" w:eastAsia="Arial" w:hAnsi="Times New Roman" w:cs="Times New Roman"/>
          <w:sz w:val="24"/>
          <w:shd w:val="clear" w:color="auto" w:fill="FFFFFF"/>
        </w:rPr>
        <w:t>-</w:t>
      </w:r>
      <w:r w:rsidRPr="00AB5207">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14:paraId="5462D35D" w14:textId="77777777" w:rsidR="00EA3C8A" w:rsidRPr="00AB5207" w:rsidRDefault="00EA3C8A" w:rsidP="00EA3C8A">
      <w:pPr>
        <w:shd w:val="clear" w:color="auto" w:fill="FFFFFF"/>
        <w:autoSpaceDE w:val="0"/>
        <w:spacing w:after="0" w:line="276" w:lineRule="auto"/>
        <w:ind w:firstLine="567"/>
        <w:jc w:val="both"/>
        <w:rPr>
          <w:rFonts w:ascii="Times New Roman" w:eastAsia="Arial" w:hAnsi="Times New Roman" w:cs="Times New Roman"/>
          <w:sz w:val="24"/>
          <w:shd w:val="clear" w:color="auto" w:fill="FFFFFF"/>
        </w:rPr>
      </w:pPr>
      <w:r w:rsidRPr="00AB5207">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14:paraId="6E5375DE" w14:textId="77777777" w:rsidR="00EA3C8A" w:rsidRPr="00AB5207" w:rsidRDefault="00EA3C8A" w:rsidP="00EA3C8A">
      <w:pPr>
        <w:shd w:val="clear" w:color="auto" w:fill="FFFFFF"/>
        <w:autoSpaceDE w:val="0"/>
        <w:spacing w:after="0" w:line="276" w:lineRule="auto"/>
        <w:jc w:val="both"/>
        <w:rPr>
          <w:rFonts w:ascii="Times New Roman" w:eastAsia="Arial" w:hAnsi="Times New Roman" w:cs="Times New Roman"/>
          <w:sz w:val="24"/>
          <w:szCs w:val="24"/>
          <w:shd w:val="clear" w:color="auto" w:fill="FFFFFF"/>
        </w:rPr>
      </w:pPr>
      <w:r w:rsidRPr="00AB5207">
        <w:rPr>
          <w:rFonts w:ascii="Times New Roman" w:eastAsia="Arial" w:hAnsi="Times New Roman" w:cs="Times New Roman"/>
          <w:sz w:val="24"/>
          <w:szCs w:val="24"/>
          <w:shd w:val="clear" w:color="auto" w:fill="FFFFFF"/>
        </w:rPr>
        <w:lastRenderedPageBreak/>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AB5207">
        <w:rPr>
          <w:rFonts w:ascii="Times New Roman" w:eastAsia="Arial" w:hAnsi="Times New Roman" w:cs="Times New Roman"/>
          <w:sz w:val="24"/>
          <w:szCs w:val="24"/>
          <w:shd w:val="clear" w:color="auto" w:fill="FFFFFF"/>
        </w:rPr>
        <w:t>на</w:t>
      </w:r>
      <w:proofErr w:type="gramEnd"/>
      <w:r w:rsidRPr="00AB5207">
        <w:rPr>
          <w:rFonts w:ascii="Times New Roman" w:eastAsia="Arial" w:hAnsi="Times New Roman" w:cs="Times New Roman"/>
          <w:sz w:val="24"/>
          <w:szCs w:val="24"/>
          <w:shd w:val="clear" w:color="auto" w:fill="FFFFFF"/>
        </w:rPr>
        <w:t xml:space="preserve"> более мощные и установкой дополнительных трансформаторов.</w:t>
      </w:r>
    </w:p>
    <w:p w14:paraId="12DDB2BF" w14:textId="77777777" w:rsidR="00EA3C8A" w:rsidRDefault="00EA3C8A" w:rsidP="00EA3C8A">
      <w:pPr>
        <w:spacing w:after="0" w:line="276" w:lineRule="auto"/>
        <w:ind w:firstLine="567"/>
        <w:jc w:val="center"/>
        <w:rPr>
          <w:rFonts w:ascii="Times New Roman" w:hAnsi="Times New Roman" w:cs="Times New Roman"/>
          <w:b/>
          <w:bCs/>
          <w:sz w:val="24"/>
          <w:szCs w:val="24"/>
          <w:u w:val="single"/>
          <w:shd w:val="clear" w:color="auto" w:fill="FFFFFF"/>
        </w:rPr>
      </w:pPr>
    </w:p>
    <w:p w14:paraId="5E1F0ED8" w14:textId="77777777" w:rsidR="00EA3C8A" w:rsidRPr="00AB5207" w:rsidRDefault="00EA3C8A" w:rsidP="00EA3C8A">
      <w:pPr>
        <w:spacing w:after="0" w:line="276" w:lineRule="auto"/>
        <w:ind w:firstLine="567"/>
        <w:rPr>
          <w:rFonts w:ascii="Times New Roman" w:hAnsi="Times New Roman" w:cs="Times New Roman"/>
          <w:b/>
          <w:bCs/>
          <w:sz w:val="24"/>
          <w:szCs w:val="24"/>
          <w:u w:val="single"/>
          <w:shd w:val="clear" w:color="auto" w:fill="FFFFFF"/>
        </w:rPr>
      </w:pPr>
      <w:r w:rsidRPr="00AB5207">
        <w:rPr>
          <w:rFonts w:ascii="Times New Roman" w:hAnsi="Times New Roman" w:cs="Times New Roman"/>
          <w:b/>
          <w:bCs/>
          <w:sz w:val="24"/>
          <w:szCs w:val="24"/>
          <w:u w:val="single"/>
          <w:shd w:val="clear" w:color="auto" w:fill="FFFFFF"/>
        </w:rPr>
        <w:t>Проектные предложения</w:t>
      </w:r>
    </w:p>
    <w:p w14:paraId="68895CEB"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14:paraId="78BE8526"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повышение надежности системы электроснабжения;</w:t>
      </w:r>
    </w:p>
    <w:p w14:paraId="40070495"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расширение возможностей подключения проектируемых объектов соцкультбыта;</w:t>
      </w:r>
    </w:p>
    <w:p w14:paraId="684792AE"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xml:space="preserve">- модернизация и дальнейшее расширение сети уличного освещения; </w:t>
      </w:r>
    </w:p>
    <w:p w14:paraId="1CD31327"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снижение уровня потерь электроэнергии;</w:t>
      </w:r>
    </w:p>
    <w:p w14:paraId="68926EE5"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улучшение экологической ситуации;</w:t>
      </w:r>
    </w:p>
    <w:p w14:paraId="54B53C14" w14:textId="77777777" w:rsidR="00EA3C8A" w:rsidRPr="00AB5207" w:rsidRDefault="00EA3C8A" w:rsidP="00EA3C8A">
      <w:pPr>
        <w:spacing w:after="0" w:line="276" w:lineRule="auto"/>
        <w:ind w:firstLine="567"/>
        <w:jc w:val="both"/>
        <w:rPr>
          <w:rFonts w:ascii="Times New Roman" w:eastAsia="Calibri" w:hAnsi="Times New Roman" w:cs="Times New Roman"/>
          <w:sz w:val="24"/>
          <w:szCs w:val="28"/>
        </w:rPr>
      </w:pPr>
      <w:r w:rsidRPr="00AB5207">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14:paraId="47CEB2E4" w14:textId="77777777" w:rsidR="00EA3C8A" w:rsidRPr="00AB5207" w:rsidRDefault="00EA3C8A" w:rsidP="00EA3C8A">
      <w:pPr>
        <w:spacing w:after="0" w:line="276" w:lineRule="auto"/>
        <w:ind w:firstLine="567"/>
        <w:jc w:val="both"/>
        <w:rPr>
          <w:rFonts w:ascii="Times New Roman" w:eastAsia="Times New Roman" w:hAnsi="Times New Roman" w:cs="Times New Roman"/>
          <w:sz w:val="24"/>
        </w:rPr>
      </w:pPr>
      <w:r w:rsidRPr="00AB5207">
        <w:rPr>
          <w:rFonts w:ascii="Times New Roman" w:eastAsia="Times New Roman" w:hAnsi="Times New Roman" w:cs="Times New Roman"/>
          <w:sz w:val="24"/>
        </w:rPr>
        <w:t>Проблемы в области электроснабжения:</w:t>
      </w:r>
    </w:p>
    <w:p w14:paraId="5FB1B6AF" w14:textId="77777777" w:rsidR="00EA3C8A" w:rsidRPr="00AB5207" w:rsidRDefault="00EA3C8A" w:rsidP="00EA3C8A">
      <w:pPr>
        <w:pStyle w:val="ab"/>
        <w:numPr>
          <w:ilvl w:val="1"/>
          <w:numId w:val="119"/>
        </w:numPr>
        <w:tabs>
          <w:tab w:val="clear" w:pos="1080"/>
          <w:tab w:val="num" w:pos="851"/>
        </w:tabs>
        <w:spacing w:line="276" w:lineRule="auto"/>
        <w:ind w:firstLine="567"/>
        <w:jc w:val="both"/>
        <w:rPr>
          <w:rFonts w:eastAsia="Times New Roman"/>
        </w:rPr>
      </w:pPr>
      <w:r w:rsidRPr="00AB5207">
        <w:rPr>
          <w:rFonts w:eastAsia="Times New Roman"/>
        </w:rPr>
        <w:t>Износ сетей и оборудования.</w:t>
      </w:r>
    </w:p>
    <w:p w14:paraId="3FBA39F5" w14:textId="77777777" w:rsidR="00EA3C8A" w:rsidRDefault="00EA3C8A" w:rsidP="00EA3C8A">
      <w:pPr>
        <w:autoSpaceDE w:val="0"/>
        <w:spacing w:after="0"/>
        <w:ind w:firstLine="567"/>
        <w:jc w:val="both"/>
        <w:rPr>
          <w:rFonts w:ascii="Times New Roman" w:hAnsi="Times New Roman" w:cs="Times New Roman"/>
          <w:sz w:val="24"/>
          <w:szCs w:val="24"/>
          <w:shd w:val="clear" w:color="auto" w:fill="FFFFFF"/>
        </w:rPr>
      </w:pPr>
    </w:p>
    <w:p w14:paraId="04090078" w14:textId="77777777" w:rsidR="00831933" w:rsidRPr="00AB5207" w:rsidRDefault="00831933" w:rsidP="00EA3C8A">
      <w:pPr>
        <w:autoSpaceDE w:val="0"/>
        <w:spacing w:after="0"/>
        <w:ind w:firstLine="567"/>
        <w:jc w:val="both"/>
        <w:rPr>
          <w:rFonts w:ascii="Times New Roman" w:hAnsi="Times New Roman" w:cs="Times New Roman"/>
          <w:sz w:val="24"/>
          <w:szCs w:val="24"/>
          <w:shd w:val="clear" w:color="auto" w:fill="FFFFFF"/>
        </w:rPr>
      </w:pPr>
    </w:p>
    <w:p w14:paraId="30C1CD38" w14:textId="0F0BAC8A" w:rsidR="00690093" w:rsidRPr="004A6E78" w:rsidRDefault="00895486" w:rsidP="00690093">
      <w:pPr>
        <w:spacing w:after="0"/>
        <w:ind w:firstLine="567"/>
        <w:jc w:val="both"/>
        <w:rPr>
          <w:rFonts w:ascii="Times New Roman" w:hAnsi="Times New Roman" w:cs="Times New Roman"/>
          <w:b/>
          <w:sz w:val="24"/>
        </w:rPr>
      </w:pPr>
      <w:r w:rsidRPr="004A6E78">
        <w:rPr>
          <w:rFonts w:ascii="Times New Roman" w:hAnsi="Times New Roman" w:cs="Times New Roman"/>
          <w:b/>
          <w:sz w:val="24"/>
        </w:rPr>
        <w:t>6</w:t>
      </w:r>
      <w:r w:rsidR="00690093" w:rsidRPr="004A6E78">
        <w:rPr>
          <w:rFonts w:ascii="Times New Roman" w:hAnsi="Times New Roman" w:cs="Times New Roman"/>
          <w:b/>
          <w:sz w:val="24"/>
        </w:rPr>
        <w:t xml:space="preserve">. Предложения по обеспечению территории </w:t>
      </w:r>
      <w:r w:rsidR="00416D4D" w:rsidRPr="004A6E78">
        <w:rPr>
          <w:rFonts w:ascii="Times New Roman" w:hAnsi="Times New Roman" w:cs="Times New Roman"/>
          <w:b/>
          <w:sz w:val="24"/>
        </w:rPr>
        <w:t>Рамонского городского</w:t>
      </w:r>
      <w:r w:rsidR="00690093" w:rsidRPr="004A6E78">
        <w:rPr>
          <w:rFonts w:ascii="Times New Roman" w:hAnsi="Times New Roman" w:cs="Times New Roman"/>
          <w:b/>
          <w:sz w:val="24"/>
        </w:rPr>
        <w:t xml:space="preserve"> поселения объектами транспортной инфраструктуры:</w:t>
      </w:r>
    </w:p>
    <w:p w14:paraId="15EAB038" w14:textId="2E62E93D" w:rsidR="00690093" w:rsidRPr="0097430E" w:rsidRDefault="00895486" w:rsidP="00690093">
      <w:pPr>
        <w:spacing w:after="0"/>
        <w:ind w:firstLine="567"/>
        <w:jc w:val="both"/>
        <w:rPr>
          <w:rFonts w:ascii="Times New Roman" w:hAnsi="Times New Roman" w:cs="Times New Roman"/>
          <w:sz w:val="24"/>
        </w:rPr>
      </w:pPr>
      <w:r w:rsidRPr="00B05DB0">
        <w:rPr>
          <w:rFonts w:ascii="Times New Roman" w:hAnsi="Times New Roman" w:cs="Times New Roman"/>
          <w:sz w:val="24"/>
        </w:rPr>
        <w:t>6</w:t>
      </w:r>
      <w:r w:rsidR="00690093" w:rsidRPr="00B05DB0">
        <w:rPr>
          <w:rFonts w:ascii="Times New Roman" w:hAnsi="Times New Roman" w:cs="Times New Roman"/>
          <w:sz w:val="24"/>
        </w:rPr>
        <w:t xml:space="preserve">.1. Устройство автомобильных дорог с асфальтовым покрытием в границах населенных пунктов </w:t>
      </w:r>
      <w:r w:rsidR="00416D4D" w:rsidRPr="0097430E">
        <w:rPr>
          <w:rFonts w:ascii="Times New Roman" w:hAnsi="Times New Roman" w:cs="Times New Roman"/>
          <w:sz w:val="24"/>
        </w:rPr>
        <w:t>Рамонского городского</w:t>
      </w:r>
      <w:r w:rsidR="00690093" w:rsidRPr="0097430E">
        <w:rPr>
          <w:rFonts w:ascii="Times New Roman" w:hAnsi="Times New Roman" w:cs="Times New Roman"/>
          <w:sz w:val="24"/>
        </w:rPr>
        <w:t xml:space="preserve"> поселения.</w:t>
      </w:r>
    </w:p>
    <w:p w14:paraId="677703C5" w14:textId="5DC5FBA2" w:rsidR="00690093" w:rsidRPr="0097430E" w:rsidRDefault="00895486" w:rsidP="00690093">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w:t>
      </w:r>
      <w:r w:rsidR="00690093" w:rsidRPr="0097430E">
        <w:rPr>
          <w:rFonts w:ascii="Times New Roman" w:hAnsi="Times New Roman" w:cs="Times New Roman"/>
          <w:sz w:val="24"/>
          <w:szCs w:val="24"/>
        </w:rPr>
        <w:t xml:space="preserve">.2. </w:t>
      </w:r>
      <w:r w:rsidR="00CB3EC5" w:rsidRPr="0097430E">
        <w:rPr>
          <w:rFonts w:ascii="Times New Roman" w:hAnsi="Times New Roman" w:cs="Times New Roman"/>
          <w:sz w:val="24"/>
          <w:szCs w:val="24"/>
        </w:rPr>
        <w:t xml:space="preserve">Ремонт автомобильной дороги по ул. </w:t>
      </w:r>
      <w:proofErr w:type="gramStart"/>
      <w:r w:rsidR="00CB3EC5" w:rsidRPr="0097430E">
        <w:rPr>
          <w:rFonts w:ascii="Times New Roman" w:hAnsi="Times New Roman" w:cs="Times New Roman"/>
          <w:sz w:val="24"/>
          <w:szCs w:val="24"/>
        </w:rPr>
        <w:t>Рубежная</w:t>
      </w:r>
      <w:proofErr w:type="gramEnd"/>
      <w:r w:rsidR="00690093" w:rsidRPr="0097430E">
        <w:rPr>
          <w:rFonts w:ascii="Times New Roman" w:hAnsi="Times New Roman" w:cs="Times New Roman"/>
          <w:sz w:val="24"/>
          <w:szCs w:val="24"/>
        </w:rPr>
        <w:t>.</w:t>
      </w:r>
    </w:p>
    <w:p w14:paraId="61F13CA4" w14:textId="215CCC69" w:rsidR="009830CB" w:rsidRPr="0097430E" w:rsidRDefault="009830CB" w:rsidP="009830CB">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6.3. Ремонт автомобильной дороги по ул. 9 Января.</w:t>
      </w:r>
    </w:p>
    <w:p w14:paraId="7EB04DCB" w14:textId="0ED9BDAC" w:rsidR="009830CB" w:rsidRPr="0097430E" w:rsidRDefault="009830CB" w:rsidP="009830CB">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6.4. Ремонт автомобильной дороги по пер. Коммунальный.</w:t>
      </w:r>
    </w:p>
    <w:p w14:paraId="4CA56C5E" w14:textId="42CD26DC" w:rsidR="009830CB" w:rsidRPr="0097430E" w:rsidRDefault="009830CB" w:rsidP="009830CB">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w:t>
      </w:r>
      <w:r w:rsidR="00C82A11" w:rsidRPr="0097430E">
        <w:rPr>
          <w:rFonts w:ascii="Times New Roman" w:hAnsi="Times New Roman" w:cs="Times New Roman"/>
          <w:sz w:val="24"/>
          <w:szCs w:val="24"/>
        </w:rPr>
        <w:t>5</w:t>
      </w:r>
      <w:r w:rsidRPr="0097430E">
        <w:rPr>
          <w:rFonts w:ascii="Times New Roman" w:hAnsi="Times New Roman" w:cs="Times New Roman"/>
          <w:sz w:val="24"/>
          <w:szCs w:val="24"/>
        </w:rPr>
        <w:t xml:space="preserve">. </w:t>
      </w:r>
      <w:r w:rsidR="00C82A11" w:rsidRPr="0097430E">
        <w:rPr>
          <w:rFonts w:ascii="Times New Roman" w:hAnsi="Times New Roman" w:cs="Times New Roman"/>
          <w:sz w:val="24"/>
          <w:szCs w:val="24"/>
        </w:rPr>
        <w:t>Устройство парковки возле ДШИ</w:t>
      </w:r>
      <w:r w:rsidRPr="0097430E">
        <w:rPr>
          <w:rFonts w:ascii="Times New Roman" w:hAnsi="Times New Roman" w:cs="Times New Roman"/>
          <w:sz w:val="24"/>
          <w:szCs w:val="24"/>
        </w:rPr>
        <w:t>.</w:t>
      </w:r>
    </w:p>
    <w:p w14:paraId="013B2326" w14:textId="09775335" w:rsidR="009830CB" w:rsidRPr="0097430E" w:rsidRDefault="009830CB" w:rsidP="009830CB">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w:t>
      </w:r>
      <w:r w:rsidR="00C82A11" w:rsidRPr="0097430E">
        <w:rPr>
          <w:rFonts w:ascii="Times New Roman" w:hAnsi="Times New Roman" w:cs="Times New Roman"/>
          <w:sz w:val="24"/>
          <w:szCs w:val="24"/>
        </w:rPr>
        <w:t>6</w:t>
      </w:r>
      <w:r w:rsidRPr="0097430E">
        <w:rPr>
          <w:rFonts w:ascii="Times New Roman" w:hAnsi="Times New Roman" w:cs="Times New Roman"/>
          <w:sz w:val="24"/>
          <w:szCs w:val="24"/>
        </w:rPr>
        <w:t xml:space="preserve">. </w:t>
      </w:r>
      <w:r w:rsidR="00C82A11" w:rsidRPr="0097430E">
        <w:rPr>
          <w:rFonts w:ascii="Times New Roman" w:hAnsi="Times New Roman" w:cs="Times New Roman"/>
          <w:sz w:val="24"/>
          <w:szCs w:val="24"/>
        </w:rPr>
        <w:t>Устройство парковки по ул. 9 Января</w:t>
      </w:r>
      <w:r w:rsidRPr="0097430E">
        <w:rPr>
          <w:rFonts w:ascii="Times New Roman" w:hAnsi="Times New Roman" w:cs="Times New Roman"/>
          <w:sz w:val="24"/>
          <w:szCs w:val="24"/>
        </w:rPr>
        <w:t>.</w:t>
      </w:r>
    </w:p>
    <w:p w14:paraId="54C029D7" w14:textId="7453E97C" w:rsidR="009830CB" w:rsidRPr="00C82A11" w:rsidRDefault="009830CB" w:rsidP="00C82A11">
      <w:pPr>
        <w:spacing w:after="0"/>
        <w:ind w:firstLine="567"/>
        <w:jc w:val="both"/>
        <w:rPr>
          <w:rFonts w:ascii="Times New Roman" w:hAnsi="Times New Roman" w:cs="Times New Roman"/>
          <w:sz w:val="24"/>
          <w:szCs w:val="24"/>
        </w:rPr>
      </w:pPr>
      <w:r w:rsidRPr="0097430E">
        <w:rPr>
          <w:rFonts w:ascii="Times New Roman" w:hAnsi="Times New Roman" w:cs="Times New Roman"/>
          <w:sz w:val="24"/>
          <w:szCs w:val="24"/>
        </w:rPr>
        <w:t>6.</w:t>
      </w:r>
      <w:r w:rsidR="00C82A11" w:rsidRPr="0097430E">
        <w:rPr>
          <w:rFonts w:ascii="Times New Roman" w:hAnsi="Times New Roman" w:cs="Times New Roman"/>
          <w:sz w:val="24"/>
          <w:szCs w:val="24"/>
        </w:rPr>
        <w:t>7</w:t>
      </w:r>
      <w:r w:rsidRPr="0097430E">
        <w:rPr>
          <w:rFonts w:ascii="Times New Roman" w:hAnsi="Times New Roman" w:cs="Times New Roman"/>
          <w:sz w:val="24"/>
          <w:szCs w:val="24"/>
        </w:rPr>
        <w:t xml:space="preserve">. </w:t>
      </w:r>
      <w:r w:rsidR="00C82A11" w:rsidRPr="0097430E">
        <w:rPr>
          <w:rFonts w:ascii="Times New Roman" w:hAnsi="Times New Roman" w:cs="Times New Roman"/>
          <w:sz w:val="24"/>
          <w:szCs w:val="24"/>
        </w:rPr>
        <w:t>Обустройство остановочных павильонов на</w:t>
      </w:r>
      <w:r w:rsidR="00C82A11" w:rsidRPr="00C82A11">
        <w:rPr>
          <w:rFonts w:ascii="Times New Roman" w:hAnsi="Times New Roman" w:cs="Times New Roman"/>
          <w:sz w:val="24"/>
          <w:szCs w:val="24"/>
        </w:rPr>
        <w:t xml:space="preserve"> сложившихся остановках общественного транспорта</w:t>
      </w:r>
      <w:r w:rsidRPr="00C82A11">
        <w:rPr>
          <w:rFonts w:ascii="Times New Roman" w:hAnsi="Times New Roman" w:cs="Times New Roman"/>
          <w:sz w:val="24"/>
          <w:szCs w:val="24"/>
        </w:rPr>
        <w:t>.</w:t>
      </w:r>
    </w:p>
    <w:p w14:paraId="5BD89BF1" w14:textId="43B190B9" w:rsidR="00690093" w:rsidRPr="00646D69" w:rsidRDefault="00895486" w:rsidP="00690093">
      <w:pPr>
        <w:spacing w:after="0"/>
        <w:ind w:firstLine="567"/>
        <w:jc w:val="both"/>
        <w:rPr>
          <w:rFonts w:ascii="Times New Roman" w:hAnsi="Times New Roman" w:cs="Times New Roman"/>
          <w:sz w:val="24"/>
        </w:rPr>
      </w:pPr>
      <w:r w:rsidRPr="00646D69">
        <w:rPr>
          <w:rFonts w:ascii="Times New Roman" w:hAnsi="Times New Roman" w:cs="Times New Roman"/>
          <w:sz w:val="24"/>
        </w:rPr>
        <w:t>6</w:t>
      </w:r>
      <w:r w:rsidR="00690093" w:rsidRPr="00646D69">
        <w:rPr>
          <w:rFonts w:ascii="Times New Roman" w:hAnsi="Times New Roman" w:cs="Times New Roman"/>
          <w:sz w:val="24"/>
        </w:rPr>
        <w:t>.</w:t>
      </w:r>
      <w:r w:rsidR="00C82A11">
        <w:rPr>
          <w:rFonts w:ascii="Times New Roman" w:hAnsi="Times New Roman" w:cs="Times New Roman"/>
          <w:sz w:val="24"/>
        </w:rPr>
        <w:t>8</w:t>
      </w:r>
      <w:r w:rsidR="00690093" w:rsidRPr="00646D69">
        <w:rPr>
          <w:rFonts w:ascii="Times New Roman" w:hAnsi="Times New Roman" w:cs="Times New Roman"/>
          <w:sz w:val="24"/>
        </w:rPr>
        <w:t xml:space="preserve">. Комплексное озеленение главных улиц населённых пунктов </w:t>
      </w:r>
      <w:r w:rsidR="00F64DA5" w:rsidRPr="00646D69">
        <w:rPr>
          <w:rFonts w:ascii="Times New Roman" w:hAnsi="Times New Roman" w:cs="Times New Roman"/>
          <w:sz w:val="24"/>
        </w:rPr>
        <w:t xml:space="preserve">городского </w:t>
      </w:r>
      <w:r w:rsidR="00690093" w:rsidRPr="00646D69">
        <w:rPr>
          <w:rFonts w:ascii="Times New Roman" w:hAnsi="Times New Roman" w:cs="Times New Roman"/>
          <w:sz w:val="24"/>
        </w:rPr>
        <w:t>поселения.</w:t>
      </w:r>
    </w:p>
    <w:p w14:paraId="1FE364AA" w14:textId="2D9726AD" w:rsidR="00690093" w:rsidRDefault="00895486" w:rsidP="00690093">
      <w:pPr>
        <w:spacing w:after="0"/>
        <w:ind w:firstLine="567"/>
        <w:jc w:val="both"/>
        <w:rPr>
          <w:rFonts w:ascii="Times New Roman" w:hAnsi="Times New Roman" w:cs="Times New Roman"/>
          <w:sz w:val="24"/>
        </w:rPr>
      </w:pPr>
      <w:r w:rsidRPr="00646D69">
        <w:rPr>
          <w:rFonts w:ascii="Times New Roman" w:hAnsi="Times New Roman" w:cs="Times New Roman"/>
          <w:sz w:val="24"/>
        </w:rPr>
        <w:t>6</w:t>
      </w:r>
      <w:r w:rsidR="00690093" w:rsidRPr="00646D69">
        <w:rPr>
          <w:rFonts w:ascii="Times New Roman" w:hAnsi="Times New Roman" w:cs="Times New Roman"/>
          <w:sz w:val="24"/>
        </w:rPr>
        <w:t>.</w:t>
      </w:r>
      <w:r w:rsidR="00C82A11">
        <w:rPr>
          <w:rFonts w:ascii="Times New Roman" w:hAnsi="Times New Roman" w:cs="Times New Roman"/>
          <w:sz w:val="24"/>
        </w:rPr>
        <w:t>9</w:t>
      </w:r>
      <w:r w:rsidR="00690093" w:rsidRPr="00646D69">
        <w:rPr>
          <w:rFonts w:ascii="Times New Roman" w:hAnsi="Times New Roman" w:cs="Times New Roman"/>
          <w:sz w:val="24"/>
        </w:rPr>
        <w:t>. Благоустройство существующей улично-дорожной сети.</w:t>
      </w:r>
    </w:p>
    <w:p w14:paraId="719987C0" w14:textId="7E214C08" w:rsidR="00690093" w:rsidRPr="00B37E18" w:rsidRDefault="00895486" w:rsidP="00690093">
      <w:pPr>
        <w:spacing w:after="0"/>
        <w:ind w:firstLine="567"/>
        <w:jc w:val="both"/>
        <w:rPr>
          <w:rFonts w:ascii="Times New Roman" w:hAnsi="Times New Roman" w:cs="Times New Roman"/>
          <w:b/>
          <w:sz w:val="24"/>
        </w:rPr>
      </w:pPr>
      <w:r w:rsidRPr="00B37E18">
        <w:rPr>
          <w:rFonts w:ascii="Times New Roman" w:hAnsi="Times New Roman" w:cs="Times New Roman"/>
          <w:b/>
          <w:sz w:val="24"/>
        </w:rPr>
        <w:t>7</w:t>
      </w:r>
      <w:r w:rsidR="00690093" w:rsidRPr="00B37E18">
        <w:rPr>
          <w:rFonts w:ascii="Times New Roman" w:hAnsi="Times New Roman" w:cs="Times New Roman"/>
          <w:b/>
          <w:sz w:val="24"/>
        </w:rPr>
        <w:t xml:space="preserve">. Предложения по обеспечению территории </w:t>
      </w:r>
      <w:r w:rsidR="00416D4D" w:rsidRPr="00B37E18">
        <w:rPr>
          <w:rFonts w:ascii="Times New Roman" w:hAnsi="Times New Roman" w:cs="Times New Roman"/>
          <w:b/>
          <w:sz w:val="24"/>
        </w:rPr>
        <w:t>Рамонского городского</w:t>
      </w:r>
      <w:r w:rsidR="00690093" w:rsidRPr="00B37E18">
        <w:rPr>
          <w:rFonts w:ascii="Times New Roman" w:hAnsi="Times New Roman" w:cs="Times New Roman"/>
          <w:b/>
          <w:sz w:val="24"/>
        </w:rPr>
        <w:t xml:space="preserve"> поселения объектами жилищного строительства:</w:t>
      </w:r>
    </w:p>
    <w:p w14:paraId="57631540" w14:textId="2A008BC6" w:rsidR="001D2959" w:rsidRDefault="001D2959" w:rsidP="00690093">
      <w:pPr>
        <w:spacing w:after="0"/>
        <w:ind w:firstLine="567"/>
        <w:jc w:val="both"/>
        <w:rPr>
          <w:rFonts w:ascii="Times New Roman" w:hAnsi="Times New Roman" w:cs="Times New Roman"/>
          <w:sz w:val="24"/>
        </w:rPr>
      </w:pPr>
      <w:r w:rsidRPr="0020011F">
        <w:rPr>
          <w:rFonts w:ascii="Times New Roman" w:hAnsi="Times New Roman" w:cs="Times New Roman"/>
          <w:sz w:val="24"/>
        </w:rPr>
        <w:t xml:space="preserve">7.1. </w:t>
      </w:r>
      <w:r w:rsidRPr="004E37DE">
        <w:rPr>
          <w:rFonts w:ascii="Times New Roman" w:hAnsi="Times New Roman" w:cs="Times New Roman"/>
        </w:rPr>
        <w:t xml:space="preserve">Рекультивация территорий недействующих производственных и коммунально-складских территорий с возможностью последующего размещения объектов жилищного строительства, </w:t>
      </w:r>
      <w:r w:rsidRPr="004E37DE">
        <w:rPr>
          <w:rFonts w:ascii="Times New Roman" w:hAnsi="Times New Roman" w:cs="Times New Roman"/>
          <w:bCs/>
          <w:iCs/>
        </w:rPr>
        <w:t xml:space="preserve">при условии соблюдения </w:t>
      </w:r>
      <w:r>
        <w:rPr>
          <w:rFonts w:ascii="Times New Roman" w:hAnsi="Times New Roman" w:cs="Times New Roman"/>
          <w:bCs/>
          <w:iCs/>
        </w:rPr>
        <w:t>природоохранного</w:t>
      </w:r>
      <w:r w:rsidRPr="004E37DE">
        <w:rPr>
          <w:rFonts w:ascii="Times New Roman" w:hAnsi="Times New Roman" w:cs="Times New Roman"/>
          <w:bCs/>
          <w:iCs/>
        </w:rPr>
        <w:t xml:space="preserve"> законодательства</w:t>
      </w:r>
      <w:r w:rsidR="0022303F">
        <w:rPr>
          <w:rFonts w:ascii="Times New Roman" w:hAnsi="Times New Roman" w:cs="Times New Roman"/>
          <w:bCs/>
          <w:iCs/>
        </w:rPr>
        <w:t>.</w:t>
      </w:r>
    </w:p>
    <w:p w14:paraId="6D764D8B" w14:textId="4B9C75A7" w:rsidR="00690093" w:rsidRPr="0020011F" w:rsidRDefault="00895486" w:rsidP="00690093">
      <w:pPr>
        <w:spacing w:after="0"/>
        <w:ind w:firstLine="567"/>
        <w:jc w:val="both"/>
        <w:rPr>
          <w:rFonts w:ascii="Times New Roman" w:hAnsi="Times New Roman" w:cs="Times New Roman"/>
          <w:sz w:val="24"/>
        </w:rPr>
      </w:pPr>
      <w:r w:rsidRPr="0020011F">
        <w:rPr>
          <w:rFonts w:ascii="Times New Roman" w:hAnsi="Times New Roman" w:cs="Times New Roman"/>
          <w:sz w:val="24"/>
        </w:rPr>
        <w:t>7</w:t>
      </w:r>
      <w:r w:rsidR="00690093" w:rsidRPr="0020011F">
        <w:rPr>
          <w:rFonts w:ascii="Times New Roman" w:hAnsi="Times New Roman" w:cs="Times New Roman"/>
          <w:sz w:val="24"/>
        </w:rPr>
        <w:t>.</w:t>
      </w:r>
      <w:r w:rsidR="001D2959">
        <w:rPr>
          <w:rFonts w:ascii="Times New Roman" w:hAnsi="Times New Roman" w:cs="Times New Roman"/>
          <w:sz w:val="24"/>
        </w:rPr>
        <w:t>2</w:t>
      </w:r>
      <w:r w:rsidR="00690093" w:rsidRPr="0020011F">
        <w:rPr>
          <w:rFonts w:ascii="Times New Roman" w:hAnsi="Times New Roman" w:cs="Times New Roman"/>
          <w:sz w:val="24"/>
        </w:rPr>
        <w:t xml:space="preserve">. 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B01F94" w:rsidRPr="0020011F">
        <w:rPr>
          <w:rFonts w:ascii="Times New Roman" w:hAnsi="Times New Roman" w:cs="Times New Roman"/>
          <w:sz w:val="24"/>
        </w:rPr>
        <w:t>городского</w:t>
      </w:r>
      <w:r w:rsidR="00690093" w:rsidRPr="0020011F">
        <w:rPr>
          <w:rFonts w:ascii="Times New Roman" w:hAnsi="Times New Roman" w:cs="Times New Roman"/>
          <w:sz w:val="24"/>
        </w:rPr>
        <w:t xml:space="preserve"> поселения.</w:t>
      </w:r>
    </w:p>
    <w:p w14:paraId="4CDDEB18" w14:textId="441635FB" w:rsidR="0020011F" w:rsidRPr="0020011F" w:rsidRDefault="0020011F" w:rsidP="00690093">
      <w:pPr>
        <w:spacing w:after="0"/>
        <w:ind w:firstLine="567"/>
        <w:jc w:val="both"/>
        <w:rPr>
          <w:rFonts w:ascii="Times New Roman" w:hAnsi="Times New Roman" w:cs="Times New Roman"/>
          <w:sz w:val="24"/>
          <w:szCs w:val="24"/>
        </w:rPr>
      </w:pPr>
      <w:r w:rsidRPr="0020011F">
        <w:rPr>
          <w:rFonts w:ascii="Times New Roman" w:hAnsi="Times New Roman" w:cs="Times New Roman"/>
          <w:sz w:val="24"/>
          <w:szCs w:val="24"/>
        </w:rPr>
        <w:t>7.</w:t>
      </w:r>
      <w:r w:rsidR="001D2959">
        <w:rPr>
          <w:rFonts w:ascii="Times New Roman" w:hAnsi="Times New Roman" w:cs="Times New Roman"/>
          <w:sz w:val="24"/>
          <w:szCs w:val="24"/>
        </w:rPr>
        <w:t>3</w:t>
      </w:r>
      <w:r w:rsidRPr="0020011F">
        <w:rPr>
          <w:rFonts w:ascii="Times New Roman" w:hAnsi="Times New Roman" w:cs="Times New Roman"/>
          <w:sz w:val="24"/>
          <w:szCs w:val="24"/>
        </w:rPr>
        <w:t>. Увеличение жилого фонда с 408 300 до 537 176,08 кв.м.</w:t>
      </w:r>
    </w:p>
    <w:p w14:paraId="6E89C348" w14:textId="622CF25D" w:rsidR="00690093" w:rsidRDefault="00895486" w:rsidP="00690093">
      <w:pPr>
        <w:spacing w:after="0"/>
        <w:ind w:firstLine="567"/>
        <w:jc w:val="both"/>
        <w:rPr>
          <w:rFonts w:ascii="Times New Roman" w:hAnsi="Times New Roman" w:cs="Times New Roman"/>
          <w:sz w:val="24"/>
        </w:rPr>
      </w:pPr>
      <w:r w:rsidRPr="0020011F">
        <w:rPr>
          <w:rFonts w:ascii="Times New Roman" w:hAnsi="Times New Roman" w:cs="Times New Roman"/>
          <w:sz w:val="24"/>
        </w:rPr>
        <w:t>7</w:t>
      </w:r>
      <w:r w:rsidR="00690093" w:rsidRPr="0020011F">
        <w:rPr>
          <w:rFonts w:ascii="Times New Roman" w:hAnsi="Times New Roman" w:cs="Times New Roman"/>
          <w:sz w:val="24"/>
        </w:rPr>
        <w:t>.</w:t>
      </w:r>
      <w:r w:rsidR="001D2959">
        <w:rPr>
          <w:rFonts w:ascii="Times New Roman" w:hAnsi="Times New Roman" w:cs="Times New Roman"/>
          <w:sz w:val="24"/>
        </w:rPr>
        <w:t>4</w:t>
      </w:r>
      <w:r w:rsidR="00690093" w:rsidRPr="0020011F">
        <w:rPr>
          <w:rFonts w:ascii="Times New Roman" w:hAnsi="Times New Roman" w:cs="Times New Roman"/>
          <w:sz w:val="24"/>
        </w:rPr>
        <w:t>. 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14:paraId="44A69E67" w14:textId="4283F1F3" w:rsidR="00AB73E7" w:rsidRPr="00AB73E7" w:rsidRDefault="00AB73E7" w:rsidP="00690093">
      <w:pPr>
        <w:spacing w:after="0"/>
        <w:ind w:firstLine="567"/>
        <w:jc w:val="both"/>
        <w:rPr>
          <w:rFonts w:ascii="Times New Roman" w:hAnsi="Times New Roman" w:cs="Times New Roman"/>
          <w:sz w:val="24"/>
          <w:szCs w:val="24"/>
        </w:rPr>
      </w:pPr>
      <w:r w:rsidRPr="00AB73E7">
        <w:rPr>
          <w:rFonts w:ascii="Times New Roman" w:hAnsi="Times New Roman" w:cs="Times New Roman"/>
          <w:sz w:val="24"/>
          <w:szCs w:val="24"/>
        </w:rPr>
        <w:t>7.</w:t>
      </w:r>
      <w:r w:rsidR="001D2959">
        <w:rPr>
          <w:rFonts w:ascii="Times New Roman" w:hAnsi="Times New Roman" w:cs="Times New Roman"/>
          <w:sz w:val="24"/>
          <w:szCs w:val="24"/>
        </w:rPr>
        <w:t>5</w:t>
      </w:r>
      <w:r w:rsidRPr="00AB73E7">
        <w:rPr>
          <w:rFonts w:ascii="Times New Roman" w:hAnsi="Times New Roman" w:cs="Times New Roman"/>
          <w:sz w:val="24"/>
          <w:szCs w:val="24"/>
        </w:rPr>
        <w:t>. Реконструкция, модернизация и капитальный рем</w:t>
      </w:r>
      <w:r>
        <w:rPr>
          <w:rFonts w:ascii="Times New Roman" w:hAnsi="Times New Roman" w:cs="Times New Roman"/>
          <w:sz w:val="24"/>
          <w:szCs w:val="24"/>
        </w:rPr>
        <w:t>онт муниципального жилого фонда (</w:t>
      </w:r>
      <w:r w:rsidRPr="00AB73E7">
        <w:rPr>
          <w:rFonts w:ascii="Times New Roman" w:hAnsi="Times New Roman" w:cs="Times New Roman"/>
        </w:rPr>
        <w:t>39 252 кв.м).</w:t>
      </w:r>
    </w:p>
    <w:p w14:paraId="36158FAD" w14:textId="3BDF513A" w:rsidR="00690093" w:rsidRPr="00D21938" w:rsidRDefault="00895486" w:rsidP="00690093">
      <w:pPr>
        <w:spacing w:after="0"/>
        <w:ind w:firstLine="567"/>
        <w:jc w:val="both"/>
        <w:rPr>
          <w:rFonts w:ascii="Times New Roman" w:hAnsi="Times New Roman" w:cs="Times New Roman"/>
          <w:sz w:val="24"/>
          <w:szCs w:val="24"/>
        </w:rPr>
      </w:pPr>
      <w:r w:rsidRPr="00D21938">
        <w:rPr>
          <w:rFonts w:ascii="Times New Roman" w:hAnsi="Times New Roman" w:cs="Times New Roman"/>
          <w:sz w:val="24"/>
          <w:szCs w:val="24"/>
        </w:rPr>
        <w:t>7</w:t>
      </w:r>
      <w:r w:rsidR="00690093" w:rsidRPr="00D21938">
        <w:rPr>
          <w:rFonts w:ascii="Times New Roman" w:hAnsi="Times New Roman" w:cs="Times New Roman"/>
          <w:sz w:val="24"/>
          <w:szCs w:val="24"/>
        </w:rPr>
        <w:t>.</w:t>
      </w:r>
      <w:r w:rsidR="001D2959">
        <w:rPr>
          <w:rFonts w:ascii="Times New Roman" w:hAnsi="Times New Roman" w:cs="Times New Roman"/>
          <w:sz w:val="24"/>
          <w:szCs w:val="24"/>
        </w:rPr>
        <w:t>6</w:t>
      </w:r>
      <w:r w:rsidR="00690093" w:rsidRPr="00D21938">
        <w:rPr>
          <w:rFonts w:ascii="Times New Roman" w:hAnsi="Times New Roman" w:cs="Times New Roman"/>
          <w:sz w:val="24"/>
          <w:szCs w:val="24"/>
        </w:rPr>
        <w:t>. Комплексное благоустройство жилых территорий (кварталов).</w:t>
      </w:r>
    </w:p>
    <w:p w14:paraId="46475634" w14:textId="7674225D" w:rsidR="00D21938" w:rsidRPr="00D21938" w:rsidRDefault="00D21938" w:rsidP="00690093">
      <w:pPr>
        <w:spacing w:after="0"/>
        <w:ind w:firstLine="567"/>
        <w:jc w:val="both"/>
        <w:rPr>
          <w:rFonts w:ascii="Times New Roman" w:hAnsi="Times New Roman" w:cs="Times New Roman"/>
          <w:sz w:val="24"/>
          <w:szCs w:val="24"/>
        </w:rPr>
      </w:pPr>
      <w:r w:rsidRPr="00D21938">
        <w:rPr>
          <w:rFonts w:ascii="Times New Roman" w:hAnsi="Times New Roman" w:cs="Times New Roman"/>
          <w:sz w:val="24"/>
          <w:szCs w:val="24"/>
        </w:rPr>
        <w:t>7.</w:t>
      </w:r>
      <w:r w:rsidR="001D2959">
        <w:rPr>
          <w:rFonts w:ascii="Times New Roman" w:hAnsi="Times New Roman" w:cs="Times New Roman"/>
          <w:sz w:val="24"/>
          <w:szCs w:val="24"/>
        </w:rPr>
        <w:t>7</w:t>
      </w:r>
      <w:r w:rsidRPr="00D21938">
        <w:rPr>
          <w:rFonts w:ascii="Times New Roman" w:hAnsi="Times New Roman" w:cs="Times New Roman"/>
          <w:sz w:val="24"/>
          <w:szCs w:val="24"/>
        </w:rPr>
        <w:t>. Повышение архитектурно-художественных качеств жилой застройки.</w:t>
      </w:r>
    </w:p>
    <w:p w14:paraId="7875823D" w14:textId="41DF9181" w:rsidR="00ED08C6" w:rsidRPr="00ED08C6" w:rsidRDefault="00ED08C6" w:rsidP="00ED08C6">
      <w:pPr>
        <w:spacing w:after="0"/>
        <w:ind w:firstLine="567"/>
        <w:jc w:val="both"/>
        <w:rPr>
          <w:rFonts w:ascii="Times New Roman" w:hAnsi="Times New Roman" w:cs="Times New Roman"/>
          <w:b/>
          <w:sz w:val="24"/>
          <w:szCs w:val="24"/>
        </w:rPr>
      </w:pPr>
      <w:r w:rsidRPr="000F4AA2">
        <w:rPr>
          <w:rFonts w:ascii="Times New Roman" w:hAnsi="Times New Roman" w:cs="Times New Roman"/>
          <w:b/>
          <w:sz w:val="24"/>
        </w:rPr>
        <w:lastRenderedPageBreak/>
        <w:t xml:space="preserve">8. Предложения по обеспечению территории Рамонского городского поселения объектами </w:t>
      </w:r>
      <w:r w:rsidRPr="00ED08C6">
        <w:rPr>
          <w:rFonts w:ascii="Times New Roman" w:hAnsi="Times New Roman" w:cs="Times New Roman"/>
          <w:b/>
          <w:sz w:val="24"/>
          <w:szCs w:val="24"/>
        </w:rPr>
        <w:t>социальной инфраструктуры:</w:t>
      </w:r>
    </w:p>
    <w:p w14:paraId="09415F78" w14:textId="33A35739" w:rsidR="00ED08C6" w:rsidRPr="00ED08C6" w:rsidRDefault="00ED08C6" w:rsidP="00690093">
      <w:pPr>
        <w:spacing w:after="0"/>
        <w:ind w:firstLine="567"/>
        <w:jc w:val="both"/>
        <w:rPr>
          <w:rFonts w:ascii="Times New Roman" w:hAnsi="Times New Roman" w:cs="Times New Roman"/>
          <w:b/>
          <w:sz w:val="24"/>
          <w:szCs w:val="24"/>
        </w:rPr>
      </w:pPr>
      <w:r w:rsidRPr="00ED08C6">
        <w:rPr>
          <w:rFonts w:ascii="Times New Roman" w:hAnsi="Times New Roman" w:cs="Times New Roman"/>
          <w:sz w:val="24"/>
          <w:szCs w:val="24"/>
        </w:rPr>
        <w:t>8.1. Капитальный ремонт «Борский психоневрологический интернат»</w:t>
      </w:r>
    </w:p>
    <w:p w14:paraId="7435B6B0" w14:textId="1BB09EFF" w:rsidR="00690093" w:rsidRPr="000F4AA2" w:rsidRDefault="00ED08C6" w:rsidP="00690093">
      <w:pPr>
        <w:spacing w:after="0"/>
        <w:ind w:firstLine="567"/>
        <w:jc w:val="both"/>
        <w:rPr>
          <w:rFonts w:ascii="Times New Roman" w:hAnsi="Times New Roman" w:cs="Times New Roman"/>
          <w:b/>
          <w:sz w:val="24"/>
        </w:rPr>
      </w:pPr>
      <w:r>
        <w:rPr>
          <w:rFonts w:ascii="Times New Roman" w:hAnsi="Times New Roman" w:cs="Times New Roman"/>
          <w:b/>
          <w:sz w:val="24"/>
        </w:rPr>
        <w:t>9</w:t>
      </w:r>
      <w:r w:rsidR="00690093" w:rsidRPr="000F4AA2">
        <w:rPr>
          <w:rFonts w:ascii="Times New Roman" w:hAnsi="Times New Roman" w:cs="Times New Roman"/>
          <w:b/>
          <w:sz w:val="24"/>
        </w:rPr>
        <w:t xml:space="preserve">. Предложения по обеспечению территории </w:t>
      </w:r>
      <w:r w:rsidR="00416D4D" w:rsidRPr="000F4AA2">
        <w:rPr>
          <w:rFonts w:ascii="Times New Roman" w:hAnsi="Times New Roman" w:cs="Times New Roman"/>
          <w:b/>
          <w:sz w:val="24"/>
        </w:rPr>
        <w:t>Рамонского городского</w:t>
      </w:r>
      <w:r w:rsidR="00690093" w:rsidRPr="000F4AA2">
        <w:rPr>
          <w:rFonts w:ascii="Times New Roman" w:hAnsi="Times New Roman" w:cs="Times New Roman"/>
          <w:b/>
          <w:sz w:val="24"/>
        </w:rPr>
        <w:t xml:space="preserve"> поселения объектами массового отдыха жителей поселения, благоустройства и озеленения:</w:t>
      </w:r>
    </w:p>
    <w:p w14:paraId="4BAE6BC8" w14:textId="116D10E4" w:rsidR="00690093" w:rsidRPr="0029406A"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9</w:t>
      </w:r>
      <w:r w:rsidR="00690093" w:rsidRPr="0029406A">
        <w:rPr>
          <w:rFonts w:ascii="Times New Roman" w:hAnsi="Times New Roman" w:cs="Times New Roman"/>
          <w:sz w:val="24"/>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14:paraId="7D69BC95" w14:textId="13F4D2F8" w:rsidR="00690093" w:rsidRPr="0029406A"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9</w:t>
      </w:r>
      <w:r w:rsidR="00690093" w:rsidRPr="0029406A">
        <w:rPr>
          <w:rFonts w:ascii="Times New Roman" w:hAnsi="Times New Roman" w:cs="Times New Roman"/>
          <w:sz w:val="24"/>
        </w:rPr>
        <w:t>.2. Благоустройство рекреационных зон поселения:</w:t>
      </w:r>
    </w:p>
    <w:p w14:paraId="5C7493AB" w14:textId="77777777" w:rsidR="00690093" w:rsidRPr="0029406A" w:rsidRDefault="00690093" w:rsidP="00690093">
      <w:pPr>
        <w:spacing w:after="0"/>
        <w:ind w:firstLine="567"/>
        <w:jc w:val="both"/>
        <w:rPr>
          <w:rFonts w:ascii="Times New Roman" w:hAnsi="Times New Roman" w:cs="Times New Roman"/>
          <w:sz w:val="24"/>
        </w:rPr>
      </w:pPr>
      <w:r w:rsidRPr="0029406A">
        <w:rPr>
          <w:rFonts w:ascii="Times New Roman" w:hAnsi="Times New Roman" w:cs="Times New Roman"/>
          <w:sz w:val="24"/>
        </w:rPr>
        <w:t>-благоустройство площадок для проведения культурно-массовых мероприятий;</w:t>
      </w:r>
    </w:p>
    <w:p w14:paraId="7F51E48E" w14:textId="77777777" w:rsidR="00690093" w:rsidRPr="0029406A" w:rsidRDefault="00690093" w:rsidP="00690093">
      <w:pPr>
        <w:spacing w:after="0"/>
        <w:ind w:firstLine="567"/>
        <w:jc w:val="both"/>
        <w:rPr>
          <w:rFonts w:ascii="Times New Roman" w:hAnsi="Times New Roman" w:cs="Times New Roman"/>
          <w:sz w:val="24"/>
        </w:rPr>
      </w:pPr>
      <w:r w:rsidRPr="0029406A">
        <w:rPr>
          <w:rFonts w:ascii="Times New Roman" w:hAnsi="Times New Roman" w:cs="Times New Roman"/>
          <w:sz w:val="24"/>
        </w:rPr>
        <w:t>-очистка территории;</w:t>
      </w:r>
    </w:p>
    <w:p w14:paraId="03BA08D6" w14:textId="77777777" w:rsidR="00690093" w:rsidRPr="0029406A" w:rsidRDefault="00690093" w:rsidP="00690093">
      <w:pPr>
        <w:spacing w:after="0"/>
        <w:ind w:firstLine="567"/>
        <w:jc w:val="both"/>
        <w:rPr>
          <w:rFonts w:ascii="Times New Roman" w:hAnsi="Times New Roman" w:cs="Times New Roman"/>
          <w:sz w:val="24"/>
        </w:rPr>
      </w:pPr>
      <w:r w:rsidRPr="0029406A">
        <w:rPr>
          <w:rFonts w:ascii="Times New Roman" w:hAnsi="Times New Roman" w:cs="Times New Roman"/>
          <w:sz w:val="24"/>
        </w:rPr>
        <w:t>-устройство малых форм;</w:t>
      </w:r>
    </w:p>
    <w:p w14:paraId="12F1A6ED" w14:textId="77777777" w:rsidR="00690093" w:rsidRPr="0029406A" w:rsidRDefault="00690093" w:rsidP="00690093">
      <w:pPr>
        <w:spacing w:after="0"/>
        <w:ind w:firstLine="567"/>
        <w:jc w:val="both"/>
        <w:rPr>
          <w:rFonts w:ascii="Times New Roman" w:hAnsi="Times New Roman" w:cs="Times New Roman"/>
          <w:sz w:val="24"/>
        </w:rPr>
      </w:pPr>
      <w:r w:rsidRPr="0029406A">
        <w:rPr>
          <w:rFonts w:ascii="Times New Roman" w:hAnsi="Times New Roman" w:cs="Times New Roman"/>
          <w:sz w:val="24"/>
        </w:rPr>
        <w:t>-устройство площадок для мусора;</w:t>
      </w:r>
    </w:p>
    <w:p w14:paraId="5B9D99E1" w14:textId="77777777" w:rsidR="00690093" w:rsidRPr="0029406A" w:rsidRDefault="00690093" w:rsidP="00690093">
      <w:pPr>
        <w:spacing w:after="0"/>
        <w:ind w:firstLine="567"/>
        <w:jc w:val="both"/>
        <w:rPr>
          <w:rFonts w:ascii="Times New Roman" w:hAnsi="Times New Roman" w:cs="Times New Roman"/>
          <w:sz w:val="24"/>
        </w:rPr>
      </w:pPr>
      <w:r w:rsidRPr="0029406A">
        <w:rPr>
          <w:rFonts w:ascii="Times New Roman" w:hAnsi="Times New Roman" w:cs="Times New Roman"/>
          <w:sz w:val="24"/>
        </w:rPr>
        <w:t>-озеленение территории.</w:t>
      </w:r>
    </w:p>
    <w:p w14:paraId="48252707" w14:textId="7A28CB07" w:rsidR="00690093" w:rsidRPr="0029406A"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9</w:t>
      </w:r>
      <w:r w:rsidR="00690093" w:rsidRPr="0029406A">
        <w:rPr>
          <w:rFonts w:ascii="Times New Roman" w:hAnsi="Times New Roman" w:cs="Times New Roman"/>
          <w:sz w:val="24"/>
        </w:rPr>
        <w:t>.3.  Нормативное озеленение территорий существующих школ из расчёта не менее 50% от общей площади земельного участка.</w:t>
      </w:r>
    </w:p>
    <w:p w14:paraId="54570CA9" w14:textId="023FCC92" w:rsidR="00690093"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9</w:t>
      </w:r>
      <w:r w:rsidR="00690093" w:rsidRPr="0029406A">
        <w:rPr>
          <w:rFonts w:ascii="Times New Roman" w:hAnsi="Times New Roman" w:cs="Times New Roman"/>
          <w:sz w:val="24"/>
        </w:rPr>
        <w:t>.4. Нормативное озеленение санитарно-защитных зон.</w:t>
      </w:r>
    </w:p>
    <w:p w14:paraId="227A0105" w14:textId="2ADCE3CF" w:rsidR="00330CD3" w:rsidRDefault="00ED08C6" w:rsidP="00690093">
      <w:pPr>
        <w:spacing w:after="0"/>
        <w:ind w:firstLine="567"/>
        <w:jc w:val="both"/>
        <w:rPr>
          <w:rFonts w:ascii="Times New Roman" w:hAnsi="Times New Roman" w:cs="Times New Roman"/>
          <w:sz w:val="24"/>
          <w:szCs w:val="24"/>
        </w:rPr>
      </w:pPr>
      <w:r>
        <w:rPr>
          <w:rFonts w:ascii="Times New Roman" w:hAnsi="Times New Roman" w:cs="Times New Roman"/>
          <w:sz w:val="24"/>
          <w:szCs w:val="24"/>
        </w:rPr>
        <w:t>9</w:t>
      </w:r>
      <w:r w:rsidR="00330CD3" w:rsidRPr="00330CD3">
        <w:rPr>
          <w:rFonts w:ascii="Times New Roman" w:hAnsi="Times New Roman" w:cs="Times New Roman"/>
          <w:sz w:val="24"/>
          <w:szCs w:val="24"/>
        </w:rPr>
        <w:t>.5. Благоустройство территории с расположенным на ней земельным участком с кадастровым номером 36:25:6945021:31 с целью размещения объектов отдыха (пляж)</w:t>
      </w:r>
      <w:r w:rsidR="00330CD3">
        <w:rPr>
          <w:rFonts w:ascii="Times New Roman" w:hAnsi="Times New Roman" w:cs="Times New Roman"/>
          <w:sz w:val="24"/>
          <w:szCs w:val="24"/>
        </w:rPr>
        <w:t>.</w:t>
      </w:r>
    </w:p>
    <w:p w14:paraId="2A8D966C" w14:textId="13B35F9A" w:rsidR="00690093" w:rsidRPr="00577EB5" w:rsidRDefault="00ED08C6" w:rsidP="00690093">
      <w:pPr>
        <w:spacing w:after="0"/>
        <w:ind w:firstLine="567"/>
        <w:jc w:val="both"/>
        <w:rPr>
          <w:rFonts w:ascii="Times New Roman" w:hAnsi="Times New Roman" w:cs="Times New Roman"/>
          <w:b/>
          <w:sz w:val="24"/>
        </w:rPr>
      </w:pPr>
      <w:r>
        <w:rPr>
          <w:rFonts w:ascii="Times New Roman" w:hAnsi="Times New Roman" w:cs="Times New Roman"/>
          <w:b/>
          <w:sz w:val="24"/>
        </w:rPr>
        <w:t>10</w:t>
      </w:r>
      <w:r w:rsidR="00690093" w:rsidRPr="00577EB5">
        <w:rPr>
          <w:rFonts w:ascii="Times New Roman" w:hAnsi="Times New Roman" w:cs="Times New Roman"/>
          <w:b/>
          <w:sz w:val="24"/>
        </w:rPr>
        <w:t>. Предложения по обеспечению территории поселения объектами специального назначения – местами сбора бытовых отходов и местами захоронений:</w:t>
      </w:r>
    </w:p>
    <w:p w14:paraId="14D07DB6" w14:textId="0FA14040" w:rsidR="00690093" w:rsidRPr="00577EB5"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10</w:t>
      </w:r>
      <w:r w:rsidR="00690093" w:rsidRPr="00577EB5">
        <w:rPr>
          <w:rFonts w:ascii="Times New Roman" w:hAnsi="Times New Roman" w:cs="Times New Roman"/>
          <w:sz w:val="24"/>
        </w:rPr>
        <w:t>.1. Поддержание порядка на территории кладбищ:</w:t>
      </w:r>
    </w:p>
    <w:p w14:paraId="1D7365BE" w14:textId="77777777" w:rsidR="00690093" w:rsidRPr="00577EB5" w:rsidRDefault="00690093" w:rsidP="00690093">
      <w:pPr>
        <w:spacing w:after="0"/>
        <w:ind w:firstLine="567"/>
        <w:jc w:val="both"/>
        <w:rPr>
          <w:rFonts w:ascii="Times New Roman" w:hAnsi="Times New Roman" w:cs="Times New Roman"/>
          <w:sz w:val="24"/>
        </w:rPr>
      </w:pPr>
      <w:r w:rsidRPr="00577EB5">
        <w:rPr>
          <w:rFonts w:ascii="Times New Roman" w:hAnsi="Times New Roman" w:cs="Times New Roman"/>
          <w:sz w:val="24"/>
        </w:rPr>
        <w:t>- уборка и очистка территории кладбищ;</w:t>
      </w:r>
    </w:p>
    <w:p w14:paraId="6F12ED75" w14:textId="77777777" w:rsidR="00690093" w:rsidRPr="00577EB5" w:rsidRDefault="00690093" w:rsidP="00690093">
      <w:pPr>
        <w:spacing w:after="0"/>
        <w:ind w:firstLine="567"/>
        <w:jc w:val="both"/>
        <w:rPr>
          <w:rFonts w:ascii="Times New Roman" w:hAnsi="Times New Roman" w:cs="Times New Roman"/>
          <w:sz w:val="24"/>
        </w:rPr>
      </w:pPr>
      <w:r w:rsidRPr="00577EB5">
        <w:rPr>
          <w:rFonts w:ascii="Times New Roman" w:hAnsi="Times New Roman" w:cs="Times New Roman"/>
          <w:sz w:val="24"/>
        </w:rPr>
        <w:t>- устройство мест накопления отходов.</w:t>
      </w:r>
    </w:p>
    <w:p w14:paraId="442C8DA0" w14:textId="543E060D" w:rsidR="00690093" w:rsidRPr="00577EB5"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10</w:t>
      </w:r>
      <w:r w:rsidR="00690093" w:rsidRPr="00577EB5">
        <w:rPr>
          <w:rFonts w:ascii="Times New Roman" w:hAnsi="Times New Roman" w:cs="Times New Roman"/>
          <w:sz w:val="24"/>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7C421128" w14:textId="0B1935EB" w:rsidR="00690093" w:rsidRPr="00577EB5" w:rsidRDefault="00ED08C6" w:rsidP="00690093">
      <w:pPr>
        <w:spacing w:after="0"/>
        <w:ind w:firstLine="567"/>
        <w:jc w:val="both"/>
        <w:rPr>
          <w:rFonts w:ascii="Times New Roman" w:hAnsi="Times New Roman" w:cs="Times New Roman"/>
          <w:sz w:val="24"/>
        </w:rPr>
      </w:pPr>
      <w:r>
        <w:rPr>
          <w:rFonts w:ascii="Times New Roman" w:hAnsi="Times New Roman" w:cs="Times New Roman"/>
          <w:sz w:val="24"/>
        </w:rPr>
        <w:t>10.</w:t>
      </w:r>
      <w:r w:rsidR="00690093" w:rsidRPr="00577EB5">
        <w:rPr>
          <w:rFonts w:ascii="Times New Roman" w:hAnsi="Times New Roman" w:cs="Times New Roman"/>
          <w:sz w:val="24"/>
        </w:rPr>
        <w:t>3. Устройство и содержание контейнерных площадок для накопления отходов в местах массового отдыха.</w:t>
      </w:r>
    </w:p>
    <w:p w14:paraId="65331EA8" w14:textId="77C9A3A7" w:rsidR="00577EB5" w:rsidRDefault="00ED08C6" w:rsidP="00690093">
      <w:pPr>
        <w:spacing w:after="0"/>
        <w:ind w:firstLine="567"/>
        <w:jc w:val="both"/>
        <w:rPr>
          <w:rStyle w:val="button-search"/>
          <w:rFonts w:ascii="Times New Roman" w:hAnsi="Times New Roman" w:cs="Times New Roman"/>
          <w:sz w:val="24"/>
          <w:szCs w:val="24"/>
        </w:rPr>
      </w:pPr>
      <w:r>
        <w:rPr>
          <w:rFonts w:ascii="Times New Roman" w:hAnsi="Times New Roman" w:cs="Times New Roman"/>
          <w:sz w:val="24"/>
          <w:szCs w:val="24"/>
        </w:rPr>
        <w:t>10</w:t>
      </w:r>
      <w:r w:rsidR="00577EB5" w:rsidRPr="00577EB5">
        <w:rPr>
          <w:rFonts w:ascii="Times New Roman" w:hAnsi="Times New Roman" w:cs="Times New Roman"/>
          <w:sz w:val="24"/>
          <w:szCs w:val="24"/>
        </w:rPr>
        <w:t xml:space="preserve">.3. Рекультивация территории свалки, расположенной на земельном участке с кадастровым номером </w:t>
      </w:r>
      <w:r w:rsidR="00577EB5" w:rsidRPr="00577EB5">
        <w:rPr>
          <w:rStyle w:val="button-search"/>
          <w:rFonts w:ascii="Times New Roman" w:hAnsi="Times New Roman" w:cs="Times New Roman"/>
          <w:sz w:val="24"/>
          <w:szCs w:val="24"/>
        </w:rPr>
        <w:t>36:25:0100095:305</w:t>
      </w:r>
      <w:r w:rsidR="00225B66">
        <w:rPr>
          <w:rStyle w:val="button-search"/>
          <w:rFonts w:ascii="Times New Roman" w:hAnsi="Times New Roman" w:cs="Times New Roman"/>
          <w:sz w:val="24"/>
          <w:szCs w:val="24"/>
        </w:rPr>
        <w:t>.</w:t>
      </w:r>
    </w:p>
    <w:p w14:paraId="0D992A2A" w14:textId="1B8962A7" w:rsidR="00690093" w:rsidRPr="005C0E45" w:rsidRDefault="00ED08C6" w:rsidP="00690093">
      <w:pPr>
        <w:spacing w:after="0"/>
        <w:ind w:firstLine="567"/>
        <w:jc w:val="both"/>
        <w:rPr>
          <w:rFonts w:ascii="Times New Roman" w:hAnsi="Times New Roman" w:cs="Times New Roman"/>
          <w:b/>
          <w:sz w:val="24"/>
        </w:rPr>
      </w:pPr>
      <w:r>
        <w:rPr>
          <w:rFonts w:ascii="Times New Roman" w:hAnsi="Times New Roman" w:cs="Times New Roman"/>
          <w:b/>
          <w:sz w:val="24"/>
        </w:rPr>
        <w:t>11</w:t>
      </w:r>
      <w:r w:rsidR="00690093" w:rsidRPr="005C0E45">
        <w:rPr>
          <w:rFonts w:ascii="Times New Roman" w:hAnsi="Times New Roman" w:cs="Times New Roman"/>
          <w:b/>
          <w:sz w:val="24"/>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14:paraId="1A0FEA18" w14:textId="3DF685F5" w:rsidR="005C0E45" w:rsidRPr="005C0E45" w:rsidRDefault="00895486" w:rsidP="00690093">
      <w:pPr>
        <w:spacing w:after="0"/>
        <w:ind w:firstLine="567"/>
        <w:jc w:val="both"/>
        <w:rPr>
          <w:rFonts w:ascii="Times New Roman" w:hAnsi="Times New Roman" w:cs="Times New Roman"/>
          <w:sz w:val="24"/>
          <w:szCs w:val="24"/>
        </w:rPr>
      </w:pPr>
      <w:r w:rsidRPr="005C0E45">
        <w:rPr>
          <w:rFonts w:ascii="Times New Roman" w:hAnsi="Times New Roman" w:cs="Times New Roman"/>
          <w:sz w:val="24"/>
          <w:szCs w:val="24"/>
        </w:rPr>
        <w:t>1</w:t>
      </w:r>
      <w:r w:rsidR="00ED08C6">
        <w:rPr>
          <w:rFonts w:ascii="Times New Roman" w:hAnsi="Times New Roman" w:cs="Times New Roman"/>
          <w:sz w:val="24"/>
          <w:szCs w:val="24"/>
        </w:rPr>
        <w:t>1</w:t>
      </w:r>
      <w:r w:rsidR="00690093" w:rsidRPr="005C0E45">
        <w:rPr>
          <w:rFonts w:ascii="Times New Roman" w:hAnsi="Times New Roman" w:cs="Times New Roman"/>
          <w:sz w:val="24"/>
          <w:szCs w:val="24"/>
        </w:rPr>
        <w:t xml:space="preserve">.1. </w:t>
      </w:r>
      <w:r w:rsidR="005C0E45" w:rsidRPr="005C0E45">
        <w:rPr>
          <w:rFonts w:ascii="Times New Roman" w:hAnsi="Times New Roman"/>
          <w:bCs/>
          <w:sz w:val="24"/>
          <w:szCs w:val="24"/>
        </w:rPr>
        <w:t>Резервирование инвестиционных площадок</w:t>
      </w:r>
      <w:r w:rsidR="005C0E45" w:rsidRPr="005C0E45">
        <w:rPr>
          <w:rFonts w:ascii="Times New Roman" w:hAnsi="Times New Roman" w:cs="Times New Roman"/>
          <w:sz w:val="24"/>
          <w:szCs w:val="24"/>
        </w:rPr>
        <w:t xml:space="preserve">  и освоение территорий </w:t>
      </w:r>
      <w:r w:rsidR="005C0E45" w:rsidRPr="005C0E45">
        <w:rPr>
          <w:rFonts w:ascii="Times New Roman" w:hAnsi="Times New Roman"/>
          <w:bCs/>
          <w:sz w:val="24"/>
          <w:szCs w:val="24"/>
        </w:rPr>
        <w:t>с целью развития предпринимательской деятельности, при условии соблюдения требований природоохранного законодательства (наличие санитарно-защитных зон).</w:t>
      </w:r>
    </w:p>
    <w:p w14:paraId="59E4BF85" w14:textId="36069E5E" w:rsidR="00690093" w:rsidRPr="004B0915" w:rsidRDefault="00895486" w:rsidP="00690093">
      <w:pPr>
        <w:spacing w:after="0"/>
        <w:ind w:firstLine="567"/>
        <w:jc w:val="both"/>
        <w:rPr>
          <w:rFonts w:ascii="Times New Roman" w:hAnsi="Times New Roman" w:cs="Times New Roman"/>
          <w:b/>
          <w:sz w:val="24"/>
        </w:rPr>
      </w:pPr>
      <w:r w:rsidRPr="004B0915">
        <w:rPr>
          <w:rFonts w:ascii="Times New Roman" w:hAnsi="Times New Roman" w:cs="Times New Roman"/>
          <w:b/>
          <w:sz w:val="24"/>
        </w:rPr>
        <w:t>1</w:t>
      </w:r>
      <w:r w:rsidR="00ED08C6">
        <w:rPr>
          <w:rFonts w:ascii="Times New Roman" w:hAnsi="Times New Roman" w:cs="Times New Roman"/>
          <w:b/>
          <w:sz w:val="24"/>
        </w:rPr>
        <w:t>2</w:t>
      </w:r>
      <w:r w:rsidR="00690093" w:rsidRPr="004B0915">
        <w:rPr>
          <w:rFonts w:ascii="Times New Roman" w:hAnsi="Times New Roman" w:cs="Times New Roman"/>
          <w:b/>
          <w:sz w:val="24"/>
        </w:rPr>
        <w:t>. Предложения по предотвращению чрезвычайных ситуаций природного и техногенного характера:</w:t>
      </w:r>
    </w:p>
    <w:p w14:paraId="379435CC" w14:textId="242532E2" w:rsidR="00690093" w:rsidRPr="004B0915" w:rsidRDefault="00895486" w:rsidP="00690093">
      <w:pPr>
        <w:spacing w:after="0"/>
        <w:ind w:firstLine="567"/>
        <w:jc w:val="both"/>
        <w:rPr>
          <w:rFonts w:ascii="Times New Roman" w:hAnsi="Times New Roman" w:cs="Times New Roman"/>
          <w:sz w:val="24"/>
        </w:rPr>
      </w:pPr>
      <w:r w:rsidRPr="004B0915">
        <w:rPr>
          <w:rFonts w:ascii="Times New Roman" w:hAnsi="Times New Roman" w:cs="Times New Roman"/>
          <w:sz w:val="24"/>
        </w:rPr>
        <w:t>1</w:t>
      </w:r>
      <w:r w:rsidR="00ED08C6">
        <w:rPr>
          <w:rFonts w:ascii="Times New Roman" w:hAnsi="Times New Roman" w:cs="Times New Roman"/>
          <w:sz w:val="24"/>
        </w:rPr>
        <w:t>2</w:t>
      </w:r>
      <w:r w:rsidR="00690093" w:rsidRPr="004B0915">
        <w:rPr>
          <w:rFonts w:ascii="Times New Roman" w:hAnsi="Times New Roman" w:cs="Times New Roman"/>
          <w:sz w:val="24"/>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4BE09CD7" w14:textId="0F0D10C1" w:rsidR="00690093" w:rsidRPr="004B0915" w:rsidRDefault="00690093" w:rsidP="00690093">
      <w:pPr>
        <w:spacing w:after="0"/>
        <w:ind w:firstLine="567"/>
        <w:jc w:val="both"/>
        <w:rPr>
          <w:rFonts w:ascii="Times New Roman" w:hAnsi="Times New Roman" w:cs="Times New Roman"/>
          <w:sz w:val="24"/>
        </w:rPr>
      </w:pPr>
      <w:r w:rsidRPr="004B0915">
        <w:rPr>
          <w:rFonts w:ascii="Times New Roman" w:hAnsi="Times New Roman" w:cs="Times New Roman"/>
          <w:sz w:val="24"/>
        </w:rPr>
        <w:t>1</w:t>
      </w:r>
      <w:r w:rsidR="00ED08C6">
        <w:rPr>
          <w:rFonts w:ascii="Times New Roman" w:hAnsi="Times New Roman" w:cs="Times New Roman"/>
          <w:sz w:val="24"/>
        </w:rPr>
        <w:t>2</w:t>
      </w:r>
      <w:r w:rsidRPr="004B0915">
        <w:rPr>
          <w:rFonts w:ascii="Times New Roman" w:hAnsi="Times New Roman" w:cs="Times New Roman"/>
          <w:sz w:val="24"/>
        </w:rPr>
        <w:t>.2.  Проведение аварийно-спасательных и других неотложных работ;</w:t>
      </w:r>
    </w:p>
    <w:p w14:paraId="02EDB3C2" w14:textId="0B7AF637" w:rsidR="00690093" w:rsidRPr="004B0915" w:rsidRDefault="00690093" w:rsidP="00690093">
      <w:pPr>
        <w:spacing w:after="0"/>
        <w:ind w:firstLine="567"/>
        <w:jc w:val="both"/>
        <w:rPr>
          <w:rFonts w:ascii="Times New Roman" w:hAnsi="Times New Roman" w:cs="Times New Roman"/>
          <w:sz w:val="24"/>
        </w:rPr>
      </w:pPr>
      <w:r w:rsidRPr="004B0915">
        <w:rPr>
          <w:rFonts w:ascii="Times New Roman" w:hAnsi="Times New Roman" w:cs="Times New Roman"/>
          <w:sz w:val="24"/>
        </w:rPr>
        <w:t>1</w:t>
      </w:r>
      <w:r w:rsidR="00ED08C6">
        <w:rPr>
          <w:rFonts w:ascii="Times New Roman" w:hAnsi="Times New Roman" w:cs="Times New Roman"/>
          <w:sz w:val="24"/>
        </w:rPr>
        <w:t>2</w:t>
      </w:r>
      <w:r w:rsidRPr="004B0915">
        <w:rPr>
          <w:rFonts w:ascii="Times New Roman" w:hAnsi="Times New Roman" w:cs="Times New Roman"/>
          <w:sz w:val="24"/>
        </w:rPr>
        <w:t>.3. Комплектование первичных средств пожаротушения, применяемых до прибытия пожарного расчета.</w:t>
      </w:r>
    </w:p>
    <w:p w14:paraId="7415D02C" w14:textId="77777777" w:rsidR="00690093" w:rsidRDefault="00690093" w:rsidP="00690093">
      <w:pPr>
        <w:spacing w:after="0"/>
        <w:ind w:firstLine="567"/>
        <w:jc w:val="both"/>
        <w:rPr>
          <w:rFonts w:ascii="Times New Roman" w:hAnsi="Times New Roman" w:cs="Times New Roman"/>
          <w:sz w:val="24"/>
        </w:rPr>
      </w:pPr>
      <w:r w:rsidRPr="004B0915">
        <w:rPr>
          <w:rFonts w:ascii="Times New Roman" w:hAnsi="Times New Roman" w:cs="Times New Roman"/>
          <w:sz w:val="24"/>
        </w:rPr>
        <w:lastRenderedPageBreak/>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78AD9E44" w14:textId="77777777" w:rsidR="008E4107" w:rsidRPr="004B0915" w:rsidRDefault="008E4107" w:rsidP="00690093">
      <w:pPr>
        <w:spacing w:after="0"/>
        <w:ind w:firstLine="567"/>
        <w:jc w:val="both"/>
        <w:rPr>
          <w:rFonts w:ascii="Times New Roman" w:hAnsi="Times New Roman" w:cs="Times New Roman"/>
          <w:sz w:val="24"/>
        </w:rPr>
      </w:pPr>
    </w:p>
    <w:p w14:paraId="03E018C2" w14:textId="61C60E62" w:rsidR="00690093" w:rsidRPr="005F1A27" w:rsidRDefault="00690093" w:rsidP="00690093">
      <w:pPr>
        <w:spacing w:after="0"/>
        <w:ind w:firstLine="567"/>
        <w:jc w:val="both"/>
        <w:rPr>
          <w:rFonts w:ascii="Times New Roman" w:hAnsi="Times New Roman" w:cs="Times New Roman"/>
          <w:b/>
          <w:sz w:val="24"/>
        </w:rPr>
      </w:pPr>
      <w:r w:rsidRPr="005F1A27">
        <w:rPr>
          <w:rFonts w:ascii="Times New Roman" w:hAnsi="Times New Roman" w:cs="Times New Roman"/>
          <w:b/>
          <w:sz w:val="24"/>
        </w:rPr>
        <w:t>1</w:t>
      </w:r>
      <w:r w:rsidR="00ED08C6">
        <w:rPr>
          <w:rFonts w:ascii="Times New Roman" w:hAnsi="Times New Roman" w:cs="Times New Roman"/>
          <w:b/>
          <w:sz w:val="24"/>
        </w:rPr>
        <w:t>3</w:t>
      </w:r>
      <w:r w:rsidRPr="005F1A27">
        <w:rPr>
          <w:rFonts w:ascii="Times New Roman" w:hAnsi="Times New Roman" w:cs="Times New Roman"/>
          <w:b/>
          <w:sz w:val="24"/>
        </w:rPr>
        <w:t>. Предложения по охране окружающей среды:</w:t>
      </w:r>
    </w:p>
    <w:p w14:paraId="47227CC1" w14:textId="7E20A012"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.1.  Создание защитных полос лесов вдоль автомобильных и железных дорог, озеленение магистральных улиц.</w:t>
      </w:r>
    </w:p>
    <w:p w14:paraId="1118CD63" w14:textId="40C1C34F"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.2. Своевременное техническое обслуживание трубопроводного транспорта для предотвращения аварийных ситуаций.</w:t>
      </w:r>
    </w:p>
    <w:p w14:paraId="7F8BF733" w14:textId="000D6267"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37974E1F" w14:textId="2B580E7A"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.4. 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429CD8FF" w14:textId="1106ED26"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.5. Соблюдение правил водоохранного режима на водосборах водных объектов.</w:t>
      </w:r>
    </w:p>
    <w:p w14:paraId="163D9165" w14:textId="7913AE80"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.6. Организация зон санитарной охраны источников питьевого и хозяйственно-бытового водоснабжения.</w:t>
      </w:r>
    </w:p>
    <w:p w14:paraId="52FF929A" w14:textId="23CD3F36"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.7. Ликвидация непригодных к дальнейшей эксплуатации скважин.</w:t>
      </w:r>
    </w:p>
    <w:p w14:paraId="31A7FFA7" w14:textId="3112A1B9"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.8. Изучение качества подземных вод и гидродинамического режима на водозаборах и в зонах их влияния.</w:t>
      </w:r>
    </w:p>
    <w:p w14:paraId="15077E1D" w14:textId="671862A6"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.9. Принятие мер по сохранению плодородия почв, посредством защиты их от эрозии.</w:t>
      </w:r>
    </w:p>
    <w:p w14:paraId="5B7DED35" w14:textId="24F57DAE"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 xml:space="preserve">.10. </w:t>
      </w:r>
      <w:proofErr w:type="gramStart"/>
      <w:r w:rsidRPr="005F1A27">
        <w:rPr>
          <w:rFonts w:ascii="Times New Roman" w:hAnsi="Times New Roman" w:cs="Times New Roman"/>
          <w:sz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roofErr w:type="gramEnd"/>
    </w:p>
    <w:p w14:paraId="0901FFD2" w14:textId="41D99FE2"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 xml:space="preserve">.11. Заключение необходимых договоров со </w:t>
      </w:r>
      <w:proofErr w:type="gramStart"/>
      <w:r w:rsidRPr="005F1A27">
        <w:rPr>
          <w:rFonts w:ascii="Times New Roman" w:hAnsi="Times New Roman" w:cs="Times New Roman"/>
          <w:sz w:val="24"/>
        </w:rPr>
        <w:t>специализированными</w:t>
      </w:r>
      <w:proofErr w:type="gramEnd"/>
      <w:r w:rsidRPr="005F1A27">
        <w:rPr>
          <w:rFonts w:ascii="Times New Roman" w:hAnsi="Times New Roman" w:cs="Times New Roman"/>
          <w:sz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2CBFCE8B" w14:textId="6697A39F"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 xml:space="preserve">.12. 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sidRPr="005F1A27">
        <w:rPr>
          <w:rFonts w:ascii="Times New Roman" w:hAnsi="Times New Roman" w:cs="Times New Roman"/>
          <w:sz w:val="24"/>
        </w:rPr>
        <w:t>специализированными</w:t>
      </w:r>
      <w:proofErr w:type="gramEnd"/>
      <w:r w:rsidRPr="005F1A27">
        <w:rPr>
          <w:rFonts w:ascii="Times New Roman" w:hAnsi="Times New Roman" w:cs="Times New Roman"/>
          <w:sz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55636743" w14:textId="09C69460"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617D5B17" w14:textId="2DAE3D02"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.14. Проведение гидрогеологических изысканий с целью выбора земельного участка для размещения новых водозаборов.</w:t>
      </w:r>
    </w:p>
    <w:p w14:paraId="211C74D2" w14:textId="61C3F4A1" w:rsidR="00690093"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.15. Проведение мероприятий для защиты от затопления паводковыми водами территорий населенных пунктов.</w:t>
      </w:r>
    </w:p>
    <w:p w14:paraId="1E0A6D89" w14:textId="700CFDE4" w:rsidR="00E15AF4" w:rsidRPr="005F1A27" w:rsidRDefault="00690093" w:rsidP="00690093">
      <w:pPr>
        <w:spacing w:after="0"/>
        <w:ind w:firstLine="567"/>
        <w:jc w:val="both"/>
        <w:rPr>
          <w:rFonts w:ascii="Times New Roman" w:hAnsi="Times New Roman" w:cs="Times New Roman"/>
          <w:sz w:val="24"/>
        </w:rPr>
      </w:pPr>
      <w:r w:rsidRPr="005F1A27">
        <w:rPr>
          <w:rFonts w:ascii="Times New Roman" w:hAnsi="Times New Roman" w:cs="Times New Roman"/>
          <w:sz w:val="24"/>
        </w:rPr>
        <w:t>1</w:t>
      </w:r>
      <w:r w:rsidR="00ED08C6">
        <w:rPr>
          <w:rFonts w:ascii="Times New Roman" w:hAnsi="Times New Roman" w:cs="Times New Roman"/>
          <w:sz w:val="24"/>
        </w:rPr>
        <w:t>3</w:t>
      </w:r>
      <w:r w:rsidRPr="005F1A27">
        <w:rPr>
          <w:rFonts w:ascii="Times New Roman" w:hAnsi="Times New Roman" w:cs="Times New Roman"/>
          <w:sz w:val="24"/>
        </w:rPr>
        <w:t>.16. Охрана   территорий природно-экологического каркаса.</w:t>
      </w:r>
    </w:p>
    <w:p w14:paraId="5320997F" w14:textId="1593600A" w:rsidR="00F268D5" w:rsidRPr="005F1A27" w:rsidRDefault="00F268D5" w:rsidP="00690093">
      <w:pPr>
        <w:spacing w:after="0"/>
        <w:ind w:firstLine="567"/>
        <w:jc w:val="both"/>
        <w:rPr>
          <w:rFonts w:ascii="Times New Roman" w:hAnsi="Times New Roman" w:cs="Times New Roman"/>
          <w:sz w:val="24"/>
        </w:rPr>
      </w:pPr>
    </w:p>
    <w:p w14:paraId="18E6C8B8" w14:textId="77777777" w:rsidR="00F96C40" w:rsidRPr="00D8793D" w:rsidRDefault="00F96C40" w:rsidP="00F96C40">
      <w:pPr>
        <w:pStyle w:val="af6"/>
        <w:jc w:val="center"/>
        <w:rPr>
          <w:b/>
          <w:highlight w:val="yellow"/>
        </w:rPr>
        <w:sectPr w:rsidR="00F96C40" w:rsidRPr="00D8793D" w:rsidSect="00D96CAA">
          <w:headerReference w:type="default" r:id="rId72"/>
          <w:footerReference w:type="default" r:id="rId73"/>
          <w:headerReference w:type="first" r:id="rId74"/>
          <w:footerReference w:type="first" r:id="rId75"/>
          <w:pgSz w:w="11906" w:h="16838"/>
          <w:pgMar w:top="1134" w:right="566" w:bottom="1134" w:left="1701" w:header="709" w:footer="178" w:gutter="0"/>
          <w:cols w:space="708"/>
          <w:docGrid w:linePitch="360"/>
        </w:sectPr>
      </w:pPr>
    </w:p>
    <w:p w14:paraId="6D83BB40" w14:textId="21F6ECCA" w:rsidR="00F96C40" w:rsidRPr="00943A85" w:rsidRDefault="00F96C40" w:rsidP="00F96C40">
      <w:pPr>
        <w:pStyle w:val="af6"/>
        <w:jc w:val="center"/>
        <w:rPr>
          <w:b/>
        </w:rPr>
      </w:pPr>
      <w:r w:rsidRPr="00943A85">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Look w:val="04A0" w:firstRow="1" w:lastRow="0" w:firstColumn="1" w:lastColumn="0" w:noHBand="0" w:noVBand="1"/>
      </w:tblPr>
      <w:tblGrid>
        <w:gridCol w:w="562"/>
        <w:gridCol w:w="1853"/>
        <w:gridCol w:w="1843"/>
        <w:gridCol w:w="1559"/>
        <w:gridCol w:w="1565"/>
        <w:gridCol w:w="1128"/>
        <w:gridCol w:w="1701"/>
        <w:gridCol w:w="1134"/>
        <w:gridCol w:w="1418"/>
        <w:gridCol w:w="1843"/>
      </w:tblGrid>
      <w:tr w:rsidR="00F96C40" w:rsidRPr="0097430E" w14:paraId="6A9545BB" w14:textId="77777777" w:rsidTr="00283FF7">
        <w:trPr>
          <w:jc w:val="center"/>
        </w:trPr>
        <w:tc>
          <w:tcPr>
            <w:tcW w:w="562" w:type="dxa"/>
            <w:shd w:val="clear" w:color="auto" w:fill="D9D9D9" w:themeFill="background1" w:themeFillShade="D9"/>
            <w:vAlign w:val="center"/>
          </w:tcPr>
          <w:p w14:paraId="71B3719F" w14:textId="77777777" w:rsidR="00F96C40" w:rsidRPr="0097430E" w:rsidRDefault="00F96C40" w:rsidP="00283FF7">
            <w:pPr>
              <w:pStyle w:val="affe"/>
              <w:ind w:firstLine="0"/>
              <w:jc w:val="center"/>
              <w:rPr>
                <w:b/>
                <w:sz w:val="22"/>
                <w:szCs w:val="22"/>
              </w:rPr>
            </w:pPr>
            <w:bookmarkStart w:id="360" w:name="_Hlk132295794"/>
            <w:r w:rsidRPr="0097430E">
              <w:rPr>
                <w:b/>
                <w:sz w:val="22"/>
                <w:szCs w:val="22"/>
              </w:rPr>
              <w:t>№</w:t>
            </w:r>
          </w:p>
          <w:p w14:paraId="0C1AC5D8" w14:textId="77777777" w:rsidR="00F96C40" w:rsidRPr="0097430E" w:rsidRDefault="00F96C40" w:rsidP="00283FF7">
            <w:pPr>
              <w:pStyle w:val="affe"/>
              <w:ind w:firstLine="0"/>
              <w:jc w:val="center"/>
              <w:rPr>
                <w:b/>
                <w:sz w:val="22"/>
                <w:szCs w:val="22"/>
              </w:rPr>
            </w:pPr>
            <w:r w:rsidRPr="0097430E">
              <w:rPr>
                <w:b/>
                <w:sz w:val="22"/>
                <w:szCs w:val="22"/>
              </w:rPr>
              <w:t>п/п</w:t>
            </w:r>
          </w:p>
          <w:p w14:paraId="7A24A44A" w14:textId="77777777" w:rsidR="00F96C40" w:rsidRPr="0097430E" w:rsidRDefault="00F96C40" w:rsidP="00283FF7">
            <w:pPr>
              <w:pStyle w:val="affe"/>
              <w:jc w:val="center"/>
              <w:rPr>
                <w:b/>
                <w:sz w:val="22"/>
                <w:szCs w:val="22"/>
              </w:rPr>
            </w:pPr>
          </w:p>
        </w:tc>
        <w:tc>
          <w:tcPr>
            <w:tcW w:w="1853" w:type="dxa"/>
            <w:shd w:val="clear" w:color="auto" w:fill="D9D9D9" w:themeFill="background1" w:themeFillShade="D9"/>
            <w:vAlign w:val="center"/>
          </w:tcPr>
          <w:p w14:paraId="6ABFAD41" w14:textId="77777777" w:rsidR="00F96C40" w:rsidRPr="0097430E" w:rsidRDefault="00F96C40" w:rsidP="00283FF7">
            <w:pPr>
              <w:pStyle w:val="affe"/>
              <w:ind w:firstLine="0"/>
              <w:jc w:val="center"/>
              <w:rPr>
                <w:b/>
                <w:sz w:val="22"/>
                <w:szCs w:val="22"/>
              </w:rPr>
            </w:pPr>
            <w:r w:rsidRPr="0097430E">
              <w:rPr>
                <w:b/>
                <w:sz w:val="22"/>
                <w:szCs w:val="22"/>
              </w:rPr>
              <w:t>Вид объекта</w:t>
            </w:r>
          </w:p>
        </w:tc>
        <w:tc>
          <w:tcPr>
            <w:tcW w:w="1843" w:type="dxa"/>
            <w:shd w:val="clear" w:color="auto" w:fill="D9D9D9" w:themeFill="background1" w:themeFillShade="D9"/>
            <w:vAlign w:val="center"/>
          </w:tcPr>
          <w:p w14:paraId="566698EA" w14:textId="77777777" w:rsidR="00F96C40" w:rsidRPr="0097430E" w:rsidRDefault="00F96C40" w:rsidP="00283FF7">
            <w:pPr>
              <w:pStyle w:val="affe"/>
              <w:ind w:firstLine="0"/>
              <w:jc w:val="center"/>
              <w:rPr>
                <w:b/>
                <w:sz w:val="22"/>
                <w:szCs w:val="22"/>
              </w:rPr>
            </w:pPr>
            <w:r w:rsidRPr="0097430E">
              <w:rPr>
                <w:b/>
                <w:sz w:val="22"/>
                <w:szCs w:val="22"/>
              </w:rPr>
              <w:t>Наименование объекта</w:t>
            </w:r>
          </w:p>
        </w:tc>
        <w:tc>
          <w:tcPr>
            <w:tcW w:w="1559" w:type="dxa"/>
            <w:shd w:val="clear" w:color="auto" w:fill="D9D9D9" w:themeFill="background1" w:themeFillShade="D9"/>
            <w:vAlign w:val="center"/>
          </w:tcPr>
          <w:p w14:paraId="39051DFA" w14:textId="77777777" w:rsidR="00F96C40" w:rsidRPr="0097430E" w:rsidRDefault="00F96C40" w:rsidP="00283FF7">
            <w:pPr>
              <w:pStyle w:val="affe"/>
              <w:ind w:firstLine="0"/>
              <w:jc w:val="center"/>
              <w:rPr>
                <w:b/>
                <w:sz w:val="22"/>
                <w:szCs w:val="22"/>
              </w:rPr>
            </w:pPr>
            <w:r w:rsidRPr="0097430E">
              <w:rPr>
                <w:b/>
                <w:sz w:val="22"/>
                <w:szCs w:val="22"/>
              </w:rPr>
              <w:t>Назначение объекта</w:t>
            </w:r>
          </w:p>
        </w:tc>
        <w:tc>
          <w:tcPr>
            <w:tcW w:w="1565" w:type="dxa"/>
            <w:shd w:val="clear" w:color="auto" w:fill="D9D9D9" w:themeFill="background1" w:themeFillShade="D9"/>
            <w:vAlign w:val="center"/>
          </w:tcPr>
          <w:p w14:paraId="145BD8EA" w14:textId="77777777" w:rsidR="00F96C40" w:rsidRPr="0097430E" w:rsidRDefault="00F96C40" w:rsidP="00283FF7">
            <w:pPr>
              <w:pStyle w:val="affe"/>
              <w:ind w:firstLine="0"/>
              <w:jc w:val="center"/>
              <w:rPr>
                <w:b/>
                <w:sz w:val="22"/>
                <w:szCs w:val="22"/>
              </w:rPr>
            </w:pPr>
            <w:r w:rsidRPr="0097430E">
              <w:rPr>
                <w:b/>
                <w:sz w:val="22"/>
                <w:szCs w:val="22"/>
              </w:rPr>
              <w:t>Местоположение объекта</w:t>
            </w:r>
          </w:p>
        </w:tc>
        <w:tc>
          <w:tcPr>
            <w:tcW w:w="1128" w:type="dxa"/>
            <w:shd w:val="clear" w:color="auto" w:fill="D9D9D9" w:themeFill="background1" w:themeFillShade="D9"/>
            <w:vAlign w:val="center"/>
          </w:tcPr>
          <w:p w14:paraId="229D3B5D" w14:textId="77777777" w:rsidR="00F96C40" w:rsidRPr="0097430E" w:rsidRDefault="00F96C40" w:rsidP="00283FF7">
            <w:pPr>
              <w:pStyle w:val="affe"/>
              <w:ind w:firstLine="0"/>
              <w:jc w:val="center"/>
              <w:rPr>
                <w:b/>
                <w:sz w:val="22"/>
                <w:szCs w:val="22"/>
              </w:rPr>
            </w:pPr>
            <w:r w:rsidRPr="0097430E">
              <w:rPr>
                <w:b/>
                <w:sz w:val="22"/>
                <w:szCs w:val="22"/>
              </w:rPr>
              <w:t>Статус объекта</w:t>
            </w:r>
          </w:p>
        </w:tc>
        <w:tc>
          <w:tcPr>
            <w:tcW w:w="1701" w:type="dxa"/>
            <w:shd w:val="clear" w:color="auto" w:fill="D9D9D9" w:themeFill="background1" w:themeFillShade="D9"/>
            <w:vAlign w:val="center"/>
          </w:tcPr>
          <w:p w14:paraId="04FB14AA" w14:textId="77777777" w:rsidR="00F96C40" w:rsidRPr="0097430E" w:rsidRDefault="00F96C40" w:rsidP="00283FF7">
            <w:pPr>
              <w:pStyle w:val="affe"/>
              <w:ind w:firstLine="0"/>
              <w:jc w:val="center"/>
              <w:rPr>
                <w:b/>
                <w:sz w:val="22"/>
                <w:szCs w:val="22"/>
                <w:lang w:val="ru-RU"/>
              </w:rPr>
            </w:pPr>
            <w:r w:rsidRPr="0097430E">
              <w:rPr>
                <w:b/>
                <w:sz w:val="22"/>
                <w:szCs w:val="22"/>
                <w:lang w:val="ru-RU"/>
              </w:rPr>
              <w:t>Функциональная зона (за исключением линейных объектов)</w:t>
            </w:r>
          </w:p>
        </w:tc>
        <w:tc>
          <w:tcPr>
            <w:tcW w:w="1134" w:type="dxa"/>
            <w:shd w:val="clear" w:color="auto" w:fill="D9D9D9" w:themeFill="background1" w:themeFillShade="D9"/>
            <w:vAlign w:val="center"/>
          </w:tcPr>
          <w:p w14:paraId="053720C5" w14:textId="77777777" w:rsidR="002D7432" w:rsidRPr="0097430E" w:rsidRDefault="002D7432" w:rsidP="002D7432">
            <w:pPr>
              <w:pStyle w:val="affe"/>
              <w:ind w:firstLine="0"/>
              <w:jc w:val="center"/>
              <w:rPr>
                <w:b/>
                <w:sz w:val="22"/>
                <w:szCs w:val="22"/>
                <w:lang w:val="ru-RU"/>
              </w:rPr>
            </w:pPr>
            <w:r w:rsidRPr="0097430E">
              <w:rPr>
                <w:b/>
                <w:sz w:val="22"/>
                <w:szCs w:val="22"/>
                <w:lang w:val="ru-RU"/>
              </w:rPr>
              <w:t>Характеристики</w:t>
            </w:r>
          </w:p>
          <w:p w14:paraId="533B96FB" w14:textId="77777777" w:rsidR="00F96C40" w:rsidRPr="0097430E" w:rsidRDefault="00F96C40" w:rsidP="00283FF7">
            <w:pPr>
              <w:pStyle w:val="affe"/>
              <w:ind w:firstLine="0"/>
              <w:jc w:val="center"/>
              <w:rPr>
                <w:b/>
                <w:sz w:val="22"/>
                <w:szCs w:val="22"/>
              </w:rPr>
            </w:pPr>
            <w:r w:rsidRPr="0097430E">
              <w:rPr>
                <w:b/>
                <w:sz w:val="22"/>
                <w:szCs w:val="22"/>
              </w:rPr>
              <w:t>объекта</w:t>
            </w:r>
          </w:p>
        </w:tc>
        <w:tc>
          <w:tcPr>
            <w:tcW w:w="1418" w:type="dxa"/>
            <w:shd w:val="clear" w:color="auto" w:fill="D9D9D9" w:themeFill="background1" w:themeFillShade="D9"/>
            <w:vAlign w:val="center"/>
          </w:tcPr>
          <w:p w14:paraId="301BF566" w14:textId="77777777" w:rsidR="00F96C40" w:rsidRPr="0097430E" w:rsidRDefault="00F96C40" w:rsidP="00283FF7">
            <w:pPr>
              <w:pStyle w:val="affe"/>
              <w:ind w:firstLine="0"/>
              <w:jc w:val="center"/>
              <w:rPr>
                <w:b/>
                <w:sz w:val="22"/>
                <w:szCs w:val="22"/>
              </w:rPr>
            </w:pPr>
            <w:r w:rsidRPr="0097430E">
              <w:rPr>
                <w:b/>
                <w:sz w:val="22"/>
                <w:szCs w:val="22"/>
              </w:rPr>
              <w:t>Срок</w:t>
            </w:r>
          </w:p>
          <w:p w14:paraId="3BA21835" w14:textId="77777777" w:rsidR="00F96C40" w:rsidRPr="0097430E" w:rsidRDefault="00F96C40" w:rsidP="00283FF7">
            <w:pPr>
              <w:pStyle w:val="affe"/>
              <w:ind w:firstLine="0"/>
              <w:jc w:val="center"/>
              <w:rPr>
                <w:b/>
                <w:sz w:val="22"/>
                <w:szCs w:val="22"/>
              </w:rPr>
            </w:pPr>
            <w:r w:rsidRPr="0097430E">
              <w:rPr>
                <w:b/>
                <w:sz w:val="22"/>
                <w:szCs w:val="22"/>
              </w:rPr>
              <w:t>реализации</w:t>
            </w:r>
          </w:p>
        </w:tc>
        <w:tc>
          <w:tcPr>
            <w:tcW w:w="1843" w:type="dxa"/>
            <w:shd w:val="clear" w:color="auto" w:fill="D9D9D9" w:themeFill="background1" w:themeFillShade="D9"/>
            <w:vAlign w:val="center"/>
          </w:tcPr>
          <w:p w14:paraId="54876E0A" w14:textId="5A8396A5" w:rsidR="00F96C40" w:rsidRPr="0097430E" w:rsidRDefault="00F96C40" w:rsidP="00283FF7">
            <w:pPr>
              <w:pStyle w:val="affe"/>
              <w:ind w:firstLine="0"/>
              <w:jc w:val="center"/>
              <w:rPr>
                <w:b/>
                <w:sz w:val="22"/>
                <w:szCs w:val="22"/>
                <w:lang w:val="ru-RU"/>
              </w:rPr>
            </w:pPr>
            <w:r w:rsidRPr="0097430E">
              <w:rPr>
                <w:b/>
                <w:sz w:val="22"/>
                <w:szCs w:val="22"/>
                <w:lang w:val="ru-RU"/>
              </w:rPr>
              <w:t>Вид планируемой зоны с особыми условиями</w:t>
            </w:r>
          </w:p>
        </w:tc>
      </w:tr>
      <w:tr w:rsidR="009149F2" w:rsidRPr="0097430E" w14:paraId="540971D5" w14:textId="77777777" w:rsidTr="009149F2">
        <w:trPr>
          <w:jc w:val="center"/>
        </w:trPr>
        <w:tc>
          <w:tcPr>
            <w:tcW w:w="562" w:type="dxa"/>
            <w:shd w:val="clear" w:color="auto" w:fill="F2F2F2" w:themeFill="background1" w:themeFillShade="F2"/>
            <w:vAlign w:val="center"/>
          </w:tcPr>
          <w:p w14:paraId="3CF8EB5B" w14:textId="0960D957" w:rsidR="009149F2" w:rsidRPr="009149F2" w:rsidRDefault="009149F2" w:rsidP="00283FF7">
            <w:pPr>
              <w:pStyle w:val="affe"/>
              <w:ind w:firstLine="0"/>
              <w:jc w:val="center"/>
              <w:rPr>
                <w:sz w:val="22"/>
                <w:szCs w:val="22"/>
                <w:lang w:val="ru-RU"/>
              </w:rPr>
            </w:pPr>
            <w:r w:rsidRPr="009149F2">
              <w:rPr>
                <w:sz w:val="22"/>
                <w:szCs w:val="22"/>
                <w:lang w:val="ru-RU"/>
              </w:rPr>
              <w:t>1</w:t>
            </w:r>
          </w:p>
        </w:tc>
        <w:tc>
          <w:tcPr>
            <w:tcW w:w="1853" w:type="dxa"/>
            <w:shd w:val="clear" w:color="auto" w:fill="F2F2F2" w:themeFill="background1" w:themeFillShade="F2"/>
            <w:vAlign w:val="center"/>
          </w:tcPr>
          <w:p w14:paraId="3469C57F" w14:textId="637E93BA" w:rsidR="009149F2" w:rsidRPr="009149F2" w:rsidRDefault="009149F2" w:rsidP="00283FF7">
            <w:pPr>
              <w:pStyle w:val="affe"/>
              <w:ind w:firstLine="0"/>
              <w:jc w:val="center"/>
              <w:rPr>
                <w:sz w:val="22"/>
                <w:szCs w:val="22"/>
                <w:lang w:val="ru-RU"/>
              </w:rPr>
            </w:pPr>
            <w:r w:rsidRPr="009149F2">
              <w:rPr>
                <w:sz w:val="22"/>
                <w:szCs w:val="22"/>
                <w:lang w:val="ru-RU"/>
              </w:rPr>
              <w:t>2</w:t>
            </w:r>
          </w:p>
        </w:tc>
        <w:tc>
          <w:tcPr>
            <w:tcW w:w="1843" w:type="dxa"/>
            <w:shd w:val="clear" w:color="auto" w:fill="F2F2F2" w:themeFill="background1" w:themeFillShade="F2"/>
            <w:vAlign w:val="center"/>
          </w:tcPr>
          <w:p w14:paraId="58CA5EE5" w14:textId="09F63E76" w:rsidR="009149F2" w:rsidRPr="009149F2" w:rsidRDefault="009149F2" w:rsidP="00283FF7">
            <w:pPr>
              <w:pStyle w:val="affe"/>
              <w:ind w:firstLine="0"/>
              <w:jc w:val="center"/>
              <w:rPr>
                <w:sz w:val="22"/>
                <w:szCs w:val="22"/>
                <w:lang w:val="ru-RU"/>
              </w:rPr>
            </w:pPr>
            <w:r w:rsidRPr="009149F2">
              <w:rPr>
                <w:sz w:val="22"/>
                <w:szCs w:val="22"/>
                <w:lang w:val="ru-RU"/>
              </w:rPr>
              <w:t>3</w:t>
            </w:r>
          </w:p>
        </w:tc>
        <w:tc>
          <w:tcPr>
            <w:tcW w:w="1559" w:type="dxa"/>
            <w:shd w:val="clear" w:color="auto" w:fill="F2F2F2" w:themeFill="background1" w:themeFillShade="F2"/>
            <w:vAlign w:val="center"/>
          </w:tcPr>
          <w:p w14:paraId="66A75526" w14:textId="46C6D9F5" w:rsidR="009149F2" w:rsidRPr="009149F2" w:rsidRDefault="009149F2" w:rsidP="00283FF7">
            <w:pPr>
              <w:pStyle w:val="affe"/>
              <w:ind w:firstLine="0"/>
              <w:jc w:val="center"/>
              <w:rPr>
                <w:sz w:val="22"/>
                <w:szCs w:val="22"/>
                <w:lang w:val="ru-RU"/>
              </w:rPr>
            </w:pPr>
            <w:r w:rsidRPr="009149F2">
              <w:rPr>
                <w:sz w:val="22"/>
                <w:szCs w:val="22"/>
                <w:lang w:val="ru-RU"/>
              </w:rPr>
              <w:t>4</w:t>
            </w:r>
          </w:p>
        </w:tc>
        <w:tc>
          <w:tcPr>
            <w:tcW w:w="1565" w:type="dxa"/>
            <w:shd w:val="clear" w:color="auto" w:fill="F2F2F2" w:themeFill="background1" w:themeFillShade="F2"/>
            <w:vAlign w:val="center"/>
          </w:tcPr>
          <w:p w14:paraId="3C7A8A77" w14:textId="55A46278" w:rsidR="009149F2" w:rsidRPr="009149F2" w:rsidRDefault="009149F2" w:rsidP="00283FF7">
            <w:pPr>
              <w:pStyle w:val="affe"/>
              <w:ind w:firstLine="0"/>
              <w:jc w:val="center"/>
              <w:rPr>
                <w:sz w:val="22"/>
                <w:szCs w:val="22"/>
                <w:lang w:val="ru-RU"/>
              </w:rPr>
            </w:pPr>
            <w:r w:rsidRPr="009149F2">
              <w:rPr>
                <w:sz w:val="22"/>
                <w:szCs w:val="22"/>
                <w:lang w:val="ru-RU"/>
              </w:rPr>
              <w:t>5</w:t>
            </w:r>
          </w:p>
        </w:tc>
        <w:tc>
          <w:tcPr>
            <w:tcW w:w="1128" w:type="dxa"/>
            <w:shd w:val="clear" w:color="auto" w:fill="F2F2F2" w:themeFill="background1" w:themeFillShade="F2"/>
            <w:vAlign w:val="center"/>
          </w:tcPr>
          <w:p w14:paraId="441ED424" w14:textId="1E6286F6" w:rsidR="009149F2" w:rsidRPr="009149F2" w:rsidRDefault="009149F2" w:rsidP="00283FF7">
            <w:pPr>
              <w:pStyle w:val="affe"/>
              <w:ind w:firstLine="0"/>
              <w:jc w:val="center"/>
              <w:rPr>
                <w:sz w:val="22"/>
                <w:szCs w:val="22"/>
                <w:lang w:val="ru-RU"/>
              </w:rPr>
            </w:pPr>
            <w:r w:rsidRPr="009149F2">
              <w:rPr>
                <w:sz w:val="22"/>
                <w:szCs w:val="22"/>
                <w:lang w:val="ru-RU"/>
              </w:rPr>
              <w:t>6</w:t>
            </w:r>
          </w:p>
        </w:tc>
        <w:tc>
          <w:tcPr>
            <w:tcW w:w="1701" w:type="dxa"/>
            <w:shd w:val="clear" w:color="auto" w:fill="F2F2F2" w:themeFill="background1" w:themeFillShade="F2"/>
            <w:vAlign w:val="center"/>
          </w:tcPr>
          <w:p w14:paraId="6DBD4BE8" w14:textId="44E05E63" w:rsidR="009149F2" w:rsidRPr="009149F2" w:rsidRDefault="009149F2" w:rsidP="00283FF7">
            <w:pPr>
              <w:pStyle w:val="affe"/>
              <w:ind w:firstLine="0"/>
              <w:jc w:val="center"/>
              <w:rPr>
                <w:sz w:val="22"/>
                <w:szCs w:val="22"/>
                <w:lang w:val="ru-RU"/>
              </w:rPr>
            </w:pPr>
            <w:r w:rsidRPr="009149F2">
              <w:rPr>
                <w:sz w:val="22"/>
                <w:szCs w:val="22"/>
                <w:lang w:val="ru-RU"/>
              </w:rPr>
              <w:t>7</w:t>
            </w:r>
          </w:p>
        </w:tc>
        <w:tc>
          <w:tcPr>
            <w:tcW w:w="1134" w:type="dxa"/>
            <w:shd w:val="clear" w:color="auto" w:fill="F2F2F2" w:themeFill="background1" w:themeFillShade="F2"/>
            <w:vAlign w:val="center"/>
          </w:tcPr>
          <w:p w14:paraId="1215F387" w14:textId="6E91DFB1" w:rsidR="009149F2" w:rsidRPr="009149F2" w:rsidRDefault="009149F2" w:rsidP="002D7432">
            <w:pPr>
              <w:pStyle w:val="affe"/>
              <w:ind w:firstLine="0"/>
              <w:jc w:val="center"/>
              <w:rPr>
                <w:sz w:val="22"/>
                <w:szCs w:val="22"/>
                <w:lang w:val="ru-RU"/>
              </w:rPr>
            </w:pPr>
            <w:r w:rsidRPr="009149F2">
              <w:rPr>
                <w:sz w:val="22"/>
                <w:szCs w:val="22"/>
                <w:lang w:val="ru-RU"/>
              </w:rPr>
              <w:t>8</w:t>
            </w:r>
          </w:p>
        </w:tc>
        <w:tc>
          <w:tcPr>
            <w:tcW w:w="1418" w:type="dxa"/>
            <w:shd w:val="clear" w:color="auto" w:fill="F2F2F2" w:themeFill="background1" w:themeFillShade="F2"/>
            <w:vAlign w:val="center"/>
          </w:tcPr>
          <w:p w14:paraId="6F2C3943" w14:textId="6D3F806F" w:rsidR="009149F2" w:rsidRPr="009149F2" w:rsidRDefault="009149F2" w:rsidP="00283FF7">
            <w:pPr>
              <w:pStyle w:val="affe"/>
              <w:ind w:firstLine="0"/>
              <w:jc w:val="center"/>
              <w:rPr>
                <w:sz w:val="22"/>
                <w:szCs w:val="22"/>
                <w:lang w:val="ru-RU"/>
              </w:rPr>
            </w:pPr>
            <w:r w:rsidRPr="009149F2">
              <w:rPr>
                <w:sz w:val="22"/>
                <w:szCs w:val="22"/>
                <w:lang w:val="ru-RU"/>
              </w:rPr>
              <w:t>9</w:t>
            </w:r>
          </w:p>
        </w:tc>
        <w:tc>
          <w:tcPr>
            <w:tcW w:w="1843" w:type="dxa"/>
            <w:shd w:val="clear" w:color="auto" w:fill="F2F2F2" w:themeFill="background1" w:themeFillShade="F2"/>
            <w:vAlign w:val="center"/>
          </w:tcPr>
          <w:p w14:paraId="0E9DBA86" w14:textId="382F1B2F" w:rsidR="009149F2" w:rsidRPr="009149F2" w:rsidRDefault="009149F2" w:rsidP="00283FF7">
            <w:pPr>
              <w:pStyle w:val="affe"/>
              <w:ind w:firstLine="0"/>
              <w:jc w:val="center"/>
              <w:rPr>
                <w:sz w:val="22"/>
                <w:szCs w:val="22"/>
                <w:lang w:val="ru-RU"/>
              </w:rPr>
            </w:pPr>
            <w:r w:rsidRPr="009149F2">
              <w:rPr>
                <w:sz w:val="22"/>
                <w:szCs w:val="22"/>
                <w:lang w:val="ru-RU"/>
              </w:rPr>
              <w:t>10</w:t>
            </w:r>
          </w:p>
        </w:tc>
      </w:tr>
      <w:tr w:rsidR="008D7BEB" w:rsidRPr="0097430E" w14:paraId="797448B1" w14:textId="77777777" w:rsidTr="00283FF7">
        <w:trPr>
          <w:jc w:val="center"/>
        </w:trPr>
        <w:tc>
          <w:tcPr>
            <w:tcW w:w="562" w:type="dxa"/>
            <w:vAlign w:val="center"/>
          </w:tcPr>
          <w:p w14:paraId="7BA0F770" w14:textId="77777777" w:rsidR="008D7BEB" w:rsidRPr="0097430E" w:rsidRDefault="008D7BEB" w:rsidP="008E1048">
            <w:pPr>
              <w:pStyle w:val="affe"/>
              <w:numPr>
                <w:ilvl w:val="0"/>
                <w:numId w:val="71"/>
              </w:numPr>
              <w:jc w:val="left"/>
              <w:rPr>
                <w:sz w:val="22"/>
                <w:szCs w:val="22"/>
                <w:lang w:val="ru-RU"/>
              </w:rPr>
            </w:pPr>
          </w:p>
        </w:tc>
        <w:tc>
          <w:tcPr>
            <w:tcW w:w="1853" w:type="dxa"/>
            <w:shd w:val="clear" w:color="auto" w:fill="auto"/>
            <w:vAlign w:val="center"/>
          </w:tcPr>
          <w:p w14:paraId="69418217" w14:textId="3836F64F" w:rsidR="008D7BEB" w:rsidRPr="0097430E" w:rsidRDefault="00151402" w:rsidP="008D7BEB">
            <w:pPr>
              <w:pStyle w:val="affe"/>
              <w:ind w:firstLine="0"/>
              <w:jc w:val="center"/>
              <w:rPr>
                <w:sz w:val="22"/>
                <w:szCs w:val="22"/>
              </w:rPr>
            </w:pPr>
            <w:r w:rsidRPr="0097430E">
              <w:rPr>
                <w:sz w:val="22"/>
                <w:szCs w:val="22"/>
                <w:lang w:val="ru-RU"/>
              </w:rPr>
              <w:t>Функциональная зона</w:t>
            </w:r>
          </w:p>
        </w:tc>
        <w:tc>
          <w:tcPr>
            <w:tcW w:w="1843" w:type="dxa"/>
            <w:shd w:val="clear" w:color="auto" w:fill="auto"/>
            <w:vAlign w:val="center"/>
          </w:tcPr>
          <w:p w14:paraId="5D296162" w14:textId="308DA97F" w:rsidR="008D7BEB" w:rsidRPr="0097430E" w:rsidRDefault="00164F50" w:rsidP="00C16EBD">
            <w:pPr>
              <w:pStyle w:val="affe"/>
              <w:ind w:firstLine="0"/>
              <w:jc w:val="center"/>
              <w:rPr>
                <w:sz w:val="22"/>
                <w:szCs w:val="22"/>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559" w:type="dxa"/>
            <w:shd w:val="clear" w:color="auto" w:fill="auto"/>
            <w:vAlign w:val="center"/>
          </w:tcPr>
          <w:p w14:paraId="1789D415" w14:textId="02EB3DF4" w:rsidR="008D7BEB" w:rsidRPr="0097430E" w:rsidRDefault="008D7BEB" w:rsidP="008D7BEB">
            <w:pPr>
              <w:pStyle w:val="affe"/>
              <w:ind w:firstLine="0"/>
              <w:jc w:val="center"/>
              <w:rPr>
                <w:sz w:val="22"/>
                <w:szCs w:val="22"/>
                <w:lang w:val="ru-RU"/>
              </w:rPr>
            </w:pPr>
            <w:r w:rsidRPr="0097430E">
              <w:rPr>
                <w:sz w:val="22"/>
                <w:szCs w:val="22"/>
                <w:lang w:val="ru-RU"/>
              </w:rPr>
              <w:t xml:space="preserve">Освоение территории </w:t>
            </w:r>
            <w:r w:rsidR="00FB7A4E" w:rsidRPr="0097430E">
              <w:rPr>
                <w:sz w:val="22"/>
                <w:szCs w:val="22"/>
                <w:lang w:val="ru-RU"/>
              </w:rPr>
              <w:t xml:space="preserve">под жилую застройку среднеэтажными многоквартирными жилыми домами </w:t>
            </w:r>
            <w:r w:rsidRPr="0097430E">
              <w:rPr>
                <w:sz w:val="22"/>
                <w:szCs w:val="22"/>
                <w:lang w:val="ru-RU"/>
              </w:rPr>
              <w:t>*</w:t>
            </w:r>
          </w:p>
        </w:tc>
        <w:tc>
          <w:tcPr>
            <w:tcW w:w="1565" w:type="dxa"/>
            <w:shd w:val="clear" w:color="auto" w:fill="auto"/>
            <w:vAlign w:val="center"/>
          </w:tcPr>
          <w:p w14:paraId="1D99D730" w14:textId="73C67246" w:rsidR="008D7BEB" w:rsidRPr="0097430E" w:rsidRDefault="00FB7A4E" w:rsidP="00FB7A4E">
            <w:pPr>
              <w:pStyle w:val="affe"/>
              <w:ind w:firstLine="0"/>
              <w:jc w:val="center"/>
              <w:rPr>
                <w:sz w:val="22"/>
                <w:szCs w:val="22"/>
                <w:lang w:val="ru-RU"/>
              </w:rPr>
            </w:pPr>
            <w:r w:rsidRPr="0097430E">
              <w:rPr>
                <w:sz w:val="22"/>
                <w:szCs w:val="22"/>
                <w:lang w:val="ru-RU"/>
              </w:rPr>
              <w:t>р.п. Рамонь по улице 50 лет Октября</w:t>
            </w:r>
          </w:p>
        </w:tc>
        <w:tc>
          <w:tcPr>
            <w:tcW w:w="1128" w:type="dxa"/>
            <w:shd w:val="clear" w:color="auto" w:fill="auto"/>
            <w:vAlign w:val="center"/>
          </w:tcPr>
          <w:p w14:paraId="31E110B3" w14:textId="77777777" w:rsidR="008D7BEB" w:rsidRPr="0097430E" w:rsidRDefault="008D7BEB" w:rsidP="008D7BEB">
            <w:pPr>
              <w:pStyle w:val="affe"/>
              <w:ind w:firstLine="0"/>
              <w:jc w:val="center"/>
              <w:rPr>
                <w:sz w:val="22"/>
                <w:szCs w:val="22"/>
              </w:rPr>
            </w:pPr>
            <w:r w:rsidRPr="0097430E">
              <w:rPr>
                <w:sz w:val="22"/>
                <w:szCs w:val="22"/>
              </w:rPr>
              <w:t>Планируемый к размещению</w:t>
            </w:r>
          </w:p>
        </w:tc>
        <w:tc>
          <w:tcPr>
            <w:tcW w:w="1701" w:type="dxa"/>
            <w:shd w:val="clear" w:color="auto" w:fill="auto"/>
            <w:vAlign w:val="center"/>
          </w:tcPr>
          <w:p w14:paraId="1B9FE51D" w14:textId="5E32DA88" w:rsidR="008D7BEB" w:rsidRPr="0097430E" w:rsidRDefault="00FB7A4E" w:rsidP="00FB7A4E">
            <w:pPr>
              <w:pStyle w:val="affe"/>
              <w:ind w:firstLine="0"/>
              <w:jc w:val="center"/>
              <w:rPr>
                <w:sz w:val="22"/>
                <w:szCs w:val="22"/>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134" w:type="dxa"/>
            <w:vAlign w:val="center"/>
          </w:tcPr>
          <w:p w14:paraId="60253897" w14:textId="0DB2BDC1" w:rsidR="008D7BEB" w:rsidRPr="0097430E" w:rsidRDefault="008D7BEB" w:rsidP="00FB7A4E">
            <w:pPr>
              <w:pStyle w:val="affe"/>
              <w:ind w:firstLine="0"/>
              <w:jc w:val="center"/>
              <w:rPr>
                <w:sz w:val="22"/>
                <w:szCs w:val="22"/>
                <w:lang w:val="ru-RU"/>
              </w:rPr>
            </w:pPr>
            <w:r w:rsidRPr="0097430E">
              <w:rPr>
                <w:sz w:val="22"/>
                <w:szCs w:val="22"/>
                <w:lang w:val="ru-RU"/>
              </w:rPr>
              <w:t xml:space="preserve">Площадь участка </w:t>
            </w:r>
            <w:r w:rsidR="00FB7A4E" w:rsidRPr="0097430E">
              <w:rPr>
                <w:sz w:val="22"/>
                <w:szCs w:val="22"/>
                <w:lang w:val="ru-RU"/>
              </w:rPr>
              <w:t>12</w:t>
            </w:r>
            <w:r w:rsidRPr="0097430E">
              <w:rPr>
                <w:sz w:val="22"/>
                <w:szCs w:val="22"/>
                <w:lang w:val="ru-RU"/>
              </w:rPr>
              <w:t xml:space="preserve"> га/Площадь жилого фонда </w:t>
            </w:r>
            <w:r w:rsidR="00FB7A4E" w:rsidRPr="0097430E">
              <w:rPr>
                <w:rFonts w:eastAsia="Calibri"/>
                <w:kern w:val="1"/>
                <w:sz w:val="22"/>
                <w:szCs w:val="22"/>
                <w:lang w:val="ru-RU"/>
              </w:rPr>
              <w:t>51 029,18</w:t>
            </w:r>
            <w:r w:rsidRPr="0097430E">
              <w:rPr>
                <w:sz w:val="22"/>
                <w:szCs w:val="22"/>
                <w:lang w:val="ru-RU"/>
              </w:rPr>
              <w:t xml:space="preserve"> кв</w:t>
            </w:r>
            <w:proofErr w:type="gramStart"/>
            <w:r w:rsidRPr="0097430E">
              <w:rPr>
                <w:sz w:val="22"/>
                <w:szCs w:val="22"/>
                <w:lang w:val="ru-RU"/>
              </w:rPr>
              <w:t>.м</w:t>
            </w:r>
            <w:proofErr w:type="gramEnd"/>
          </w:p>
        </w:tc>
        <w:tc>
          <w:tcPr>
            <w:tcW w:w="1418" w:type="dxa"/>
            <w:vAlign w:val="center"/>
          </w:tcPr>
          <w:p w14:paraId="0EF8D565" w14:textId="14F28CE3" w:rsidR="008D7BEB" w:rsidRPr="0097430E" w:rsidRDefault="008D7BEB" w:rsidP="00FB7A4E">
            <w:pPr>
              <w:pStyle w:val="affe"/>
              <w:ind w:firstLine="0"/>
              <w:jc w:val="center"/>
              <w:rPr>
                <w:sz w:val="22"/>
                <w:szCs w:val="22"/>
                <w:lang w:val="ru-RU"/>
              </w:rPr>
            </w:pPr>
            <w:r w:rsidRPr="0097430E">
              <w:rPr>
                <w:sz w:val="22"/>
                <w:szCs w:val="22"/>
              </w:rPr>
              <w:t>I</w:t>
            </w:r>
            <w:r w:rsidRPr="0097430E">
              <w:rPr>
                <w:sz w:val="22"/>
                <w:szCs w:val="22"/>
                <w:lang w:val="ru-RU"/>
              </w:rPr>
              <w:t xml:space="preserve"> очередь</w:t>
            </w:r>
          </w:p>
        </w:tc>
        <w:tc>
          <w:tcPr>
            <w:tcW w:w="1843" w:type="dxa"/>
            <w:vAlign w:val="center"/>
          </w:tcPr>
          <w:p w14:paraId="7B1F43AD" w14:textId="77777777" w:rsidR="008D7BEB" w:rsidRPr="0097430E" w:rsidRDefault="008D7BEB" w:rsidP="008D7BEB">
            <w:pPr>
              <w:pStyle w:val="affe"/>
              <w:ind w:firstLine="0"/>
              <w:jc w:val="center"/>
              <w:rPr>
                <w:sz w:val="22"/>
                <w:szCs w:val="22"/>
                <w:lang w:val="ru-RU"/>
              </w:rPr>
            </w:pPr>
            <w:r w:rsidRPr="0097430E">
              <w:rPr>
                <w:sz w:val="22"/>
                <w:szCs w:val="22"/>
                <w:lang w:val="ru-RU"/>
              </w:rPr>
              <w:t>Не устанавливается</w:t>
            </w:r>
          </w:p>
        </w:tc>
      </w:tr>
      <w:tr w:rsidR="00D911E1" w:rsidRPr="0097430E" w14:paraId="1F66631A" w14:textId="77777777" w:rsidTr="00A4061A">
        <w:trPr>
          <w:jc w:val="center"/>
        </w:trPr>
        <w:tc>
          <w:tcPr>
            <w:tcW w:w="562" w:type="dxa"/>
            <w:vAlign w:val="center"/>
          </w:tcPr>
          <w:p w14:paraId="7D15B073" w14:textId="77777777" w:rsidR="00D911E1" w:rsidRPr="0097430E" w:rsidRDefault="00D911E1" w:rsidP="008E1048">
            <w:pPr>
              <w:pStyle w:val="affe"/>
              <w:numPr>
                <w:ilvl w:val="0"/>
                <w:numId w:val="71"/>
              </w:numPr>
              <w:jc w:val="center"/>
              <w:rPr>
                <w:sz w:val="22"/>
                <w:szCs w:val="22"/>
                <w:lang w:val="ru-RU"/>
              </w:rPr>
            </w:pPr>
          </w:p>
        </w:tc>
        <w:tc>
          <w:tcPr>
            <w:tcW w:w="1853" w:type="dxa"/>
            <w:shd w:val="clear" w:color="auto" w:fill="auto"/>
            <w:vAlign w:val="center"/>
          </w:tcPr>
          <w:p w14:paraId="441F193F" w14:textId="77777777" w:rsidR="00D911E1" w:rsidRPr="0097430E" w:rsidRDefault="00D911E1" w:rsidP="008D7BEB">
            <w:pPr>
              <w:pStyle w:val="affe"/>
              <w:ind w:firstLine="0"/>
              <w:jc w:val="center"/>
              <w:rPr>
                <w:sz w:val="22"/>
                <w:szCs w:val="22"/>
                <w:lang w:val="ru-RU"/>
              </w:rPr>
            </w:pPr>
            <w:r w:rsidRPr="0097430E">
              <w:rPr>
                <w:sz w:val="22"/>
                <w:szCs w:val="22"/>
                <w:lang w:val="ru-RU"/>
              </w:rPr>
              <w:t>Функциональная зона</w:t>
            </w:r>
          </w:p>
        </w:tc>
        <w:tc>
          <w:tcPr>
            <w:tcW w:w="1843" w:type="dxa"/>
            <w:shd w:val="clear" w:color="auto" w:fill="auto"/>
            <w:vAlign w:val="center"/>
          </w:tcPr>
          <w:p w14:paraId="5C4ADB27" w14:textId="65F683AF" w:rsidR="00D911E1" w:rsidRPr="0097430E" w:rsidRDefault="00D911E1" w:rsidP="00C16EBD">
            <w:pPr>
              <w:pStyle w:val="affe"/>
              <w:ind w:firstLine="0"/>
              <w:jc w:val="center"/>
              <w:rPr>
                <w:sz w:val="22"/>
                <w:szCs w:val="22"/>
                <w:highlight w:val="yellow"/>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559" w:type="dxa"/>
            <w:shd w:val="clear" w:color="auto" w:fill="auto"/>
            <w:vAlign w:val="center"/>
          </w:tcPr>
          <w:p w14:paraId="3EC646B4" w14:textId="130D8C06" w:rsidR="00D911E1" w:rsidRPr="0097430E" w:rsidRDefault="00D911E1" w:rsidP="008D7BEB">
            <w:pPr>
              <w:pStyle w:val="affe"/>
              <w:ind w:firstLine="0"/>
              <w:jc w:val="center"/>
              <w:rPr>
                <w:sz w:val="22"/>
                <w:szCs w:val="22"/>
                <w:highlight w:val="yellow"/>
                <w:lang w:val="ru-RU"/>
              </w:rPr>
            </w:pPr>
            <w:r w:rsidRPr="0097430E">
              <w:rPr>
                <w:sz w:val="22"/>
                <w:szCs w:val="22"/>
                <w:lang w:val="ru-RU"/>
              </w:rPr>
              <w:t>Освоение территории под жилую застройку среднеэтажными многоквартирными жилыми домами *</w:t>
            </w:r>
          </w:p>
        </w:tc>
        <w:tc>
          <w:tcPr>
            <w:tcW w:w="1565" w:type="dxa"/>
            <w:shd w:val="clear" w:color="auto" w:fill="auto"/>
            <w:vAlign w:val="center"/>
          </w:tcPr>
          <w:p w14:paraId="57933192" w14:textId="4445081E" w:rsidR="00D911E1" w:rsidRPr="0097430E" w:rsidRDefault="00D911E1" w:rsidP="008D7BEB">
            <w:pPr>
              <w:pStyle w:val="affe"/>
              <w:ind w:firstLine="0"/>
              <w:jc w:val="center"/>
              <w:rPr>
                <w:sz w:val="22"/>
                <w:szCs w:val="22"/>
                <w:highlight w:val="yellow"/>
                <w:lang w:val="ru-RU"/>
              </w:rPr>
            </w:pPr>
            <w:r w:rsidRPr="0097430E">
              <w:rPr>
                <w:sz w:val="22"/>
                <w:szCs w:val="22"/>
                <w:lang w:val="ru-RU"/>
              </w:rPr>
              <w:t>р.п. Рамонь между улицей 50 лет Октября  и улицей Строителей</w:t>
            </w:r>
          </w:p>
        </w:tc>
        <w:tc>
          <w:tcPr>
            <w:tcW w:w="1128" w:type="dxa"/>
            <w:shd w:val="clear" w:color="auto" w:fill="auto"/>
            <w:vAlign w:val="center"/>
          </w:tcPr>
          <w:p w14:paraId="44E18122" w14:textId="77777777" w:rsidR="00D911E1" w:rsidRPr="0097430E" w:rsidRDefault="00D911E1" w:rsidP="008D7BEB">
            <w:pPr>
              <w:pStyle w:val="affe"/>
              <w:ind w:firstLine="0"/>
              <w:jc w:val="center"/>
              <w:rPr>
                <w:sz w:val="22"/>
                <w:szCs w:val="22"/>
              </w:rPr>
            </w:pPr>
            <w:r w:rsidRPr="0097430E">
              <w:rPr>
                <w:sz w:val="22"/>
                <w:szCs w:val="22"/>
              </w:rPr>
              <w:t>Планируемый к размещению</w:t>
            </w:r>
          </w:p>
        </w:tc>
        <w:tc>
          <w:tcPr>
            <w:tcW w:w="1701" w:type="dxa"/>
            <w:shd w:val="clear" w:color="auto" w:fill="auto"/>
            <w:vAlign w:val="center"/>
          </w:tcPr>
          <w:p w14:paraId="6D571F5F" w14:textId="533DFB2B" w:rsidR="00D911E1" w:rsidRPr="0097430E" w:rsidRDefault="00D911E1" w:rsidP="00A4061A">
            <w:pPr>
              <w:pStyle w:val="affe"/>
              <w:ind w:firstLine="0"/>
              <w:jc w:val="center"/>
              <w:rPr>
                <w:sz w:val="22"/>
                <w:szCs w:val="22"/>
                <w:highlight w:val="yellow"/>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134" w:type="dxa"/>
            <w:vAlign w:val="center"/>
          </w:tcPr>
          <w:p w14:paraId="425B78BF" w14:textId="5A6A442A" w:rsidR="00D911E1" w:rsidRPr="0097430E" w:rsidRDefault="00D911E1" w:rsidP="00D911E1">
            <w:pPr>
              <w:pStyle w:val="affe"/>
              <w:ind w:firstLine="0"/>
              <w:jc w:val="center"/>
              <w:rPr>
                <w:sz w:val="22"/>
                <w:szCs w:val="22"/>
                <w:lang w:val="ru-RU"/>
              </w:rPr>
            </w:pPr>
            <w:r w:rsidRPr="0097430E">
              <w:rPr>
                <w:sz w:val="22"/>
                <w:szCs w:val="22"/>
                <w:lang w:val="ru-RU"/>
              </w:rPr>
              <w:t>Площадь участка 2,5 га/Площадь жилого фонда 9 375 кв</w:t>
            </w:r>
            <w:proofErr w:type="gramStart"/>
            <w:r w:rsidRPr="0097430E">
              <w:rPr>
                <w:sz w:val="22"/>
                <w:szCs w:val="22"/>
                <w:lang w:val="ru-RU"/>
              </w:rPr>
              <w:t>.м</w:t>
            </w:r>
            <w:proofErr w:type="gramEnd"/>
          </w:p>
        </w:tc>
        <w:tc>
          <w:tcPr>
            <w:tcW w:w="1418" w:type="dxa"/>
            <w:vAlign w:val="center"/>
          </w:tcPr>
          <w:p w14:paraId="4A340D54" w14:textId="207F1E98" w:rsidR="00D911E1" w:rsidRPr="0097430E" w:rsidRDefault="00D911E1" w:rsidP="008D7BEB">
            <w:pPr>
              <w:pStyle w:val="affe"/>
              <w:ind w:firstLine="0"/>
              <w:jc w:val="center"/>
              <w:rPr>
                <w:sz w:val="22"/>
                <w:szCs w:val="22"/>
              </w:rPr>
            </w:pPr>
            <w:r w:rsidRPr="0097430E">
              <w:rPr>
                <w:sz w:val="22"/>
                <w:szCs w:val="22"/>
              </w:rPr>
              <w:t>II очередь</w:t>
            </w:r>
          </w:p>
        </w:tc>
        <w:tc>
          <w:tcPr>
            <w:tcW w:w="1843" w:type="dxa"/>
            <w:vAlign w:val="center"/>
          </w:tcPr>
          <w:p w14:paraId="49F03678" w14:textId="77777777" w:rsidR="00D911E1" w:rsidRPr="0097430E" w:rsidRDefault="00D911E1" w:rsidP="008D7BEB">
            <w:pPr>
              <w:pStyle w:val="affe"/>
              <w:ind w:firstLine="0"/>
              <w:jc w:val="center"/>
              <w:rPr>
                <w:sz w:val="22"/>
                <w:szCs w:val="22"/>
              </w:rPr>
            </w:pPr>
            <w:r w:rsidRPr="0097430E">
              <w:rPr>
                <w:sz w:val="22"/>
                <w:szCs w:val="22"/>
              </w:rPr>
              <w:t>Не устанавливается</w:t>
            </w:r>
          </w:p>
        </w:tc>
      </w:tr>
      <w:tr w:rsidR="00D911E1" w:rsidRPr="0097430E" w14:paraId="738F7462" w14:textId="77777777" w:rsidTr="00A4061A">
        <w:trPr>
          <w:jc w:val="center"/>
        </w:trPr>
        <w:tc>
          <w:tcPr>
            <w:tcW w:w="562" w:type="dxa"/>
            <w:vAlign w:val="center"/>
          </w:tcPr>
          <w:p w14:paraId="35F49731" w14:textId="77777777" w:rsidR="00D911E1" w:rsidRPr="0097430E" w:rsidRDefault="00D911E1" w:rsidP="008E1048">
            <w:pPr>
              <w:pStyle w:val="affe"/>
              <w:numPr>
                <w:ilvl w:val="0"/>
                <w:numId w:val="71"/>
              </w:numPr>
              <w:jc w:val="center"/>
              <w:rPr>
                <w:sz w:val="22"/>
                <w:szCs w:val="22"/>
              </w:rPr>
            </w:pPr>
          </w:p>
        </w:tc>
        <w:tc>
          <w:tcPr>
            <w:tcW w:w="1853" w:type="dxa"/>
            <w:shd w:val="clear" w:color="auto" w:fill="auto"/>
            <w:vAlign w:val="center"/>
          </w:tcPr>
          <w:p w14:paraId="0358F5DE" w14:textId="5D6EDC45" w:rsidR="00D911E1" w:rsidRPr="0097430E" w:rsidRDefault="00151402" w:rsidP="008D7BEB">
            <w:pPr>
              <w:pStyle w:val="affe"/>
              <w:ind w:firstLine="0"/>
              <w:jc w:val="center"/>
              <w:rPr>
                <w:sz w:val="22"/>
                <w:szCs w:val="22"/>
              </w:rPr>
            </w:pPr>
            <w:r w:rsidRPr="0097430E">
              <w:rPr>
                <w:sz w:val="22"/>
                <w:szCs w:val="22"/>
                <w:lang w:val="ru-RU"/>
              </w:rPr>
              <w:t>Функциональная зона</w:t>
            </w:r>
          </w:p>
        </w:tc>
        <w:tc>
          <w:tcPr>
            <w:tcW w:w="1843" w:type="dxa"/>
            <w:shd w:val="clear" w:color="auto" w:fill="auto"/>
            <w:vAlign w:val="center"/>
          </w:tcPr>
          <w:p w14:paraId="06DCE892" w14:textId="11A91309" w:rsidR="00D911E1" w:rsidRPr="0097430E" w:rsidRDefault="00D911E1" w:rsidP="00C16EBD">
            <w:pPr>
              <w:pStyle w:val="affe"/>
              <w:ind w:firstLine="0"/>
              <w:jc w:val="center"/>
              <w:rPr>
                <w:sz w:val="22"/>
                <w:szCs w:val="22"/>
                <w:highlight w:val="yellow"/>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559" w:type="dxa"/>
            <w:shd w:val="clear" w:color="auto" w:fill="auto"/>
            <w:vAlign w:val="center"/>
          </w:tcPr>
          <w:p w14:paraId="63D2CEE0" w14:textId="6522DD6A" w:rsidR="00D911E1" w:rsidRPr="0097430E" w:rsidRDefault="00D911E1" w:rsidP="008D7BEB">
            <w:pPr>
              <w:pStyle w:val="affe"/>
              <w:ind w:firstLine="0"/>
              <w:jc w:val="center"/>
              <w:rPr>
                <w:sz w:val="22"/>
                <w:szCs w:val="22"/>
                <w:highlight w:val="yellow"/>
                <w:lang w:val="ru-RU"/>
              </w:rPr>
            </w:pPr>
            <w:r w:rsidRPr="0097430E">
              <w:rPr>
                <w:sz w:val="22"/>
                <w:szCs w:val="22"/>
                <w:lang w:val="ru-RU"/>
              </w:rPr>
              <w:t xml:space="preserve">Освоение территории под жилую застройку среднеэтажными </w:t>
            </w:r>
            <w:r w:rsidRPr="0097430E">
              <w:rPr>
                <w:sz w:val="22"/>
                <w:szCs w:val="22"/>
                <w:lang w:val="ru-RU"/>
              </w:rPr>
              <w:lastRenderedPageBreak/>
              <w:t>многоквартирными жилыми домами *</w:t>
            </w:r>
          </w:p>
        </w:tc>
        <w:tc>
          <w:tcPr>
            <w:tcW w:w="1565" w:type="dxa"/>
            <w:shd w:val="clear" w:color="auto" w:fill="auto"/>
            <w:vAlign w:val="center"/>
          </w:tcPr>
          <w:p w14:paraId="29575D2A" w14:textId="43C31894" w:rsidR="00D911E1" w:rsidRPr="0097430E" w:rsidRDefault="00D911E1" w:rsidP="008D7BEB">
            <w:pPr>
              <w:pStyle w:val="affe"/>
              <w:ind w:firstLine="0"/>
              <w:jc w:val="center"/>
              <w:rPr>
                <w:sz w:val="22"/>
                <w:szCs w:val="22"/>
                <w:highlight w:val="yellow"/>
                <w:lang w:val="ru-RU"/>
              </w:rPr>
            </w:pPr>
            <w:r w:rsidRPr="0097430E">
              <w:rPr>
                <w:sz w:val="22"/>
                <w:szCs w:val="22"/>
                <w:lang w:val="ru-RU"/>
              </w:rPr>
              <w:lastRenderedPageBreak/>
              <w:t>р.п. Рамонь</w:t>
            </w:r>
            <w:r w:rsidR="00BD7E82" w:rsidRPr="0097430E">
              <w:rPr>
                <w:sz w:val="22"/>
                <w:szCs w:val="22"/>
                <w:lang w:val="ru-RU"/>
              </w:rPr>
              <w:t>,</w:t>
            </w:r>
            <w:r w:rsidRPr="0097430E">
              <w:rPr>
                <w:sz w:val="22"/>
                <w:szCs w:val="22"/>
                <w:lang w:val="ru-RU"/>
              </w:rPr>
              <w:t xml:space="preserve"> в квартале, ограниченном пер. </w:t>
            </w:r>
            <w:proofErr w:type="gramStart"/>
            <w:r w:rsidRPr="0097430E">
              <w:rPr>
                <w:sz w:val="22"/>
                <w:szCs w:val="22"/>
                <w:lang w:val="ru-RU"/>
              </w:rPr>
              <w:t>Коммунальный</w:t>
            </w:r>
            <w:proofErr w:type="gramEnd"/>
            <w:r w:rsidRPr="0097430E">
              <w:rPr>
                <w:sz w:val="22"/>
                <w:szCs w:val="22"/>
                <w:lang w:val="ru-RU"/>
              </w:rPr>
              <w:t xml:space="preserve">, ул. </w:t>
            </w:r>
            <w:r w:rsidRPr="0097430E">
              <w:rPr>
                <w:sz w:val="22"/>
                <w:szCs w:val="22"/>
                <w:lang w:val="ru-RU"/>
              </w:rPr>
              <w:lastRenderedPageBreak/>
              <w:t>Воронежская</w:t>
            </w:r>
          </w:p>
        </w:tc>
        <w:tc>
          <w:tcPr>
            <w:tcW w:w="1128" w:type="dxa"/>
            <w:shd w:val="clear" w:color="auto" w:fill="auto"/>
            <w:vAlign w:val="center"/>
          </w:tcPr>
          <w:p w14:paraId="179DDC6B" w14:textId="77777777" w:rsidR="00D911E1" w:rsidRPr="0097430E" w:rsidRDefault="00D911E1" w:rsidP="008D7BEB">
            <w:pPr>
              <w:pStyle w:val="affe"/>
              <w:ind w:firstLine="0"/>
              <w:jc w:val="center"/>
              <w:rPr>
                <w:sz w:val="22"/>
                <w:szCs w:val="22"/>
              </w:rPr>
            </w:pPr>
            <w:r w:rsidRPr="0097430E">
              <w:rPr>
                <w:sz w:val="22"/>
                <w:szCs w:val="22"/>
              </w:rPr>
              <w:lastRenderedPageBreak/>
              <w:t>Планируемый к размещению</w:t>
            </w:r>
          </w:p>
        </w:tc>
        <w:tc>
          <w:tcPr>
            <w:tcW w:w="1701" w:type="dxa"/>
            <w:shd w:val="clear" w:color="auto" w:fill="auto"/>
            <w:vAlign w:val="center"/>
          </w:tcPr>
          <w:p w14:paraId="1E1DA547" w14:textId="0BD982A1" w:rsidR="00D911E1" w:rsidRPr="0097430E" w:rsidRDefault="00D911E1" w:rsidP="00A4061A">
            <w:pPr>
              <w:pStyle w:val="affe"/>
              <w:ind w:firstLine="0"/>
              <w:jc w:val="center"/>
              <w:rPr>
                <w:sz w:val="22"/>
                <w:szCs w:val="22"/>
                <w:highlight w:val="yellow"/>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lastRenderedPageBreak/>
              <w:t>мансардный</w:t>
            </w:r>
            <w:proofErr w:type="gramEnd"/>
            <w:r w:rsidRPr="0097430E">
              <w:rPr>
                <w:sz w:val="22"/>
                <w:szCs w:val="22"/>
                <w:lang w:val="ru-RU"/>
              </w:rPr>
              <w:t xml:space="preserve">) </w:t>
            </w:r>
          </w:p>
        </w:tc>
        <w:tc>
          <w:tcPr>
            <w:tcW w:w="1134" w:type="dxa"/>
            <w:vAlign w:val="center"/>
          </w:tcPr>
          <w:p w14:paraId="725A554E" w14:textId="04864EF5" w:rsidR="00D911E1" w:rsidRPr="0097430E" w:rsidRDefault="00D911E1" w:rsidP="008D7BEB">
            <w:pPr>
              <w:pStyle w:val="affe"/>
              <w:ind w:firstLine="0"/>
              <w:jc w:val="center"/>
              <w:rPr>
                <w:sz w:val="22"/>
                <w:szCs w:val="22"/>
                <w:lang w:val="ru-RU"/>
              </w:rPr>
            </w:pPr>
            <w:r w:rsidRPr="0097430E">
              <w:rPr>
                <w:sz w:val="22"/>
                <w:szCs w:val="22"/>
                <w:lang w:val="ru-RU"/>
              </w:rPr>
              <w:lastRenderedPageBreak/>
              <w:t xml:space="preserve">Площадь участка 2,4 га /Площадь жилого фонда 8 </w:t>
            </w:r>
            <w:r w:rsidRPr="0097430E">
              <w:rPr>
                <w:sz w:val="22"/>
                <w:szCs w:val="22"/>
                <w:lang w:val="ru-RU"/>
              </w:rPr>
              <w:lastRenderedPageBreak/>
              <w:t>958 кв</w:t>
            </w:r>
            <w:proofErr w:type="gramStart"/>
            <w:r w:rsidRPr="0097430E">
              <w:rPr>
                <w:sz w:val="22"/>
                <w:szCs w:val="22"/>
                <w:lang w:val="ru-RU"/>
              </w:rPr>
              <w:t>.м</w:t>
            </w:r>
            <w:proofErr w:type="gramEnd"/>
          </w:p>
          <w:p w14:paraId="0E877A3D" w14:textId="77777777" w:rsidR="00D911E1" w:rsidRPr="0097430E" w:rsidRDefault="00D911E1" w:rsidP="008D7BEB">
            <w:pPr>
              <w:pStyle w:val="affe"/>
              <w:jc w:val="center"/>
              <w:rPr>
                <w:sz w:val="22"/>
                <w:szCs w:val="22"/>
                <w:lang w:val="ru-RU"/>
              </w:rPr>
            </w:pPr>
          </w:p>
        </w:tc>
        <w:tc>
          <w:tcPr>
            <w:tcW w:w="1418" w:type="dxa"/>
            <w:vAlign w:val="center"/>
          </w:tcPr>
          <w:p w14:paraId="7E693506" w14:textId="47C57C6B" w:rsidR="00D911E1" w:rsidRPr="0097430E" w:rsidRDefault="00D911E1" w:rsidP="008D7BEB">
            <w:pPr>
              <w:pStyle w:val="affe"/>
              <w:ind w:firstLine="0"/>
              <w:jc w:val="center"/>
              <w:rPr>
                <w:sz w:val="22"/>
                <w:szCs w:val="22"/>
              </w:rPr>
            </w:pPr>
            <w:r w:rsidRPr="0097430E">
              <w:rPr>
                <w:sz w:val="22"/>
                <w:szCs w:val="22"/>
              </w:rPr>
              <w:lastRenderedPageBreak/>
              <w:t>II очередь</w:t>
            </w:r>
          </w:p>
        </w:tc>
        <w:tc>
          <w:tcPr>
            <w:tcW w:w="1843" w:type="dxa"/>
            <w:vAlign w:val="center"/>
          </w:tcPr>
          <w:p w14:paraId="2524103B" w14:textId="77777777" w:rsidR="00D911E1" w:rsidRPr="0097430E" w:rsidRDefault="00D911E1" w:rsidP="008D7BEB">
            <w:pPr>
              <w:pStyle w:val="affe"/>
              <w:ind w:firstLine="0"/>
              <w:jc w:val="center"/>
              <w:rPr>
                <w:sz w:val="22"/>
                <w:szCs w:val="22"/>
              </w:rPr>
            </w:pPr>
            <w:r w:rsidRPr="0097430E">
              <w:rPr>
                <w:sz w:val="22"/>
                <w:szCs w:val="22"/>
              </w:rPr>
              <w:t>Не устанавливается</w:t>
            </w:r>
          </w:p>
        </w:tc>
      </w:tr>
      <w:tr w:rsidR="008D7BEB" w:rsidRPr="0097430E" w14:paraId="45237775" w14:textId="77777777" w:rsidTr="00283FF7">
        <w:trPr>
          <w:jc w:val="center"/>
        </w:trPr>
        <w:tc>
          <w:tcPr>
            <w:tcW w:w="562" w:type="dxa"/>
            <w:vAlign w:val="center"/>
          </w:tcPr>
          <w:p w14:paraId="6170C258" w14:textId="77777777" w:rsidR="008D7BEB" w:rsidRPr="0097430E" w:rsidRDefault="008D7BEB" w:rsidP="008E1048">
            <w:pPr>
              <w:pStyle w:val="affe"/>
              <w:numPr>
                <w:ilvl w:val="0"/>
                <w:numId w:val="71"/>
              </w:numPr>
              <w:jc w:val="center"/>
              <w:rPr>
                <w:sz w:val="22"/>
                <w:szCs w:val="22"/>
              </w:rPr>
            </w:pPr>
          </w:p>
        </w:tc>
        <w:tc>
          <w:tcPr>
            <w:tcW w:w="1853" w:type="dxa"/>
            <w:shd w:val="clear" w:color="auto" w:fill="auto"/>
            <w:vAlign w:val="center"/>
          </w:tcPr>
          <w:p w14:paraId="3DDC95CB" w14:textId="458B4648" w:rsidR="008D7BEB" w:rsidRPr="0097430E" w:rsidRDefault="00D21E20" w:rsidP="008D7BEB">
            <w:pPr>
              <w:pStyle w:val="affe"/>
              <w:ind w:firstLine="0"/>
              <w:jc w:val="center"/>
              <w:rPr>
                <w:sz w:val="22"/>
                <w:szCs w:val="22"/>
              </w:rPr>
            </w:pPr>
            <w:r w:rsidRPr="0097430E">
              <w:rPr>
                <w:sz w:val="22"/>
                <w:szCs w:val="22"/>
                <w:lang w:val="ru-RU"/>
              </w:rPr>
              <w:t>Функциональная зона</w:t>
            </w:r>
          </w:p>
        </w:tc>
        <w:tc>
          <w:tcPr>
            <w:tcW w:w="1843" w:type="dxa"/>
            <w:shd w:val="clear" w:color="auto" w:fill="auto"/>
            <w:vAlign w:val="center"/>
          </w:tcPr>
          <w:p w14:paraId="526B4ED5" w14:textId="77777777" w:rsidR="008D7BEB" w:rsidRPr="0097430E" w:rsidRDefault="008D7BEB" w:rsidP="008D7BEB">
            <w:pPr>
              <w:pStyle w:val="affe"/>
              <w:ind w:firstLine="0"/>
              <w:jc w:val="center"/>
              <w:rPr>
                <w:sz w:val="22"/>
                <w:szCs w:val="22"/>
                <w:lang w:val="ru-RU"/>
              </w:rPr>
            </w:pPr>
            <w:r w:rsidRPr="0097430E">
              <w:rPr>
                <w:sz w:val="22"/>
                <w:szCs w:val="22"/>
                <w:lang w:val="ru-RU"/>
              </w:rPr>
              <w:t xml:space="preserve">Зона застройки малоэтажными жилыми домами (до 4 этажей, включая </w:t>
            </w:r>
            <w:proofErr w:type="gramStart"/>
            <w:r w:rsidRPr="0097430E">
              <w:rPr>
                <w:sz w:val="22"/>
                <w:szCs w:val="22"/>
                <w:lang w:val="ru-RU"/>
              </w:rPr>
              <w:t>мансардный</w:t>
            </w:r>
            <w:proofErr w:type="gramEnd"/>
            <w:r w:rsidRPr="0097430E">
              <w:rPr>
                <w:sz w:val="22"/>
                <w:szCs w:val="22"/>
                <w:lang w:val="ru-RU"/>
              </w:rPr>
              <w:t>)</w:t>
            </w:r>
          </w:p>
          <w:p w14:paraId="79BC2328" w14:textId="77777777" w:rsidR="008D7BEB" w:rsidRPr="0097430E" w:rsidRDefault="008D7BEB" w:rsidP="008D7BEB">
            <w:pPr>
              <w:pStyle w:val="affe"/>
              <w:jc w:val="center"/>
              <w:rPr>
                <w:sz w:val="22"/>
                <w:szCs w:val="22"/>
                <w:lang w:val="ru-RU"/>
              </w:rPr>
            </w:pPr>
          </w:p>
        </w:tc>
        <w:tc>
          <w:tcPr>
            <w:tcW w:w="1559" w:type="dxa"/>
            <w:shd w:val="clear" w:color="auto" w:fill="auto"/>
            <w:vAlign w:val="center"/>
          </w:tcPr>
          <w:p w14:paraId="419DB74F" w14:textId="2986F64C" w:rsidR="008D7BEB" w:rsidRPr="0097430E" w:rsidRDefault="00B67BB8" w:rsidP="00B67BB8">
            <w:pPr>
              <w:pStyle w:val="affe"/>
              <w:ind w:firstLine="0"/>
              <w:jc w:val="center"/>
              <w:rPr>
                <w:sz w:val="22"/>
                <w:szCs w:val="22"/>
                <w:lang w:val="ru-RU"/>
              </w:rPr>
            </w:pPr>
            <w:r w:rsidRPr="0097430E">
              <w:rPr>
                <w:sz w:val="22"/>
                <w:szCs w:val="22"/>
                <w:lang w:val="ru-RU"/>
              </w:rPr>
              <w:t>Освоение территории</w:t>
            </w:r>
            <w:r w:rsidRPr="0097430E">
              <w:rPr>
                <w:bCs/>
                <w:sz w:val="22"/>
                <w:szCs w:val="22"/>
                <w:lang w:val="ru-RU"/>
              </w:rPr>
              <w:t xml:space="preserve"> </w:t>
            </w:r>
            <w:r w:rsidRPr="0097430E">
              <w:rPr>
                <w:sz w:val="22"/>
                <w:szCs w:val="22"/>
                <w:lang w:val="ru-RU"/>
              </w:rPr>
              <w:t>под развитие малоэтажной жилой застройки*</w:t>
            </w:r>
          </w:p>
        </w:tc>
        <w:tc>
          <w:tcPr>
            <w:tcW w:w="1565" w:type="dxa"/>
            <w:shd w:val="clear" w:color="auto" w:fill="auto"/>
            <w:vAlign w:val="center"/>
          </w:tcPr>
          <w:p w14:paraId="5A8E1C40" w14:textId="19114DD7" w:rsidR="008D7BEB" w:rsidRPr="0097430E" w:rsidRDefault="00B67BB8" w:rsidP="008D7BEB">
            <w:pPr>
              <w:pStyle w:val="affe"/>
              <w:ind w:firstLine="0"/>
              <w:jc w:val="center"/>
              <w:rPr>
                <w:sz w:val="22"/>
                <w:szCs w:val="22"/>
                <w:lang w:val="ru-RU"/>
              </w:rPr>
            </w:pPr>
            <w:r w:rsidRPr="0097430E">
              <w:rPr>
                <w:sz w:val="22"/>
                <w:szCs w:val="22"/>
                <w:lang w:val="ru-RU"/>
              </w:rPr>
              <w:t>р.п. Рамонь</w:t>
            </w:r>
            <w:r w:rsidR="008D7BEB" w:rsidRPr="0097430E">
              <w:rPr>
                <w:sz w:val="22"/>
                <w:szCs w:val="22"/>
                <w:lang w:val="ru-RU"/>
              </w:rPr>
              <w:t xml:space="preserve">, </w:t>
            </w:r>
            <w:r w:rsidRPr="0097430E">
              <w:rPr>
                <w:bCs/>
                <w:sz w:val="22"/>
                <w:szCs w:val="22"/>
                <w:lang w:val="ru-RU"/>
              </w:rPr>
              <w:t>по улице Рабочая</w:t>
            </w:r>
          </w:p>
        </w:tc>
        <w:tc>
          <w:tcPr>
            <w:tcW w:w="1128" w:type="dxa"/>
            <w:shd w:val="clear" w:color="auto" w:fill="auto"/>
            <w:vAlign w:val="center"/>
          </w:tcPr>
          <w:p w14:paraId="18DEB931" w14:textId="77777777" w:rsidR="008D7BEB" w:rsidRPr="0097430E" w:rsidRDefault="008D7BEB" w:rsidP="008D7BEB">
            <w:pPr>
              <w:pStyle w:val="affe"/>
              <w:ind w:firstLine="0"/>
              <w:jc w:val="center"/>
              <w:rPr>
                <w:sz w:val="22"/>
                <w:szCs w:val="22"/>
              </w:rPr>
            </w:pPr>
            <w:r w:rsidRPr="0097430E">
              <w:rPr>
                <w:sz w:val="22"/>
                <w:szCs w:val="22"/>
              </w:rPr>
              <w:t>Планируемый к размещению</w:t>
            </w:r>
          </w:p>
        </w:tc>
        <w:tc>
          <w:tcPr>
            <w:tcW w:w="1701" w:type="dxa"/>
            <w:shd w:val="clear" w:color="auto" w:fill="auto"/>
            <w:vAlign w:val="center"/>
          </w:tcPr>
          <w:p w14:paraId="33733C88" w14:textId="77777777" w:rsidR="008D7BEB" w:rsidRPr="0097430E" w:rsidRDefault="008D7BEB" w:rsidP="008D7BEB">
            <w:pPr>
              <w:pStyle w:val="affe"/>
              <w:ind w:firstLine="0"/>
              <w:jc w:val="center"/>
              <w:rPr>
                <w:sz w:val="22"/>
                <w:szCs w:val="22"/>
                <w:lang w:val="ru-RU"/>
              </w:rPr>
            </w:pPr>
            <w:r w:rsidRPr="0097430E">
              <w:rPr>
                <w:sz w:val="22"/>
                <w:szCs w:val="22"/>
                <w:lang w:val="ru-RU"/>
              </w:rPr>
              <w:t xml:space="preserve">Зона застройки малоэтажными жилыми домами (до 4 этажей, включая </w:t>
            </w:r>
            <w:proofErr w:type="gramStart"/>
            <w:r w:rsidRPr="0097430E">
              <w:rPr>
                <w:sz w:val="22"/>
                <w:szCs w:val="22"/>
                <w:lang w:val="ru-RU"/>
              </w:rPr>
              <w:t>мансардный</w:t>
            </w:r>
            <w:proofErr w:type="gramEnd"/>
            <w:r w:rsidRPr="0097430E">
              <w:rPr>
                <w:sz w:val="22"/>
                <w:szCs w:val="22"/>
                <w:lang w:val="ru-RU"/>
              </w:rPr>
              <w:t>)</w:t>
            </w:r>
          </w:p>
          <w:p w14:paraId="66E5FBEE" w14:textId="77777777" w:rsidR="008D7BEB" w:rsidRPr="0097430E" w:rsidRDefault="008D7BEB" w:rsidP="008D7BEB">
            <w:pPr>
              <w:pStyle w:val="affe"/>
              <w:jc w:val="center"/>
              <w:rPr>
                <w:sz w:val="22"/>
                <w:szCs w:val="22"/>
                <w:lang w:val="ru-RU"/>
              </w:rPr>
            </w:pPr>
          </w:p>
        </w:tc>
        <w:tc>
          <w:tcPr>
            <w:tcW w:w="1134" w:type="dxa"/>
            <w:vAlign w:val="center"/>
          </w:tcPr>
          <w:p w14:paraId="1FFEC117" w14:textId="06F0DB9C" w:rsidR="008D7BEB" w:rsidRPr="0097430E" w:rsidRDefault="008D7BEB" w:rsidP="008D7BEB">
            <w:pPr>
              <w:pStyle w:val="affe"/>
              <w:ind w:firstLine="0"/>
              <w:jc w:val="center"/>
              <w:rPr>
                <w:sz w:val="22"/>
                <w:szCs w:val="22"/>
                <w:lang w:val="ru-RU"/>
              </w:rPr>
            </w:pPr>
            <w:r w:rsidRPr="0097430E">
              <w:rPr>
                <w:sz w:val="22"/>
                <w:szCs w:val="22"/>
                <w:lang w:val="ru-RU"/>
              </w:rPr>
              <w:t xml:space="preserve">Площадь участка </w:t>
            </w:r>
            <w:r w:rsidR="00B67BB8" w:rsidRPr="0097430E">
              <w:rPr>
                <w:sz w:val="22"/>
                <w:szCs w:val="22"/>
                <w:lang w:val="ru-RU"/>
              </w:rPr>
              <w:t>16,27</w:t>
            </w:r>
            <w:r w:rsidRPr="0097430E">
              <w:rPr>
                <w:sz w:val="22"/>
                <w:szCs w:val="22"/>
                <w:lang w:val="ru-RU"/>
              </w:rPr>
              <w:t xml:space="preserve"> га/ Площадь жилого фонда </w:t>
            </w:r>
            <w:r w:rsidR="00B67BB8" w:rsidRPr="0097430E">
              <w:rPr>
                <w:sz w:val="22"/>
                <w:szCs w:val="22"/>
                <w:lang w:val="ru-RU"/>
              </w:rPr>
              <w:t>48 811</w:t>
            </w:r>
            <w:r w:rsidRPr="0097430E">
              <w:rPr>
                <w:sz w:val="22"/>
                <w:szCs w:val="22"/>
                <w:lang w:val="ru-RU"/>
              </w:rPr>
              <w:t xml:space="preserve"> кв</w:t>
            </w:r>
            <w:proofErr w:type="gramStart"/>
            <w:r w:rsidRPr="0097430E">
              <w:rPr>
                <w:sz w:val="22"/>
                <w:szCs w:val="22"/>
                <w:lang w:val="ru-RU"/>
              </w:rPr>
              <w:t>.м</w:t>
            </w:r>
            <w:proofErr w:type="gramEnd"/>
          </w:p>
          <w:p w14:paraId="0B424ADA" w14:textId="77777777" w:rsidR="008D7BEB" w:rsidRPr="0097430E" w:rsidRDefault="008D7BEB" w:rsidP="008D7BEB">
            <w:pPr>
              <w:pStyle w:val="affe"/>
              <w:jc w:val="center"/>
              <w:rPr>
                <w:sz w:val="22"/>
                <w:szCs w:val="22"/>
                <w:lang w:val="ru-RU"/>
              </w:rPr>
            </w:pPr>
          </w:p>
        </w:tc>
        <w:tc>
          <w:tcPr>
            <w:tcW w:w="1418" w:type="dxa"/>
            <w:vAlign w:val="center"/>
          </w:tcPr>
          <w:p w14:paraId="093E4937" w14:textId="2B2DE0C5" w:rsidR="008D7BEB" w:rsidRPr="0097430E" w:rsidRDefault="00B67BB8" w:rsidP="008D7BEB">
            <w:pPr>
              <w:pStyle w:val="affe"/>
              <w:ind w:firstLine="0"/>
              <w:jc w:val="center"/>
              <w:rPr>
                <w:sz w:val="22"/>
                <w:szCs w:val="22"/>
              </w:rPr>
            </w:pPr>
            <w:r w:rsidRPr="0097430E">
              <w:rPr>
                <w:sz w:val="22"/>
                <w:szCs w:val="22"/>
              </w:rPr>
              <w:t>I</w:t>
            </w:r>
            <w:r w:rsidR="008D7BEB" w:rsidRPr="0097430E">
              <w:rPr>
                <w:sz w:val="22"/>
                <w:szCs w:val="22"/>
              </w:rPr>
              <w:t>I очередь</w:t>
            </w:r>
          </w:p>
        </w:tc>
        <w:tc>
          <w:tcPr>
            <w:tcW w:w="1843" w:type="dxa"/>
            <w:vAlign w:val="center"/>
          </w:tcPr>
          <w:p w14:paraId="358B896A" w14:textId="77777777" w:rsidR="008D7BEB" w:rsidRPr="0097430E" w:rsidRDefault="008D7BEB" w:rsidP="008D7BEB">
            <w:pPr>
              <w:pStyle w:val="affe"/>
              <w:ind w:firstLine="0"/>
              <w:jc w:val="center"/>
              <w:rPr>
                <w:sz w:val="22"/>
                <w:szCs w:val="22"/>
              </w:rPr>
            </w:pPr>
            <w:r w:rsidRPr="0097430E">
              <w:rPr>
                <w:sz w:val="22"/>
                <w:szCs w:val="22"/>
              </w:rPr>
              <w:t>Не устанавливается</w:t>
            </w:r>
          </w:p>
        </w:tc>
      </w:tr>
      <w:tr w:rsidR="00D21E20" w:rsidRPr="0097430E" w14:paraId="7FE9A9D0" w14:textId="77777777" w:rsidTr="00D21E20">
        <w:trPr>
          <w:jc w:val="center"/>
        </w:trPr>
        <w:tc>
          <w:tcPr>
            <w:tcW w:w="562" w:type="dxa"/>
            <w:vAlign w:val="center"/>
          </w:tcPr>
          <w:p w14:paraId="6258B6BB" w14:textId="77777777" w:rsidR="00D21E20" w:rsidRPr="0097430E" w:rsidRDefault="00D21E20" w:rsidP="008E1048">
            <w:pPr>
              <w:pStyle w:val="affe"/>
              <w:numPr>
                <w:ilvl w:val="0"/>
                <w:numId w:val="71"/>
              </w:numPr>
              <w:jc w:val="center"/>
              <w:rPr>
                <w:sz w:val="22"/>
                <w:szCs w:val="22"/>
              </w:rPr>
            </w:pPr>
          </w:p>
        </w:tc>
        <w:tc>
          <w:tcPr>
            <w:tcW w:w="1853" w:type="dxa"/>
            <w:shd w:val="clear" w:color="auto" w:fill="auto"/>
            <w:vAlign w:val="center"/>
          </w:tcPr>
          <w:p w14:paraId="0067008D" w14:textId="1606C6C1" w:rsidR="00D21E20" w:rsidRPr="0097430E" w:rsidRDefault="00D21E20" w:rsidP="008D7BEB">
            <w:pPr>
              <w:pStyle w:val="affe"/>
              <w:ind w:firstLine="0"/>
              <w:jc w:val="center"/>
              <w:rPr>
                <w:sz w:val="22"/>
                <w:szCs w:val="22"/>
              </w:rPr>
            </w:pPr>
            <w:r w:rsidRPr="0097430E">
              <w:rPr>
                <w:sz w:val="22"/>
                <w:szCs w:val="22"/>
                <w:lang w:val="ru-RU"/>
              </w:rPr>
              <w:t>Функциональная зона</w:t>
            </w:r>
          </w:p>
        </w:tc>
        <w:tc>
          <w:tcPr>
            <w:tcW w:w="1843" w:type="dxa"/>
            <w:shd w:val="clear" w:color="auto" w:fill="auto"/>
            <w:vAlign w:val="center"/>
          </w:tcPr>
          <w:p w14:paraId="0A8CC1D2" w14:textId="77777777" w:rsidR="00D21E20" w:rsidRPr="0097430E" w:rsidRDefault="00D21E20" w:rsidP="008D7BEB">
            <w:pPr>
              <w:pStyle w:val="affe"/>
              <w:ind w:firstLine="0"/>
              <w:jc w:val="center"/>
              <w:rPr>
                <w:sz w:val="22"/>
                <w:szCs w:val="22"/>
              </w:rPr>
            </w:pPr>
            <w:r w:rsidRPr="0097430E">
              <w:rPr>
                <w:sz w:val="22"/>
                <w:szCs w:val="22"/>
              </w:rPr>
              <w:t>Зона застройки индивидуальными жилыми домами</w:t>
            </w:r>
          </w:p>
          <w:p w14:paraId="54F4494A" w14:textId="77777777" w:rsidR="00D21E20" w:rsidRPr="0097430E" w:rsidRDefault="00D21E20" w:rsidP="008D7BEB">
            <w:pPr>
              <w:pStyle w:val="affe"/>
              <w:jc w:val="center"/>
              <w:rPr>
                <w:sz w:val="22"/>
                <w:szCs w:val="22"/>
              </w:rPr>
            </w:pPr>
          </w:p>
        </w:tc>
        <w:tc>
          <w:tcPr>
            <w:tcW w:w="1559" w:type="dxa"/>
            <w:shd w:val="clear" w:color="auto" w:fill="auto"/>
            <w:vAlign w:val="center"/>
          </w:tcPr>
          <w:p w14:paraId="3AAC8659" w14:textId="1F4B7C4B" w:rsidR="00D21E20" w:rsidRPr="0097430E" w:rsidRDefault="003967AA" w:rsidP="003967AA">
            <w:pPr>
              <w:pStyle w:val="affe"/>
              <w:ind w:firstLine="0"/>
              <w:jc w:val="center"/>
              <w:rPr>
                <w:sz w:val="22"/>
                <w:szCs w:val="22"/>
                <w:lang w:val="ru-RU"/>
              </w:rPr>
            </w:pPr>
            <w:r w:rsidRPr="0097430E">
              <w:rPr>
                <w:sz w:val="22"/>
                <w:szCs w:val="22"/>
                <w:lang w:val="ru-RU"/>
              </w:rPr>
              <w:t>Освоение территории  под развитие индивидуальной жилой застройки</w:t>
            </w:r>
            <w:r w:rsidR="00D21E20" w:rsidRPr="0097430E">
              <w:rPr>
                <w:sz w:val="22"/>
                <w:szCs w:val="22"/>
                <w:lang w:val="ru-RU"/>
              </w:rPr>
              <w:t>*</w:t>
            </w:r>
            <w:r w:rsidR="00D21E20" w:rsidRPr="0097430E">
              <w:rPr>
                <w:rFonts w:eastAsia="TimesNewRoman"/>
                <w:sz w:val="22"/>
                <w:szCs w:val="22"/>
                <w:lang w:val="ru-RU"/>
              </w:rPr>
              <w:t xml:space="preserve"> </w:t>
            </w:r>
          </w:p>
        </w:tc>
        <w:tc>
          <w:tcPr>
            <w:tcW w:w="1565" w:type="dxa"/>
            <w:shd w:val="clear" w:color="auto" w:fill="auto"/>
            <w:vAlign w:val="center"/>
          </w:tcPr>
          <w:p w14:paraId="07AAD329" w14:textId="36BEDFD8" w:rsidR="00D21E20" w:rsidRPr="0097430E" w:rsidRDefault="003967AA" w:rsidP="008D7BEB">
            <w:pPr>
              <w:pStyle w:val="affe"/>
              <w:ind w:firstLine="0"/>
              <w:jc w:val="center"/>
              <w:rPr>
                <w:sz w:val="22"/>
                <w:szCs w:val="22"/>
                <w:lang w:val="ru-RU"/>
              </w:rPr>
            </w:pPr>
            <w:r w:rsidRPr="0097430E">
              <w:rPr>
                <w:sz w:val="22"/>
                <w:szCs w:val="22"/>
                <w:lang w:val="ru-RU"/>
              </w:rPr>
              <w:t xml:space="preserve">р.п. Рамонь, в южной части посёлка </w:t>
            </w:r>
            <w:r w:rsidRPr="0097430E">
              <w:rPr>
                <w:bCs/>
                <w:sz w:val="22"/>
                <w:szCs w:val="22"/>
                <w:lang w:val="ru-RU"/>
              </w:rPr>
              <w:t>по улице Рабочая</w:t>
            </w:r>
          </w:p>
        </w:tc>
        <w:tc>
          <w:tcPr>
            <w:tcW w:w="1128" w:type="dxa"/>
            <w:shd w:val="clear" w:color="auto" w:fill="auto"/>
            <w:vAlign w:val="center"/>
          </w:tcPr>
          <w:p w14:paraId="3F7382AB" w14:textId="77777777" w:rsidR="00D21E20" w:rsidRPr="0097430E" w:rsidRDefault="00D21E20" w:rsidP="008D7BEB">
            <w:pPr>
              <w:pStyle w:val="affe"/>
              <w:ind w:firstLine="0"/>
              <w:jc w:val="center"/>
              <w:rPr>
                <w:sz w:val="22"/>
                <w:szCs w:val="22"/>
              </w:rPr>
            </w:pPr>
            <w:proofErr w:type="gramStart"/>
            <w:r w:rsidRPr="0097430E">
              <w:rPr>
                <w:sz w:val="22"/>
                <w:szCs w:val="22"/>
                <w:lang w:val="ru-RU"/>
              </w:rPr>
              <w:t>Планируемый</w:t>
            </w:r>
            <w:proofErr w:type="gramEnd"/>
            <w:r w:rsidRPr="0097430E">
              <w:rPr>
                <w:sz w:val="22"/>
                <w:szCs w:val="22"/>
                <w:lang w:val="ru-RU"/>
              </w:rPr>
              <w:t xml:space="preserve"> к размещени</w:t>
            </w:r>
            <w:r w:rsidRPr="0097430E">
              <w:rPr>
                <w:sz w:val="22"/>
                <w:szCs w:val="22"/>
              </w:rPr>
              <w:t>ю</w:t>
            </w:r>
          </w:p>
        </w:tc>
        <w:tc>
          <w:tcPr>
            <w:tcW w:w="1701" w:type="dxa"/>
            <w:shd w:val="clear" w:color="auto" w:fill="auto"/>
            <w:vAlign w:val="center"/>
          </w:tcPr>
          <w:p w14:paraId="4D68AB7E" w14:textId="77777777" w:rsidR="00D21E20" w:rsidRPr="0097430E" w:rsidRDefault="00D21E20" w:rsidP="008D7BEB">
            <w:pPr>
              <w:pStyle w:val="affe"/>
              <w:ind w:firstLine="0"/>
              <w:jc w:val="center"/>
              <w:rPr>
                <w:sz w:val="22"/>
                <w:szCs w:val="22"/>
              </w:rPr>
            </w:pPr>
            <w:r w:rsidRPr="0097430E">
              <w:rPr>
                <w:sz w:val="22"/>
                <w:szCs w:val="22"/>
              </w:rPr>
              <w:t>Зона застройки индивидуальными жилыми домами</w:t>
            </w:r>
          </w:p>
          <w:p w14:paraId="4387E4A7" w14:textId="77777777" w:rsidR="00D21E20" w:rsidRPr="0097430E" w:rsidRDefault="00D21E20" w:rsidP="008D7BEB">
            <w:pPr>
              <w:pStyle w:val="affe"/>
              <w:jc w:val="center"/>
              <w:rPr>
                <w:sz w:val="22"/>
                <w:szCs w:val="22"/>
              </w:rPr>
            </w:pPr>
          </w:p>
        </w:tc>
        <w:tc>
          <w:tcPr>
            <w:tcW w:w="1134" w:type="dxa"/>
            <w:vAlign w:val="center"/>
          </w:tcPr>
          <w:p w14:paraId="4F5BB960" w14:textId="3F1401E9" w:rsidR="00D21E20" w:rsidRPr="0097430E" w:rsidRDefault="00D21E20" w:rsidP="008D7BEB">
            <w:pPr>
              <w:pStyle w:val="affe"/>
              <w:ind w:firstLine="0"/>
              <w:jc w:val="center"/>
              <w:rPr>
                <w:sz w:val="22"/>
                <w:szCs w:val="22"/>
                <w:lang w:val="ru-RU"/>
              </w:rPr>
            </w:pPr>
            <w:r w:rsidRPr="0097430E">
              <w:rPr>
                <w:sz w:val="22"/>
                <w:szCs w:val="22"/>
                <w:lang w:val="ru-RU"/>
              </w:rPr>
              <w:t xml:space="preserve">Площадь участка </w:t>
            </w:r>
            <w:r w:rsidR="003967AA" w:rsidRPr="0097430E">
              <w:rPr>
                <w:sz w:val="22"/>
                <w:szCs w:val="22"/>
                <w:lang w:val="ru-RU"/>
              </w:rPr>
              <w:t>5,32</w:t>
            </w:r>
            <w:r w:rsidRPr="0097430E">
              <w:rPr>
                <w:sz w:val="22"/>
                <w:szCs w:val="22"/>
                <w:lang w:val="ru-RU"/>
              </w:rPr>
              <w:t xml:space="preserve"> га/ Площадь жилого фонда</w:t>
            </w:r>
          </w:p>
          <w:p w14:paraId="0CE3887F" w14:textId="1EAFB074" w:rsidR="00D21E20" w:rsidRPr="0097430E" w:rsidRDefault="003967AA" w:rsidP="008D7BEB">
            <w:pPr>
              <w:pStyle w:val="affe"/>
              <w:ind w:firstLine="0"/>
              <w:jc w:val="center"/>
              <w:rPr>
                <w:sz w:val="22"/>
                <w:szCs w:val="22"/>
              </w:rPr>
            </w:pPr>
            <w:r w:rsidRPr="0097430E">
              <w:rPr>
                <w:sz w:val="22"/>
                <w:szCs w:val="22"/>
                <w:lang w:val="ru-RU"/>
              </w:rPr>
              <w:t>5 600</w:t>
            </w:r>
            <w:r w:rsidR="00D21E20" w:rsidRPr="0097430E">
              <w:rPr>
                <w:sz w:val="22"/>
                <w:szCs w:val="22"/>
              </w:rPr>
              <w:t xml:space="preserve"> кв</w:t>
            </w:r>
            <w:proofErr w:type="gramStart"/>
            <w:r w:rsidR="00D21E20" w:rsidRPr="0097430E">
              <w:rPr>
                <w:sz w:val="22"/>
                <w:szCs w:val="22"/>
              </w:rPr>
              <w:t>.м</w:t>
            </w:r>
            <w:proofErr w:type="gramEnd"/>
          </w:p>
        </w:tc>
        <w:tc>
          <w:tcPr>
            <w:tcW w:w="1418" w:type="dxa"/>
            <w:vAlign w:val="center"/>
          </w:tcPr>
          <w:p w14:paraId="0FF823D7" w14:textId="55110504" w:rsidR="00D21E20" w:rsidRPr="0097430E" w:rsidRDefault="003967AA" w:rsidP="008D7BEB">
            <w:pPr>
              <w:pStyle w:val="affe"/>
              <w:ind w:firstLine="0"/>
              <w:jc w:val="center"/>
              <w:rPr>
                <w:sz w:val="22"/>
                <w:szCs w:val="22"/>
              </w:rPr>
            </w:pPr>
            <w:r w:rsidRPr="0097430E">
              <w:rPr>
                <w:sz w:val="22"/>
                <w:szCs w:val="22"/>
              </w:rPr>
              <w:t>I</w:t>
            </w:r>
            <w:r w:rsidR="00D21E20" w:rsidRPr="0097430E">
              <w:rPr>
                <w:sz w:val="22"/>
                <w:szCs w:val="22"/>
              </w:rPr>
              <w:t>I очередь</w:t>
            </w:r>
          </w:p>
        </w:tc>
        <w:tc>
          <w:tcPr>
            <w:tcW w:w="1843" w:type="dxa"/>
            <w:vAlign w:val="center"/>
          </w:tcPr>
          <w:p w14:paraId="3D83AF52" w14:textId="77777777" w:rsidR="00D21E20" w:rsidRPr="0097430E" w:rsidRDefault="00D21E20" w:rsidP="008D7BEB">
            <w:pPr>
              <w:pStyle w:val="affe"/>
              <w:ind w:firstLine="0"/>
              <w:jc w:val="center"/>
              <w:rPr>
                <w:sz w:val="22"/>
                <w:szCs w:val="22"/>
              </w:rPr>
            </w:pPr>
            <w:r w:rsidRPr="0097430E">
              <w:rPr>
                <w:sz w:val="22"/>
                <w:szCs w:val="22"/>
              </w:rPr>
              <w:t>Не устанавливается</w:t>
            </w:r>
          </w:p>
        </w:tc>
      </w:tr>
      <w:tr w:rsidR="00BD7E82" w:rsidRPr="0097430E" w14:paraId="6D3503C8" w14:textId="77777777" w:rsidTr="00D21E20">
        <w:trPr>
          <w:jc w:val="center"/>
        </w:trPr>
        <w:tc>
          <w:tcPr>
            <w:tcW w:w="562" w:type="dxa"/>
            <w:vAlign w:val="center"/>
          </w:tcPr>
          <w:p w14:paraId="7395C7AD" w14:textId="77777777" w:rsidR="00BD7E82" w:rsidRPr="0097430E" w:rsidRDefault="00BD7E82" w:rsidP="008E1048">
            <w:pPr>
              <w:pStyle w:val="affe"/>
              <w:numPr>
                <w:ilvl w:val="0"/>
                <w:numId w:val="71"/>
              </w:numPr>
              <w:jc w:val="center"/>
              <w:rPr>
                <w:sz w:val="22"/>
                <w:szCs w:val="22"/>
              </w:rPr>
            </w:pPr>
          </w:p>
        </w:tc>
        <w:tc>
          <w:tcPr>
            <w:tcW w:w="1853" w:type="dxa"/>
            <w:shd w:val="clear" w:color="auto" w:fill="auto"/>
            <w:vAlign w:val="center"/>
          </w:tcPr>
          <w:p w14:paraId="541A2C83" w14:textId="57B443B9" w:rsidR="00BD7E82" w:rsidRPr="0097430E" w:rsidRDefault="00BD7E82" w:rsidP="008D7BEB">
            <w:pPr>
              <w:pStyle w:val="affe"/>
              <w:ind w:firstLine="0"/>
              <w:jc w:val="center"/>
              <w:rPr>
                <w:sz w:val="22"/>
                <w:szCs w:val="22"/>
                <w:lang w:val="ru-RU"/>
              </w:rPr>
            </w:pPr>
            <w:r w:rsidRPr="0097430E">
              <w:rPr>
                <w:sz w:val="22"/>
                <w:szCs w:val="22"/>
                <w:lang w:val="ru-RU"/>
              </w:rPr>
              <w:t>Функциональная зона</w:t>
            </w:r>
          </w:p>
        </w:tc>
        <w:tc>
          <w:tcPr>
            <w:tcW w:w="1843" w:type="dxa"/>
            <w:shd w:val="clear" w:color="auto" w:fill="auto"/>
            <w:vAlign w:val="center"/>
          </w:tcPr>
          <w:p w14:paraId="0B2A7BC7" w14:textId="3996F07E" w:rsidR="00BD7E82" w:rsidRPr="0097430E" w:rsidRDefault="00BD7E82" w:rsidP="008D7BEB">
            <w:pPr>
              <w:pStyle w:val="affe"/>
              <w:ind w:firstLine="0"/>
              <w:jc w:val="center"/>
              <w:rPr>
                <w:sz w:val="22"/>
                <w:szCs w:val="22"/>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559" w:type="dxa"/>
            <w:shd w:val="clear" w:color="auto" w:fill="auto"/>
            <w:vAlign w:val="center"/>
          </w:tcPr>
          <w:p w14:paraId="77DB4121" w14:textId="6E94D4E8" w:rsidR="00BD7E82" w:rsidRPr="0097430E" w:rsidRDefault="00BD7E82" w:rsidP="003967AA">
            <w:pPr>
              <w:pStyle w:val="affe"/>
              <w:ind w:firstLine="0"/>
              <w:jc w:val="center"/>
              <w:rPr>
                <w:sz w:val="22"/>
                <w:szCs w:val="22"/>
                <w:lang w:val="ru-RU"/>
              </w:rPr>
            </w:pPr>
            <w:r w:rsidRPr="0097430E">
              <w:rPr>
                <w:sz w:val="22"/>
                <w:szCs w:val="22"/>
                <w:lang w:val="ru-RU"/>
              </w:rPr>
              <w:t>Освоение территории под жилую застройку среднеэтажными многоквартирными жилыми домами *</w:t>
            </w:r>
          </w:p>
        </w:tc>
        <w:tc>
          <w:tcPr>
            <w:tcW w:w="1565" w:type="dxa"/>
            <w:shd w:val="clear" w:color="auto" w:fill="auto"/>
            <w:vAlign w:val="center"/>
          </w:tcPr>
          <w:p w14:paraId="315E85E7" w14:textId="4F9F458A" w:rsidR="00BD7E82" w:rsidRPr="0097430E" w:rsidRDefault="00BD7E82" w:rsidP="008D7BEB">
            <w:pPr>
              <w:pStyle w:val="affe"/>
              <w:ind w:firstLine="0"/>
              <w:jc w:val="center"/>
              <w:rPr>
                <w:sz w:val="22"/>
                <w:szCs w:val="22"/>
                <w:lang w:val="ru-RU"/>
              </w:rPr>
            </w:pPr>
            <w:r w:rsidRPr="0097430E">
              <w:rPr>
                <w:sz w:val="22"/>
                <w:szCs w:val="22"/>
                <w:lang w:val="ru-RU"/>
              </w:rPr>
              <w:t>р.п. Рамонь, по улице Рабочая, 11б</w:t>
            </w:r>
          </w:p>
        </w:tc>
        <w:tc>
          <w:tcPr>
            <w:tcW w:w="1128" w:type="dxa"/>
            <w:shd w:val="clear" w:color="auto" w:fill="auto"/>
            <w:vAlign w:val="center"/>
          </w:tcPr>
          <w:p w14:paraId="1243AC96" w14:textId="70801F58" w:rsidR="00BD7E82" w:rsidRPr="0097430E" w:rsidRDefault="00BD7E82" w:rsidP="008D7BEB">
            <w:pPr>
              <w:pStyle w:val="affe"/>
              <w:ind w:firstLine="0"/>
              <w:jc w:val="center"/>
              <w:rPr>
                <w:sz w:val="22"/>
                <w:szCs w:val="22"/>
                <w:lang w:val="ru-RU"/>
              </w:rPr>
            </w:pPr>
            <w:r w:rsidRPr="0097430E">
              <w:rPr>
                <w:sz w:val="22"/>
                <w:szCs w:val="22"/>
              </w:rPr>
              <w:t>Планируемый к размещению</w:t>
            </w:r>
          </w:p>
        </w:tc>
        <w:tc>
          <w:tcPr>
            <w:tcW w:w="1701" w:type="dxa"/>
            <w:shd w:val="clear" w:color="auto" w:fill="auto"/>
            <w:vAlign w:val="center"/>
          </w:tcPr>
          <w:p w14:paraId="4940BCC6" w14:textId="7E3F7018" w:rsidR="00BD7E82" w:rsidRPr="0097430E" w:rsidRDefault="00BD7E82" w:rsidP="008D7BEB">
            <w:pPr>
              <w:pStyle w:val="affe"/>
              <w:ind w:firstLine="0"/>
              <w:jc w:val="center"/>
              <w:rPr>
                <w:sz w:val="22"/>
                <w:szCs w:val="22"/>
                <w:lang w:val="ru-RU"/>
              </w:rPr>
            </w:pPr>
            <w:r w:rsidRPr="0097430E">
              <w:rPr>
                <w:sz w:val="22"/>
                <w:szCs w:val="22"/>
                <w:lang w:val="ru-RU"/>
              </w:rPr>
              <w:t xml:space="preserve">Зона застройки среднеэтажными жилыми домами (от 5 до 8 этажей, включая </w:t>
            </w:r>
            <w:proofErr w:type="gramStart"/>
            <w:r w:rsidRPr="0097430E">
              <w:rPr>
                <w:sz w:val="22"/>
                <w:szCs w:val="22"/>
                <w:lang w:val="ru-RU"/>
              </w:rPr>
              <w:t>мансардный</w:t>
            </w:r>
            <w:proofErr w:type="gramEnd"/>
            <w:r w:rsidRPr="0097430E">
              <w:rPr>
                <w:sz w:val="22"/>
                <w:szCs w:val="22"/>
                <w:lang w:val="ru-RU"/>
              </w:rPr>
              <w:t xml:space="preserve">) </w:t>
            </w:r>
          </w:p>
        </w:tc>
        <w:tc>
          <w:tcPr>
            <w:tcW w:w="1134" w:type="dxa"/>
            <w:vAlign w:val="center"/>
          </w:tcPr>
          <w:p w14:paraId="5DA4061C" w14:textId="77777777" w:rsidR="00BD7E82" w:rsidRPr="0097430E" w:rsidRDefault="00BD7E82" w:rsidP="00A4774A">
            <w:pPr>
              <w:pStyle w:val="affe"/>
              <w:ind w:firstLine="0"/>
              <w:jc w:val="center"/>
              <w:rPr>
                <w:sz w:val="22"/>
                <w:szCs w:val="22"/>
                <w:lang w:val="ru-RU"/>
              </w:rPr>
            </w:pPr>
            <w:r w:rsidRPr="0097430E">
              <w:rPr>
                <w:sz w:val="22"/>
                <w:szCs w:val="22"/>
                <w:lang w:val="ru-RU"/>
              </w:rPr>
              <w:t>Площадь участка 1,36 га / Площадь жилого фонда</w:t>
            </w:r>
          </w:p>
          <w:p w14:paraId="62BC55F5" w14:textId="12184A74" w:rsidR="00BD7E82" w:rsidRPr="0097430E" w:rsidRDefault="00BD7E82" w:rsidP="00A4774A">
            <w:pPr>
              <w:pStyle w:val="affe"/>
              <w:ind w:firstLine="0"/>
              <w:jc w:val="center"/>
              <w:rPr>
                <w:sz w:val="22"/>
                <w:szCs w:val="22"/>
                <w:lang w:val="ru-RU"/>
              </w:rPr>
            </w:pPr>
            <w:r w:rsidRPr="0097430E">
              <w:rPr>
                <w:sz w:val="22"/>
                <w:szCs w:val="22"/>
                <w:lang w:val="ru-RU"/>
              </w:rPr>
              <w:t>5 103 кв</w:t>
            </w:r>
            <w:proofErr w:type="gramStart"/>
            <w:r w:rsidRPr="0097430E">
              <w:rPr>
                <w:sz w:val="22"/>
                <w:szCs w:val="22"/>
                <w:lang w:val="ru-RU"/>
              </w:rPr>
              <w:t>.м</w:t>
            </w:r>
            <w:proofErr w:type="gramEnd"/>
          </w:p>
          <w:p w14:paraId="5396E04E" w14:textId="77777777" w:rsidR="00BD7E82" w:rsidRPr="0097430E" w:rsidRDefault="00BD7E82" w:rsidP="008D7BEB">
            <w:pPr>
              <w:pStyle w:val="affe"/>
              <w:ind w:firstLine="0"/>
              <w:jc w:val="center"/>
              <w:rPr>
                <w:sz w:val="22"/>
                <w:szCs w:val="22"/>
                <w:lang w:val="ru-RU"/>
              </w:rPr>
            </w:pPr>
          </w:p>
        </w:tc>
        <w:tc>
          <w:tcPr>
            <w:tcW w:w="1418" w:type="dxa"/>
            <w:vAlign w:val="center"/>
          </w:tcPr>
          <w:p w14:paraId="5E27EB26" w14:textId="6E3A80FA" w:rsidR="00BD7E82" w:rsidRPr="0097430E" w:rsidRDefault="00BD7E82" w:rsidP="008D7BEB">
            <w:pPr>
              <w:pStyle w:val="affe"/>
              <w:ind w:firstLine="0"/>
              <w:jc w:val="center"/>
              <w:rPr>
                <w:sz w:val="22"/>
                <w:szCs w:val="22"/>
              </w:rPr>
            </w:pPr>
            <w:r w:rsidRPr="0097430E">
              <w:rPr>
                <w:sz w:val="22"/>
                <w:szCs w:val="22"/>
              </w:rPr>
              <w:t>II очередь</w:t>
            </w:r>
          </w:p>
        </w:tc>
        <w:tc>
          <w:tcPr>
            <w:tcW w:w="1843" w:type="dxa"/>
            <w:vAlign w:val="center"/>
          </w:tcPr>
          <w:p w14:paraId="3C74F057" w14:textId="5572E304" w:rsidR="00BD7E82" w:rsidRPr="0097430E" w:rsidRDefault="00BD7E82" w:rsidP="008D7BEB">
            <w:pPr>
              <w:pStyle w:val="affe"/>
              <w:ind w:firstLine="0"/>
              <w:jc w:val="center"/>
              <w:rPr>
                <w:sz w:val="22"/>
                <w:szCs w:val="22"/>
              </w:rPr>
            </w:pPr>
            <w:r w:rsidRPr="0097430E">
              <w:rPr>
                <w:sz w:val="22"/>
                <w:szCs w:val="22"/>
              </w:rPr>
              <w:t>Не устанавливается</w:t>
            </w:r>
          </w:p>
        </w:tc>
      </w:tr>
      <w:tr w:rsidR="00C17ACB" w:rsidRPr="0097430E" w14:paraId="1AC5EC45" w14:textId="77777777" w:rsidTr="00283FF7">
        <w:trPr>
          <w:jc w:val="center"/>
        </w:trPr>
        <w:tc>
          <w:tcPr>
            <w:tcW w:w="562" w:type="dxa"/>
            <w:vAlign w:val="center"/>
          </w:tcPr>
          <w:p w14:paraId="42248646" w14:textId="77777777" w:rsidR="00C17ACB" w:rsidRPr="0097430E" w:rsidRDefault="00C17ACB" w:rsidP="008E1048">
            <w:pPr>
              <w:pStyle w:val="affe"/>
              <w:numPr>
                <w:ilvl w:val="0"/>
                <w:numId w:val="71"/>
              </w:numPr>
              <w:jc w:val="center"/>
              <w:rPr>
                <w:sz w:val="22"/>
                <w:szCs w:val="22"/>
                <w:lang w:val="ru-RU"/>
              </w:rPr>
            </w:pPr>
          </w:p>
        </w:tc>
        <w:tc>
          <w:tcPr>
            <w:tcW w:w="1853" w:type="dxa"/>
            <w:tcBorders>
              <w:top w:val="single" w:sz="8" w:space="0" w:color="auto"/>
              <w:left w:val="nil"/>
              <w:bottom w:val="single" w:sz="8" w:space="0" w:color="auto"/>
              <w:right w:val="single" w:sz="8" w:space="0" w:color="auto"/>
            </w:tcBorders>
            <w:shd w:val="clear" w:color="000000" w:fill="FFFEFF"/>
            <w:vAlign w:val="center"/>
          </w:tcPr>
          <w:p w14:paraId="0E40130F" w14:textId="77777777" w:rsidR="00C17ACB" w:rsidRPr="0097430E" w:rsidRDefault="00C17ACB" w:rsidP="00C17ACB">
            <w:pPr>
              <w:pStyle w:val="affe"/>
              <w:ind w:firstLine="0"/>
              <w:jc w:val="center"/>
              <w:rPr>
                <w:sz w:val="22"/>
                <w:szCs w:val="22"/>
              </w:rPr>
            </w:pPr>
            <w:r w:rsidRPr="0097430E">
              <w:rPr>
                <w:sz w:val="22"/>
                <w:szCs w:val="22"/>
              </w:rPr>
              <w:t>Общественные пространства</w:t>
            </w:r>
          </w:p>
        </w:tc>
        <w:tc>
          <w:tcPr>
            <w:tcW w:w="1843" w:type="dxa"/>
            <w:shd w:val="clear" w:color="auto" w:fill="auto"/>
            <w:vAlign w:val="center"/>
          </w:tcPr>
          <w:p w14:paraId="4B27E1F1" w14:textId="77777777" w:rsidR="00C17ACB" w:rsidRPr="0097430E" w:rsidRDefault="00C17ACB" w:rsidP="00C17ACB">
            <w:pPr>
              <w:pStyle w:val="affe"/>
              <w:ind w:firstLine="0"/>
              <w:jc w:val="center"/>
              <w:rPr>
                <w:sz w:val="22"/>
                <w:szCs w:val="22"/>
              </w:rPr>
            </w:pPr>
            <w:r w:rsidRPr="0097430E">
              <w:rPr>
                <w:sz w:val="22"/>
                <w:szCs w:val="22"/>
              </w:rPr>
              <w:t>Парк культуры и отдыха</w:t>
            </w:r>
          </w:p>
        </w:tc>
        <w:tc>
          <w:tcPr>
            <w:tcW w:w="1559" w:type="dxa"/>
            <w:shd w:val="clear" w:color="auto" w:fill="auto"/>
            <w:vAlign w:val="center"/>
          </w:tcPr>
          <w:p w14:paraId="5413BCEE" w14:textId="77777777" w:rsidR="00C17ACB" w:rsidRPr="0097430E" w:rsidRDefault="00C17ACB" w:rsidP="00C17ACB">
            <w:pPr>
              <w:pStyle w:val="affe"/>
              <w:ind w:firstLine="0"/>
              <w:jc w:val="center"/>
              <w:rPr>
                <w:sz w:val="22"/>
                <w:szCs w:val="22"/>
              </w:rPr>
            </w:pPr>
            <w:r w:rsidRPr="0097430E">
              <w:rPr>
                <w:sz w:val="22"/>
                <w:szCs w:val="22"/>
              </w:rPr>
              <w:t>Благоустройство рекреационной зоны</w:t>
            </w:r>
          </w:p>
        </w:tc>
        <w:tc>
          <w:tcPr>
            <w:tcW w:w="1565" w:type="dxa"/>
            <w:shd w:val="clear" w:color="auto" w:fill="auto"/>
            <w:vAlign w:val="center"/>
          </w:tcPr>
          <w:p w14:paraId="4FD4EFC1" w14:textId="5111A88F" w:rsidR="00E22D89" w:rsidRPr="0097430E" w:rsidRDefault="00E22D89" w:rsidP="00E22D89">
            <w:pPr>
              <w:pStyle w:val="affe"/>
              <w:ind w:firstLine="0"/>
              <w:jc w:val="center"/>
              <w:rPr>
                <w:iCs/>
                <w:sz w:val="22"/>
                <w:szCs w:val="22"/>
                <w:lang w:val="ru-RU"/>
              </w:rPr>
            </w:pPr>
            <w:r w:rsidRPr="0097430E">
              <w:rPr>
                <w:sz w:val="22"/>
                <w:szCs w:val="22"/>
                <w:lang w:val="ru-RU"/>
              </w:rPr>
              <w:t xml:space="preserve">р.п. Рамонь, </w:t>
            </w:r>
            <w:proofErr w:type="gramStart"/>
            <w:r w:rsidRPr="0097430E">
              <w:rPr>
                <w:sz w:val="22"/>
                <w:szCs w:val="22"/>
                <w:lang w:val="ru-RU"/>
              </w:rPr>
              <w:t>ул</w:t>
            </w:r>
            <w:proofErr w:type="gramEnd"/>
            <w:r w:rsidRPr="0097430E">
              <w:rPr>
                <w:sz w:val="22"/>
                <w:szCs w:val="22"/>
                <w:lang w:val="ru-RU"/>
              </w:rPr>
              <w:t xml:space="preserve"> Мосина, 3,</w:t>
            </w:r>
          </w:p>
          <w:p w14:paraId="1443E343" w14:textId="67BC778D" w:rsidR="00C17ACB" w:rsidRPr="0097430E" w:rsidRDefault="00E22D89" w:rsidP="00E22D89">
            <w:pPr>
              <w:pStyle w:val="affe"/>
              <w:ind w:firstLine="0"/>
              <w:jc w:val="center"/>
              <w:rPr>
                <w:sz w:val="22"/>
                <w:szCs w:val="22"/>
              </w:rPr>
            </w:pPr>
            <w:r w:rsidRPr="0097430E">
              <w:rPr>
                <w:sz w:val="22"/>
                <w:szCs w:val="22"/>
              </w:rPr>
              <w:t>36:25:0100043:49</w:t>
            </w:r>
          </w:p>
        </w:tc>
        <w:tc>
          <w:tcPr>
            <w:tcW w:w="1128" w:type="dxa"/>
            <w:shd w:val="clear" w:color="auto" w:fill="auto"/>
            <w:vAlign w:val="center"/>
          </w:tcPr>
          <w:p w14:paraId="0B722AEE" w14:textId="77777777" w:rsidR="00C17ACB" w:rsidRPr="0097430E" w:rsidRDefault="00C17ACB" w:rsidP="00C17ACB">
            <w:pPr>
              <w:pStyle w:val="affe"/>
              <w:ind w:firstLine="0"/>
              <w:jc w:val="center"/>
              <w:rPr>
                <w:sz w:val="22"/>
                <w:szCs w:val="22"/>
              </w:rPr>
            </w:pPr>
            <w:r w:rsidRPr="0097430E">
              <w:rPr>
                <w:sz w:val="22"/>
                <w:szCs w:val="22"/>
              </w:rPr>
              <w:t>Планируемый к размещению</w:t>
            </w:r>
          </w:p>
        </w:tc>
        <w:tc>
          <w:tcPr>
            <w:tcW w:w="1701" w:type="dxa"/>
            <w:shd w:val="clear" w:color="auto" w:fill="auto"/>
            <w:vAlign w:val="center"/>
          </w:tcPr>
          <w:p w14:paraId="35E598AB" w14:textId="2DA82385" w:rsidR="00C17ACB" w:rsidRPr="0097430E" w:rsidRDefault="001164F3" w:rsidP="00C17ACB">
            <w:pPr>
              <w:pStyle w:val="affe"/>
              <w:ind w:firstLine="0"/>
              <w:jc w:val="center"/>
              <w:rPr>
                <w:sz w:val="22"/>
                <w:szCs w:val="22"/>
                <w:lang w:val="ru-RU"/>
              </w:rPr>
            </w:pPr>
            <w:r w:rsidRPr="0097430E">
              <w:rPr>
                <w:sz w:val="22"/>
                <w:szCs w:val="22"/>
                <w:lang w:val="ru-RU"/>
              </w:rPr>
              <w:t xml:space="preserve">Зона озелененных территорий общего пользования (лесопарки, </w:t>
            </w:r>
            <w:r w:rsidRPr="0097430E">
              <w:rPr>
                <w:sz w:val="22"/>
                <w:szCs w:val="22"/>
                <w:lang w:val="ru-RU"/>
              </w:rPr>
              <w:lastRenderedPageBreak/>
              <w:t>парки, сады, скверы, бульвары, городские леса)</w:t>
            </w:r>
          </w:p>
        </w:tc>
        <w:tc>
          <w:tcPr>
            <w:tcW w:w="1134" w:type="dxa"/>
            <w:shd w:val="clear" w:color="auto" w:fill="auto"/>
            <w:vAlign w:val="center"/>
          </w:tcPr>
          <w:p w14:paraId="441EB867" w14:textId="77777777" w:rsidR="00C17ACB" w:rsidRPr="0097430E" w:rsidRDefault="00C17ACB" w:rsidP="00C17ACB">
            <w:pPr>
              <w:pStyle w:val="affe"/>
              <w:ind w:firstLine="0"/>
              <w:jc w:val="center"/>
              <w:rPr>
                <w:sz w:val="22"/>
                <w:szCs w:val="22"/>
              </w:rPr>
            </w:pPr>
            <w:r w:rsidRPr="0097430E">
              <w:rPr>
                <w:sz w:val="22"/>
                <w:szCs w:val="22"/>
              </w:rPr>
              <w:lastRenderedPageBreak/>
              <w:t>Площадь</w:t>
            </w:r>
          </w:p>
          <w:p w14:paraId="699530EA" w14:textId="4FBA5984" w:rsidR="00C17ACB" w:rsidRPr="0097430E" w:rsidRDefault="00E22D89" w:rsidP="00C17ACB">
            <w:pPr>
              <w:pStyle w:val="affe"/>
              <w:ind w:firstLine="0"/>
              <w:jc w:val="center"/>
              <w:rPr>
                <w:sz w:val="22"/>
                <w:szCs w:val="22"/>
              </w:rPr>
            </w:pPr>
            <w:r w:rsidRPr="0097430E">
              <w:rPr>
                <w:sz w:val="22"/>
                <w:szCs w:val="22"/>
                <w:lang w:val="ru-RU"/>
              </w:rPr>
              <w:t>0,8</w:t>
            </w:r>
            <w:r w:rsidR="00C17ACB" w:rsidRPr="0097430E">
              <w:rPr>
                <w:sz w:val="22"/>
                <w:szCs w:val="22"/>
              </w:rPr>
              <w:t xml:space="preserve"> га</w:t>
            </w:r>
          </w:p>
        </w:tc>
        <w:tc>
          <w:tcPr>
            <w:tcW w:w="1418" w:type="dxa"/>
            <w:vAlign w:val="center"/>
          </w:tcPr>
          <w:p w14:paraId="1B82779F" w14:textId="77777777" w:rsidR="00C17ACB" w:rsidRPr="0097430E" w:rsidRDefault="00C17ACB" w:rsidP="00C17ACB">
            <w:pPr>
              <w:pStyle w:val="affe"/>
              <w:ind w:firstLine="0"/>
              <w:jc w:val="center"/>
              <w:rPr>
                <w:sz w:val="22"/>
                <w:szCs w:val="22"/>
              </w:rPr>
            </w:pPr>
            <w:r w:rsidRPr="0097430E">
              <w:rPr>
                <w:sz w:val="22"/>
                <w:szCs w:val="22"/>
              </w:rPr>
              <w:t>II очередь</w:t>
            </w:r>
          </w:p>
        </w:tc>
        <w:tc>
          <w:tcPr>
            <w:tcW w:w="1843" w:type="dxa"/>
            <w:vAlign w:val="center"/>
          </w:tcPr>
          <w:p w14:paraId="7733D6D7" w14:textId="77777777" w:rsidR="00C17ACB" w:rsidRPr="0097430E" w:rsidRDefault="00C17ACB" w:rsidP="00C17ACB">
            <w:pPr>
              <w:pStyle w:val="affe"/>
              <w:ind w:firstLine="0"/>
              <w:jc w:val="center"/>
              <w:rPr>
                <w:sz w:val="22"/>
                <w:szCs w:val="22"/>
              </w:rPr>
            </w:pPr>
            <w:r w:rsidRPr="0097430E">
              <w:rPr>
                <w:sz w:val="22"/>
                <w:szCs w:val="22"/>
              </w:rPr>
              <w:t>Не устанавливается</w:t>
            </w:r>
          </w:p>
        </w:tc>
      </w:tr>
      <w:tr w:rsidR="00C17ACB" w:rsidRPr="0097430E" w14:paraId="1017843F" w14:textId="77777777" w:rsidTr="00211BE1">
        <w:trPr>
          <w:jc w:val="center"/>
        </w:trPr>
        <w:tc>
          <w:tcPr>
            <w:tcW w:w="562" w:type="dxa"/>
            <w:vAlign w:val="center"/>
          </w:tcPr>
          <w:p w14:paraId="7D85E556" w14:textId="77777777" w:rsidR="00C17ACB" w:rsidRPr="0097430E" w:rsidRDefault="00C17ACB" w:rsidP="008E1048">
            <w:pPr>
              <w:pStyle w:val="affe"/>
              <w:numPr>
                <w:ilvl w:val="0"/>
                <w:numId w:val="71"/>
              </w:numPr>
              <w:jc w:val="center"/>
              <w:rPr>
                <w:sz w:val="22"/>
                <w:szCs w:val="22"/>
                <w:lang w:val="ru-RU"/>
              </w:rPr>
            </w:pPr>
          </w:p>
        </w:tc>
        <w:tc>
          <w:tcPr>
            <w:tcW w:w="1853" w:type="dxa"/>
            <w:tcBorders>
              <w:top w:val="single" w:sz="8" w:space="0" w:color="auto"/>
              <w:left w:val="nil"/>
              <w:bottom w:val="single" w:sz="8" w:space="0" w:color="auto"/>
              <w:right w:val="single" w:sz="8" w:space="0" w:color="auto"/>
            </w:tcBorders>
            <w:shd w:val="clear" w:color="000000" w:fill="FFFEFF"/>
            <w:vAlign w:val="center"/>
          </w:tcPr>
          <w:p w14:paraId="14BC0277" w14:textId="2C9235B1" w:rsidR="00C17ACB" w:rsidRPr="0097430E" w:rsidRDefault="00440867" w:rsidP="00C17ACB">
            <w:pPr>
              <w:pStyle w:val="affe"/>
              <w:ind w:firstLine="0"/>
              <w:jc w:val="center"/>
              <w:rPr>
                <w:sz w:val="22"/>
                <w:szCs w:val="22"/>
                <w:lang w:val="ru-RU"/>
              </w:rPr>
            </w:pPr>
            <w:r w:rsidRPr="0097430E">
              <w:rPr>
                <w:iCs/>
                <w:sz w:val="22"/>
                <w:szCs w:val="22"/>
                <w:lang w:val="ru-RU"/>
              </w:rPr>
              <w:t>Объекты</w:t>
            </w:r>
            <w:r w:rsidR="00C17ACB" w:rsidRPr="0097430E">
              <w:rPr>
                <w:iCs/>
                <w:sz w:val="22"/>
                <w:szCs w:val="22"/>
                <w:lang w:val="ru-RU"/>
              </w:rPr>
              <w:t xml:space="preserve"> водоснабжения</w:t>
            </w:r>
          </w:p>
        </w:tc>
        <w:tc>
          <w:tcPr>
            <w:tcW w:w="1843" w:type="dxa"/>
            <w:shd w:val="clear" w:color="auto" w:fill="auto"/>
            <w:vAlign w:val="center"/>
          </w:tcPr>
          <w:p w14:paraId="0BB74A34" w14:textId="5FAAB5B8" w:rsidR="00C17ACB" w:rsidRPr="0097430E" w:rsidRDefault="00440867" w:rsidP="00C17ACB">
            <w:pPr>
              <w:pStyle w:val="affe"/>
              <w:ind w:firstLine="0"/>
              <w:jc w:val="center"/>
              <w:rPr>
                <w:sz w:val="22"/>
                <w:szCs w:val="22"/>
                <w:lang w:val="ru-RU"/>
              </w:rPr>
            </w:pPr>
            <w:r w:rsidRPr="0097430E">
              <w:rPr>
                <w:sz w:val="22"/>
                <w:szCs w:val="22"/>
                <w:lang w:val="ru-RU"/>
              </w:rPr>
              <w:t>Водозабор</w:t>
            </w:r>
          </w:p>
        </w:tc>
        <w:tc>
          <w:tcPr>
            <w:tcW w:w="1559" w:type="dxa"/>
            <w:shd w:val="clear" w:color="auto" w:fill="auto"/>
            <w:vAlign w:val="center"/>
          </w:tcPr>
          <w:p w14:paraId="11A65E7F" w14:textId="6E56D3F3" w:rsidR="00C17ACB" w:rsidRPr="0097430E" w:rsidRDefault="00440867" w:rsidP="00C17ACB">
            <w:pPr>
              <w:pStyle w:val="affe"/>
              <w:ind w:firstLine="0"/>
              <w:jc w:val="center"/>
              <w:rPr>
                <w:sz w:val="22"/>
                <w:szCs w:val="22"/>
                <w:lang w:val="ru-RU"/>
              </w:rPr>
            </w:pPr>
            <w:r w:rsidRPr="0097430E">
              <w:rPr>
                <w:sz w:val="22"/>
                <w:szCs w:val="22"/>
                <w:lang w:val="ru-RU" w:eastAsia="ru-RU"/>
              </w:rPr>
              <w:t>Сети водоснабжения, водозаборные сооружения с установкой системы очистки</w:t>
            </w:r>
          </w:p>
        </w:tc>
        <w:tc>
          <w:tcPr>
            <w:tcW w:w="1565" w:type="dxa"/>
            <w:shd w:val="clear" w:color="auto" w:fill="auto"/>
            <w:vAlign w:val="center"/>
          </w:tcPr>
          <w:p w14:paraId="7957E5DB" w14:textId="118788BF" w:rsidR="00C17ACB" w:rsidRPr="0097430E" w:rsidRDefault="00440867" w:rsidP="00C17ACB">
            <w:pPr>
              <w:pStyle w:val="affe"/>
              <w:ind w:firstLine="0"/>
              <w:jc w:val="center"/>
              <w:rPr>
                <w:iCs/>
                <w:sz w:val="22"/>
                <w:szCs w:val="22"/>
                <w:lang w:val="ru-RU"/>
              </w:rPr>
            </w:pPr>
            <w:r w:rsidRPr="0097430E">
              <w:rPr>
                <w:sz w:val="22"/>
                <w:szCs w:val="22"/>
                <w:lang w:val="ru-RU"/>
              </w:rPr>
              <w:t>р.п. Рамонь,</w:t>
            </w:r>
          </w:p>
          <w:p w14:paraId="3683EB0E" w14:textId="3C19F5E0" w:rsidR="00440867" w:rsidRPr="0097430E" w:rsidRDefault="00440867" w:rsidP="00C17ACB">
            <w:pPr>
              <w:pStyle w:val="affe"/>
              <w:ind w:firstLine="0"/>
              <w:jc w:val="center"/>
              <w:rPr>
                <w:sz w:val="22"/>
                <w:szCs w:val="22"/>
                <w:lang w:val="ru-RU"/>
              </w:rPr>
            </w:pPr>
            <w:r w:rsidRPr="0097430E">
              <w:rPr>
                <w:sz w:val="22"/>
                <w:szCs w:val="22"/>
              </w:rPr>
              <w:t>36:25:0000000:13960</w:t>
            </w:r>
          </w:p>
        </w:tc>
        <w:tc>
          <w:tcPr>
            <w:tcW w:w="1128" w:type="dxa"/>
            <w:shd w:val="clear" w:color="auto" w:fill="auto"/>
            <w:vAlign w:val="center"/>
          </w:tcPr>
          <w:p w14:paraId="7DDD4569" w14:textId="72710E00" w:rsidR="00C17ACB" w:rsidRPr="0097430E" w:rsidRDefault="00C17ACB" w:rsidP="00C17ACB">
            <w:pPr>
              <w:pStyle w:val="affe"/>
              <w:ind w:firstLine="0"/>
              <w:jc w:val="center"/>
              <w:rPr>
                <w:sz w:val="22"/>
                <w:szCs w:val="22"/>
                <w:lang w:val="ru-RU"/>
              </w:rPr>
            </w:pPr>
            <w:r w:rsidRPr="0097430E">
              <w:rPr>
                <w:sz w:val="22"/>
                <w:szCs w:val="22"/>
              </w:rPr>
              <w:t>Планируемый к размещению</w:t>
            </w:r>
          </w:p>
        </w:tc>
        <w:tc>
          <w:tcPr>
            <w:tcW w:w="1701" w:type="dxa"/>
            <w:shd w:val="clear" w:color="auto" w:fill="auto"/>
            <w:vAlign w:val="center"/>
          </w:tcPr>
          <w:p w14:paraId="2CBCB85E" w14:textId="608D27EF" w:rsidR="00C17ACB" w:rsidRPr="0097430E" w:rsidRDefault="00440867" w:rsidP="00C17ACB">
            <w:pPr>
              <w:pStyle w:val="affe"/>
              <w:ind w:firstLine="0"/>
              <w:jc w:val="center"/>
              <w:rPr>
                <w:sz w:val="22"/>
                <w:szCs w:val="22"/>
                <w:lang w:val="ru-RU"/>
              </w:rPr>
            </w:pPr>
            <w:r w:rsidRPr="0097430E">
              <w:rPr>
                <w:sz w:val="22"/>
                <w:szCs w:val="22"/>
                <w:lang w:val="ru-RU"/>
              </w:rPr>
              <w:t>Зона инженерной инфраструктуры</w:t>
            </w:r>
          </w:p>
        </w:tc>
        <w:tc>
          <w:tcPr>
            <w:tcW w:w="1134" w:type="dxa"/>
            <w:shd w:val="clear" w:color="auto" w:fill="auto"/>
            <w:vAlign w:val="center"/>
          </w:tcPr>
          <w:p w14:paraId="5EF9C54A" w14:textId="2347B879" w:rsidR="00C17ACB" w:rsidRPr="0097430E" w:rsidRDefault="00C17ACB" w:rsidP="00C17ACB">
            <w:pPr>
              <w:pStyle w:val="affe"/>
              <w:ind w:firstLine="0"/>
              <w:jc w:val="center"/>
              <w:rPr>
                <w:color w:val="FF0000"/>
                <w:sz w:val="22"/>
                <w:szCs w:val="22"/>
                <w:lang w:val="ru-RU"/>
              </w:rPr>
            </w:pPr>
            <w:r w:rsidRPr="0097430E">
              <w:rPr>
                <w:sz w:val="22"/>
                <w:szCs w:val="22"/>
                <w:lang w:val="ru-RU"/>
              </w:rPr>
              <w:t>1 объект</w:t>
            </w:r>
          </w:p>
        </w:tc>
        <w:tc>
          <w:tcPr>
            <w:tcW w:w="1418" w:type="dxa"/>
            <w:vAlign w:val="center"/>
          </w:tcPr>
          <w:p w14:paraId="2F128B3D" w14:textId="1795C4D5" w:rsidR="00C17ACB" w:rsidRPr="0097430E" w:rsidRDefault="00C17ACB" w:rsidP="00C17ACB">
            <w:pPr>
              <w:pStyle w:val="affe"/>
              <w:ind w:firstLine="0"/>
              <w:jc w:val="center"/>
              <w:rPr>
                <w:sz w:val="22"/>
                <w:szCs w:val="22"/>
                <w:lang w:val="ru-RU"/>
              </w:rPr>
            </w:pPr>
            <w:r w:rsidRPr="0097430E">
              <w:rPr>
                <w:sz w:val="22"/>
                <w:szCs w:val="22"/>
              </w:rPr>
              <w:t>I очередь</w:t>
            </w:r>
          </w:p>
        </w:tc>
        <w:tc>
          <w:tcPr>
            <w:tcW w:w="1843" w:type="dxa"/>
            <w:vAlign w:val="center"/>
          </w:tcPr>
          <w:p w14:paraId="75747774" w14:textId="1370AC47" w:rsidR="00C17ACB" w:rsidRPr="0097430E" w:rsidRDefault="00440867" w:rsidP="00C17ACB">
            <w:pPr>
              <w:pStyle w:val="affe"/>
              <w:ind w:firstLine="0"/>
              <w:jc w:val="center"/>
              <w:rPr>
                <w:sz w:val="22"/>
                <w:szCs w:val="22"/>
                <w:lang w:val="ru-RU"/>
              </w:rPr>
            </w:pPr>
            <w:r w:rsidRPr="0097430E">
              <w:rPr>
                <w:sz w:val="22"/>
                <w:szCs w:val="22"/>
                <w:lang w:val="ru-RU"/>
              </w:rPr>
              <w:t>Зоны санитарной охраны источников питьевого и хозяйственно-бытового водоснабжения</w:t>
            </w:r>
          </w:p>
        </w:tc>
      </w:tr>
      <w:tr w:rsidR="00C17ACB" w:rsidRPr="0097430E" w14:paraId="6B784C9B" w14:textId="77777777" w:rsidTr="00283FF7">
        <w:trPr>
          <w:jc w:val="center"/>
        </w:trPr>
        <w:tc>
          <w:tcPr>
            <w:tcW w:w="14606" w:type="dxa"/>
            <w:gridSpan w:val="10"/>
            <w:vAlign w:val="center"/>
          </w:tcPr>
          <w:p w14:paraId="1D4B43E4" w14:textId="49D8720B" w:rsidR="00C17ACB" w:rsidRPr="0097430E" w:rsidRDefault="00C17ACB" w:rsidP="0032232E">
            <w:pPr>
              <w:pStyle w:val="affe"/>
              <w:ind w:firstLine="0"/>
              <w:rPr>
                <w:i/>
                <w:sz w:val="22"/>
                <w:szCs w:val="22"/>
                <w:lang w:val="ru-RU"/>
              </w:rPr>
            </w:pPr>
            <w:r w:rsidRPr="0097430E">
              <w:rPr>
                <w:i/>
                <w:sz w:val="22"/>
                <w:szCs w:val="22"/>
                <w:lang w:val="ru-RU"/>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roofErr w:type="gramStart"/>
            <w:r w:rsidRPr="0097430E">
              <w:rPr>
                <w:i/>
                <w:sz w:val="22"/>
                <w:szCs w:val="22"/>
                <w:lang w:val="ru-RU"/>
              </w:rPr>
              <w:t>.</w:t>
            </w:r>
            <w:proofErr w:type="gramEnd"/>
            <w:r w:rsidR="0032232E" w:rsidRPr="0097430E">
              <w:rPr>
                <w:i/>
                <w:sz w:val="22"/>
                <w:szCs w:val="22"/>
                <w:lang w:val="ru-RU"/>
              </w:rPr>
              <w:t xml:space="preserve"> </w:t>
            </w:r>
            <w:r w:rsidRPr="0097430E">
              <w:rPr>
                <w:i/>
                <w:sz w:val="22"/>
                <w:szCs w:val="22"/>
                <w:lang w:val="ru-RU"/>
              </w:rPr>
              <w:t xml:space="preserve"> </w:t>
            </w:r>
            <w:r w:rsidR="0032232E" w:rsidRPr="0097430E">
              <w:rPr>
                <w:i/>
                <w:sz w:val="22"/>
                <w:szCs w:val="22"/>
                <w:lang w:val="ru-RU"/>
              </w:rPr>
              <w:t>(</w:t>
            </w:r>
            <w:proofErr w:type="gramStart"/>
            <w:r w:rsidR="0032232E" w:rsidRPr="0097430E">
              <w:rPr>
                <w:i/>
                <w:sz w:val="22"/>
                <w:szCs w:val="22"/>
                <w:lang w:val="ru-RU"/>
              </w:rPr>
              <w:t>т</w:t>
            </w:r>
            <w:proofErr w:type="gramEnd"/>
            <w:r w:rsidRPr="0097430E">
              <w:rPr>
                <w:i/>
                <w:sz w:val="22"/>
                <w:szCs w:val="22"/>
                <w:lang w:val="ru-RU"/>
              </w:rPr>
              <w:t>ребуется 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r w:rsidR="0032232E" w:rsidRPr="0097430E">
              <w:rPr>
                <w:i/>
                <w:sz w:val="22"/>
                <w:szCs w:val="22"/>
                <w:lang w:val="ru-RU"/>
              </w:rPr>
              <w:t>)</w:t>
            </w:r>
            <w:r w:rsidRPr="0097430E">
              <w:rPr>
                <w:i/>
                <w:sz w:val="22"/>
                <w:szCs w:val="22"/>
                <w:lang w:val="ru-RU"/>
              </w:rPr>
              <w:t>.</w:t>
            </w:r>
          </w:p>
        </w:tc>
      </w:tr>
      <w:bookmarkEnd w:id="360"/>
    </w:tbl>
    <w:p w14:paraId="198696A3" w14:textId="77777777" w:rsidR="00F96C40" w:rsidRPr="00D8793D" w:rsidRDefault="00F96C40" w:rsidP="00690093">
      <w:pPr>
        <w:spacing w:after="0"/>
        <w:ind w:firstLine="567"/>
        <w:jc w:val="both"/>
        <w:rPr>
          <w:rFonts w:ascii="Times New Roman" w:hAnsi="Times New Roman" w:cs="Times New Roman"/>
          <w:sz w:val="24"/>
          <w:highlight w:val="yellow"/>
        </w:rPr>
        <w:sectPr w:rsidR="00F96C40" w:rsidRPr="00D8793D" w:rsidSect="00F96C40">
          <w:pgSz w:w="16838" w:h="11906" w:orient="landscape"/>
          <w:pgMar w:top="567" w:right="1134" w:bottom="1701" w:left="1134" w:header="709" w:footer="176" w:gutter="0"/>
          <w:cols w:space="708"/>
          <w:docGrid w:linePitch="360"/>
        </w:sectPr>
      </w:pPr>
    </w:p>
    <w:p w14:paraId="336ECB86" w14:textId="4D129CB0" w:rsidR="00887CB8" w:rsidRPr="00835A31" w:rsidRDefault="00F96C40" w:rsidP="008E1048">
      <w:pPr>
        <w:pStyle w:val="1"/>
        <w:numPr>
          <w:ilvl w:val="0"/>
          <w:numId w:val="103"/>
        </w:numPr>
        <w:jc w:val="center"/>
        <w:rPr>
          <w:rFonts w:ascii="Times New Roman" w:hAnsi="Times New Roman" w:cs="Times New Roman"/>
          <w:b/>
          <w:color w:val="auto"/>
          <w:sz w:val="24"/>
          <w:szCs w:val="24"/>
        </w:rPr>
      </w:pPr>
      <w:bookmarkStart w:id="361" w:name="_Toc135323102"/>
      <w:proofErr w:type="gramStart"/>
      <w:r w:rsidRPr="00835A31">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w:t>
      </w:r>
      <w:proofErr w:type="gramEnd"/>
      <w:r w:rsidRPr="00835A31">
        <w:rPr>
          <w:rFonts w:ascii="Times New Roman" w:hAnsi="Times New Roman" w:cs="Times New Roman"/>
          <w:b/>
          <w:color w:val="auto"/>
          <w:sz w:val="24"/>
          <w:szCs w:val="24"/>
        </w:rPr>
        <w:t xml:space="preserve">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61"/>
    </w:p>
    <w:p w14:paraId="291BBF9D" w14:textId="77777777" w:rsidR="00887CB8" w:rsidRPr="00835A31" w:rsidRDefault="00887CB8" w:rsidP="00887CB8"/>
    <w:p w14:paraId="73508E4C" w14:textId="792CC756" w:rsidR="00887CB8" w:rsidRPr="00A02B94" w:rsidRDefault="00887CB8" w:rsidP="00887CB8">
      <w:pPr>
        <w:pStyle w:val="af6"/>
        <w:spacing w:before="0" w:after="0"/>
        <w:ind w:firstLine="567"/>
        <w:jc w:val="both"/>
        <w:rPr>
          <w:i w:val="0"/>
        </w:rPr>
      </w:pPr>
      <w:bookmarkStart w:id="362" w:name="_Hlk134016411"/>
      <w:r w:rsidRPr="00A02B94">
        <w:rPr>
          <w:i w:val="0"/>
        </w:rPr>
        <w:t xml:space="preserve">На территорию </w:t>
      </w:r>
      <w:r w:rsidR="00416D4D" w:rsidRPr="00A02B94">
        <w:rPr>
          <w:i w:val="0"/>
        </w:rPr>
        <w:t>Рамонского городского</w:t>
      </w:r>
      <w:r w:rsidRPr="00A02B94">
        <w:rPr>
          <w:i w:val="0"/>
        </w:rPr>
        <w:t xml:space="preserve"> поселения распространяют действие следующие документы территориального планирования Российской Федерации:</w:t>
      </w:r>
    </w:p>
    <w:p w14:paraId="746FE7C0" w14:textId="7A406232" w:rsidR="00887CB8" w:rsidRPr="000237AE" w:rsidRDefault="00C331D1" w:rsidP="008E1048">
      <w:pPr>
        <w:pStyle w:val="af6"/>
        <w:numPr>
          <w:ilvl w:val="0"/>
          <w:numId w:val="85"/>
        </w:numPr>
        <w:spacing w:before="0" w:after="0"/>
        <w:ind w:left="0" w:firstLine="567"/>
        <w:jc w:val="both"/>
        <w:rPr>
          <w:i w:val="0"/>
        </w:rPr>
      </w:pPr>
      <w:r w:rsidRPr="000237AE">
        <w:rPr>
          <w:i w:val="0"/>
        </w:rPr>
        <w:t xml:space="preserve"> </w:t>
      </w:r>
      <w:r w:rsidR="00B30442" w:rsidRPr="000237AE">
        <w:rPr>
          <w:i w:val="0"/>
        </w:rPr>
        <w:t>С</w:t>
      </w:r>
      <w:r w:rsidR="00887CB8" w:rsidRPr="000237AE">
        <w:rPr>
          <w:i w:val="0"/>
        </w:rPr>
        <w:t>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041AB18E" w14:textId="13041B24" w:rsidR="00887CB8" w:rsidRPr="000237AE" w:rsidRDefault="00C331D1" w:rsidP="008E1048">
      <w:pPr>
        <w:pStyle w:val="af6"/>
        <w:numPr>
          <w:ilvl w:val="0"/>
          <w:numId w:val="85"/>
        </w:numPr>
        <w:spacing w:before="0" w:after="0"/>
        <w:ind w:left="0" w:firstLine="567"/>
        <w:jc w:val="both"/>
        <w:rPr>
          <w:i w:val="0"/>
        </w:rPr>
      </w:pPr>
      <w:r w:rsidRPr="000237AE">
        <w:rPr>
          <w:i w:val="0"/>
        </w:rPr>
        <w:t xml:space="preserve"> </w:t>
      </w:r>
      <w:r w:rsidR="00B30442" w:rsidRPr="000237AE">
        <w:rPr>
          <w:i w:val="0"/>
        </w:rPr>
        <w:t>С</w:t>
      </w:r>
      <w:r w:rsidR="00887CB8" w:rsidRPr="000237AE">
        <w:rPr>
          <w:i w:val="0"/>
        </w:rPr>
        <w:t>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0F1A515B" w14:textId="4C792618" w:rsidR="00887CB8" w:rsidRPr="000237AE" w:rsidRDefault="00C331D1" w:rsidP="008E1048">
      <w:pPr>
        <w:pStyle w:val="af6"/>
        <w:numPr>
          <w:ilvl w:val="0"/>
          <w:numId w:val="85"/>
        </w:numPr>
        <w:spacing w:before="0" w:after="0"/>
        <w:ind w:left="0" w:firstLine="567"/>
        <w:jc w:val="both"/>
        <w:rPr>
          <w:i w:val="0"/>
        </w:rPr>
      </w:pPr>
      <w:r w:rsidRPr="000237AE">
        <w:rPr>
          <w:i w:val="0"/>
        </w:rPr>
        <w:t xml:space="preserve"> </w:t>
      </w:r>
      <w:r w:rsidR="00B30442" w:rsidRPr="000237AE">
        <w:rPr>
          <w:i w:val="0"/>
        </w:rPr>
        <w:t>С</w:t>
      </w:r>
      <w:r w:rsidR="00887CB8" w:rsidRPr="000237AE">
        <w:rPr>
          <w:i w:val="0"/>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7FAFCF72" w14:textId="38489E10" w:rsidR="00887CB8" w:rsidRPr="000237AE" w:rsidRDefault="00C331D1" w:rsidP="008E1048">
      <w:pPr>
        <w:pStyle w:val="af6"/>
        <w:numPr>
          <w:ilvl w:val="0"/>
          <w:numId w:val="85"/>
        </w:numPr>
        <w:spacing w:before="0" w:after="0"/>
        <w:ind w:left="0" w:firstLine="567"/>
        <w:jc w:val="both"/>
        <w:rPr>
          <w:i w:val="0"/>
        </w:rPr>
      </w:pPr>
      <w:r w:rsidRPr="000237AE">
        <w:rPr>
          <w:i w:val="0"/>
        </w:rPr>
        <w:t xml:space="preserve"> </w:t>
      </w:r>
      <w:r w:rsidR="00B30442" w:rsidRPr="000237AE">
        <w:rPr>
          <w:i w:val="0"/>
        </w:rPr>
        <w:t>С</w:t>
      </w:r>
      <w:r w:rsidR="00887CB8" w:rsidRPr="000237AE">
        <w:rPr>
          <w:i w:val="0"/>
        </w:rPr>
        <w:t>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16B63BE2" w14:textId="54E4982A" w:rsidR="00887CB8" w:rsidRPr="000237AE" w:rsidRDefault="00C331D1" w:rsidP="008E1048">
      <w:pPr>
        <w:pStyle w:val="af6"/>
        <w:numPr>
          <w:ilvl w:val="0"/>
          <w:numId w:val="85"/>
        </w:numPr>
        <w:spacing w:before="0" w:after="0"/>
        <w:ind w:left="0" w:firstLine="567"/>
        <w:jc w:val="both"/>
        <w:rPr>
          <w:i w:val="0"/>
        </w:rPr>
      </w:pPr>
      <w:r w:rsidRPr="000237AE">
        <w:rPr>
          <w:i w:val="0"/>
        </w:rPr>
        <w:t xml:space="preserve"> </w:t>
      </w:r>
      <w:r w:rsidR="00B30442" w:rsidRPr="000237AE">
        <w:rPr>
          <w:i w:val="0"/>
        </w:rPr>
        <w:t>С</w:t>
      </w:r>
      <w:r w:rsidR="00887CB8" w:rsidRPr="000237AE">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6823FD21" w14:textId="74EE4E9E" w:rsidR="00887CB8" w:rsidRPr="000237AE" w:rsidRDefault="00C331D1" w:rsidP="008E1048">
      <w:pPr>
        <w:pStyle w:val="af6"/>
        <w:numPr>
          <w:ilvl w:val="0"/>
          <w:numId w:val="85"/>
        </w:numPr>
        <w:spacing w:before="0" w:after="0"/>
        <w:ind w:left="0" w:firstLine="567"/>
        <w:jc w:val="both"/>
        <w:rPr>
          <w:i w:val="0"/>
        </w:rPr>
      </w:pPr>
      <w:r w:rsidRPr="000237AE">
        <w:rPr>
          <w:i w:val="0"/>
        </w:rPr>
        <w:t xml:space="preserve"> С</w:t>
      </w:r>
      <w:r w:rsidR="00887CB8" w:rsidRPr="000237AE">
        <w:rPr>
          <w:i w:val="0"/>
        </w:rPr>
        <w:t>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r w:rsidRPr="000237AE">
        <w:rPr>
          <w:i w:val="0"/>
        </w:rPr>
        <w:t>.</w:t>
      </w:r>
    </w:p>
    <w:p w14:paraId="082956E5" w14:textId="77777777" w:rsidR="00FC6C7E" w:rsidRDefault="00FC6C7E" w:rsidP="00FC6C7E">
      <w:pPr>
        <w:pStyle w:val="af6"/>
        <w:spacing w:before="0" w:after="0"/>
        <w:ind w:firstLine="567"/>
        <w:jc w:val="both"/>
        <w:rPr>
          <w:i w:val="0"/>
        </w:rPr>
      </w:pPr>
    </w:p>
    <w:p w14:paraId="065C589F" w14:textId="77E5D62D" w:rsidR="00C331D1" w:rsidRPr="00FC6C7E" w:rsidRDefault="00C331D1" w:rsidP="00FC6C7E">
      <w:pPr>
        <w:pStyle w:val="af6"/>
        <w:spacing w:before="0" w:after="0"/>
        <w:ind w:firstLine="567"/>
        <w:jc w:val="both"/>
        <w:rPr>
          <w:i w:val="0"/>
        </w:rPr>
      </w:pPr>
      <w:r w:rsidRPr="00FC6C7E">
        <w:rPr>
          <w:i w:val="0"/>
        </w:rPr>
        <w:t xml:space="preserve">Основные объекты федерального значения, расположенные на территории </w:t>
      </w:r>
      <w:r w:rsidR="00416D4D" w:rsidRPr="00FC6C7E">
        <w:rPr>
          <w:i w:val="0"/>
        </w:rPr>
        <w:t>Рамонского городского</w:t>
      </w:r>
      <w:r w:rsidRPr="00FC6C7E">
        <w:rPr>
          <w:i w:val="0"/>
        </w:rPr>
        <w:t xml:space="preserve"> поселения:</w:t>
      </w:r>
    </w:p>
    <w:p w14:paraId="2AC41760" w14:textId="77777777" w:rsidR="00FC6C7E" w:rsidRPr="005D2388" w:rsidRDefault="00FC6C7E" w:rsidP="00FC6C7E">
      <w:pPr>
        <w:spacing w:after="0" w:line="240" w:lineRule="auto"/>
        <w:ind w:firstLine="567"/>
        <w:jc w:val="both"/>
        <w:rPr>
          <w:rFonts w:ascii="Times New Roman" w:hAnsi="Times New Roman" w:cs="Times New Roman"/>
          <w:i/>
          <w:sz w:val="24"/>
          <w:szCs w:val="24"/>
          <w:lang w:bidi="en-US"/>
        </w:rPr>
      </w:pPr>
      <w:r w:rsidRPr="005D2388">
        <w:rPr>
          <w:rFonts w:ascii="Times New Roman" w:hAnsi="Times New Roman" w:cs="Times New Roman"/>
          <w:i/>
          <w:sz w:val="24"/>
          <w:szCs w:val="24"/>
          <w:lang w:bidi="en-US"/>
        </w:rPr>
        <w:t xml:space="preserve">- </w:t>
      </w:r>
      <w:r w:rsidRPr="00172C99">
        <w:rPr>
          <w:rFonts w:ascii="Times New Roman" w:hAnsi="Times New Roman" w:cs="Times New Roman"/>
          <w:i/>
          <w:sz w:val="24"/>
          <w:szCs w:val="24"/>
        </w:rPr>
        <w:t>Государственный природный заказник федерального значения «Воронежский»</w:t>
      </w:r>
      <w:r>
        <w:rPr>
          <w:rFonts w:ascii="Times New Roman" w:hAnsi="Times New Roman" w:cs="Times New Roman"/>
          <w:i/>
          <w:sz w:val="24"/>
          <w:szCs w:val="24"/>
        </w:rPr>
        <w:t>.</w:t>
      </w:r>
    </w:p>
    <w:p w14:paraId="3FC17EEA" w14:textId="77777777" w:rsidR="00FC6C7E" w:rsidRPr="005D2388" w:rsidRDefault="00FC6C7E" w:rsidP="00FC6C7E">
      <w:pPr>
        <w:spacing w:after="0" w:line="240" w:lineRule="auto"/>
        <w:ind w:firstLine="567"/>
        <w:jc w:val="both"/>
        <w:rPr>
          <w:rFonts w:ascii="Times New Roman" w:hAnsi="Times New Roman" w:cs="Times New Roman"/>
          <w:i/>
          <w:sz w:val="24"/>
          <w:szCs w:val="24"/>
          <w:lang w:bidi="en-US"/>
        </w:rPr>
      </w:pPr>
      <w:r w:rsidRPr="005D2388">
        <w:rPr>
          <w:rFonts w:ascii="Times New Roman" w:hAnsi="Times New Roman" w:cs="Times New Roman"/>
          <w:i/>
          <w:sz w:val="24"/>
          <w:szCs w:val="24"/>
          <w:lang w:bidi="en-US"/>
        </w:rPr>
        <w:t>- Земли лесного фонда.</w:t>
      </w:r>
    </w:p>
    <w:p w14:paraId="7D2EA3F5" w14:textId="77777777" w:rsidR="00FC6C7E" w:rsidRPr="00172C99" w:rsidRDefault="00FC6C7E" w:rsidP="00FC6C7E">
      <w:pPr>
        <w:spacing w:after="0" w:line="240" w:lineRule="auto"/>
        <w:ind w:firstLine="567"/>
        <w:jc w:val="both"/>
        <w:rPr>
          <w:rFonts w:ascii="Times New Roman" w:hAnsi="Times New Roman" w:cs="Times New Roman"/>
          <w:i/>
          <w:sz w:val="24"/>
          <w:szCs w:val="24"/>
        </w:rPr>
      </w:pPr>
      <w:r>
        <w:rPr>
          <w:rFonts w:ascii="Times New Roman" w:hAnsi="Times New Roman" w:cs="Times New Roman"/>
          <w:bCs/>
          <w:i/>
          <w:sz w:val="24"/>
          <w:szCs w:val="24"/>
        </w:rPr>
        <w:t xml:space="preserve">- </w:t>
      </w:r>
      <w:r w:rsidRPr="00172C99">
        <w:rPr>
          <w:rFonts w:ascii="Times New Roman" w:hAnsi="Times New Roman" w:cs="Times New Roman"/>
          <w:bCs/>
          <w:i/>
          <w:sz w:val="24"/>
          <w:szCs w:val="24"/>
        </w:rPr>
        <w:t xml:space="preserve">Транспортная инфраструктура: </w:t>
      </w:r>
      <w:r w:rsidRPr="00172C99">
        <w:rPr>
          <w:rFonts w:ascii="Times New Roman" w:hAnsi="Times New Roman" w:cs="Times New Roman"/>
          <w:i/>
          <w:sz w:val="24"/>
          <w:szCs w:val="24"/>
          <w:lang w:eastAsia="ru-RU"/>
        </w:rPr>
        <w:t xml:space="preserve">участок </w:t>
      </w:r>
      <w:r w:rsidRPr="00172C99">
        <w:rPr>
          <w:rFonts w:ascii="Times New Roman" w:hAnsi="Times New Roman" w:cs="Times New Roman"/>
          <w:i/>
          <w:color w:val="000000"/>
          <w:sz w:val="24"/>
          <w:szCs w:val="24"/>
        </w:rPr>
        <w:t>железной дороги ОАО РЖД филиал ЮВЖД «</w:t>
      </w:r>
      <w:proofErr w:type="gramStart"/>
      <w:r w:rsidRPr="00172C99">
        <w:rPr>
          <w:rFonts w:ascii="Times New Roman" w:hAnsi="Times New Roman" w:cs="Times New Roman"/>
          <w:i/>
          <w:sz w:val="24"/>
          <w:szCs w:val="24"/>
        </w:rPr>
        <w:t>Рамонь-Графская</w:t>
      </w:r>
      <w:proofErr w:type="gramEnd"/>
      <w:r w:rsidRPr="00172C99">
        <w:rPr>
          <w:rFonts w:ascii="Times New Roman" w:hAnsi="Times New Roman" w:cs="Times New Roman"/>
          <w:i/>
          <w:color w:val="000000"/>
          <w:sz w:val="24"/>
          <w:szCs w:val="24"/>
        </w:rPr>
        <w:t>»</w:t>
      </w:r>
      <w:r w:rsidRPr="00172C99">
        <w:rPr>
          <w:rFonts w:ascii="Times New Roman" w:hAnsi="Times New Roman" w:cs="Times New Roman"/>
          <w:i/>
          <w:sz w:val="24"/>
          <w:szCs w:val="24"/>
        </w:rPr>
        <w:t>.</w:t>
      </w:r>
    </w:p>
    <w:p w14:paraId="0154DCC1" w14:textId="77777777" w:rsidR="00FC6C7E" w:rsidRPr="00172C99" w:rsidRDefault="00FC6C7E" w:rsidP="00FC6C7E">
      <w:pPr>
        <w:spacing w:after="0" w:line="240" w:lineRule="auto"/>
        <w:ind w:firstLine="567"/>
        <w:jc w:val="both"/>
        <w:rPr>
          <w:rFonts w:ascii="Times New Roman" w:hAnsi="Times New Roman" w:cs="Times New Roman"/>
          <w:i/>
          <w:sz w:val="24"/>
          <w:szCs w:val="24"/>
        </w:rPr>
      </w:pPr>
      <w:r w:rsidRPr="00172C99">
        <w:rPr>
          <w:rFonts w:ascii="Times New Roman" w:hAnsi="Times New Roman" w:cs="Times New Roman"/>
          <w:i/>
          <w:color w:val="000000"/>
          <w:sz w:val="24"/>
          <w:szCs w:val="24"/>
        </w:rPr>
        <w:lastRenderedPageBreak/>
        <w:t>- Инженерная инфраструктура: объекты электроснабжения ПС "Рамонь 1" 35/10 кВ</w:t>
      </w:r>
      <w:r>
        <w:rPr>
          <w:rFonts w:ascii="Times New Roman" w:hAnsi="Times New Roman" w:cs="Times New Roman"/>
          <w:i/>
          <w:color w:val="000000"/>
          <w:sz w:val="24"/>
          <w:szCs w:val="24"/>
        </w:rPr>
        <w:t xml:space="preserve">, </w:t>
      </w:r>
      <w:r w:rsidRPr="00172C99">
        <w:rPr>
          <w:rFonts w:ascii="Times New Roman" w:hAnsi="Times New Roman" w:cs="Times New Roman"/>
          <w:i/>
          <w:color w:val="000000"/>
          <w:sz w:val="24"/>
          <w:szCs w:val="24"/>
        </w:rPr>
        <w:t>Краснолесное (№11)</w:t>
      </w:r>
      <w:r>
        <w:rPr>
          <w:rFonts w:ascii="Times New Roman" w:hAnsi="Times New Roman" w:cs="Times New Roman"/>
          <w:i/>
          <w:color w:val="000000"/>
          <w:sz w:val="24"/>
          <w:szCs w:val="24"/>
        </w:rPr>
        <w:t xml:space="preserve"> 110/35/6 кВ;</w:t>
      </w:r>
      <w:r w:rsidRPr="00172C99">
        <w:rPr>
          <w:rFonts w:ascii="Times New Roman" w:hAnsi="Times New Roman" w:cs="Times New Roman"/>
          <w:i/>
          <w:color w:val="000000"/>
          <w:sz w:val="24"/>
          <w:szCs w:val="24"/>
        </w:rPr>
        <w:t xml:space="preserve"> </w:t>
      </w:r>
      <w:r w:rsidRPr="00AC06B9">
        <w:rPr>
          <w:rFonts w:ascii="Times New Roman" w:hAnsi="Times New Roman" w:cs="Times New Roman"/>
          <w:i/>
          <w:color w:val="000000"/>
          <w:sz w:val="24"/>
          <w:szCs w:val="24"/>
        </w:rPr>
        <w:t xml:space="preserve">объекты газоснабжения </w:t>
      </w:r>
      <w:r w:rsidRPr="00916F13">
        <w:rPr>
          <w:rFonts w:ascii="Times New Roman" w:eastAsia="TimesNewRomanPSMT" w:hAnsi="Times New Roman" w:cs="Times New Roman"/>
          <w:i/>
          <w:sz w:val="24"/>
          <w:szCs w:val="24"/>
        </w:rPr>
        <w:t>ОАО «Газпром газораспределение Воронеж»</w:t>
      </w:r>
      <w:r>
        <w:rPr>
          <w:rFonts w:ascii="Times New Roman" w:eastAsia="TimesNewRomanPSMT" w:hAnsi="Times New Roman" w:cs="Times New Roman"/>
          <w:i/>
          <w:sz w:val="24"/>
          <w:szCs w:val="24"/>
        </w:rPr>
        <w:t>.</w:t>
      </w:r>
    </w:p>
    <w:p w14:paraId="420CE63D" w14:textId="77777777" w:rsidR="00C331D1" w:rsidRPr="00D8793D" w:rsidRDefault="00C331D1" w:rsidP="00C331D1">
      <w:pPr>
        <w:pStyle w:val="af6"/>
        <w:spacing w:before="0" w:after="0"/>
        <w:ind w:left="567"/>
        <w:jc w:val="both"/>
        <w:rPr>
          <w:i w:val="0"/>
          <w:highlight w:val="yellow"/>
        </w:rPr>
      </w:pPr>
    </w:p>
    <w:p w14:paraId="39312D9B" w14:textId="585488AA" w:rsidR="002D7432" w:rsidRPr="00CC4CF0" w:rsidRDefault="00887CB8" w:rsidP="00887CB8">
      <w:pPr>
        <w:pStyle w:val="af6"/>
        <w:spacing w:before="0" w:after="0"/>
        <w:ind w:firstLine="567"/>
        <w:jc w:val="both"/>
        <w:rPr>
          <w:i w:val="0"/>
        </w:rPr>
      </w:pPr>
      <w:r w:rsidRPr="00CC4CF0">
        <w:rPr>
          <w:i w:val="0"/>
        </w:rPr>
        <w:t xml:space="preserve">Кроме того, на территорию </w:t>
      </w:r>
      <w:r w:rsidR="00416D4D" w:rsidRPr="00CC4CF0">
        <w:rPr>
          <w:i w:val="0"/>
        </w:rPr>
        <w:t>Рамонского городского</w:t>
      </w:r>
      <w:r w:rsidRPr="00CC4CF0">
        <w:rPr>
          <w:i w:val="0"/>
        </w:rPr>
        <w:t xml:space="preserve"> поселения распространяется действие </w:t>
      </w:r>
      <w:r w:rsidR="002D7432" w:rsidRPr="00CC4CF0">
        <w:rPr>
          <w:i w:val="0"/>
        </w:rPr>
        <w:t>С</w:t>
      </w:r>
      <w:r w:rsidRPr="00CC4CF0">
        <w:rPr>
          <w:i w:val="0"/>
        </w:rPr>
        <w:t>хем</w:t>
      </w:r>
      <w:r w:rsidR="00BB02D4" w:rsidRPr="00CC4CF0">
        <w:rPr>
          <w:i w:val="0"/>
        </w:rPr>
        <w:t>ы</w:t>
      </w:r>
      <w:r w:rsidRPr="00CC4CF0">
        <w:rPr>
          <w:i w:val="0"/>
        </w:rPr>
        <w:t xml:space="preserve"> </w:t>
      </w:r>
      <w:r w:rsidR="002D7432" w:rsidRPr="00CC4CF0">
        <w:rPr>
          <w:i w:val="0"/>
        </w:rPr>
        <w:t>территориального планирования Воронежской области, утвержденн</w:t>
      </w:r>
      <w:r w:rsidR="00BB02D4" w:rsidRPr="00CC4CF0">
        <w:rPr>
          <w:i w:val="0"/>
        </w:rPr>
        <w:t>ой</w:t>
      </w:r>
      <w:r w:rsidR="002D7432" w:rsidRPr="00CC4CF0">
        <w:rPr>
          <w:i w:val="0"/>
        </w:rPr>
        <w:t xml:space="preserve"> постановлением правительства Воронежской области от 05.03.2009 №158.</w:t>
      </w:r>
    </w:p>
    <w:p w14:paraId="496E599D" w14:textId="77777777" w:rsidR="00FC6C7E" w:rsidRDefault="00FC6C7E" w:rsidP="00FC6C7E">
      <w:pPr>
        <w:pStyle w:val="af6"/>
        <w:spacing w:before="0" w:after="0"/>
        <w:ind w:firstLine="567"/>
        <w:jc w:val="both"/>
        <w:rPr>
          <w:i w:val="0"/>
        </w:rPr>
      </w:pPr>
    </w:p>
    <w:p w14:paraId="670781DE" w14:textId="6719A0DC" w:rsidR="00C331D1" w:rsidRPr="00FC6C7E" w:rsidRDefault="00C331D1" w:rsidP="00FC6C7E">
      <w:pPr>
        <w:pStyle w:val="af6"/>
        <w:spacing w:before="0" w:after="0"/>
        <w:ind w:firstLine="567"/>
        <w:jc w:val="both"/>
        <w:rPr>
          <w:i w:val="0"/>
        </w:rPr>
      </w:pPr>
      <w:r w:rsidRPr="00FC6C7E">
        <w:rPr>
          <w:i w:val="0"/>
        </w:rPr>
        <w:t xml:space="preserve">Основные объекты регионального значения, расположенные на территории </w:t>
      </w:r>
      <w:r w:rsidR="00416D4D" w:rsidRPr="00FC6C7E">
        <w:rPr>
          <w:i w:val="0"/>
        </w:rPr>
        <w:t>Рамонского городского</w:t>
      </w:r>
      <w:r w:rsidRPr="00FC6C7E">
        <w:rPr>
          <w:i w:val="0"/>
        </w:rPr>
        <w:t xml:space="preserve"> поселения:</w:t>
      </w:r>
    </w:p>
    <w:p w14:paraId="0A647FCB" w14:textId="77777777" w:rsidR="00FC6C7E" w:rsidRPr="00FC6C7E" w:rsidRDefault="00FC6C7E" w:rsidP="00FC6C7E">
      <w:pPr>
        <w:spacing w:after="0" w:line="240" w:lineRule="auto"/>
        <w:ind w:firstLine="567"/>
        <w:jc w:val="both"/>
        <w:rPr>
          <w:rFonts w:ascii="Times New Roman" w:hAnsi="Times New Roman" w:cs="Times New Roman"/>
          <w:i/>
          <w:sz w:val="24"/>
          <w:szCs w:val="24"/>
          <w:lang w:bidi="en-US"/>
        </w:rPr>
      </w:pPr>
      <w:r w:rsidRPr="00FC6C7E">
        <w:rPr>
          <w:rFonts w:ascii="Times New Roman" w:hAnsi="Times New Roman" w:cs="Times New Roman"/>
          <w:i/>
          <w:sz w:val="24"/>
          <w:szCs w:val="24"/>
          <w:lang w:bidi="en-US"/>
        </w:rPr>
        <w:t>- ЛЭП 110 кВ; ЛЭП 35кВ.</w:t>
      </w:r>
    </w:p>
    <w:p w14:paraId="4C87575A" w14:textId="77777777" w:rsidR="00FC6C7E" w:rsidRPr="00FC6C7E" w:rsidRDefault="00FC6C7E" w:rsidP="00FC6C7E">
      <w:pPr>
        <w:spacing w:after="0" w:line="240" w:lineRule="auto"/>
        <w:ind w:firstLine="567"/>
        <w:jc w:val="both"/>
        <w:rPr>
          <w:rFonts w:ascii="Times New Roman" w:hAnsi="Times New Roman" w:cs="Times New Roman"/>
          <w:i/>
          <w:sz w:val="24"/>
          <w:szCs w:val="24"/>
          <w:lang w:bidi="en-US"/>
        </w:rPr>
      </w:pPr>
      <w:r w:rsidRPr="00FC6C7E">
        <w:rPr>
          <w:rFonts w:ascii="Times New Roman" w:hAnsi="Times New Roman" w:cs="Times New Roman"/>
          <w:i/>
          <w:sz w:val="24"/>
          <w:szCs w:val="24"/>
          <w:lang w:bidi="en-US"/>
        </w:rPr>
        <w:t>- Транспортная инфраструктура:</w:t>
      </w:r>
    </w:p>
    <w:p w14:paraId="7F2EF1E8"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color w:val="000000"/>
          <w:sz w:val="24"/>
          <w:szCs w:val="24"/>
        </w:rPr>
        <w:t>20 ОП РЗ К 1-25</w:t>
      </w:r>
      <w:r w:rsidRPr="00FC6C7E">
        <w:rPr>
          <w:sz w:val="24"/>
          <w:szCs w:val="24"/>
        </w:rPr>
        <w:t xml:space="preserve"> «М "Дон" - пгт Рамонь»;</w:t>
      </w:r>
    </w:p>
    <w:p w14:paraId="470345CB"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sz w:val="24"/>
          <w:szCs w:val="24"/>
        </w:rPr>
        <w:t>20 ОП РЗ Н 40-25 "М "Дон" - Рамонь" - "Рамонь - Сенное";</w:t>
      </w:r>
    </w:p>
    <w:p w14:paraId="639967F7"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sz w:val="24"/>
          <w:szCs w:val="24"/>
        </w:rPr>
        <w:t>20 ОП РЗ Н 44-25 "М "Дон" - Рамонь" - "Рамонь - Сенное" (ул. 50 лет Октября);</w:t>
      </w:r>
    </w:p>
    <w:p w14:paraId="0F366C2A"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sz w:val="24"/>
          <w:szCs w:val="24"/>
        </w:rPr>
        <w:t>20 ОП РЗ Н 35-25 «Подъезд к базе рамонского ф-ла ОАО "Воронежавтодор"»;</w:t>
      </w:r>
    </w:p>
    <w:p w14:paraId="35E03D48"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color w:val="000000"/>
          <w:sz w:val="24"/>
          <w:szCs w:val="24"/>
        </w:rPr>
        <w:t xml:space="preserve">20 ОП РЗ Н 21-25 </w:t>
      </w:r>
      <w:r w:rsidRPr="00FC6C7E">
        <w:rPr>
          <w:sz w:val="24"/>
          <w:szCs w:val="24"/>
        </w:rPr>
        <w:t>«</w:t>
      </w:r>
      <w:r w:rsidRPr="00FC6C7E">
        <w:rPr>
          <w:color w:val="000000"/>
          <w:sz w:val="24"/>
          <w:szCs w:val="24"/>
        </w:rPr>
        <w:t>рп Рамонь (ул. Школьная - ул. Победы)»;</w:t>
      </w:r>
    </w:p>
    <w:p w14:paraId="769BCB92"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color w:val="000000"/>
          <w:sz w:val="24"/>
          <w:szCs w:val="24"/>
        </w:rPr>
        <w:t xml:space="preserve">20 ОП РЗ Н 9-25 </w:t>
      </w:r>
      <w:r w:rsidRPr="00FC6C7E">
        <w:rPr>
          <w:sz w:val="24"/>
          <w:szCs w:val="24"/>
        </w:rPr>
        <w:t>«</w:t>
      </w:r>
      <w:r w:rsidRPr="00FC6C7E">
        <w:rPr>
          <w:color w:val="000000"/>
          <w:sz w:val="24"/>
          <w:szCs w:val="24"/>
        </w:rPr>
        <w:t>Рамонь – Бор»;</w:t>
      </w:r>
    </w:p>
    <w:p w14:paraId="51DD86C4"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color w:val="000000"/>
          <w:sz w:val="24"/>
          <w:szCs w:val="24"/>
        </w:rPr>
        <w:t xml:space="preserve">20 ОП РЗ Н 43-25 </w:t>
      </w:r>
      <w:r w:rsidRPr="00FC6C7E">
        <w:rPr>
          <w:sz w:val="24"/>
          <w:szCs w:val="24"/>
        </w:rPr>
        <w:t>«</w:t>
      </w:r>
      <w:r w:rsidRPr="00FC6C7E">
        <w:rPr>
          <w:color w:val="000000"/>
          <w:sz w:val="24"/>
          <w:szCs w:val="24"/>
        </w:rPr>
        <w:t>Пгт Рамонь - ст. Рамонь»;</w:t>
      </w:r>
    </w:p>
    <w:p w14:paraId="3A87E83E"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sz w:val="24"/>
          <w:szCs w:val="24"/>
        </w:rPr>
        <w:t>20 ОП РЗ Н 46-25 «Мост через р. Воронеж в пгт Рамонь»;</w:t>
      </w:r>
    </w:p>
    <w:p w14:paraId="0AE5609A" w14:textId="77777777" w:rsidR="00FC6C7E" w:rsidRPr="00FC6C7E" w:rsidRDefault="00FC6C7E" w:rsidP="008E1048">
      <w:pPr>
        <w:pStyle w:val="14"/>
        <w:numPr>
          <w:ilvl w:val="0"/>
          <w:numId w:val="104"/>
        </w:numPr>
        <w:tabs>
          <w:tab w:val="left" w:pos="993"/>
        </w:tabs>
        <w:ind w:left="0" w:right="0" w:firstLine="709"/>
        <w:rPr>
          <w:b/>
          <w:bCs/>
          <w:sz w:val="24"/>
          <w:szCs w:val="24"/>
        </w:rPr>
      </w:pPr>
      <w:r w:rsidRPr="00FC6C7E">
        <w:rPr>
          <w:color w:val="000000"/>
          <w:sz w:val="24"/>
          <w:szCs w:val="24"/>
        </w:rPr>
        <w:t>20 ОП РЗ Н 10-25 «</w:t>
      </w:r>
      <w:proofErr w:type="gramStart"/>
      <w:r w:rsidRPr="00FC6C7E">
        <w:rPr>
          <w:color w:val="000000"/>
          <w:sz w:val="24"/>
          <w:szCs w:val="24"/>
        </w:rPr>
        <w:t>Рамонь-Сенное</w:t>
      </w:r>
      <w:proofErr w:type="gramEnd"/>
      <w:r w:rsidRPr="00FC6C7E">
        <w:rPr>
          <w:color w:val="000000"/>
          <w:sz w:val="24"/>
          <w:szCs w:val="24"/>
        </w:rPr>
        <w:t>».</w:t>
      </w:r>
    </w:p>
    <w:p w14:paraId="1CB7B1C3" w14:textId="77777777" w:rsidR="00FC6C7E" w:rsidRPr="00FC6C7E" w:rsidRDefault="00FC6C7E" w:rsidP="00FC6C7E">
      <w:pPr>
        <w:spacing w:after="0" w:line="240" w:lineRule="auto"/>
        <w:ind w:firstLine="567"/>
        <w:rPr>
          <w:rFonts w:ascii="Times New Roman" w:hAnsi="Times New Roman" w:cs="Times New Roman"/>
          <w:i/>
          <w:sz w:val="24"/>
          <w:szCs w:val="24"/>
          <w:lang w:bidi="en-US"/>
        </w:rPr>
      </w:pPr>
      <w:r w:rsidRPr="00FC6C7E">
        <w:rPr>
          <w:rFonts w:ascii="Times New Roman" w:hAnsi="Times New Roman" w:cs="Times New Roman"/>
          <w:i/>
          <w:sz w:val="24"/>
          <w:szCs w:val="24"/>
          <w:lang w:bidi="en-US"/>
        </w:rPr>
        <w:t>- Объекты культурного наследия:</w:t>
      </w:r>
    </w:p>
    <w:p w14:paraId="4E2B5A0F" w14:textId="77777777" w:rsidR="00FC6C7E" w:rsidRPr="00FC6C7E" w:rsidRDefault="00FC6C7E" w:rsidP="008E1048">
      <w:pPr>
        <w:pStyle w:val="ab"/>
        <w:numPr>
          <w:ilvl w:val="0"/>
          <w:numId w:val="106"/>
        </w:numPr>
        <w:ind w:left="993" w:hanging="284"/>
        <w:rPr>
          <w:i/>
          <w:lang w:bidi="en-US"/>
        </w:rPr>
      </w:pPr>
      <w:r w:rsidRPr="00FC6C7E">
        <w:rPr>
          <w:i/>
          <w:lang w:bidi="en-US"/>
        </w:rPr>
        <w:t>«</w:t>
      </w:r>
      <w:r w:rsidRPr="00FC6C7E">
        <w:rPr>
          <w:i/>
        </w:rPr>
        <w:t>Комплекс Ольденбургских»</w:t>
      </w:r>
      <w:r w:rsidRPr="00FC6C7E">
        <w:rPr>
          <w:i/>
          <w:lang w:bidi="en-US"/>
        </w:rPr>
        <w:t xml:space="preserve">; </w:t>
      </w:r>
    </w:p>
    <w:p w14:paraId="702AD194" w14:textId="4EA9FA63" w:rsidR="00FC6C7E" w:rsidRPr="00FC6C7E" w:rsidRDefault="00FC6C7E" w:rsidP="008E1048">
      <w:pPr>
        <w:pStyle w:val="ab"/>
        <w:numPr>
          <w:ilvl w:val="0"/>
          <w:numId w:val="106"/>
        </w:numPr>
        <w:ind w:left="993" w:hanging="284"/>
        <w:rPr>
          <w:i/>
          <w:lang w:bidi="en-US"/>
        </w:rPr>
      </w:pPr>
      <w:r w:rsidRPr="00FC6C7E">
        <w:rPr>
          <w:i/>
        </w:rPr>
        <w:t>Комплекс Ольденбургских "</w:t>
      </w:r>
      <w:r w:rsidR="004D6203">
        <w:rPr>
          <w:i/>
        </w:rPr>
        <w:t xml:space="preserve">  </w:t>
      </w:r>
      <w:proofErr w:type="gramStart"/>
      <w:r w:rsidRPr="00FC6C7E">
        <w:rPr>
          <w:i/>
        </w:rPr>
        <w:t>Ольгино</w:t>
      </w:r>
      <w:proofErr w:type="gramEnd"/>
      <w:r w:rsidRPr="00FC6C7E">
        <w:rPr>
          <w:i/>
        </w:rPr>
        <w:t>";</w:t>
      </w:r>
      <w:r w:rsidRPr="00FC6C7E">
        <w:t xml:space="preserve"> </w:t>
      </w:r>
    </w:p>
    <w:p w14:paraId="35B71CB1" w14:textId="77777777" w:rsidR="00FC6C7E" w:rsidRPr="00FC6C7E" w:rsidRDefault="00FC6C7E" w:rsidP="008E1048">
      <w:pPr>
        <w:pStyle w:val="ab"/>
        <w:numPr>
          <w:ilvl w:val="0"/>
          <w:numId w:val="106"/>
        </w:numPr>
        <w:ind w:left="993" w:hanging="284"/>
        <w:rPr>
          <w:i/>
          <w:lang w:bidi="en-US"/>
        </w:rPr>
      </w:pPr>
      <w:r w:rsidRPr="00FC6C7E">
        <w:rPr>
          <w:i/>
        </w:rPr>
        <w:t>Производственно-жилой суконный комплекс Тулиновых / дача С.А. Ермоловой;</w:t>
      </w:r>
    </w:p>
    <w:p w14:paraId="4CD48ACA" w14:textId="77777777" w:rsidR="00FC6C7E" w:rsidRPr="00FC6C7E" w:rsidRDefault="00FC6C7E" w:rsidP="008E1048">
      <w:pPr>
        <w:pStyle w:val="ab"/>
        <w:numPr>
          <w:ilvl w:val="0"/>
          <w:numId w:val="106"/>
        </w:numPr>
        <w:ind w:left="993" w:hanging="284"/>
        <w:rPr>
          <w:i/>
          <w:lang w:bidi="en-US"/>
        </w:rPr>
      </w:pPr>
      <w:r w:rsidRPr="00FC6C7E">
        <w:rPr>
          <w:i/>
        </w:rPr>
        <w:t xml:space="preserve">Комплекс лесопильного завода Романихина (2 здания); </w:t>
      </w:r>
    </w:p>
    <w:p w14:paraId="10DD5515" w14:textId="77777777" w:rsidR="00FC6C7E" w:rsidRPr="00FC6C7E" w:rsidRDefault="00FC6C7E" w:rsidP="008E1048">
      <w:pPr>
        <w:pStyle w:val="ab"/>
        <w:numPr>
          <w:ilvl w:val="0"/>
          <w:numId w:val="106"/>
        </w:numPr>
        <w:ind w:left="993" w:hanging="284"/>
        <w:rPr>
          <w:i/>
          <w:lang w:bidi="en-US"/>
        </w:rPr>
      </w:pPr>
      <w:r w:rsidRPr="00FC6C7E">
        <w:rPr>
          <w:i/>
        </w:rPr>
        <w:t xml:space="preserve"> Братская могила № 37;</w:t>
      </w:r>
    </w:p>
    <w:p w14:paraId="1615B71C" w14:textId="77777777" w:rsidR="00FC6C7E" w:rsidRPr="00FC6C7E" w:rsidRDefault="00FC6C7E" w:rsidP="008E1048">
      <w:pPr>
        <w:pStyle w:val="ab"/>
        <w:numPr>
          <w:ilvl w:val="0"/>
          <w:numId w:val="106"/>
        </w:numPr>
        <w:ind w:left="993" w:hanging="284"/>
        <w:rPr>
          <w:i/>
          <w:lang w:bidi="en-US"/>
        </w:rPr>
      </w:pPr>
      <w:r w:rsidRPr="00FC6C7E">
        <w:rPr>
          <w:i/>
        </w:rPr>
        <w:t>Школа земская».</w:t>
      </w:r>
    </w:p>
    <w:p w14:paraId="5A1E74A7" w14:textId="77777777" w:rsidR="00FC6C7E" w:rsidRPr="00FC6C7E" w:rsidRDefault="00FC6C7E" w:rsidP="00FC6C7E">
      <w:pPr>
        <w:spacing w:after="0" w:line="240" w:lineRule="auto"/>
        <w:ind w:firstLine="567"/>
        <w:jc w:val="both"/>
        <w:rPr>
          <w:rFonts w:ascii="Times New Roman" w:hAnsi="Times New Roman" w:cs="Times New Roman"/>
          <w:i/>
          <w:sz w:val="24"/>
          <w:szCs w:val="24"/>
          <w:lang w:bidi="en-US"/>
        </w:rPr>
      </w:pPr>
      <w:r w:rsidRPr="00FC6C7E">
        <w:rPr>
          <w:rFonts w:ascii="Times New Roman" w:hAnsi="Times New Roman" w:cs="Times New Roman"/>
          <w:i/>
          <w:sz w:val="24"/>
          <w:szCs w:val="24"/>
          <w:lang w:bidi="en-US"/>
        </w:rPr>
        <w:t>- Памятники природы:</w:t>
      </w:r>
    </w:p>
    <w:p w14:paraId="5D6E0F72" w14:textId="01950390" w:rsidR="00FC6C7E" w:rsidRPr="00FC6C7E" w:rsidRDefault="00FC6C7E" w:rsidP="008E1048">
      <w:pPr>
        <w:pStyle w:val="ab"/>
        <w:numPr>
          <w:ilvl w:val="0"/>
          <w:numId w:val="105"/>
        </w:numPr>
        <w:tabs>
          <w:tab w:val="left" w:pos="993"/>
        </w:tabs>
        <w:ind w:left="0" w:firstLine="709"/>
        <w:jc w:val="both"/>
        <w:rPr>
          <w:i/>
        </w:rPr>
      </w:pPr>
      <w:r w:rsidRPr="00FC6C7E">
        <w:rPr>
          <w:i/>
        </w:rPr>
        <w:t>памятник природы областного значения «</w:t>
      </w:r>
      <w:r w:rsidR="00977792" w:rsidRPr="00977792">
        <w:rPr>
          <w:i/>
        </w:rPr>
        <w:t>р. Усмань в пределах Воронежской области</w:t>
      </w:r>
      <w:r w:rsidRPr="00FC6C7E">
        <w:rPr>
          <w:i/>
        </w:rPr>
        <w:t>»;</w:t>
      </w:r>
    </w:p>
    <w:p w14:paraId="62536E04" w14:textId="77777777" w:rsidR="00FC6C7E" w:rsidRPr="00FC6C7E" w:rsidRDefault="00FC6C7E" w:rsidP="008E1048">
      <w:pPr>
        <w:pStyle w:val="ab"/>
        <w:numPr>
          <w:ilvl w:val="0"/>
          <w:numId w:val="105"/>
        </w:numPr>
        <w:tabs>
          <w:tab w:val="left" w:pos="993"/>
        </w:tabs>
        <w:ind w:left="0" w:firstLine="709"/>
        <w:jc w:val="both"/>
        <w:rPr>
          <w:i/>
        </w:rPr>
      </w:pPr>
      <w:r w:rsidRPr="00FC6C7E">
        <w:rPr>
          <w:i/>
        </w:rPr>
        <w:t>памятник природы областного значения «участок р. Воронеж»;</w:t>
      </w:r>
    </w:p>
    <w:p w14:paraId="35B074FB" w14:textId="77777777" w:rsidR="00FC6C7E" w:rsidRPr="00FC6C7E" w:rsidRDefault="00FC6C7E" w:rsidP="008E1048">
      <w:pPr>
        <w:pStyle w:val="ab"/>
        <w:numPr>
          <w:ilvl w:val="0"/>
          <w:numId w:val="105"/>
        </w:numPr>
        <w:tabs>
          <w:tab w:val="left" w:pos="993"/>
        </w:tabs>
        <w:ind w:left="0" w:firstLine="709"/>
        <w:jc w:val="both"/>
        <w:rPr>
          <w:i/>
        </w:rPr>
      </w:pPr>
      <w:r w:rsidRPr="00FC6C7E">
        <w:rPr>
          <w:i/>
        </w:rPr>
        <w:t>особо охраняемая природная территория областного значения - памятник природы «Червленый бор»;</w:t>
      </w:r>
    </w:p>
    <w:p w14:paraId="4D849FBE" w14:textId="77777777" w:rsidR="00FC6C7E" w:rsidRPr="00FC6C7E" w:rsidRDefault="00FC6C7E" w:rsidP="008E1048">
      <w:pPr>
        <w:pStyle w:val="ab"/>
        <w:numPr>
          <w:ilvl w:val="0"/>
          <w:numId w:val="105"/>
        </w:numPr>
        <w:tabs>
          <w:tab w:val="left" w:pos="993"/>
        </w:tabs>
        <w:ind w:left="0" w:firstLine="709"/>
        <w:jc w:val="both"/>
        <w:rPr>
          <w:i/>
        </w:rPr>
      </w:pPr>
      <w:r w:rsidRPr="00FC6C7E">
        <w:rPr>
          <w:i/>
        </w:rPr>
        <w:t>особо охраняемая природная территория областного значения - памятник природы «Краснолесье»;</w:t>
      </w:r>
    </w:p>
    <w:p w14:paraId="73F11EB3" w14:textId="77777777" w:rsidR="00FC6C7E" w:rsidRPr="00FC6C7E" w:rsidRDefault="00FC6C7E" w:rsidP="008E1048">
      <w:pPr>
        <w:pStyle w:val="ab"/>
        <w:numPr>
          <w:ilvl w:val="0"/>
          <w:numId w:val="105"/>
        </w:numPr>
        <w:tabs>
          <w:tab w:val="left" w:pos="993"/>
        </w:tabs>
        <w:ind w:left="0" w:firstLine="709"/>
        <w:jc w:val="both"/>
        <w:rPr>
          <w:i/>
        </w:rPr>
      </w:pPr>
      <w:r w:rsidRPr="00FC6C7E">
        <w:rPr>
          <w:i/>
        </w:rPr>
        <w:t>особо охраняемая природная территория областного значения - памятник природы «Стрелка»;</w:t>
      </w:r>
    </w:p>
    <w:p w14:paraId="0433C1B3" w14:textId="77777777" w:rsidR="00FC6C7E" w:rsidRPr="00FC6C7E" w:rsidRDefault="00FC6C7E" w:rsidP="008E1048">
      <w:pPr>
        <w:pStyle w:val="ab"/>
        <w:numPr>
          <w:ilvl w:val="0"/>
          <w:numId w:val="105"/>
        </w:numPr>
        <w:tabs>
          <w:tab w:val="left" w:pos="993"/>
        </w:tabs>
        <w:ind w:left="0" w:firstLine="709"/>
        <w:jc w:val="both"/>
        <w:rPr>
          <w:i/>
        </w:rPr>
      </w:pPr>
      <w:r w:rsidRPr="00FC6C7E">
        <w:rPr>
          <w:i/>
        </w:rPr>
        <w:t>памятник природы областного значения «Шерешков пруд»;</w:t>
      </w:r>
    </w:p>
    <w:p w14:paraId="509AAF7E" w14:textId="77777777" w:rsidR="00FC6C7E" w:rsidRPr="00FC6C7E" w:rsidRDefault="00FC6C7E" w:rsidP="008E1048">
      <w:pPr>
        <w:pStyle w:val="ab"/>
        <w:numPr>
          <w:ilvl w:val="0"/>
          <w:numId w:val="105"/>
        </w:numPr>
        <w:tabs>
          <w:tab w:val="left" w:pos="993"/>
        </w:tabs>
        <w:ind w:left="0" w:firstLine="709"/>
        <w:jc w:val="both"/>
        <w:rPr>
          <w:i/>
        </w:rPr>
      </w:pPr>
      <w:r w:rsidRPr="00FC6C7E">
        <w:rPr>
          <w:i/>
          <w:color w:val="000000"/>
        </w:rPr>
        <w:t>природный парк областного значения «Парковая зона историко-культурного центра «Дворцовый комплекс Ольденбургских»».</w:t>
      </w:r>
    </w:p>
    <w:p w14:paraId="594B48D7" w14:textId="77777777" w:rsidR="00FC6C7E" w:rsidRDefault="00FC6C7E" w:rsidP="00FC6C7E">
      <w:pPr>
        <w:spacing w:after="0" w:line="240" w:lineRule="auto"/>
        <w:ind w:firstLine="567"/>
        <w:jc w:val="both"/>
        <w:rPr>
          <w:rFonts w:ascii="Times New Roman" w:hAnsi="Times New Roman" w:cs="Times New Roman"/>
          <w:sz w:val="24"/>
          <w:szCs w:val="24"/>
          <w:lang w:bidi="en-US"/>
        </w:rPr>
      </w:pPr>
    </w:p>
    <w:p w14:paraId="635445A7" w14:textId="77777777" w:rsidR="00DE2EEC" w:rsidRDefault="00DE2EEC" w:rsidP="00FC6C7E">
      <w:pPr>
        <w:spacing w:after="0" w:line="240" w:lineRule="auto"/>
        <w:ind w:firstLine="567"/>
        <w:jc w:val="both"/>
        <w:rPr>
          <w:rFonts w:ascii="Times New Roman" w:hAnsi="Times New Roman" w:cs="Times New Roman"/>
          <w:sz w:val="24"/>
          <w:szCs w:val="24"/>
          <w:lang w:bidi="en-US"/>
        </w:rPr>
      </w:pPr>
    </w:p>
    <w:p w14:paraId="3300F51B" w14:textId="77777777" w:rsidR="00DE2EEC" w:rsidRDefault="00DE2EEC" w:rsidP="00FC6C7E">
      <w:pPr>
        <w:spacing w:after="0" w:line="240" w:lineRule="auto"/>
        <w:ind w:firstLine="567"/>
        <w:jc w:val="both"/>
        <w:rPr>
          <w:rFonts w:ascii="Times New Roman" w:hAnsi="Times New Roman" w:cs="Times New Roman"/>
          <w:sz w:val="24"/>
          <w:szCs w:val="24"/>
          <w:lang w:bidi="en-US"/>
        </w:rPr>
      </w:pPr>
    </w:p>
    <w:p w14:paraId="46C7D3B1" w14:textId="77777777" w:rsidR="00DE2EEC" w:rsidRPr="00FC6C7E" w:rsidRDefault="00DE2EEC" w:rsidP="00FC6C7E">
      <w:pPr>
        <w:spacing w:after="0" w:line="240" w:lineRule="auto"/>
        <w:ind w:firstLine="567"/>
        <w:jc w:val="both"/>
        <w:rPr>
          <w:rFonts w:ascii="Times New Roman" w:hAnsi="Times New Roman" w:cs="Times New Roman"/>
          <w:sz w:val="24"/>
          <w:szCs w:val="24"/>
          <w:lang w:bidi="en-US"/>
        </w:rPr>
      </w:pPr>
    </w:p>
    <w:p w14:paraId="56548CDF" w14:textId="77777777" w:rsidR="00DE2EEC" w:rsidRDefault="00DE2EEC">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1F7FD771" w14:textId="77777777" w:rsidR="00DE2EEC" w:rsidRDefault="00DE2EEC" w:rsidP="003D66FF">
      <w:pPr>
        <w:spacing w:after="0"/>
        <w:ind w:firstLine="567"/>
        <w:jc w:val="both"/>
        <w:rPr>
          <w:rFonts w:ascii="Times New Roman" w:hAnsi="Times New Roman" w:cs="Times New Roman"/>
          <w:sz w:val="24"/>
          <w:szCs w:val="24"/>
          <w:highlight w:val="yellow"/>
        </w:rPr>
        <w:sectPr w:rsidR="00DE2EEC" w:rsidSect="00D96CAA">
          <w:pgSz w:w="11906" w:h="16838"/>
          <w:pgMar w:top="1134" w:right="566" w:bottom="1134" w:left="1701" w:header="709" w:footer="178" w:gutter="0"/>
          <w:cols w:space="708"/>
          <w:docGrid w:linePitch="360"/>
        </w:sectPr>
      </w:pPr>
    </w:p>
    <w:p w14:paraId="51E43A01" w14:textId="77777777" w:rsidR="00DE2EEC" w:rsidRPr="0029144A" w:rsidRDefault="00DE2EEC" w:rsidP="00DE2EEC">
      <w:pPr>
        <w:pStyle w:val="af6"/>
        <w:jc w:val="center"/>
        <w:rPr>
          <w:b/>
        </w:rPr>
      </w:pPr>
      <w:r w:rsidRPr="0029144A">
        <w:rPr>
          <w:b/>
        </w:rPr>
        <w:lastRenderedPageBreak/>
        <w:t xml:space="preserve">Сведения о видах, назначении и наименованиях планируемых для размещения </w:t>
      </w:r>
      <w:r>
        <w:rPr>
          <w:b/>
        </w:rPr>
        <w:t>объектов регионального значения,</w:t>
      </w:r>
      <w:r w:rsidRPr="0029144A">
        <w:rPr>
          <w:b/>
        </w:rPr>
        <w:t xml:space="preserve">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3B921CC5" w14:textId="77777777" w:rsidR="00DE2EEC" w:rsidRDefault="00DE2EEC" w:rsidP="00DE2EEC">
      <w:pPr>
        <w:spacing w:after="0"/>
        <w:ind w:firstLine="567"/>
        <w:jc w:val="both"/>
        <w:rPr>
          <w:rFonts w:ascii="Times New Roman" w:hAnsi="Times New Roman" w:cs="Times New Roman"/>
          <w:sz w:val="24"/>
        </w:rPr>
      </w:pPr>
    </w:p>
    <w:tbl>
      <w:tblPr>
        <w:tblStyle w:val="af2"/>
        <w:tblW w:w="15601" w:type="dxa"/>
        <w:jc w:val="center"/>
        <w:tblLayout w:type="fixed"/>
        <w:tblCellMar>
          <w:left w:w="0" w:type="dxa"/>
          <w:right w:w="0" w:type="dxa"/>
        </w:tblCellMar>
        <w:tblLook w:val="04A0" w:firstRow="1" w:lastRow="0" w:firstColumn="1" w:lastColumn="0" w:noHBand="0" w:noVBand="1"/>
      </w:tblPr>
      <w:tblGrid>
        <w:gridCol w:w="562"/>
        <w:gridCol w:w="1418"/>
        <w:gridCol w:w="1843"/>
        <w:gridCol w:w="1559"/>
        <w:gridCol w:w="1584"/>
        <w:gridCol w:w="1109"/>
        <w:gridCol w:w="1701"/>
        <w:gridCol w:w="1276"/>
        <w:gridCol w:w="1152"/>
        <w:gridCol w:w="1843"/>
        <w:gridCol w:w="1554"/>
      </w:tblGrid>
      <w:tr w:rsidR="00DE2EEC" w:rsidRPr="0074362E" w14:paraId="67DD7481" w14:textId="77777777" w:rsidTr="00856326">
        <w:trPr>
          <w:jc w:val="center"/>
        </w:trPr>
        <w:tc>
          <w:tcPr>
            <w:tcW w:w="562" w:type="dxa"/>
            <w:shd w:val="clear" w:color="auto" w:fill="D9D9D9" w:themeFill="background1" w:themeFillShade="D9"/>
            <w:vAlign w:val="center"/>
          </w:tcPr>
          <w:p w14:paraId="6F667453" w14:textId="77777777" w:rsidR="00DE2EEC" w:rsidRPr="0074362E" w:rsidRDefault="00DE2EEC" w:rsidP="00A4774A">
            <w:pPr>
              <w:pStyle w:val="affe"/>
              <w:ind w:firstLine="0"/>
              <w:jc w:val="center"/>
              <w:rPr>
                <w:b/>
                <w:sz w:val="20"/>
                <w:szCs w:val="20"/>
              </w:rPr>
            </w:pPr>
            <w:r w:rsidRPr="0074362E">
              <w:rPr>
                <w:b/>
                <w:sz w:val="20"/>
                <w:szCs w:val="20"/>
              </w:rPr>
              <w:t>№</w:t>
            </w:r>
          </w:p>
          <w:p w14:paraId="48898E49" w14:textId="77777777" w:rsidR="00DE2EEC" w:rsidRPr="0074362E" w:rsidRDefault="00DE2EEC" w:rsidP="00A4774A">
            <w:pPr>
              <w:pStyle w:val="affe"/>
              <w:ind w:firstLine="0"/>
              <w:jc w:val="center"/>
              <w:rPr>
                <w:b/>
                <w:sz w:val="20"/>
                <w:szCs w:val="20"/>
              </w:rPr>
            </w:pPr>
            <w:r w:rsidRPr="0074362E">
              <w:rPr>
                <w:b/>
                <w:sz w:val="20"/>
                <w:szCs w:val="20"/>
              </w:rPr>
              <w:t>п/п</w:t>
            </w:r>
          </w:p>
          <w:p w14:paraId="60246334" w14:textId="77777777" w:rsidR="00DE2EEC" w:rsidRPr="0074362E" w:rsidRDefault="00DE2EEC" w:rsidP="00A4774A">
            <w:pPr>
              <w:pStyle w:val="affe"/>
              <w:jc w:val="center"/>
              <w:rPr>
                <w:b/>
                <w:sz w:val="20"/>
                <w:szCs w:val="20"/>
              </w:rPr>
            </w:pPr>
          </w:p>
        </w:tc>
        <w:tc>
          <w:tcPr>
            <w:tcW w:w="1418" w:type="dxa"/>
            <w:shd w:val="clear" w:color="auto" w:fill="D9D9D9" w:themeFill="background1" w:themeFillShade="D9"/>
            <w:vAlign w:val="center"/>
          </w:tcPr>
          <w:p w14:paraId="6EFEB62D" w14:textId="77777777" w:rsidR="00DE2EEC" w:rsidRPr="0074362E" w:rsidRDefault="00DE2EEC" w:rsidP="00A4774A">
            <w:pPr>
              <w:pStyle w:val="affe"/>
              <w:ind w:firstLine="0"/>
              <w:jc w:val="center"/>
              <w:rPr>
                <w:b/>
                <w:sz w:val="20"/>
                <w:szCs w:val="20"/>
              </w:rPr>
            </w:pPr>
            <w:r w:rsidRPr="0074362E">
              <w:rPr>
                <w:b/>
                <w:sz w:val="20"/>
                <w:szCs w:val="20"/>
              </w:rPr>
              <w:t>Вид объекта</w:t>
            </w:r>
          </w:p>
        </w:tc>
        <w:tc>
          <w:tcPr>
            <w:tcW w:w="1843" w:type="dxa"/>
            <w:shd w:val="clear" w:color="auto" w:fill="D9D9D9" w:themeFill="background1" w:themeFillShade="D9"/>
            <w:vAlign w:val="center"/>
          </w:tcPr>
          <w:p w14:paraId="3C9FD8F4" w14:textId="77777777" w:rsidR="00DE2EEC" w:rsidRPr="0074362E" w:rsidRDefault="00DE2EEC" w:rsidP="00A4774A">
            <w:pPr>
              <w:pStyle w:val="affe"/>
              <w:ind w:firstLine="0"/>
              <w:jc w:val="center"/>
              <w:rPr>
                <w:b/>
                <w:sz w:val="20"/>
                <w:szCs w:val="20"/>
              </w:rPr>
            </w:pPr>
            <w:r w:rsidRPr="0074362E">
              <w:rPr>
                <w:b/>
                <w:sz w:val="20"/>
                <w:szCs w:val="20"/>
              </w:rPr>
              <w:t>Наименование объекта</w:t>
            </w:r>
          </w:p>
        </w:tc>
        <w:tc>
          <w:tcPr>
            <w:tcW w:w="1559" w:type="dxa"/>
            <w:shd w:val="clear" w:color="auto" w:fill="D9D9D9" w:themeFill="background1" w:themeFillShade="D9"/>
            <w:vAlign w:val="center"/>
          </w:tcPr>
          <w:p w14:paraId="5B52E52D" w14:textId="77777777" w:rsidR="00DE2EEC" w:rsidRPr="0074362E" w:rsidRDefault="00DE2EEC" w:rsidP="00A4774A">
            <w:pPr>
              <w:pStyle w:val="affe"/>
              <w:ind w:firstLine="0"/>
              <w:jc w:val="center"/>
              <w:rPr>
                <w:b/>
                <w:sz w:val="20"/>
                <w:szCs w:val="20"/>
              </w:rPr>
            </w:pPr>
            <w:r w:rsidRPr="0074362E">
              <w:rPr>
                <w:b/>
                <w:sz w:val="20"/>
                <w:szCs w:val="20"/>
              </w:rPr>
              <w:t>Назначение объекта</w:t>
            </w:r>
          </w:p>
        </w:tc>
        <w:tc>
          <w:tcPr>
            <w:tcW w:w="1584" w:type="dxa"/>
            <w:shd w:val="clear" w:color="auto" w:fill="D9D9D9" w:themeFill="background1" w:themeFillShade="D9"/>
            <w:vAlign w:val="center"/>
          </w:tcPr>
          <w:p w14:paraId="162ED5B4" w14:textId="77777777" w:rsidR="00DE2EEC" w:rsidRPr="0074362E" w:rsidRDefault="00DE2EEC" w:rsidP="00A4774A">
            <w:pPr>
              <w:pStyle w:val="affe"/>
              <w:ind w:firstLine="0"/>
              <w:jc w:val="center"/>
              <w:rPr>
                <w:b/>
                <w:sz w:val="20"/>
                <w:szCs w:val="20"/>
              </w:rPr>
            </w:pPr>
            <w:r w:rsidRPr="0074362E">
              <w:rPr>
                <w:b/>
                <w:sz w:val="20"/>
                <w:szCs w:val="20"/>
              </w:rPr>
              <w:t>Местоположение объекта</w:t>
            </w:r>
          </w:p>
        </w:tc>
        <w:tc>
          <w:tcPr>
            <w:tcW w:w="1109" w:type="dxa"/>
            <w:shd w:val="clear" w:color="auto" w:fill="D9D9D9" w:themeFill="background1" w:themeFillShade="D9"/>
            <w:vAlign w:val="center"/>
          </w:tcPr>
          <w:p w14:paraId="1DC91284" w14:textId="77777777" w:rsidR="00DE2EEC" w:rsidRPr="0074362E" w:rsidRDefault="00DE2EEC" w:rsidP="00A4774A">
            <w:pPr>
              <w:pStyle w:val="affe"/>
              <w:ind w:firstLine="0"/>
              <w:jc w:val="center"/>
              <w:rPr>
                <w:b/>
                <w:sz w:val="20"/>
                <w:szCs w:val="20"/>
              </w:rPr>
            </w:pPr>
            <w:r w:rsidRPr="0074362E">
              <w:rPr>
                <w:b/>
                <w:sz w:val="20"/>
                <w:szCs w:val="20"/>
              </w:rPr>
              <w:t>Статус объекта</w:t>
            </w:r>
          </w:p>
        </w:tc>
        <w:tc>
          <w:tcPr>
            <w:tcW w:w="1701" w:type="dxa"/>
            <w:shd w:val="clear" w:color="auto" w:fill="D9D9D9" w:themeFill="background1" w:themeFillShade="D9"/>
            <w:vAlign w:val="center"/>
          </w:tcPr>
          <w:p w14:paraId="45D8074D" w14:textId="77777777" w:rsidR="00DE2EEC" w:rsidRPr="0074362E" w:rsidRDefault="00DE2EEC" w:rsidP="00A4774A">
            <w:pPr>
              <w:pStyle w:val="affe"/>
              <w:ind w:firstLine="0"/>
              <w:jc w:val="center"/>
              <w:rPr>
                <w:b/>
                <w:sz w:val="20"/>
                <w:szCs w:val="20"/>
                <w:lang w:val="ru-RU"/>
              </w:rPr>
            </w:pPr>
            <w:r w:rsidRPr="0074362E">
              <w:rPr>
                <w:b/>
                <w:sz w:val="20"/>
                <w:szCs w:val="20"/>
                <w:lang w:val="ru-RU"/>
              </w:rPr>
              <w:t>Функциональная зона (за исключением линейных объектов)</w:t>
            </w:r>
          </w:p>
        </w:tc>
        <w:tc>
          <w:tcPr>
            <w:tcW w:w="1276" w:type="dxa"/>
            <w:shd w:val="clear" w:color="auto" w:fill="D9D9D9" w:themeFill="background1" w:themeFillShade="D9"/>
            <w:vAlign w:val="center"/>
          </w:tcPr>
          <w:p w14:paraId="0B9CFB67" w14:textId="77777777" w:rsidR="00DE2EEC" w:rsidRPr="0074362E" w:rsidRDefault="00DE2EEC" w:rsidP="00A4774A">
            <w:pPr>
              <w:pStyle w:val="affe"/>
              <w:ind w:firstLine="0"/>
              <w:jc w:val="center"/>
              <w:rPr>
                <w:b/>
                <w:sz w:val="20"/>
                <w:szCs w:val="20"/>
                <w:lang w:val="ru-RU"/>
              </w:rPr>
            </w:pPr>
            <w:r w:rsidRPr="0074362E">
              <w:rPr>
                <w:b/>
                <w:sz w:val="20"/>
                <w:szCs w:val="20"/>
                <w:lang w:val="ru-RU"/>
              </w:rPr>
              <w:t>Характеристики</w:t>
            </w:r>
          </w:p>
          <w:p w14:paraId="20655D83" w14:textId="77777777" w:rsidR="00DE2EEC" w:rsidRPr="0074362E" w:rsidRDefault="00DE2EEC" w:rsidP="00A4774A">
            <w:pPr>
              <w:pStyle w:val="affe"/>
              <w:ind w:firstLine="0"/>
              <w:jc w:val="center"/>
              <w:rPr>
                <w:b/>
                <w:sz w:val="20"/>
                <w:szCs w:val="20"/>
              </w:rPr>
            </w:pPr>
            <w:r w:rsidRPr="0074362E">
              <w:rPr>
                <w:b/>
                <w:sz w:val="20"/>
                <w:szCs w:val="20"/>
              </w:rPr>
              <w:t>объекта</w:t>
            </w:r>
          </w:p>
        </w:tc>
        <w:tc>
          <w:tcPr>
            <w:tcW w:w="1152" w:type="dxa"/>
            <w:shd w:val="clear" w:color="auto" w:fill="D9D9D9" w:themeFill="background1" w:themeFillShade="D9"/>
            <w:vAlign w:val="center"/>
          </w:tcPr>
          <w:p w14:paraId="6BC11BD1" w14:textId="77777777" w:rsidR="00DE2EEC" w:rsidRPr="0074362E" w:rsidRDefault="00DE2EEC" w:rsidP="00A4774A">
            <w:pPr>
              <w:pStyle w:val="affe"/>
              <w:ind w:firstLine="0"/>
              <w:jc w:val="center"/>
              <w:rPr>
                <w:b/>
                <w:sz w:val="20"/>
                <w:szCs w:val="20"/>
              </w:rPr>
            </w:pPr>
            <w:r w:rsidRPr="0074362E">
              <w:rPr>
                <w:b/>
                <w:sz w:val="20"/>
                <w:szCs w:val="20"/>
              </w:rPr>
              <w:t>Срок</w:t>
            </w:r>
          </w:p>
          <w:p w14:paraId="6A5507BA" w14:textId="77777777" w:rsidR="00DE2EEC" w:rsidRPr="0074362E" w:rsidRDefault="00DE2EEC" w:rsidP="00A4774A">
            <w:pPr>
              <w:pStyle w:val="affe"/>
              <w:ind w:firstLine="0"/>
              <w:jc w:val="center"/>
              <w:rPr>
                <w:b/>
                <w:sz w:val="20"/>
                <w:szCs w:val="20"/>
              </w:rPr>
            </w:pPr>
            <w:r w:rsidRPr="0074362E">
              <w:rPr>
                <w:b/>
                <w:sz w:val="20"/>
                <w:szCs w:val="20"/>
              </w:rPr>
              <w:t>реализации</w:t>
            </w:r>
          </w:p>
        </w:tc>
        <w:tc>
          <w:tcPr>
            <w:tcW w:w="1843" w:type="dxa"/>
            <w:shd w:val="clear" w:color="auto" w:fill="D9D9D9" w:themeFill="background1" w:themeFillShade="D9"/>
            <w:vAlign w:val="center"/>
          </w:tcPr>
          <w:p w14:paraId="5B164C80" w14:textId="77777777" w:rsidR="00DE2EEC" w:rsidRPr="0074362E" w:rsidRDefault="00DE2EEC" w:rsidP="00A4774A">
            <w:pPr>
              <w:pStyle w:val="affe"/>
              <w:ind w:firstLine="0"/>
              <w:jc w:val="center"/>
              <w:rPr>
                <w:b/>
                <w:sz w:val="20"/>
                <w:szCs w:val="20"/>
                <w:lang w:val="ru-RU"/>
              </w:rPr>
            </w:pPr>
            <w:r w:rsidRPr="0074362E">
              <w:rPr>
                <w:b/>
                <w:sz w:val="20"/>
                <w:szCs w:val="20"/>
                <w:lang w:val="ru-RU"/>
              </w:rPr>
              <w:t>Реквизиты документов территориального планирования</w:t>
            </w:r>
          </w:p>
        </w:tc>
        <w:tc>
          <w:tcPr>
            <w:tcW w:w="1554" w:type="dxa"/>
            <w:shd w:val="clear" w:color="auto" w:fill="D9D9D9" w:themeFill="background1" w:themeFillShade="D9"/>
            <w:vAlign w:val="center"/>
          </w:tcPr>
          <w:p w14:paraId="0181B3DA" w14:textId="77777777" w:rsidR="00DE2EEC" w:rsidRPr="0074362E" w:rsidRDefault="00DE2EEC" w:rsidP="00A4774A">
            <w:pPr>
              <w:pStyle w:val="affe"/>
              <w:ind w:firstLine="0"/>
              <w:jc w:val="center"/>
              <w:rPr>
                <w:b/>
                <w:sz w:val="20"/>
                <w:szCs w:val="20"/>
                <w:lang w:val="ru-RU"/>
              </w:rPr>
            </w:pPr>
            <w:r w:rsidRPr="0074362E">
              <w:rPr>
                <w:b/>
                <w:sz w:val="20"/>
                <w:szCs w:val="20"/>
                <w:lang w:val="ru-RU"/>
              </w:rPr>
              <w:t>Вид планируемой зоны с особыми условиями</w:t>
            </w:r>
          </w:p>
        </w:tc>
      </w:tr>
      <w:tr w:rsidR="00416785" w:rsidRPr="0074362E" w14:paraId="28E0715E" w14:textId="77777777" w:rsidTr="00856326">
        <w:trPr>
          <w:jc w:val="center"/>
        </w:trPr>
        <w:tc>
          <w:tcPr>
            <w:tcW w:w="562" w:type="dxa"/>
            <w:shd w:val="clear" w:color="auto" w:fill="F2F2F2" w:themeFill="background1" w:themeFillShade="F2"/>
            <w:vAlign w:val="center"/>
          </w:tcPr>
          <w:p w14:paraId="4DBD02CA" w14:textId="75272A97" w:rsidR="00416785" w:rsidRPr="0074362E" w:rsidRDefault="00416785" w:rsidP="00A4774A">
            <w:pPr>
              <w:pStyle w:val="affe"/>
              <w:ind w:firstLine="0"/>
              <w:jc w:val="center"/>
              <w:rPr>
                <w:sz w:val="20"/>
                <w:szCs w:val="20"/>
                <w:lang w:val="ru-RU"/>
              </w:rPr>
            </w:pPr>
            <w:r w:rsidRPr="0074362E">
              <w:rPr>
                <w:sz w:val="20"/>
                <w:szCs w:val="20"/>
                <w:lang w:val="ru-RU"/>
              </w:rPr>
              <w:t>1</w:t>
            </w:r>
          </w:p>
        </w:tc>
        <w:tc>
          <w:tcPr>
            <w:tcW w:w="1418" w:type="dxa"/>
            <w:shd w:val="clear" w:color="auto" w:fill="F2F2F2" w:themeFill="background1" w:themeFillShade="F2"/>
            <w:vAlign w:val="center"/>
          </w:tcPr>
          <w:p w14:paraId="6720EBE0" w14:textId="7A99C6BB" w:rsidR="00416785" w:rsidRPr="0074362E" w:rsidRDefault="00416785" w:rsidP="00A4774A">
            <w:pPr>
              <w:pStyle w:val="affe"/>
              <w:ind w:firstLine="0"/>
              <w:jc w:val="center"/>
              <w:rPr>
                <w:sz w:val="20"/>
                <w:szCs w:val="20"/>
                <w:lang w:val="ru-RU"/>
              </w:rPr>
            </w:pPr>
            <w:r w:rsidRPr="0074362E">
              <w:rPr>
                <w:sz w:val="20"/>
                <w:szCs w:val="20"/>
                <w:lang w:val="ru-RU"/>
              </w:rPr>
              <w:t>2</w:t>
            </w:r>
          </w:p>
        </w:tc>
        <w:tc>
          <w:tcPr>
            <w:tcW w:w="1843" w:type="dxa"/>
            <w:shd w:val="clear" w:color="auto" w:fill="F2F2F2" w:themeFill="background1" w:themeFillShade="F2"/>
            <w:vAlign w:val="center"/>
          </w:tcPr>
          <w:p w14:paraId="7505F12C" w14:textId="7869F914" w:rsidR="00416785" w:rsidRPr="0074362E" w:rsidRDefault="00416785" w:rsidP="00A4774A">
            <w:pPr>
              <w:pStyle w:val="affe"/>
              <w:ind w:firstLine="0"/>
              <w:jc w:val="center"/>
              <w:rPr>
                <w:sz w:val="20"/>
                <w:szCs w:val="20"/>
                <w:lang w:val="ru-RU"/>
              </w:rPr>
            </w:pPr>
            <w:r w:rsidRPr="0074362E">
              <w:rPr>
                <w:sz w:val="20"/>
                <w:szCs w:val="20"/>
                <w:lang w:val="ru-RU"/>
              </w:rPr>
              <w:t>3</w:t>
            </w:r>
          </w:p>
        </w:tc>
        <w:tc>
          <w:tcPr>
            <w:tcW w:w="1559" w:type="dxa"/>
            <w:shd w:val="clear" w:color="auto" w:fill="F2F2F2" w:themeFill="background1" w:themeFillShade="F2"/>
            <w:vAlign w:val="center"/>
          </w:tcPr>
          <w:p w14:paraId="00022E68" w14:textId="14856BEE" w:rsidR="00416785" w:rsidRPr="0074362E" w:rsidRDefault="00416785" w:rsidP="00A4774A">
            <w:pPr>
              <w:pStyle w:val="affe"/>
              <w:ind w:firstLine="0"/>
              <w:jc w:val="center"/>
              <w:rPr>
                <w:sz w:val="20"/>
                <w:szCs w:val="20"/>
                <w:lang w:val="ru-RU"/>
              </w:rPr>
            </w:pPr>
            <w:r w:rsidRPr="0074362E">
              <w:rPr>
                <w:sz w:val="20"/>
                <w:szCs w:val="20"/>
                <w:lang w:val="ru-RU"/>
              </w:rPr>
              <w:t>4</w:t>
            </w:r>
          </w:p>
        </w:tc>
        <w:tc>
          <w:tcPr>
            <w:tcW w:w="1584" w:type="dxa"/>
            <w:shd w:val="clear" w:color="auto" w:fill="F2F2F2" w:themeFill="background1" w:themeFillShade="F2"/>
            <w:vAlign w:val="center"/>
          </w:tcPr>
          <w:p w14:paraId="6EBB0433" w14:textId="5D8A4015" w:rsidR="00416785" w:rsidRPr="0074362E" w:rsidRDefault="00416785" w:rsidP="00A4774A">
            <w:pPr>
              <w:pStyle w:val="affe"/>
              <w:ind w:firstLine="0"/>
              <w:jc w:val="center"/>
              <w:rPr>
                <w:sz w:val="20"/>
                <w:szCs w:val="20"/>
                <w:lang w:val="ru-RU"/>
              </w:rPr>
            </w:pPr>
            <w:r w:rsidRPr="0074362E">
              <w:rPr>
                <w:sz w:val="20"/>
                <w:szCs w:val="20"/>
                <w:lang w:val="ru-RU"/>
              </w:rPr>
              <w:t>5</w:t>
            </w:r>
          </w:p>
        </w:tc>
        <w:tc>
          <w:tcPr>
            <w:tcW w:w="1109" w:type="dxa"/>
            <w:shd w:val="clear" w:color="auto" w:fill="F2F2F2" w:themeFill="background1" w:themeFillShade="F2"/>
            <w:vAlign w:val="center"/>
          </w:tcPr>
          <w:p w14:paraId="179D101E" w14:textId="1BC94F6E" w:rsidR="00416785" w:rsidRPr="0074362E" w:rsidRDefault="00416785" w:rsidP="00A4774A">
            <w:pPr>
              <w:pStyle w:val="affe"/>
              <w:ind w:firstLine="0"/>
              <w:jc w:val="center"/>
              <w:rPr>
                <w:sz w:val="20"/>
                <w:szCs w:val="20"/>
                <w:lang w:val="ru-RU"/>
              </w:rPr>
            </w:pPr>
            <w:r w:rsidRPr="0074362E">
              <w:rPr>
                <w:sz w:val="20"/>
                <w:szCs w:val="20"/>
                <w:lang w:val="ru-RU"/>
              </w:rPr>
              <w:t>6</w:t>
            </w:r>
          </w:p>
        </w:tc>
        <w:tc>
          <w:tcPr>
            <w:tcW w:w="1701" w:type="dxa"/>
            <w:shd w:val="clear" w:color="auto" w:fill="F2F2F2" w:themeFill="background1" w:themeFillShade="F2"/>
            <w:vAlign w:val="center"/>
          </w:tcPr>
          <w:p w14:paraId="7F800C43" w14:textId="14F8F4B9" w:rsidR="00416785" w:rsidRPr="0074362E" w:rsidRDefault="00416785" w:rsidP="00A4774A">
            <w:pPr>
              <w:pStyle w:val="affe"/>
              <w:ind w:firstLine="0"/>
              <w:jc w:val="center"/>
              <w:rPr>
                <w:sz w:val="20"/>
                <w:szCs w:val="20"/>
                <w:lang w:val="ru-RU"/>
              </w:rPr>
            </w:pPr>
            <w:r w:rsidRPr="0074362E">
              <w:rPr>
                <w:sz w:val="20"/>
                <w:szCs w:val="20"/>
                <w:lang w:val="ru-RU"/>
              </w:rPr>
              <w:t>7</w:t>
            </w:r>
          </w:p>
        </w:tc>
        <w:tc>
          <w:tcPr>
            <w:tcW w:w="1276" w:type="dxa"/>
            <w:shd w:val="clear" w:color="auto" w:fill="F2F2F2" w:themeFill="background1" w:themeFillShade="F2"/>
            <w:vAlign w:val="center"/>
          </w:tcPr>
          <w:p w14:paraId="6E635D79" w14:textId="2DD114CE" w:rsidR="00416785" w:rsidRPr="0074362E" w:rsidRDefault="00416785" w:rsidP="00A4774A">
            <w:pPr>
              <w:pStyle w:val="affe"/>
              <w:ind w:firstLine="0"/>
              <w:jc w:val="center"/>
              <w:rPr>
                <w:sz w:val="20"/>
                <w:szCs w:val="20"/>
                <w:lang w:val="ru-RU"/>
              </w:rPr>
            </w:pPr>
            <w:r w:rsidRPr="0074362E">
              <w:rPr>
                <w:sz w:val="20"/>
                <w:szCs w:val="20"/>
                <w:lang w:val="ru-RU"/>
              </w:rPr>
              <w:t>8</w:t>
            </w:r>
          </w:p>
        </w:tc>
        <w:tc>
          <w:tcPr>
            <w:tcW w:w="1152" w:type="dxa"/>
            <w:shd w:val="clear" w:color="auto" w:fill="F2F2F2" w:themeFill="background1" w:themeFillShade="F2"/>
            <w:vAlign w:val="center"/>
          </w:tcPr>
          <w:p w14:paraId="7505E3D0" w14:textId="4917F422" w:rsidR="00416785" w:rsidRPr="0074362E" w:rsidRDefault="00416785" w:rsidP="00A4774A">
            <w:pPr>
              <w:pStyle w:val="affe"/>
              <w:ind w:firstLine="0"/>
              <w:jc w:val="center"/>
              <w:rPr>
                <w:sz w:val="20"/>
                <w:szCs w:val="20"/>
                <w:lang w:val="ru-RU"/>
              </w:rPr>
            </w:pPr>
            <w:r w:rsidRPr="0074362E">
              <w:rPr>
                <w:sz w:val="20"/>
                <w:szCs w:val="20"/>
                <w:lang w:val="ru-RU"/>
              </w:rPr>
              <w:t>9</w:t>
            </w:r>
          </w:p>
        </w:tc>
        <w:tc>
          <w:tcPr>
            <w:tcW w:w="1843" w:type="dxa"/>
            <w:shd w:val="clear" w:color="auto" w:fill="F2F2F2" w:themeFill="background1" w:themeFillShade="F2"/>
            <w:vAlign w:val="center"/>
          </w:tcPr>
          <w:p w14:paraId="7E01A250" w14:textId="36FD9943" w:rsidR="00416785" w:rsidRPr="0074362E" w:rsidRDefault="00416785" w:rsidP="00A4774A">
            <w:pPr>
              <w:pStyle w:val="affe"/>
              <w:ind w:firstLine="0"/>
              <w:jc w:val="center"/>
              <w:rPr>
                <w:sz w:val="20"/>
                <w:szCs w:val="20"/>
                <w:lang w:val="ru-RU"/>
              </w:rPr>
            </w:pPr>
            <w:r w:rsidRPr="0074362E">
              <w:rPr>
                <w:sz w:val="20"/>
                <w:szCs w:val="20"/>
                <w:lang w:val="ru-RU"/>
              </w:rPr>
              <w:t>10</w:t>
            </w:r>
          </w:p>
        </w:tc>
        <w:tc>
          <w:tcPr>
            <w:tcW w:w="1554" w:type="dxa"/>
            <w:shd w:val="clear" w:color="auto" w:fill="F2F2F2" w:themeFill="background1" w:themeFillShade="F2"/>
            <w:vAlign w:val="center"/>
          </w:tcPr>
          <w:p w14:paraId="1FBCCBBA" w14:textId="39ED822C" w:rsidR="00416785" w:rsidRPr="0074362E" w:rsidRDefault="00416785" w:rsidP="00A4774A">
            <w:pPr>
              <w:pStyle w:val="affe"/>
              <w:ind w:firstLine="0"/>
              <w:jc w:val="center"/>
              <w:rPr>
                <w:sz w:val="20"/>
                <w:szCs w:val="20"/>
                <w:lang w:val="ru-RU"/>
              </w:rPr>
            </w:pPr>
            <w:r w:rsidRPr="0074362E">
              <w:rPr>
                <w:sz w:val="20"/>
                <w:szCs w:val="20"/>
                <w:lang w:val="ru-RU"/>
              </w:rPr>
              <w:t>11</w:t>
            </w:r>
          </w:p>
        </w:tc>
      </w:tr>
      <w:tr w:rsidR="00BE6DE6" w:rsidRPr="0074362E" w14:paraId="50B5C925" w14:textId="77777777" w:rsidTr="00856326">
        <w:trPr>
          <w:jc w:val="center"/>
        </w:trPr>
        <w:tc>
          <w:tcPr>
            <w:tcW w:w="562" w:type="dxa"/>
            <w:vAlign w:val="center"/>
          </w:tcPr>
          <w:p w14:paraId="7F79B837" w14:textId="77777777" w:rsidR="00BE6DE6" w:rsidRPr="0074362E" w:rsidRDefault="00BE6DE6" w:rsidP="00DE2EEC">
            <w:pPr>
              <w:pStyle w:val="affe"/>
              <w:numPr>
                <w:ilvl w:val="0"/>
                <w:numId w:val="72"/>
              </w:numPr>
              <w:jc w:val="center"/>
              <w:rPr>
                <w:sz w:val="20"/>
                <w:szCs w:val="20"/>
                <w:lang w:val="ru-RU"/>
              </w:rPr>
            </w:pPr>
          </w:p>
        </w:tc>
        <w:tc>
          <w:tcPr>
            <w:tcW w:w="1418" w:type="dxa"/>
            <w:shd w:val="clear" w:color="auto" w:fill="auto"/>
            <w:vAlign w:val="center"/>
          </w:tcPr>
          <w:p w14:paraId="7B9D253D" w14:textId="1583CD20" w:rsidR="00BE6DE6" w:rsidRPr="0074362E" w:rsidRDefault="008A2A1F" w:rsidP="00A4774A">
            <w:pPr>
              <w:pStyle w:val="affe"/>
              <w:ind w:firstLine="0"/>
              <w:jc w:val="center"/>
              <w:rPr>
                <w:sz w:val="20"/>
                <w:szCs w:val="20"/>
                <w:lang w:val="ru-RU"/>
              </w:rPr>
            </w:pPr>
            <w:r w:rsidRPr="0074362E">
              <w:rPr>
                <w:rFonts w:eastAsia="Calibri"/>
                <w:sz w:val="20"/>
                <w:szCs w:val="20"/>
                <w:lang w:val="ru-RU"/>
              </w:rPr>
              <w:t>Объект культурного наследия</w:t>
            </w:r>
          </w:p>
        </w:tc>
        <w:tc>
          <w:tcPr>
            <w:tcW w:w="1843" w:type="dxa"/>
            <w:shd w:val="clear" w:color="auto" w:fill="auto"/>
            <w:vAlign w:val="center"/>
          </w:tcPr>
          <w:p w14:paraId="56AAA0C0" w14:textId="42CCDAC7" w:rsidR="00BE6DE6" w:rsidRPr="0074362E" w:rsidRDefault="00BE6DE6" w:rsidP="00BE6DE6">
            <w:pPr>
              <w:pStyle w:val="affe"/>
              <w:ind w:firstLine="0"/>
              <w:jc w:val="center"/>
              <w:rPr>
                <w:sz w:val="20"/>
                <w:szCs w:val="20"/>
                <w:lang w:val="ru-RU"/>
              </w:rPr>
            </w:pPr>
            <w:r w:rsidRPr="0074362E">
              <w:rPr>
                <w:sz w:val="20"/>
                <w:szCs w:val="20"/>
              </w:rPr>
              <w:t>Комплекс Ольденбургских</w:t>
            </w:r>
          </w:p>
        </w:tc>
        <w:tc>
          <w:tcPr>
            <w:tcW w:w="1559" w:type="dxa"/>
            <w:shd w:val="clear" w:color="auto" w:fill="auto"/>
            <w:vAlign w:val="center"/>
          </w:tcPr>
          <w:p w14:paraId="6AE5CEDF" w14:textId="09F2376D" w:rsidR="00BE6DE6" w:rsidRPr="0074362E" w:rsidRDefault="0070219C" w:rsidP="0070219C">
            <w:pPr>
              <w:pStyle w:val="affe"/>
              <w:ind w:firstLine="0"/>
              <w:jc w:val="center"/>
              <w:rPr>
                <w:iCs/>
                <w:sz w:val="20"/>
                <w:szCs w:val="20"/>
                <w:highlight w:val="yellow"/>
                <w:lang w:val="ru-RU"/>
              </w:rPr>
            </w:pPr>
            <w:r w:rsidRPr="0074362E">
              <w:rPr>
                <w:sz w:val="20"/>
                <w:szCs w:val="20"/>
                <w:lang w:val="ru-RU"/>
              </w:rPr>
              <w:t>Историко-культурная ценность</w:t>
            </w:r>
          </w:p>
        </w:tc>
        <w:tc>
          <w:tcPr>
            <w:tcW w:w="1584" w:type="dxa"/>
            <w:shd w:val="clear" w:color="auto" w:fill="auto"/>
            <w:vAlign w:val="center"/>
          </w:tcPr>
          <w:p w14:paraId="1802A565" w14:textId="1F8C16E1" w:rsidR="00BE6DE6" w:rsidRPr="0074362E" w:rsidRDefault="00BE6DE6" w:rsidP="00A4774A">
            <w:pPr>
              <w:pStyle w:val="affe"/>
              <w:ind w:firstLine="0"/>
              <w:jc w:val="center"/>
              <w:rPr>
                <w:sz w:val="20"/>
                <w:szCs w:val="20"/>
                <w:lang w:val="ru-RU"/>
              </w:rPr>
            </w:pPr>
            <w:r w:rsidRPr="0074362E">
              <w:rPr>
                <w:sz w:val="20"/>
                <w:szCs w:val="20"/>
                <w:lang w:val="ru-RU"/>
              </w:rPr>
              <w:t>р. п. Рамонь,</w:t>
            </w:r>
          </w:p>
          <w:p w14:paraId="0D3E3B26" w14:textId="496EADDE" w:rsidR="00BE6DE6" w:rsidRPr="0074362E" w:rsidRDefault="00BE6DE6" w:rsidP="00176C69">
            <w:pPr>
              <w:pStyle w:val="affe"/>
              <w:ind w:firstLine="0"/>
              <w:jc w:val="center"/>
              <w:rPr>
                <w:iCs/>
                <w:sz w:val="20"/>
                <w:szCs w:val="20"/>
                <w:lang w:val="ru-RU"/>
              </w:rPr>
            </w:pPr>
            <w:r w:rsidRPr="0074362E">
              <w:rPr>
                <w:sz w:val="20"/>
                <w:szCs w:val="20"/>
                <w:lang w:val="ru-RU"/>
              </w:rPr>
              <w:t>ул.</w:t>
            </w:r>
            <w:r w:rsidRPr="0074362E">
              <w:rPr>
                <w:sz w:val="20"/>
                <w:szCs w:val="20"/>
              </w:rPr>
              <w:t> </w:t>
            </w:r>
            <w:r w:rsidRPr="0074362E">
              <w:rPr>
                <w:sz w:val="20"/>
                <w:szCs w:val="20"/>
                <w:lang w:val="ru-RU"/>
              </w:rPr>
              <w:t>Мосина</w:t>
            </w:r>
          </w:p>
        </w:tc>
        <w:tc>
          <w:tcPr>
            <w:tcW w:w="1109" w:type="dxa"/>
            <w:shd w:val="clear" w:color="auto" w:fill="auto"/>
            <w:vAlign w:val="center"/>
          </w:tcPr>
          <w:p w14:paraId="276FD721" w14:textId="7D78BCCF" w:rsidR="00BE6DE6" w:rsidRPr="0074362E" w:rsidRDefault="00BE6DE6" w:rsidP="00F30719">
            <w:pPr>
              <w:pStyle w:val="affe"/>
              <w:ind w:firstLine="0"/>
              <w:jc w:val="center"/>
              <w:rPr>
                <w:iCs/>
                <w:sz w:val="20"/>
                <w:szCs w:val="20"/>
                <w:lang w:val="ru-RU"/>
              </w:rPr>
            </w:pPr>
            <w:r w:rsidRPr="0074362E">
              <w:rPr>
                <w:iCs/>
                <w:sz w:val="20"/>
                <w:szCs w:val="20"/>
              </w:rPr>
              <w:t xml:space="preserve">Планируемый к </w:t>
            </w:r>
            <w:r w:rsidRPr="0074362E">
              <w:rPr>
                <w:iCs/>
                <w:sz w:val="20"/>
                <w:szCs w:val="20"/>
                <w:lang w:val="ru-RU"/>
              </w:rPr>
              <w:t>реконструкции</w:t>
            </w:r>
          </w:p>
        </w:tc>
        <w:tc>
          <w:tcPr>
            <w:tcW w:w="1701" w:type="dxa"/>
            <w:shd w:val="clear" w:color="auto" w:fill="auto"/>
            <w:vAlign w:val="center"/>
          </w:tcPr>
          <w:p w14:paraId="089CDAEB" w14:textId="34CA633D" w:rsidR="00BE6DE6" w:rsidRPr="0074362E" w:rsidRDefault="00BE6DE6" w:rsidP="00A4774A">
            <w:pPr>
              <w:pStyle w:val="affe"/>
              <w:ind w:firstLine="0"/>
              <w:jc w:val="center"/>
              <w:rPr>
                <w:sz w:val="20"/>
                <w:szCs w:val="20"/>
                <w:lang w:val="ru-RU"/>
              </w:rPr>
            </w:pPr>
            <w:r w:rsidRPr="0074362E">
              <w:rPr>
                <w:sz w:val="20"/>
                <w:szCs w:val="20"/>
                <w:lang w:val="ru-RU"/>
              </w:rPr>
              <w:t>Общественно-деловые зоны</w:t>
            </w:r>
          </w:p>
        </w:tc>
        <w:tc>
          <w:tcPr>
            <w:tcW w:w="1276" w:type="dxa"/>
            <w:vAlign w:val="center"/>
          </w:tcPr>
          <w:p w14:paraId="04871941" w14:textId="77777777" w:rsidR="00BE6DE6" w:rsidRPr="0074362E" w:rsidRDefault="00BE6DE6" w:rsidP="00A4774A">
            <w:pPr>
              <w:pStyle w:val="affe"/>
              <w:ind w:firstLine="0"/>
              <w:jc w:val="center"/>
              <w:rPr>
                <w:sz w:val="20"/>
                <w:szCs w:val="20"/>
                <w:lang w:val="ru-RU"/>
              </w:rPr>
            </w:pPr>
            <w:r w:rsidRPr="0074362E">
              <w:rPr>
                <w:sz w:val="20"/>
                <w:szCs w:val="20"/>
                <w:lang w:val="ru-RU"/>
              </w:rPr>
              <w:t>1 объект</w:t>
            </w:r>
          </w:p>
        </w:tc>
        <w:tc>
          <w:tcPr>
            <w:tcW w:w="1152" w:type="dxa"/>
            <w:vAlign w:val="center"/>
          </w:tcPr>
          <w:p w14:paraId="4DE088B6" w14:textId="6270D0E4" w:rsidR="00BE6DE6" w:rsidRPr="0074362E" w:rsidRDefault="00BE6DE6" w:rsidP="00A4774A">
            <w:pPr>
              <w:pStyle w:val="affe"/>
              <w:ind w:firstLine="0"/>
              <w:jc w:val="center"/>
              <w:rPr>
                <w:sz w:val="20"/>
                <w:szCs w:val="20"/>
                <w:lang w:val="ru-RU"/>
              </w:rPr>
            </w:pPr>
            <w:r w:rsidRPr="0074362E">
              <w:rPr>
                <w:sz w:val="20"/>
                <w:szCs w:val="20"/>
              </w:rPr>
              <w:t>II</w:t>
            </w:r>
            <w:r w:rsidRPr="0074362E">
              <w:rPr>
                <w:sz w:val="20"/>
                <w:szCs w:val="20"/>
                <w:lang w:val="ru-RU"/>
              </w:rPr>
              <w:t xml:space="preserve"> очередь</w:t>
            </w:r>
          </w:p>
        </w:tc>
        <w:tc>
          <w:tcPr>
            <w:tcW w:w="1843" w:type="dxa"/>
            <w:vAlign w:val="center"/>
          </w:tcPr>
          <w:p w14:paraId="39E98D80" w14:textId="140A75EC" w:rsidR="00BE6DE6" w:rsidRPr="00A26F79" w:rsidRDefault="00BE6DE6" w:rsidP="00BE6DE6">
            <w:pPr>
              <w:pStyle w:val="affe"/>
              <w:ind w:firstLine="0"/>
              <w:jc w:val="center"/>
              <w:rPr>
                <w:sz w:val="20"/>
                <w:szCs w:val="20"/>
                <w:lang w:val="ru-RU"/>
              </w:rPr>
            </w:pPr>
            <w:r w:rsidRPr="00A26F79">
              <w:rPr>
                <w:sz w:val="20"/>
                <w:szCs w:val="20"/>
                <w:lang w:val="ru-RU"/>
              </w:rPr>
              <w:t xml:space="preserve">ПП ВО </w:t>
            </w:r>
            <w:r w:rsidRPr="00A26F79">
              <w:rPr>
                <w:kern w:val="2"/>
                <w:sz w:val="20"/>
                <w:szCs w:val="20"/>
                <w:lang w:val="ru-RU"/>
              </w:rPr>
              <w:t xml:space="preserve">от </w:t>
            </w:r>
            <w:r w:rsidRPr="00A26F79">
              <w:rPr>
                <w:kern w:val="2"/>
                <w:sz w:val="20"/>
                <w:szCs w:val="20"/>
              </w:rPr>
              <w:t>24.01.2023 № 21</w:t>
            </w:r>
          </w:p>
        </w:tc>
        <w:tc>
          <w:tcPr>
            <w:tcW w:w="1554" w:type="dxa"/>
            <w:vAlign w:val="center"/>
          </w:tcPr>
          <w:p w14:paraId="4FE64A1B" w14:textId="7D477221" w:rsidR="00BE6DE6" w:rsidRPr="0074362E" w:rsidRDefault="00BE6DE6" w:rsidP="00C07814">
            <w:pPr>
              <w:pStyle w:val="affe"/>
              <w:ind w:firstLine="0"/>
              <w:jc w:val="center"/>
              <w:rPr>
                <w:sz w:val="20"/>
                <w:szCs w:val="20"/>
                <w:lang w:val="ru-RU"/>
              </w:rPr>
            </w:pPr>
            <w:r w:rsidRPr="0074362E">
              <w:rPr>
                <w:sz w:val="20"/>
                <w:szCs w:val="20"/>
                <w:lang w:val="ru-RU"/>
              </w:rPr>
              <w:t xml:space="preserve">Защитная зона объекта </w:t>
            </w:r>
            <w:r w:rsidRPr="0074362E">
              <w:rPr>
                <w:bCs/>
                <w:sz w:val="20"/>
                <w:szCs w:val="20"/>
                <w:lang w:val="ru-RU"/>
              </w:rPr>
              <w:t>культурного наследия</w:t>
            </w:r>
          </w:p>
        </w:tc>
      </w:tr>
      <w:tr w:rsidR="00BE6DE6" w:rsidRPr="0074362E" w14:paraId="4B4152C0" w14:textId="77777777" w:rsidTr="00856326">
        <w:trPr>
          <w:jc w:val="center"/>
        </w:trPr>
        <w:tc>
          <w:tcPr>
            <w:tcW w:w="562" w:type="dxa"/>
            <w:vAlign w:val="center"/>
          </w:tcPr>
          <w:p w14:paraId="56713D6B" w14:textId="77777777" w:rsidR="00BE6DE6" w:rsidRPr="0074362E" w:rsidRDefault="00BE6DE6" w:rsidP="00DE2EEC">
            <w:pPr>
              <w:pStyle w:val="affe"/>
              <w:numPr>
                <w:ilvl w:val="0"/>
                <w:numId w:val="72"/>
              </w:numPr>
              <w:jc w:val="center"/>
              <w:rPr>
                <w:sz w:val="20"/>
                <w:szCs w:val="20"/>
                <w:lang w:val="ru-RU"/>
              </w:rPr>
            </w:pPr>
          </w:p>
        </w:tc>
        <w:tc>
          <w:tcPr>
            <w:tcW w:w="1418" w:type="dxa"/>
            <w:shd w:val="clear" w:color="auto" w:fill="auto"/>
            <w:vAlign w:val="center"/>
          </w:tcPr>
          <w:p w14:paraId="514E1E11" w14:textId="70BC7F21" w:rsidR="00BE6DE6" w:rsidRPr="0074362E" w:rsidRDefault="008A2A1F" w:rsidP="00A4774A">
            <w:pPr>
              <w:pStyle w:val="affe"/>
              <w:ind w:firstLine="0"/>
              <w:jc w:val="center"/>
              <w:rPr>
                <w:sz w:val="20"/>
                <w:szCs w:val="20"/>
                <w:lang w:val="ru-RU"/>
              </w:rPr>
            </w:pPr>
            <w:r w:rsidRPr="0074362E">
              <w:rPr>
                <w:rFonts w:eastAsia="Calibri"/>
                <w:sz w:val="20"/>
                <w:szCs w:val="20"/>
                <w:lang w:val="ru-RU"/>
              </w:rPr>
              <w:t>Объект культурного наследия</w:t>
            </w:r>
          </w:p>
        </w:tc>
        <w:tc>
          <w:tcPr>
            <w:tcW w:w="1843" w:type="dxa"/>
            <w:shd w:val="clear" w:color="auto" w:fill="auto"/>
            <w:vAlign w:val="center"/>
          </w:tcPr>
          <w:p w14:paraId="3CE4571B" w14:textId="743A6A81" w:rsidR="00BE6DE6" w:rsidRPr="0074362E" w:rsidRDefault="00BE6DE6" w:rsidP="00BE6DE6">
            <w:pPr>
              <w:pStyle w:val="affe"/>
              <w:ind w:firstLine="0"/>
              <w:jc w:val="center"/>
              <w:rPr>
                <w:sz w:val="20"/>
                <w:szCs w:val="20"/>
                <w:lang w:val="ru-RU"/>
              </w:rPr>
            </w:pPr>
            <w:r w:rsidRPr="0074362E">
              <w:rPr>
                <w:sz w:val="20"/>
                <w:szCs w:val="20"/>
              </w:rPr>
              <w:t xml:space="preserve">Комплекс Ольденбургских </w:t>
            </w:r>
            <w:r w:rsidRPr="0074362E">
              <w:rPr>
                <w:sz w:val="20"/>
                <w:szCs w:val="20"/>
                <w:lang w:val="ru-RU"/>
              </w:rPr>
              <w:t>«</w:t>
            </w:r>
            <w:r w:rsidRPr="0074362E">
              <w:rPr>
                <w:sz w:val="20"/>
                <w:szCs w:val="20"/>
              </w:rPr>
              <w:t>Ольгино</w:t>
            </w:r>
            <w:r w:rsidRPr="0074362E">
              <w:rPr>
                <w:sz w:val="20"/>
                <w:szCs w:val="20"/>
                <w:lang w:val="ru-RU"/>
              </w:rPr>
              <w:t>»</w:t>
            </w:r>
          </w:p>
        </w:tc>
        <w:tc>
          <w:tcPr>
            <w:tcW w:w="1559" w:type="dxa"/>
            <w:shd w:val="clear" w:color="auto" w:fill="auto"/>
            <w:vAlign w:val="center"/>
          </w:tcPr>
          <w:p w14:paraId="1EEE73FD" w14:textId="6F407596" w:rsidR="00BE6DE6" w:rsidRPr="0074362E" w:rsidRDefault="0070219C" w:rsidP="00A4774A">
            <w:pPr>
              <w:pStyle w:val="affe"/>
              <w:ind w:firstLine="0"/>
              <w:jc w:val="center"/>
              <w:rPr>
                <w:iCs/>
                <w:sz w:val="20"/>
                <w:szCs w:val="20"/>
                <w:highlight w:val="yellow"/>
                <w:lang w:val="ru-RU"/>
              </w:rPr>
            </w:pPr>
            <w:r w:rsidRPr="0074362E">
              <w:rPr>
                <w:sz w:val="20"/>
                <w:szCs w:val="20"/>
                <w:lang w:val="ru-RU"/>
              </w:rPr>
              <w:t>Историко-культурная ценность</w:t>
            </w:r>
          </w:p>
        </w:tc>
        <w:tc>
          <w:tcPr>
            <w:tcW w:w="1584" w:type="dxa"/>
            <w:shd w:val="clear" w:color="auto" w:fill="auto"/>
            <w:vAlign w:val="center"/>
          </w:tcPr>
          <w:p w14:paraId="0F435D78" w14:textId="77777777" w:rsidR="00BE6DE6" w:rsidRPr="0074362E" w:rsidRDefault="00BE6DE6" w:rsidP="00176C69">
            <w:pPr>
              <w:pStyle w:val="affe"/>
              <w:ind w:firstLine="0"/>
              <w:jc w:val="center"/>
              <w:rPr>
                <w:sz w:val="20"/>
                <w:szCs w:val="20"/>
                <w:lang w:val="ru-RU"/>
              </w:rPr>
            </w:pPr>
            <w:r w:rsidRPr="0074362E">
              <w:rPr>
                <w:sz w:val="20"/>
                <w:szCs w:val="20"/>
                <w:lang w:val="ru-RU"/>
              </w:rPr>
              <w:t>р. п. Рамонь,</w:t>
            </w:r>
          </w:p>
          <w:p w14:paraId="3CE467D5" w14:textId="2C4D80EE" w:rsidR="00BE6DE6" w:rsidRPr="0074362E" w:rsidRDefault="009C0245" w:rsidP="00176C69">
            <w:pPr>
              <w:pStyle w:val="affe"/>
              <w:ind w:firstLine="0"/>
              <w:jc w:val="center"/>
              <w:rPr>
                <w:iCs/>
                <w:sz w:val="20"/>
                <w:szCs w:val="20"/>
                <w:lang w:val="ru-RU"/>
              </w:rPr>
            </w:pPr>
            <w:r w:rsidRPr="0074362E">
              <w:rPr>
                <w:sz w:val="20"/>
                <w:szCs w:val="20"/>
                <w:lang w:val="ru-RU"/>
              </w:rPr>
              <w:t>ул. Калинина, 31</w:t>
            </w:r>
          </w:p>
        </w:tc>
        <w:tc>
          <w:tcPr>
            <w:tcW w:w="1109" w:type="dxa"/>
            <w:shd w:val="clear" w:color="auto" w:fill="auto"/>
            <w:vAlign w:val="center"/>
          </w:tcPr>
          <w:p w14:paraId="217035B1" w14:textId="6E463B07" w:rsidR="00BE6DE6" w:rsidRPr="0074362E" w:rsidRDefault="00BE6DE6" w:rsidP="00A4774A">
            <w:pPr>
              <w:pStyle w:val="affe"/>
              <w:ind w:firstLine="0"/>
              <w:jc w:val="center"/>
              <w:rPr>
                <w:iCs/>
                <w:sz w:val="20"/>
                <w:szCs w:val="20"/>
                <w:lang w:val="ru-RU"/>
              </w:rPr>
            </w:pPr>
            <w:r w:rsidRPr="0074362E">
              <w:rPr>
                <w:iCs/>
                <w:sz w:val="20"/>
                <w:szCs w:val="20"/>
              </w:rPr>
              <w:t xml:space="preserve">Планируемый к </w:t>
            </w:r>
            <w:r w:rsidRPr="0074362E">
              <w:rPr>
                <w:iCs/>
                <w:sz w:val="20"/>
                <w:szCs w:val="20"/>
                <w:lang w:val="ru-RU"/>
              </w:rPr>
              <w:t>реконструкции</w:t>
            </w:r>
          </w:p>
        </w:tc>
        <w:tc>
          <w:tcPr>
            <w:tcW w:w="1701" w:type="dxa"/>
            <w:shd w:val="clear" w:color="auto" w:fill="auto"/>
            <w:vAlign w:val="center"/>
          </w:tcPr>
          <w:p w14:paraId="68C87C93" w14:textId="6EB65E88" w:rsidR="00BE6DE6" w:rsidRPr="0074362E" w:rsidRDefault="00BE6DE6" w:rsidP="00A4774A">
            <w:pPr>
              <w:pStyle w:val="affe"/>
              <w:ind w:firstLine="0"/>
              <w:jc w:val="center"/>
              <w:rPr>
                <w:sz w:val="20"/>
                <w:szCs w:val="20"/>
                <w:lang w:val="ru-RU"/>
              </w:rPr>
            </w:pPr>
            <w:r w:rsidRPr="0074362E">
              <w:rPr>
                <w:sz w:val="20"/>
                <w:szCs w:val="20"/>
                <w:lang w:val="ru-RU"/>
              </w:rPr>
              <w:t>Общественно-деловые зоны</w:t>
            </w:r>
          </w:p>
        </w:tc>
        <w:tc>
          <w:tcPr>
            <w:tcW w:w="1276" w:type="dxa"/>
            <w:vAlign w:val="center"/>
          </w:tcPr>
          <w:p w14:paraId="6E5FF2DC" w14:textId="77777777" w:rsidR="00BE6DE6" w:rsidRPr="0074362E" w:rsidRDefault="00BE6DE6" w:rsidP="00A4774A">
            <w:pPr>
              <w:pStyle w:val="affe"/>
              <w:ind w:firstLine="0"/>
              <w:jc w:val="center"/>
              <w:rPr>
                <w:sz w:val="20"/>
                <w:szCs w:val="20"/>
                <w:lang w:val="ru-RU"/>
              </w:rPr>
            </w:pPr>
            <w:r w:rsidRPr="0074362E">
              <w:rPr>
                <w:sz w:val="20"/>
                <w:szCs w:val="20"/>
                <w:lang w:val="ru-RU"/>
              </w:rPr>
              <w:t>1 объект</w:t>
            </w:r>
          </w:p>
        </w:tc>
        <w:tc>
          <w:tcPr>
            <w:tcW w:w="1152" w:type="dxa"/>
            <w:vAlign w:val="center"/>
          </w:tcPr>
          <w:p w14:paraId="71F4CB7E" w14:textId="63876A42" w:rsidR="00BE6DE6" w:rsidRPr="0074362E" w:rsidRDefault="00BE6DE6" w:rsidP="00C07814">
            <w:pPr>
              <w:pStyle w:val="affe"/>
              <w:ind w:firstLine="0"/>
              <w:jc w:val="center"/>
              <w:rPr>
                <w:sz w:val="20"/>
                <w:szCs w:val="20"/>
                <w:lang w:val="ru-RU"/>
              </w:rPr>
            </w:pPr>
            <w:r w:rsidRPr="0074362E">
              <w:rPr>
                <w:sz w:val="20"/>
                <w:szCs w:val="20"/>
                <w:lang w:val="ru-RU"/>
              </w:rPr>
              <w:t>до 2025 года</w:t>
            </w:r>
          </w:p>
        </w:tc>
        <w:tc>
          <w:tcPr>
            <w:tcW w:w="1843" w:type="dxa"/>
            <w:vAlign w:val="center"/>
          </w:tcPr>
          <w:p w14:paraId="572F9E6D" w14:textId="1ABC4B7D" w:rsidR="00BE6DE6" w:rsidRPr="00A26F79" w:rsidRDefault="00BE6DE6" w:rsidP="00BE6DE6">
            <w:pPr>
              <w:pStyle w:val="affe"/>
              <w:ind w:firstLine="0"/>
              <w:jc w:val="center"/>
              <w:rPr>
                <w:sz w:val="20"/>
                <w:szCs w:val="20"/>
                <w:lang w:val="ru-RU"/>
              </w:rPr>
            </w:pPr>
            <w:r w:rsidRPr="00A26F79">
              <w:rPr>
                <w:sz w:val="20"/>
                <w:szCs w:val="20"/>
                <w:lang w:val="ru-RU"/>
              </w:rPr>
              <w:t>ПП ВО от</w:t>
            </w:r>
            <w:r w:rsidRPr="00A26F79">
              <w:rPr>
                <w:kern w:val="2"/>
                <w:sz w:val="20"/>
                <w:szCs w:val="20"/>
              </w:rPr>
              <w:t xml:space="preserve"> 24.01.2023 № 21</w:t>
            </w:r>
          </w:p>
        </w:tc>
        <w:tc>
          <w:tcPr>
            <w:tcW w:w="1554" w:type="dxa"/>
            <w:vAlign w:val="center"/>
          </w:tcPr>
          <w:p w14:paraId="58DDACF7" w14:textId="6C20C2C2" w:rsidR="00BE6DE6" w:rsidRPr="0074362E" w:rsidRDefault="00BE6DE6" w:rsidP="00A4774A">
            <w:pPr>
              <w:pStyle w:val="affe"/>
              <w:ind w:firstLine="0"/>
              <w:jc w:val="center"/>
              <w:rPr>
                <w:sz w:val="20"/>
                <w:szCs w:val="20"/>
                <w:lang w:val="ru-RU"/>
              </w:rPr>
            </w:pPr>
            <w:r w:rsidRPr="0074362E">
              <w:rPr>
                <w:sz w:val="20"/>
                <w:szCs w:val="20"/>
                <w:lang w:val="ru-RU"/>
              </w:rPr>
              <w:t>Зона охраны объекта культурного наследия</w:t>
            </w:r>
          </w:p>
        </w:tc>
      </w:tr>
    </w:tbl>
    <w:p w14:paraId="75D68466" w14:textId="77777777" w:rsidR="00DE2EEC" w:rsidRDefault="00DE2EEC" w:rsidP="00DE2EEC">
      <w:pPr>
        <w:spacing w:after="0"/>
        <w:ind w:firstLine="567"/>
        <w:jc w:val="both"/>
        <w:rPr>
          <w:rFonts w:ascii="Times New Roman" w:hAnsi="Times New Roman" w:cs="Times New Roman"/>
          <w:sz w:val="24"/>
        </w:rPr>
      </w:pPr>
    </w:p>
    <w:p w14:paraId="64029392" w14:textId="77777777" w:rsidR="00DE2EEC" w:rsidRDefault="00DE2EEC" w:rsidP="00C331D1">
      <w:pPr>
        <w:pStyle w:val="af6"/>
        <w:jc w:val="both"/>
        <w:rPr>
          <w:i w:val="0"/>
          <w:highlight w:val="yellow"/>
        </w:rPr>
        <w:sectPr w:rsidR="00DE2EEC" w:rsidSect="00DE2EEC">
          <w:pgSz w:w="16838" w:h="11906" w:orient="landscape"/>
          <w:pgMar w:top="993" w:right="1134" w:bottom="567" w:left="1134" w:header="709" w:footer="176" w:gutter="0"/>
          <w:cols w:space="708"/>
          <w:docGrid w:linePitch="360"/>
        </w:sectPr>
      </w:pPr>
    </w:p>
    <w:p w14:paraId="5A7CF40D" w14:textId="48A9831C" w:rsidR="00F552F3" w:rsidRPr="00B01F94" w:rsidRDefault="00C0148C" w:rsidP="008E1048">
      <w:pPr>
        <w:pStyle w:val="1"/>
        <w:numPr>
          <w:ilvl w:val="0"/>
          <w:numId w:val="80"/>
        </w:numPr>
        <w:jc w:val="center"/>
        <w:rPr>
          <w:rFonts w:ascii="Times New Roman" w:hAnsi="Times New Roman" w:cs="Times New Roman"/>
          <w:b/>
          <w:color w:val="auto"/>
          <w:sz w:val="24"/>
          <w:szCs w:val="24"/>
        </w:rPr>
      </w:pPr>
      <w:bookmarkStart w:id="363" w:name="_Toc135323103"/>
      <w:bookmarkEnd w:id="362"/>
      <w:proofErr w:type="gramStart"/>
      <w:r w:rsidRPr="00B01F94">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B01F94">
        <w:rPr>
          <w:rFonts w:ascii="Times New Roman" w:hAnsi="Times New Roman" w:cs="Times New Roman"/>
          <w:b/>
          <w:color w:val="auto"/>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B01F94">
        <w:rPr>
          <w:rFonts w:ascii="Times New Roman" w:hAnsi="Times New Roman" w:cs="Times New Roman"/>
          <w:b/>
          <w:color w:val="auto"/>
          <w:sz w:val="24"/>
          <w:szCs w:val="24"/>
        </w:rPr>
        <w:t>НИЯ</w:t>
      </w:r>
      <w:bookmarkEnd w:id="363"/>
    </w:p>
    <w:p w14:paraId="4F3E6E32" w14:textId="77777777" w:rsidR="00B53497" w:rsidRPr="00B01F94" w:rsidRDefault="00B53497" w:rsidP="00B53497"/>
    <w:p w14:paraId="20C6726E" w14:textId="36DEC0B7" w:rsidR="00293D21" w:rsidRPr="00D40D46" w:rsidRDefault="00293D21" w:rsidP="00B53497">
      <w:pPr>
        <w:spacing w:after="0"/>
        <w:ind w:firstLine="567"/>
        <w:jc w:val="both"/>
        <w:rPr>
          <w:rFonts w:ascii="Times New Roman" w:hAnsi="Times New Roman" w:cs="Times New Roman"/>
          <w:sz w:val="24"/>
          <w:szCs w:val="24"/>
        </w:rPr>
      </w:pPr>
      <w:r w:rsidRPr="00D40D46">
        <w:rPr>
          <w:rFonts w:ascii="Times New Roman" w:hAnsi="Times New Roman" w:cs="Times New Roman"/>
          <w:sz w:val="24"/>
          <w:szCs w:val="24"/>
        </w:rPr>
        <w:t xml:space="preserve">На территорию </w:t>
      </w:r>
      <w:r w:rsidR="00416D4D" w:rsidRPr="00D40D46">
        <w:rPr>
          <w:rFonts w:ascii="Times New Roman" w:hAnsi="Times New Roman" w:cs="Times New Roman"/>
          <w:sz w:val="24"/>
          <w:szCs w:val="24"/>
        </w:rPr>
        <w:t>Рамонского городского</w:t>
      </w:r>
      <w:r w:rsidRPr="00D40D46">
        <w:rPr>
          <w:rFonts w:ascii="Times New Roman" w:hAnsi="Times New Roman" w:cs="Times New Roman"/>
          <w:sz w:val="24"/>
          <w:szCs w:val="24"/>
        </w:rPr>
        <w:t xml:space="preserve"> поселения распространяет действие документ территориального планирования </w:t>
      </w:r>
      <w:r w:rsidR="00416D4D" w:rsidRPr="00D40D46">
        <w:rPr>
          <w:rFonts w:ascii="Times New Roman" w:hAnsi="Times New Roman" w:cs="Times New Roman"/>
          <w:sz w:val="24"/>
          <w:szCs w:val="24"/>
        </w:rPr>
        <w:t>Рамонского</w:t>
      </w:r>
      <w:r w:rsidRPr="00D40D46">
        <w:rPr>
          <w:rFonts w:ascii="Times New Roman" w:hAnsi="Times New Roman" w:cs="Times New Roman"/>
          <w:sz w:val="24"/>
          <w:szCs w:val="24"/>
        </w:rPr>
        <w:t xml:space="preserve"> района </w:t>
      </w:r>
      <w:r w:rsidR="00B53497" w:rsidRPr="00D40D46">
        <w:rPr>
          <w:rFonts w:ascii="Times New Roman" w:hAnsi="Times New Roman" w:cs="Times New Roman"/>
          <w:sz w:val="24"/>
          <w:szCs w:val="24"/>
        </w:rPr>
        <w:t>Воронежской</w:t>
      </w:r>
      <w:r w:rsidRPr="00D40D46">
        <w:rPr>
          <w:rFonts w:ascii="Times New Roman" w:hAnsi="Times New Roman" w:cs="Times New Roman"/>
          <w:sz w:val="24"/>
          <w:szCs w:val="24"/>
        </w:rPr>
        <w:t xml:space="preserve"> области:</w:t>
      </w:r>
    </w:p>
    <w:p w14:paraId="78209DA1" w14:textId="04D2F1F4" w:rsidR="00293D21" w:rsidRPr="00D40D46" w:rsidRDefault="00B53497" w:rsidP="00B53497">
      <w:pPr>
        <w:pStyle w:val="ab"/>
        <w:numPr>
          <w:ilvl w:val="0"/>
          <w:numId w:val="1"/>
        </w:numPr>
        <w:tabs>
          <w:tab w:val="clear" w:pos="720"/>
          <w:tab w:val="num" w:pos="360"/>
          <w:tab w:val="num" w:pos="851"/>
        </w:tabs>
        <w:ind w:left="0" w:firstLine="567"/>
        <w:jc w:val="both"/>
      </w:pPr>
      <w:r w:rsidRPr="00D40D46">
        <w:t xml:space="preserve">Схема территориального планирования </w:t>
      </w:r>
      <w:r w:rsidR="00416D4D" w:rsidRPr="00D40D46">
        <w:t>Рамонского</w:t>
      </w:r>
      <w:r w:rsidRPr="00D40D46">
        <w:t xml:space="preserve"> муниципального района Воронежской области, утвержденная решением Совета народных депутатов </w:t>
      </w:r>
      <w:r w:rsidR="00416D4D" w:rsidRPr="00D40D46">
        <w:t>Рамонского</w:t>
      </w:r>
      <w:r w:rsidRPr="00D40D46">
        <w:t xml:space="preserve"> муниципального района от </w:t>
      </w:r>
      <w:r w:rsidR="00D40D46" w:rsidRPr="00D40D46">
        <w:t>22.12.2012 № 308</w:t>
      </w:r>
      <w:r w:rsidRPr="00D40D46">
        <w:t>.</w:t>
      </w:r>
    </w:p>
    <w:p w14:paraId="531A4775" w14:textId="77777777" w:rsidR="003D66FF" w:rsidRDefault="003D66FF" w:rsidP="00B53497">
      <w:pPr>
        <w:spacing w:after="0"/>
        <w:ind w:firstLine="567"/>
        <w:jc w:val="both"/>
        <w:rPr>
          <w:rFonts w:ascii="Times New Roman" w:hAnsi="Times New Roman" w:cs="Times New Roman"/>
          <w:sz w:val="24"/>
          <w:szCs w:val="24"/>
          <w:highlight w:val="yellow"/>
        </w:rPr>
      </w:pPr>
    </w:p>
    <w:p w14:paraId="32344579" w14:textId="77777777" w:rsidR="003D66FF" w:rsidRDefault="003D66FF" w:rsidP="00B53497">
      <w:pPr>
        <w:spacing w:after="0"/>
        <w:ind w:firstLine="567"/>
        <w:jc w:val="both"/>
        <w:rPr>
          <w:rFonts w:ascii="Times New Roman" w:hAnsi="Times New Roman" w:cs="Times New Roman"/>
          <w:sz w:val="24"/>
          <w:szCs w:val="24"/>
          <w:highlight w:val="yellow"/>
        </w:rPr>
      </w:pPr>
    </w:p>
    <w:p w14:paraId="1A5A0801" w14:textId="0AF1C810" w:rsidR="003D66FF" w:rsidRDefault="003D66FF">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4936E3ED" w14:textId="77777777" w:rsidR="003D66FF" w:rsidRDefault="003D66FF" w:rsidP="003D66FF">
      <w:pPr>
        <w:pStyle w:val="af6"/>
        <w:jc w:val="center"/>
        <w:rPr>
          <w:b/>
        </w:rPr>
        <w:sectPr w:rsidR="003D66FF" w:rsidSect="00F552F3">
          <w:pgSz w:w="11906" w:h="16838"/>
          <w:pgMar w:top="1134" w:right="567" w:bottom="1134" w:left="1701" w:header="709" w:footer="176" w:gutter="0"/>
          <w:cols w:space="708"/>
          <w:docGrid w:linePitch="360"/>
        </w:sectPr>
      </w:pPr>
    </w:p>
    <w:p w14:paraId="7FB11994" w14:textId="4AE5869F" w:rsidR="003D66FF" w:rsidRPr="00943A85" w:rsidRDefault="003D66FF" w:rsidP="003D66FF">
      <w:pPr>
        <w:pStyle w:val="af6"/>
        <w:jc w:val="center"/>
        <w:rPr>
          <w:b/>
        </w:rPr>
      </w:pPr>
      <w:r w:rsidRPr="00943A85">
        <w:rPr>
          <w:b/>
        </w:rPr>
        <w:lastRenderedPageBreak/>
        <w:t xml:space="preserve">Сведения о видах, назначении и наименованиях планируемых для размещения объектов местного значения </w:t>
      </w:r>
      <w:r>
        <w:rPr>
          <w:b/>
        </w:rPr>
        <w:t>муниципального района</w:t>
      </w:r>
      <w:r w:rsidRPr="00943A85">
        <w:rPr>
          <w:b/>
        </w:rPr>
        <w:t>,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Look w:val="04A0" w:firstRow="1" w:lastRow="0" w:firstColumn="1" w:lastColumn="0" w:noHBand="0" w:noVBand="1"/>
      </w:tblPr>
      <w:tblGrid>
        <w:gridCol w:w="562"/>
        <w:gridCol w:w="1853"/>
        <w:gridCol w:w="1843"/>
        <w:gridCol w:w="1559"/>
        <w:gridCol w:w="1565"/>
        <w:gridCol w:w="1128"/>
        <w:gridCol w:w="1701"/>
        <w:gridCol w:w="1134"/>
        <w:gridCol w:w="1418"/>
        <w:gridCol w:w="1843"/>
      </w:tblGrid>
      <w:tr w:rsidR="003D66FF" w:rsidRPr="0074362E" w14:paraId="78D184FA" w14:textId="77777777" w:rsidTr="00CE3362">
        <w:trPr>
          <w:jc w:val="center"/>
        </w:trPr>
        <w:tc>
          <w:tcPr>
            <w:tcW w:w="562" w:type="dxa"/>
            <w:shd w:val="clear" w:color="auto" w:fill="D9D9D9" w:themeFill="background1" w:themeFillShade="D9"/>
            <w:vAlign w:val="center"/>
          </w:tcPr>
          <w:p w14:paraId="482F4717" w14:textId="77777777" w:rsidR="003D66FF" w:rsidRPr="0074362E" w:rsidRDefault="003D66FF" w:rsidP="00A4774A">
            <w:pPr>
              <w:pStyle w:val="affe"/>
              <w:ind w:firstLine="0"/>
              <w:jc w:val="center"/>
              <w:rPr>
                <w:b/>
                <w:sz w:val="20"/>
                <w:szCs w:val="20"/>
              </w:rPr>
            </w:pPr>
            <w:r w:rsidRPr="0074362E">
              <w:rPr>
                <w:b/>
                <w:sz w:val="20"/>
                <w:szCs w:val="20"/>
              </w:rPr>
              <w:t>№</w:t>
            </w:r>
          </w:p>
          <w:p w14:paraId="58C70EA7" w14:textId="77777777" w:rsidR="003D66FF" w:rsidRPr="0074362E" w:rsidRDefault="003D66FF" w:rsidP="00A4774A">
            <w:pPr>
              <w:pStyle w:val="affe"/>
              <w:ind w:firstLine="0"/>
              <w:jc w:val="center"/>
              <w:rPr>
                <w:b/>
                <w:sz w:val="20"/>
                <w:szCs w:val="20"/>
              </w:rPr>
            </w:pPr>
            <w:r w:rsidRPr="0074362E">
              <w:rPr>
                <w:b/>
                <w:sz w:val="20"/>
                <w:szCs w:val="20"/>
              </w:rPr>
              <w:t>п/п</w:t>
            </w:r>
          </w:p>
          <w:p w14:paraId="6789F994" w14:textId="77777777" w:rsidR="003D66FF" w:rsidRPr="0074362E" w:rsidRDefault="003D66FF" w:rsidP="00A4774A">
            <w:pPr>
              <w:pStyle w:val="affe"/>
              <w:jc w:val="center"/>
              <w:rPr>
                <w:b/>
                <w:sz w:val="20"/>
                <w:szCs w:val="20"/>
              </w:rPr>
            </w:pPr>
          </w:p>
        </w:tc>
        <w:tc>
          <w:tcPr>
            <w:tcW w:w="1853" w:type="dxa"/>
            <w:shd w:val="clear" w:color="auto" w:fill="D9D9D9" w:themeFill="background1" w:themeFillShade="D9"/>
            <w:vAlign w:val="center"/>
          </w:tcPr>
          <w:p w14:paraId="33388599" w14:textId="77777777" w:rsidR="003D66FF" w:rsidRPr="0074362E" w:rsidRDefault="003D66FF" w:rsidP="00A4774A">
            <w:pPr>
              <w:pStyle w:val="affe"/>
              <w:ind w:firstLine="0"/>
              <w:jc w:val="center"/>
              <w:rPr>
                <w:b/>
                <w:sz w:val="20"/>
                <w:szCs w:val="20"/>
              </w:rPr>
            </w:pPr>
            <w:r w:rsidRPr="0074362E">
              <w:rPr>
                <w:b/>
                <w:sz w:val="20"/>
                <w:szCs w:val="20"/>
              </w:rPr>
              <w:t>Вид объекта</w:t>
            </w:r>
          </w:p>
        </w:tc>
        <w:tc>
          <w:tcPr>
            <w:tcW w:w="1843" w:type="dxa"/>
            <w:shd w:val="clear" w:color="auto" w:fill="D9D9D9" w:themeFill="background1" w:themeFillShade="D9"/>
            <w:vAlign w:val="center"/>
          </w:tcPr>
          <w:p w14:paraId="1A6A0877" w14:textId="77777777" w:rsidR="003D66FF" w:rsidRPr="0074362E" w:rsidRDefault="003D66FF" w:rsidP="00A4774A">
            <w:pPr>
              <w:pStyle w:val="affe"/>
              <w:ind w:firstLine="0"/>
              <w:jc w:val="center"/>
              <w:rPr>
                <w:b/>
                <w:sz w:val="20"/>
                <w:szCs w:val="20"/>
              </w:rPr>
            </w:pPr>
            <w:r w:rsidRPr="0074362E">
              <w:rPr>
                <w:b/>
                <w:sz w:val="20"/>
                <w:szCs w:val="20"/>
              </w:rPr>
              <w:t>Наименование объекта</w:t>
            </w:r>
          </w:p>
        </w:tc>
        <w:tc>
          <w:tcPr>
            <w:tcW w:w="1559" w:type="dxa"/>
            <w:shd w:val="clear" w:color="auto" w:fill="D9D9D9" w:themeFill="background1" w:themeFillShade="D9"/>
            <w:vAlign w:val="center"/>
          </w:tcPr>
          <w:p w14:paraId="70D37473" w14:textId="77777777" w:rsidR="003D66FF" w:rsidRPr="0074362E" w:rsidRDefault="003D66FF" w:rsidP="00A4774A">
            <w:pPr>
              <w:pStyle w:val="affe"/>
              <w:ind w:firstLine="0"/>
              <w:jc w:val="center"/>
              <w:rPr>
                <w:b/>
                <w:sz w:val="20"/>
                <w:szCs w:val="20"/>
              </w:rPr>
            </w:pPr>
            <w:r w:rsidRPr="0074362E">
              <w:rPr>
                <w:b/>
                <w:sz w:val="20"/>
                <w:szCs w:val="20"/>
              </w:rPr>
              <w:t>Назначение объекта</w:t>
            </w:r>
          </w:p>
        </w:tc>
        <w:tc>
          <w:tcPr>
            <w:tcW w:w="1565" w:type="dxa"/>
            <w:shd w:val="clear" w:color="auto" w:fill="D9D9D9" w:themeFill="background1" w:themeFillShade="D9"/>
            <w:vAlign w:val="center"/>
          </w:tcPr>
          <w:p w14:paraId="7B275AF5" w14:textId="77777777" w:rsidR="003D66FF" w:rsidRPr="0074362E" w:rsidRDefault="003D66FF" w:rsidP="00A4774A">
            <w:pPr>
              <w:pStyle w:val="affe"/>
              <w:ind w:firstLine="0"/>
              <w:jc w:val="center"/>
              <w:rPr>
                <w:b/>
                <w:sz w:val="20"/>
                <w:szCs w:val="20"/>
              </w:rPr>
            </w:pPr>
            <w:r w:rsidRPr="0074362E">
              <w:rPr>
                <w:b/>
                <w:sz w:val="20"/>
                <w:szCs w:val="20"/>
              </w:rPr>
              <w:t>Местоположение объекта</w:t>
            </w:r>
          </w:p>
        </w:tc>
        <w:tc>
          <w:tcPr>
            <w:tcW w:w="1128" w:type="dxa"/>
            <w:shd w:val="clear" w:color="auto" w:fill="D9D9D9" w:themeFill="background1" w:themeFillShade="D9"/>
            <w:vAlign w:val="center"/>
          </w:tcPr>
          <w:p w14:paraId="2FD95A86" w14:textId="77777777" w:rsidR="003D66FF" w:rsidRPr="0074362E" w:rsidRDefault="003D66FF" w:rsidP="00A4774A">
            <w:pPr>
              <w:pStyle w:val="affe"/>
              <w:ind w:firstLine="0"/>
              <w:jc w:val="center"/>
              <w:rPr>
                <w:b/>
                <w:sz w:val="20"/>
                <w:szCs w:val="20"/>
              </w:rPr>
            </w:pPr>
            <w:r w:rsidRPr="0074362E">
              <w:rPr>
                <w:b/>
                <w:sz w:val="20"/>
                <w:szCs w:val="20"/>
              </w:rPr>
              <w:t>Статус объекта</w:t>
            </w:r>
          </w:p>
        </w:tc>
        <w:tc>
          <w:tcPr>
            <w:tcW w:w="1701" w:type="dxa"/>
            <w:shd w:val="clear" w:color="auto" w:fill="D9D9D9" w:themeFill="background1" w:themeFillShade="D9"/>
            <w:vAlign w:val="center"/>
          </w:tcPr>
          <w:p w14:paraId="40728159" w14:textId="77777777" w:rsidR="003D66FF" w:rsidRPr="0074362E" w:rsidRDefault="003D66FF" w:rsidP="00A4774A">
            <w:pPr>
              <w:pStyle w:val="affe"/>
              <w:ind w:firstLine="0"/>
              <w:jc w:val="center"/>
              <w:rPr>
                <w:b/>
                <w:sz w:val="20"/>
                <w:szCs w:val="20"/>
                <w:lang w:val="ru-RU"/>
              </w:rPr>
            </w:pPr>
            <w:r w:rsidRPr="0074362E">
              <w:rPr>
                <w:b/>
                <w:sz w:val="20"/>
                <w:szCs w:val="20"/>
                <w:lang w:val="ru-RU"/>
              </w:rPr>
              <w:t>Функциональная зона (за исключением линейных объектов)</w:t>
            </w:r>
          </w:p>
        </w:tc>
        <w:tc>
          <w:tcPr>
            <w:tcW w:w="1134" w:type="dxa"/>
            <w:shd w:val="clear" w:color="auto" w:fill="D9D9D9" w:themeFill="background1" w:themeFillShade="D9"/>
            <w:vAlign w:val="center"/>
          </w:tcPr>
          <w:p w14:paraId="03D915CB" w14:textId="77777777" w:rsidR="003D66FF" w:rsidRPr="0074362E" w:rsidRDefault="003D66FF" w:rsidP="00A4774A">
            <w:pPr>
              <w:pStyle w:val="affe"/>
              <w:ind w:firstLine="0"/>
              <w:jc w:val="center"/>
              <w:rPr>
                <w:b/>
                <w:sz w:val="20"/>
                <w:szCs w:val="20"/>
                <w:lang w:val="ru-RU"/>
              </w:rPr>
            </w:pPr>
            <w:r w:rsidRPr="0074362E">
              <w:rPr>
                <w:b/>
                <w:sz w:val="20"/>
                <w:szCs w:val="20"/>
                <w:lang w:val="ru-RU"/>
              </w:rPr>
              <w:t>Характеристики</w:t>
            </w:r>
          </w:p>
          <w:p w14:paraId="3A25B3C9" w14:textId="77777777" w:rsidR="003D66FF" w:rsidRPr="0074362E" w:rsidRDefault="003D66FF" w:rsidP="00A4774A">
            <w:pPr>
              <w:pStyle w:val="affe"/>
              <w:ind w:firstLine="0"/>
              <w:jc w:val="center"/>
              <w:rPr>
                <w:b/>
                <w:sz w:val="20"/>
                <w:szCs w:val="20"/>
              </w:rPr>
            </w:pPr>
            <w:r w:rsidRPr="0074362E">
              <w:rPr>
                <w:b/>
                <w:sz w:val="20"/>
                <w:szCs w:val="20"/>
              </w:rPr>
              <w:t>объекта</w:t>
            </w:r>
          </w:p>
        </w:tc>
        <w:tc>
          <w:tcPr>
            <w:tcW w:w="1418" w:type="dxa"/>
            <w:shd w:val="clear" w:color="auto" w:fill="D9D9D9" w:themeFill="background1" w:themeFillShade="D9"/>
            <w:vAlign w:val="center"/>
          </w:tcPr>
          <w:p w14:paraId="536EF1D9" w14:textId="77777777" w:rsidR="003D66FF" w:rsidRPr="0074362E" w:rsidRDefault="003D66FF" w:rsidP="00A4774A">
            <w:pPr>
              <w:pStyle w:val="affe"/>
              <w:ind w:firstLine="0"/>
              <w:jc w:val="center"/>
              <w:rPr>
                <w:b/>
                <w:sz w:val="20"/>
                <w:szCs w:val="20"/>
              </w:rPr>
            </w:pPr>
            <w:r w:rsidRPr="0074362E">
              <w:rPr>
                <w:b/>
                <w:sz w:val="20"/>
                <w:szCs w:val="20"/>
              </w:rPr>
              <w:t>Срок</w:t>
            </w:r>
          </w:p>
          <w:p w14:paraId="6240E4C7" w14:textId="77777777" w:rsidR="003D66FF" w:rsidRPr="0074362E" w:rsidRDefault="003D66FF" w:rsidP="00A4774A">
            <w:pPr>
              <w:pStyle w:val="affe"/>
              <w:ind w:firstLine="0"/>
              <w:jc w:val="center"/>
              <w:rPr>
                <w:b/>
                <w:sz w:val="20"/>
                <w:szCs w:val="20"/>
              </w:rPr>
            </w:pPr>
            <w:r w:rsidRPr="0074362E">
              <w:rPr>
                <w:b/>
                <w:sz w:val="20"/>
                <w:szCs w:val="20"/>
              </w:rPr>
              <w:t>реализации</w:t>
            </w:r>
          </w:p>
        </w:tc>
        <w:tc>
          <w:tcPr>
            <w:tcW w:w="1843" w:type="dxa"/>
            <w:shd w:val="clear" w:color="auto" w:fill="D9D9D9" w:themeFill="background1" w:themeFillShade="D9"/>
            <w:vAlign w:val="center"/>
          </w:tcPr>
          <w:p w14:paraId="6E95830D" w14:textId="77777777" w:rsidR="003D66FF" w:rsidRPr="0074362E" w:rsidRDefault="003D66FF" w:rsidP="00A4774A">
            <w:pPr>
              <w:pStyle w:val="affe"/>
              <w:ind w:firstLine="0"/>
              <w:jc w:val="center"/>
              <w:rPr>
                <w:b/>
                <w:sz w:val="20"/>
                <w:szCs w:val="20"/>
                <w:lang w:val="ru-RU"/>
              </w:rPr>
            </w:pPr>
            <w:r w:rsidRPr="0074362E">
              <w:rPr>
                <w:b/>
                <w:sz w:val="20"/>
                <w:szCs w:val="20"/>
                <w:lang w:val="ru-RU"/>
              </w:rPr>
              <w:t>Вид планируемой зоны с особыми условиями</w:t>
            </w:r>
          </w:p>
        </w:tc>
      </w:tr>
      <w:tr w:rsidR="00E429DC" w:rsidRPr="0074362E" w14:paraId="519F480B" w14:textId="77777777" w:rsidTr="00CE3362">
        <w:trPr>
          <w:jc w:val="center"/>
        </w:trPr>
        <w:tc>
          <w:tcPr>
            <w:tcW w:w="562" w:type="dxa"/>
            <w:shd w:val="clear" w:color="auto" w:fill="F2F2F2" w:themeFill="background1" w:themeFillShade="F2"/>
            <w:vAlign w:val="center"/>
          </w:tcPr>
          <w:p w14:paraId="7AD325D7" w14:textId="669BA6A2" w:rsidR="00E429DC" w:rsidRPr="0074362E" w:rsidRDefault="00E429DC" w:rsidP="00A4774A">
            <w:pPr>
              <w:pStyle w:val="affe"/>
              <w:ind w:firstLine="0"/>
              <w:jc w:val="center"/>
              <w:rPr>
                <w:sz w:val="20"/>
                <w:szCs w:val="20"/>
                <w:lang w:val="ru-RU"/>
              </w:rPr>
            </w:pPr>
            <w:r w:rsidRPr="0074362E">
              <w:rPr>
                <w:sz w:val="20"/>
                <w:szCs w:val="20"/>
                <w:lang w:val="ru-RU"/>
              </w:rPr>
              <w:t>1</w:t>
            </w:r>
          </w:p>
        </w:tc>
        <w:tc>
          <w:tcPr>
            <w:tcW w:w="1853" w:type="dxa"/>
            <w:shd w:val="clear" w:color="auto" w:fill="F2F2F2" w:themeFill="background1" w:themeFillShade="F2"/>
            <w:vAlign w:val="center"/>
          </w:tcPr>
          <w:p w14:paraId="115FA078" w14:textId="7C54907B" w:rsidR="00E429DC" w:rsidRPr="0074362E" w:rsidRDefault="00E429DC" w:rsidP="00A4774A">
            <w:pPr>
              <w:pStyle w:val="affe"/>
              <w:ind w:firstLine="0"/>
              <w:jc w:val="center"/>
              <w:rPr>
                <w:sz w:val="20"/>
                <w:szCs w:val="20"/>
                <w:lang w:val="ru-RU"/>
              </w:rPr>
            </w:pPr>
            <w:r w:rsidRPr="0074362E">
              <w:rPr>
                <w:sz w:val="20"/>
                <w:szCs w:val="20"/>
                <w:lang w:val="ru-RU"/>
              </w:rPr>
              <w:t>2</w:t>
            </w:r>
          </w:p>
        </w:tc>
        <w:tc>
          <w:tcPr>
            <w:tcW w:w="1843" w:type="dxa"/>
            <w:shd w:val="clear" w:color="auto" w:fill="F2F2F2" w:themeFill="background1" w:themeFillShade="F2"/>
            <w:vAlign w:val="center"/>
          </w:tcPr>
          <w:p w14:paraId="1C9BDCB5" w14:textId="5337B3A5" w:rsidR="00E429DC" w:rsidRPr="0074362E" w:rsidRDefault="00E429DC" w:rsidP="00A4774A">
            <w:pPr>
              <w:pStyle w:val="affe"/>
              <w:ind w:firstLine="0"/>
              <w:jc w:val="center"/>
              <w:rPr>
                <w:sz w:val="20"/>
                <w:szCs w:val="20"/>
                <w:lang w:val="ru-RU"/>
              </w:rPr>
            </w:pPr>
            <w:r w:rsidRPr="0074362E">
              <w:rPr>
                <w:sz w:val="20"/>
                <w:szCs w:val="20"/>
                <w:lang w:val="ru-RU"/>
              </w:rPr>
              <w:t>3</w:t>
            </w:r>
          </w:p>
        </w:tc>
        <w:tc>
          <w:tcPr>
            <w:tcW w:w="1559" w:type="dxa"/>
            <w:shd w:val="clear" w:color="auto" w:fill="F2F2F2" w:themeFill="background1" w:themeFillShade="F2"/>
            <w:vAlign w:val="center"/>
          </w:tcPr>
          <w:p w14:paraId="226EDFAD" w14:textId="1AF3AF9D" w:rsidR="00E429DC" w:rsidRPr="0074362E" w:rsidRDefault="00E429DC" w:rsidP="00A4774A">
            <w:pPr>
              <w:pStyle w:val="affe"/>
              <w:ind w:firstLine="0"/>
              <w:jc w:val="center"/>
              <w:rPr>
                <w:sz w:val="20"/>
                <w:szCs w:val="20"/>
                <w:lang w:val="ru-RU"/>
              </w:rPr>
            </w:pPr>
            <w:r w:rsidRPr="0074362E">
              <w:rPr>
                <w:sz w:val="20"/>
                <w:szCs w:val="20"/>
                <w:lang w:val="ru-RU"/>
              </w:rPr>
              <w:t>4</w:t>
            </w:r>
          </w:p>
        </w:tc>
        <w:tc>
          <w:tcPr>
            <w:tcW w:w="1565" w:type="dxa"/>
            <w:shd w:val="clear" w:color="auto" w:fill="F2F2F2" w:themeFill="background1" w:themeFillShade="F2"/>
            <w:vAlign w:val="center"/>
          </w:tcPr>
          <w:p w14:paraId="1287B41C" w14:textId="11A4D861" w:rsidR="00E429DC" w:rsidRPr="0074362E" w:rsidRDefault="00E429DC" w:rsidP="00A4774A">
            <w:pPr>
              <w:pStyle w:val="affe"/>
              <w:ind w:firstLine="0"/>
              <w:jc w:val="center"/>
              <w:rPr>
                <w:sz w:val="20"/>
                <w:szCs w:val="20"/>
                <w:lang w:val="ru-RU"/>
              </w:rPr>
            </w:pPr>
            <w:r w:rsidRPr="0074362E">
              <w:rPr>
                <w:sz w:val="20"/>
                <w:szCs w:val="20"/>
                <w:lang w:val="ru-RU"/>
              </w:rPr>
              <w:t>5</w:t>
            </w:r>
          </w:p>
        </w:tc>
        <w:tc>
          <w:tcPr>
            <w:tcW w:w="1128" w:type="dxa"/>
            <w:shd w:val="clear" w:color="auto" w:fill="F2F2F2" w:themeFill="background1" w:themeFillShade="F2"/>
            <w:vAlign w:val="center"/>
          </w:tcPr>
          <w:p w14:paraId="7B155BDA" w14:textId="7C0DB982" w:rsidR="00E429DC" w:rsidRPr="0074362E" w:rsidRDefault="00E429DC" w:rsidP="00A4774A">
            <w:pPr>
              <w:pStyle w:val="affe"/>
              <w:ind w:firstLine="0"/>
              <w:jc w:val="center"/>
              <w:rPr>
                <w:sz w:val="20"/>
                <w:szCs w:val="20"/>
                <w:lang w:val="ru-RU"/>
              </w:rPr>
            </w:pPr>
            <w:r w:rsidRPr="0074362E">
              <w:rPr>
                <w:sz w:val="20"/>
                <w:szCs w:val="20"/>
                <w:lang w:val="ru-RU"/>
              </w:rPr>
              <w:t>6</w:t>
            </w:r>
          </w:p>
        </w:tc>
        <w:tc>
          <w:tcPr>
            <w:tcW w:w="1701" w:type="dxa"/>
            <w:shd w:val="clear" w:color="auto" w:fill="F2F2F2" w:themeFill="background1" w:themeFillShade="F2"/>
            <w:vAlign w:val="center"/>
          </w:tcPr>
          <w:p w14:paraId="7D71B78C" w14:textId="359299E0" w:rsidR="00E429DC" w:rsidRPr="0074362E" w:rsidRDefault="00E429DC" w:rsidP="00A4774A">
            <w:pPr>
              <w:pStyle w:val="affe"/>
              <w:ind w:firstLine="0"/>
              <w:jc w:val="center"/>
              <w:rPr>
                <w:sz w:val="20"/>
                <w:szCs w:val="20"/>
                <w:lang w:val="ru-RU"/>
              </w:rPr>
            </w:pPr>
            <w:r w:rsidRPr="0074362E">
              <w:rPr>
                <w:sz w:val="20"/>
                <w:szCs w:val="20"/>
                <w:lang w:val="ru-RU"/>
              </w:rPr>
              <w:t>7</w:t>
            </w:r>
          </w:p>
        </w:tc>
        <w:tc>
          <w:tcPr>
            <w:tcW w:w="1134" w:type="dxa"/>
            <w:shd w:val="clear" w:color="auto" w:fill="F2F2F2" w:themeFill="background1" w:themeFillShade="F2"/>
            <w:vAlign w:val="center"/>
          </w:tcPr>
          <w:p w14:paraId="0E9B71B8" w14:textId="5426048F" w:rsidR="00E429DC" w:rsidRPr="0074362E" w:rsidRDefault="00E429DC" w:rsidP="00A4774A">
            <w:pPr>
              <w:pStyle w:val="affe"/>
              <w:ind w:firstLine="0"/>
              <w:jc w:val="center"/>
              <w:rPr>
                <w:sz w:val="20"/>
                <w:szCs w:val="20"/>
                <w:lang w:val="ru-RU"/>
              </w:rPr>
            </w:pPr>
            <w:r w:rsidRPr="0074362E">
              <w:rPr>
                <w:sz w:val="20"/>
                <w:szCs w:val="20"/>
                <w:lang w:val="ru-RU"/>
              </w:rPr>
              <w:t>8</w:t>
            </w:r>
          </w:p>
        </w:tc>
        <w:tc>
          <w:tcPr>
            <w:tcW w:w="1418" w:type="dxa"/>
            <w:shd w:val="clear" w:color="auto" w:fill="F2F2F2" w:themeFill="background1" w:themeFillShade="F2"/>
            <w:vAlign w:val="center"/>
          </w:tcPr>
          <w:p w14:paraId="7C665D0F" w14:textId="5189C827" w:rsidR="00E429DC" w:rsidRPr="0074362E" w:rsidRDefault="00E429DC" w:rsidP="00A4774A">
            <w:pPr>
              <w:pStyle w:val="affe"/>
              <w:ind w:firstLine="0"/>
              <w:jc w:val="center"/>
              <w:rPr>
                <w:sz w:val="20"/>
                <w:szCs w:val="20"/>
                <w:lang w:val="ru-RU"/>
              </w:rPr>
            </w:pPr>
            <w:r w:rsidRPr="0074362E">
              <w:rPr>
                <w:sz w:val="20"/>
                <w:szCs w:val="20"/>
                <w:lang w:val="ru-RU"/>
              </w:rPr>
              <w:t>9</w:t>
            </w:r>
          </w:p>
        </w:tc>
        <w:tc>
          <w:tcPr>
            <w:tcW w:w="1843" w:type="dxa"/>
            <w:shd w:val="clear" w:color="auto" w:fill="F2F2F2" w:themeFill="background1" w:themeFillShade="F2"/>
            <w:vAlign w:val="center"/>
          </w:tcPr>
          <w:p w14:paraId="7E0CF1A5" w14:textId="2DD050B8" w:rsidR="00E429DC" w:rsidRPr="0074362E" w:rsidRDefault="00E429DC" w:rsidP="00A4774A">
            <w:pPr>
              <w:pStyle w:val="affe"/>
              <w:ind w:firstLine="0"/>
              <w:jc w:val="center"/>
              <w:rPr>
                <w:sz w:val="20"/>
                <w:szCs w:val="20"/>
                <w:lang w:val="ru-RU"/>
              </w:rPr>
            </w:pPr>
            <w:r w:rsidRPr="0074362E">
              <w:rPr>
                <w:sz w:val="20"/>
                <w:szCs w:val="20"/>
                <w:lang w:val="ru-RU"/>
              </w:rPr>
              <w:t>10</w:t>
            </w:r>
          </w:p>
        </w:tc>
      </w:tr>
      <w:tr w:rsidR="003D66FF" w:rsidRPr="0074362E" w14:paraId="3C945C79" w14:textId="77777777" w:rsidTr="00CE3362">
        <w:trPr>
          <w:jc w:val="center"/>
        </w:trPr>
        <w:tc>
          <w:tcPr>
            <w:tcW w:w="562" w:type="dxa"/>
            <w:vAlign w:val="center"/>
          </w:tcPr>
          <w:p w14:paraId="0B961CC2" w14:textId="77777777" w:rsidR="003D66FF" w:rsidRPr="0074362E" w:rsidRDefault="003D66FF" w:rsidP="003D66FF">
            <w:pPr>
              <w:pStyle w:val="affe"/>
              <w:numPr>
                <w:ilvl w:val="0"/>
                <w:numId w:val="111"/>
              </w:numPr>
              <w:jc w:val="center"/>
              <w:rPr>
                <w:sz w:val="20"/>
                <w:szCs w:val="20"/>
              </w:rPr>
            </w:pPr>
          </w:p>
        </w:tc>
        <w:tc>
          <w:tcPr>
            <w:tcW w:w="1853" w:type="dxa"/>
            <w:tcBorders>
              <w:top w:val="single" w:sz="8" w:space="0" w:color="auto"/>
              <w:left w:val="nil"/>
              <w:bottom w:val="single" w:sz="8" w:space="0" w:color="auto"/>
              <w:right w:val="single" w:sz="8" w:space="0" w:color="auto"/>
            </w:tcBorders>
            <w:shd w:val="clear" w:color="000000" w:fill="FFFEFF"/>
            <w:vAlign w:val="center"/>
          </w:tcPr>
          <w:p w14:paraId="18D9E54B" w14:textId="77777777" w:rsidR="003D66FF" w:rsidRPr="0074362E" w:rsidRDefault="003D66FF" w:rsidP="00A4774A">
            <w:pPr>
              <w:pStyle w:val="affe"/>
              <w:ind w:firstLine="0"/>
              <w:jc w:val="center"/>
              <w:rPr>
                <w:sz w:val="20"/>
                <w:szCs w:val="20"/>
                <w:lang w:val="ru-RU"/>
              </w:rPr>
            </w:pPr>
            <w:r w:rsidRPr="0074362E">
              <w:rPr>
                <w:sz w:val="20"/>
                <w:szCs w:val="20"/>
                <w:lang w:val="ru-RU"/>
              </w:rPr>
              <w:t>Объекты образования и науки</w:t>
            </w:r>
          </w:p>
        </w:tc>
        <w:tc>
          <w:tcPr>
            <w:tcW w:w="1843" w:type="dxa"/>
            <w:shd w:val="clear" w:color="auto" w:fill="auto"/>
            <w:vAlign w:val="center"/>
          </w:tcPr>
          <w:p w14:paraId="7A3E252A" w14:textId="77777777" w:rsidR="003D66FF" w:rsidRPr="0074362E" w:rsidRDefault="003D66FF" w:rsidP="00A4774A">
            <w:pPr>
              <w:pStyle w:val="affe"/>
              <w:ind w:firstLine="0"/>
              <w:jc w:val="center"/>
              <w:rPr>
                <w:sz w:val="20"/>
                <w:szCs w:val="20"/>
                <w:lang w:val="ru-RU"/>
              </w:rPr>
            </w:pPr>
            <w:r w:rsidRPr="0074362E">
              <w:rPr>
                <w:sz w:val="20"/>
                <w:szCs w:val="20"/>
                <w:lang w:val="ru-RU"/>
              </w:rPr>
              <w:t>Общеобразовательная организация</w:t>
            </w:r>
          </w:p>
        </w:tc>
        <w:tc>
          <w:tcPr>
            <w:tcW w:w="1559" w:type="dxa"/>
            <w:shd w:val="clear" w:color="auto" w:fill="auto"/>
            <w:vAlign w:val="center"/>
          </w:tcPr>
          <w:p w14:paraId="3D24C1EE" w14:textId="1A81F279" w:rsidR="003D66FF" w:rsidRPr="0074362E" w:rsidRDefault="007115E0" w:rsidP="00A4774A">
            <w:pPr>
              <w:pStyle w:val="affe"/>
              <w:ind w:firstLine="0"/>
              <w:jc w:val="center"/>
              <w:rPr>
                <w:sz w:val="20"/>
                <w:szCs w:val="20"/>
                <w:lang w:val="ru-RU"/>
              </w:rPr>
            </w:pPr>
            <w:r w:rsidRPr="0074362E">
              <w:rPr>
                <w:sz w:val="20"/>
                <w:szCs w:val="20"/>
                <w:lang w:val="ru-RU"/>
              </w:rPr>
              <w:t>Н</w:t>
            </w:r>
            <w:r w:rsidR="003D66FF" w:rsidRPr="0074362E">
              <w:rPr>
                <w:sz w:val="20"/>
                <w:szCs w:val="20"/>
                <w:lang w:val="ru-RU"/>
              </w:rPr>
              <w:t>ачальная школа с центром дополнительного образования и ДШИ</w:t>
            </w:r>
          </w:p>
        </w:tc>
        <w:tc>
          <w:tcPr>
            <w:tcW w:w="1565" w:type="dxa"/>
            <w:shd w:val="clear" w:color="auto" w:fill="auto"/>
            <w:vAlign w:val="center"/>
          </w:tcPr>
          <w:p w14:paraId="4630A319" w14:textId="77777777" w:rsidR="003D66FF" w:rsidRPr="0074362E" w:rsidRDefault="003D66FF" w:rsidP="00A4774A">
            <w:pPr>
              <w:pStyle w:val="affe"/>
              <w:ind w:firstLine="0"/>
              <w:jc w:val="center"/>
              <w:rPr>
                <w:sz w:val="20"/>
                <w:szCs w:val="20"/>
                <w:lang w:val="ru-RU"/>
              </w:rPr>
            </w:pPr>
            <w:r w:rsidRPr="0074362E">
              <w:rPr>
                <w:sz w:val="20"/>
                <w:szCs w:val="20"/>
                <w:lang w:val="ru-RU"/>
              </w:rPr>
              <w:t>р.п. Рамонь, ул. 50 лет Октября</w:t>
            </w:r>
          </w:p>
        </w:tc>
        <w:tc>
          <w:tcPr>
            <w:tcW w:w="1128" w:type="dxa"/>
            <w:shd w:val="clear" w:color="auto" w:fill="auto"/>
            <w:vAlign w:val="center"/>
          </w:tcPr>
          <w:p w14:paraId="52EDD58A" w14:textId="77777777" w:rsidR="003D66FF" w:rsidRPr="0074362E" w:rsidRDefault="003D66FF" w:rsidP="00A4774A">
            <w:pPr>
              <w:pStyle w:val="affe"/>
              <w:ind w:firstLine="0"/>
              <w:jc w:val="center"/>
              <w:rPr>
                <w:sz w:val="20"/>
                <w:szCs w:val="20"/>
                <w:lang w:val="ru-RU"/>
              </w:rPr>
            </w:pPr>
            <w:proofErr w:type="gramStart"/>
            <w:r w:rsidRPr="0074362E">
              <w:rPr>
                <w:iCs/>
                <w:sz w:val="20"/>
                <w:szCs w:val="20"/>
                <w:lang w:val="ru-RU"/>
              </w:rPr>
              <w:t>Планируемый</w:t>
            </w:r>
            <w:proofErr w:type="gramEnd"/>
            <w:r w:rsidRPr="0074362E">
              <w:rPr>
                <w:iCs/>
                <w:sz w:val="20"/>
                <w:szCs w:val="20"/>
                <w:lang w:val="ru-RU"/>
              </w:rPr>
              <w:t xml:space="preserve"> к размещению</w:t>
            </w:r>
          </w:p>
        </w:tc>
        <w:tc>
          <w:tcPr>
            <w:tcW w:w="1701" w:type="dxa"/>
            <w:shd w:val="clear" w:color="auto" w:fill="auto"/>
            <w:vAlign w:val="center"/>
          </w:tcPr>
          <w:p w14:paraId="0925F8B6" w14:textId="77777777" w:rsidR="003D66FF" w:rsidRPr="0074362E" w:rsidRDefault="003D66FF" w:rsidP="00A4774A">
            <w:pPr>
              <w:pStyle w:val="affe"/>
              <w:ind w:firstLine="0"/>
              <w:jc w:val="center"/>
              <w:rPr>
                <w:sz w:val="20"/>
                <w:szCs w:val="20"/>
                <w:lang w:val="ru-RU"/>
              </w:rPr>
            </w:pPr>
            <w:r w:rsidRPr="0074362E">
              <w:rPr>
                <w:sz w:val="20"/>
                <w:szCs w:val="20"/>
                <w:lang w:val="ru-RU"/>
              </w:rPr>
              <w:t>Общественно-деловая зона</w:t>
            </w:r>
          </w:p>
        </w:tc>
        <w:tc>
          <w:tcPr>
            <w:tcW w:w="1134" w:type="dxa"/>
            <w:shd w:val="clear" w:color="auto" w:fill="auto"/>
            <w:vAlign w:val="center"/>
          </w:tcPr>
          <w:p w14:paraId="10C30EF9" w14:textId="77777777" w:rsidR="003D66FF" w:rsidRPr="0074362E" w:rsidRDefault="003D66FF" w:rsidP="00A4774A">
            <w:pPr>
              <w:pStyle w:val="affe"/>
              <w:ind w:firstLine="0"/>
              <w:jc w:val="center"/>
              <w:rPr>
                <w:sz w:val="20"/>
                <w:szCs w:val="20"/>
                <w:lang w:val="ru-RU"/>
              </w:rPr>
            </w:pPr>
            <w:r w:rsidRPr="0074362E">
              <w:rPr>
                <w:sz w:val="20"/>
                <w:szCs w:val="20"/>
                <w:lang w:val="ru-RU"/>
              </w:rPr>
              <w:t>1 объект</w:t>
            </w:r>
          </w:p>
        </w:tc>
        <w:tc>
          <w:tcPr>
            <w:tcW w:w="1418" w:type="dxa"/>
            <w:vAlign w:val="center"/>
          </w:tcPr>
          <w:p w14:paraId="26222A6B" w14:textId="77777777" w:rsidR="003D66FF" w:rsidRPr="0074362E" w:rsidRDefault="003D66FF" w:rsidP="00A4774A">
            <w:pPr>
              <w:pStyle w:val="affe"/>
              <w:ind w:firstLine="0"/>
              <w:jc w:val="center"/>
              <w:rPr>
                <w:sz w:val="20"/>
                <w:szCs w:val="20"/>
                <w:lang w:val="ru-RU"/>
              </w:rPr>
            </w:pPr>
            <w:r w:rsidRPr="0074362E">
              <w:rPr>
                <w:sz w:val="20"/>
                <w:szCs w:val="20"/>
              </w:rPr>
              <w:t>I</w:t>
            </w:r>
            <w:r w:rsidRPr="0074362E">
              <w:rPr>
                <w:sz w:val="20"/>
                <w:szCs w:val="20"/>
                <w:lang w:val="ru-RU"/>
              </w:rPr>
              <w:t xml:space="preserve"> очередь</w:t>
            </w:r>
          </w:p>
        </w:tc>
        <w:tc>
          <w:tcPr>
            <w:tcW w:w="1843" w:type="dxa"/>
            <w:vAlign w:val="center"/>
          </w:tcPr>
          <w:p w14:paraId="07C21B0C" w14:textId="77777777" w:rsidR="003D66FF" w:rsidRPr="0074362E" w:rsidRDefault="003D66FF" w:rsidP="00A4774A">
            <w:pPr>
              <w:pStyle w:val="affe"/>
              <w:ind w:firstLine="0"/>
              <w:jc w:val="center"/>
              <w:rPr>
                <w:sz w:val="20"/>
                <w:szCs w:val="20"/>
                <w:lang w:val="ru-RU"/>
              </w:rPr>
            </w:pPr>
            <w:r w:rsidRPr="0074362E">
              <w:rPr>
                <w:sz w:val="20"/>
                <w:szCs w:val="20"/>
                <w:lang w:val="ru-RU"/>
              </w:rPr>
              <w:t>Не устанавливается</w:t>
            </w:r>
          </w:p>
        </w:tc>
      </w:tr>
      <w:tr w:rsidR="00AA4417" w:rsidRPr="0074362E" w14:paraId="5997D274" w14:textId="77777777" w:rsidTr="00CE3362">
        <w:trPr>
          <w:jc w:val="center"/>
        </w:trPr>
        <w:tc>
          <w:tcPr>
            <w:tcW w:w="562" w:type="dxa"/>
            <w:vAlign w:val="center"/>
          </w:tcPr>
          <w:p w14:paraId="7CEB8E17" w14:textId="77777777" w:rsidR="00AA4417" w:rsidRPr="0074362E" w:rsidRDefault="00AA4417" w:rsidP="003D66FF">
            <w:pPr>
              <w:pStyle w:val="affe"/>
              <w:numPr>
                <w:ilvl w:val="0"/>
                <w:numId w:val="111"/>
              </w:numPr>
              <w:jc w:val="center"/>
              <w:rPr>
                <w:sz w:val="20"/>
                <w:szCs w:val="20"/>
              </w:rPr>
            </w:pPr>
          </w:p>
        </w:tc>
        <w:tc>
          <w:tcPr>
            <w:tcW w:w="1853" w:type="dxa"/>
            <w:tcBorders>
              <w:top w:val="single" w:sz="8" w:space="0" w:color="auto"/>
              <w:left w:val="nil"/>
              <w:bottom w:val="single" w:sz="8" w:space="0" w:color="auto"/>
              <w:right w:val="single" w:sz="8" w:space="0" w:color="auto"/>
            </w:tcBorders>
            <w:shd w:val="clear" w:color="000000" w:fill="FFFEFF"/>
            <w:vAlign w:val="center"/>
          </w:tcPr>
          <w:p w14:paraId="73B700D6" w14:textId="2C7FEDDA" w:rsidR="00AA4417" w:rsidRPr="0074362E" w:rsidRDefault="00CE3800" w:rsidP="00CE3800">
            <w:pPr>
              <w:pStyle w:val="affe"/>
              <w:ind w:firstLine="0"/>
              <w:jc w:val="center"/>
              <w:rPr>
                <w:sz w:val="20"/>
                <w:szCs w:val="20"/>
                <w:lang w:val="ru-RU"/>
              </w:rPr>
            </w:pPr>
            <w:r w:rsidRPr="0074362E">
              <w:rPr>
                <w:sz w:val="20"/>
                <w:szCs w:val="20"/>
                <w:lang w:val="ru-RU"/>
              </w:rPr>
              <w:t xml:space="preserve">Объекты торговли, общественного питания </w:t>
            </w:r>
          </w:p>
        </w:tc>
        <w:tc>
          <w:tcPr>
            <w:tcW w:w="1843" w:type="dxa"/>
            <w:shd w:val="clear" w:color="auto" w:fill="auto"/>
            <w:vAlign w:val="center"/>
          </w:tcPr>
          <w:p w14:paraId="4EA814F1" w14:textId="7066A075" w:rsidR="00AA4417" w:rsidRPr="0074362E" w:rsidRDefault="00CE3800" w:rsidP="00A4774A">
            <w:pPr>
              <w:pStyle w:val="affe"/>
              <w:ind w:firstLine="0"/>
              <w:jc w:val="center"/>
              <w:rPr>
                <w:sz w:val="20"/>
                <w:szCs w:val="20"/>
                <w:lang w:val="ru-RU"/>
              </w:rPr>
            </w:pPr>
            <w:r w:rsidRPr="0074362E">
              <w:rPr>
                <w:sz w:val="20"/>
                <w:szCs w:val="20"/>
                <w:lang w:val="ru-RU"/>
              </w:rPr>
              <w:t>Столовая МКУ РДОЛ «Бобрёнок»</w:t>
            </w:r>
          </w:p>
        </w:tc>
        <w:tc>
          <w:tcPr>
            <w:tcW w:w="1559" w:type="dxa"/>
            <w:shd w:val="clear" w:color="auto" w:fill="auto"/>
            <w:vAlign w:val="center"/>
          </w:tcPr>
          <w:p w14:paraId="21383D7D" w14:textId="29CD53EB" w:rsidR="00AA4417" w:rsidRPr="0074362E" w:rsidRDefault="00AA4417" w:rsidP="00A4774A">
            <w:pPr>
              <w:pStyle w:val="affe"/>
              <w:ind w:firstLine="0"/>
              <w:jc w:val="center"/>
              <w:rPr>
                <w:sz w:val="20"/>
                <w:szCs w:val="20"/>
                <w:lang w:val="ru-RU"/>
              </w:rPr>
            </w:pPr>
            <w:r w:rsidRPr="0074362E">
              <w:rPr>
                <w:sz w:val="20"/>
                <w:szCs w:val="20"/>
                <w:lang w:val="ru-RU"/>
              </w:rPr>
              <w:t>Столовая</w:t>
            </w:r>
          </w:p>
        </w:tc>
        <w:tc>
          <w:tcPr>
            <w:tcW w:w="1565" w:type="dxa"/>
            <w:shd w:val="clear" w:color="auto" w:fill="auto"/>
            <w:vAlign w:val="center"/>
          </w:tcPr>
          <w:p w14:paraId="059BB962" w14:textId="374229D2" w:rsidR="00AA4417" w:rsidRPr="0074362E" w:rsidRDefault="00AA64EE" w:rsidP="00AA64EE">
            <w:pPr>
              <w:pStyle w:val="affe"/>
              <w:ind w:firstLine="0"/>
              <w:jc w:val="center"/>
              <w:rPr>
                <w:sz w:val="20"/>
                <w:szCs w:val="20"/>
                <w:lang w:val="ru-RU"/>
              </w:rPr>
            </w:pPr>
            <w:r w:rsidRPr="0074362E">
              <w:rPr>
                <w:sz w:val="20"/>
                <w:szCs w:val="20"/>
                <w:lang w:val="ru-RU"/>
              </w:rPr>
              <w:t xml:space="preserve">п. Бор, ул. </w:t>
            </w:r>
            <w:proofErr w:type="gramStart"/>
            <w:r w:rsidRPr="0074362E">
              <w:rPr>
                <w:sz w:val="20"/>
                <w:szCs w:val="20"/>
                <w:lang w:val="ru-RU"/>
              </w:rPr>
              <w:t>Пристанционная</w:t>
            </w:r>
            <w:proofErr w:type="gramEnd"/>
          </w:p>
        </w:tc>
        <w:tc>
          <w:tcPr>
            <w:tcW w:w="1128" w:type="dxa"/>
            <w:shd w:val="clear" w:color="auto" w:fill="auto"/>
            <w:vAlign w:val="center"/>
          </w:tcPr>
          <w:p w14:paraId="42239754" w14:textId="583F1818" w:rsidR="00AA4417" w:rsidRPr="0074362E" w:rsidRDefault="00AA4417" w:rsidP="00A4774A">
            <w:pPr>
              <w:pStyle w:val="affe"/>
              <w:ind w:firstLine="0"/>
              <w:jc w:val="center"/>
              <w:rPr>
                <w:iCs/>
                <w:sz w:val="20"/>
                <w:szCs w:val="20"/>
                <w:lang w:val="ru-RU"/>
              </w:rPr>
            </w:pPr>
            <w:proofErr w:type="gramStart"/>
            <w:r w:rsidRPr="0074362E">
              <w:rPr>
                <w:iCs/>
                <w:sz w:val="20"/>
                <w:szCs w:val="20"/>
                <w:lang w:val="ru-RU"/>
              </w:rPr>
              <w:t>Планируемый</w:t>
            </w:r>
            <w:proofErr w:type="gramEnd"/>
            <w:r w:rsidRPr="0074362E">
              <w:rPr>
                <w:iCs/>
                <w:sz w:val="20"/>
                <w:szCs w:val="20"/>
                <w:lang w:val="ru-RU"/>
              </w:rPr>
              <w:t xml:space="preserve"> к размещению</w:t>
            </w:r>
          </w:p>
        </w:tc>
        <w:tc>
          <w:tcPr>
            <w:tcW w:w="1701" w:type="dxa"/>
            <w:shd w:val="clear" w:color="auto" w:fill="auto"/>
            <w:vAlign w:val="center"/>
          </w:tcPr>
          <w:p w14:paraId="6A714A3A" w14:textId="1680F634" w:rsidR="00AA4417" w:rsidRPr="0074362E" w:rsidRDefault="00AA4417" w:rsidP="00A4774A">
            <w:pPr>
              <w:pStyle w:val="affe"/>
              <w:ind w:firstLine="0"/>
              <w:jc w:val="center"/>
              <w:rPr>
                <w:sz w:val="20"/>
                <w:szCs w:val="20"/>
                <w:lang w:val="ru-RU"/>
              </w:rPr>
            </w:pPr>
            <w:r w:rsidRPr="0074362E">
              <w:rPr>
                <w:sz w:val="20"/>
                <w:szCs w:val="20"/>
                <w:lang w:val="ru-RU"/>
              </w:rPr>
              <w:t>Общественно-деловая зона</w:t>
            </w:r>
          </w:p>
        </w:tc>
        <w:tc>
          <w:tcPr>
            <w:tcW w:w="1134" w:type="dxa"/>
            <w:shd w:val="clear" w:color="auto" w:fill="auto"/>
            <w:vAlign w:val="center"/>
          </w:tcPr>
          <w:p w14:paraId="173995AC" w14:textId="6C71F41E" w:rsidR="00AA4417" w:rsidRPr="0074362E" w:rsidRDefault="00AA4417" w:rsidP="00A4774A">
            <w:pPr>
              <w:pStyle w:val="affe"/>
              <w:ind w:firstLine="0"/>
              <w:jc w:val="center"/>
              <w:rPr>
                <w:sz w:val="20"/>
                <w:szCs w:val="20"/>
                <w:lang w:val="ru-RU"/>
              </w:rPr>
            </w:pPr>
            <w:r w:rsidRPr="0074362E">
              <w:rPr>
                <w:sz w:val="20"/>
                <w:szCs w:val="20"/>
                <w:lang w:val="ru-RU"/>
              </w:rPr>
              <w:t>1 объект</w:t>
            </w:r>
          </w:p>
        </w:tc>
        <w:tc>
          <w:tcPr>
            <w:tcW w:w="1418" w:type="dxa"/>
            <w:vAlign w:val="center"/>
          </w:tcPr>
          <w:p w14:paraId="172FB1F7" w14:textId="15190CF9" w:rsidR="00AA4417" w:rsidRPr="0074362E" w:rsidRDefault="00AA4417" w:rsidP="00A4774A">
            <w:pPr>
              <w:pStyle w:val="affe"/>
              <w:ind w:firstLine="0"/>
              <w:jc w:val="center"/>
              <w:rPr>
                <w:sz w:val="20"/>
                <w:szCs w:val="20"/>
              </w:rPr>
            </w:pPr>
            <w:r w:rsidRPr="0074362E">
              <w:rPr>
                <w:sz w:val="20"/>
                <w:szCs w:val="20"/>
              </w:rPr>
              <w:t>I</w:t>
            </w:r>
            <w:r w:rsidRPr="0074362E">
              <w:rPr>
                <w:sz w:val="20"/>
                <w:szCs w:val="20"/>
                <w:lang w:val="ru-RU"/>
              </w:rPr>
              <w:t xml:space="preserve"> очередь</w:t>
            </w:r>
          </w:p>
        </w:tc>
        <w:tc>
          <w:tcPr>
            <w:tcW w:w="1843" w:type="dxa"/>
            <w:vAlign w:val="center"/>
          </w:tcPr>
          <w:p w14:paraId="1BCB1957" w14:textId="7D1363FA" w:rsidR="00AA4417" w:rsidRPr="0074362E" w:rsidRDefault="00AA4417" w:rsidP="00A4774A">
            <w:pPr>
              <w:pStyle w:val="affe"/>
              <w:ind w:firstLine="0"/>
              <w:jc w:val="center"/>
              <w:rPr>
                <w:sz w:val="20"/>
                <w:szCs w:val="20"/>
                <w:lang w:val="ru-RU"/>
              </w:rPr>
            </w:pPr>
            <w:r w:rsidRPr="0074362E">
              <w:rPr>
                <w:sz w:val="20"/>
                <w:szCs w:val="20"/>
                <w:lang w:val="ru-RU"/>
              </w:rPr>
              <w:t>Не устанавливается</w:t>
            </w:r>
          </w:p>
        </w:tc>
      </w:tr>
    </w:tbl>
    <w:p w14:paraId="53FA7EFC" w14:textId="77777777" w:rsidR="003D66FF" w:rsidRDefault="003D66FF" w:rsidP="003D66FF">
      <w:pPr>
        <w:spacing w:after="0"/>
        <w:ind w:firstLine="567"/>
        <w:jc w:val="both"/>
        <w:rPr>
          <w:rFonts w:ascii="Times New Roman" w:hAnsi="Times New Roman" w:cs="Times New Roman"/>
          <w:sz w:val="24"/>
          <w:highlight w:val="yellow"/>
        </w:rPr>
      </w:pPr>
    </w:p>
    <w:p w14:paraId="30E7802F" w14:textId="77777777" w:rsidR="003D66FF" w:rsidRDefault="003D66FF" w:rsidP="003D66FF">
      <w:pPr>
        <w:spacing w:after="0"/>
        <w:ind w:firstLine="567"/>
        <w:jc w:val="both"/>
        <w:rPr>
          <w:rFonts w:ascii="Times New Roman" w:hAnsi="Times New Roman" w:cs="Times New Roman"/>
          <w:sz w:val="24"/>
          <w:highlight w:val="yellow"/>
        </w:rPr>
      </w:pPr>
    </w:p>
    <w:p w14:paraId="3C2D6BBB" w14:textId="77777777" w:rsidR="003D66FF" w:rsidRDefault="003D66FF" w:rsidP="003D66FF">
      <w:pPr>
        <w:spacing w:after="0"/>
        <w:ind w:firstLine="567"/>
        <w:jc w:val="both"/>
        <w:rPr>
          <w:rFonts w:ascii="Times New Roman" w:hAnsi="Times New Roman" w:cs="Times New Roman"/>
          <w:sz w:val="24"/>
          <w:highlight w:val="yellow"/>
        </w:rPr>
      </w:pPr>
    </w:p>
    <w:p w14:paraId="7894BC0A" w14:textId="77777777" w:rsidR="003D66FF" w:rsidRDefault="003D66FF" w:rsidP="00B53497">
      <w:pPr>
        <w:spacing w:after="0"/>
        <w:ind w:firstLine="567"/>
        <w:jc w:val="both"/>
        <w:rPr>
          <w:rFonts w:ascii="Times New Roman" w:hAnsi="Times New Roman" w:cs="Times New Roman"/>
          <w:sz w:val="24"/>
          <w:szCs w:val="24"/>
          <w:highlight w:val="yellow"/>
        </w:rPr>
      </w:pPr>
    </w:p>
    <w:p w14:paraId="5970017C" w14:textId="77777777" w:rsidR="00B01F94" w:rsidRPr="00D8793D" w:rsidRDefault="00B01F94" w:rsidP="00B53497">
      <w:pPr>
        <w:spacing w:after="0"/>
        <w:ind w:firstLine="567"/>
        <w:jc w:val="both"/>
        <w:rPr>
          <w:rFonts w:ascii="Times New Roman" w:hAnsi="Times New Roman" w:cs="Times New Roman"/>
          <w:sz w:val="24"/>
          <w:szCs w:val="24"/>
          <w:highlight w:val="yellow"/>
        </w:rPr>
      </w:pPr>
    </w:p>
    <w:p w14:paraId="301299C8" w14:textId="77777777" w:rsidR="00B53497" w:rsidRPr="00D8793D" w:rsidRDefault="00B53497" w:rsidP="00B01F94">
      <w:pPr>
        <w:ind w:firstLine="567"/>
        <w:jc w:val="both"/>
        <w:rPr>
          <w:rFonts w:ascii="Times New Roman" w:hAnsi="Times New Roman" w:cs="Times New Roman"/>
          <w:sz w:val="24"/>
          <w:szCs w:val="24"/>
          <w:highlight w:val="yellow"/>
        </w:rPr>
      </w:pPr>
      <w:r w:rsidRPr="00D8793D">
        <w:rPr>
          <w:rFonts w:ascii="Times New Roman" w:hAnsi="Times New Roman" w:cs="Times New Roman"/>
          <w:sz w:val="24"/>
          <w:szCs w:val="24"/>
          <w:highlight w:val="yellow"/>
        </w:rPr>
        <w:br w:type="page"/>
      </w:r>
    </w:p>
    <w:p w14:paraId="09A15CF5" w14:textId="77777777" w:rsidR="003D66FF" w:rsidRDefault="003D66FF" w:rsidP="008E1048">
      <w:pPr>
        <w:pStyle w:val="1"/>
        <w:numPr>
          <w:ilvl w:val="0"/>
          <w:numId w:val="81"/>
        </w:numPr>
        <w:jc w:val="center"/>
        <w:rPr>
          <w:rFonts w:ascii="Times New Roman" w:hAnsi="Times New Roman" w:cs="Times New Roman"/>
          <w:b/>
          <w:color w:val="auto"/>
          <w:sz w:val="24"/>
          <w:szCs w:val="24"/>
        </w:rPr>
        <w:sectPr w:rsidR="003D66FF" w:rsidSect="00DE2EEC">
          <w:pgSz w:w="16838" w:h="11906" w:orient="landscape"/>
          <w:pgMar w:top="1135" w:right="1134" w:bottom="567" w:left="1134" w:header="709" w:footer="176" w:gutter="0"/>
          <w:cols w:space="708"/>
          <w:docGrid w:linePitch="360"/>
        </w:sectPr>
      </w:pPr>
    </w:p>
    <w:p w14:paraId="02B5879C" w14:textId="59D2DE27" w:rsidR="009475D7" w:rsidRPr="009D57E4" w:rsidRDefault="009475D7" w:rsidP="008E1048">
      <w:pPr>
        <w:pStyle w:val="1"/>
        <w:numPr>
          <w:ilvl w:val="0"/>
          <w:numId w:val="81"/>
        </w:numPr>
        <w:jc w:val="center"/>
        <w:rPr>
          <w:rFonts w:ascii="Times New Roman" w:hAnsi="Times New Roman" w:cs="Times New Roman"/>
          <w:b/>
          <w:color w:val="auto"/>
          <w:sz w:val="24"/>
          <w:szCs w:val="24"/>
        </w:rPr>
      </w:pPr>
      <w:bookmarkStart w:id="364" w:name="_Toc135323104"/>
      <w:r w:rsidRPr="009D57E4">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364"/>
    </w:p>
    <w:p w14:paraId="09201449" w14:textId="77777777" w:rsidR="009475D7" w:rsidRPr="009D57E4" w:rsidRDefault="009475D7" w:rsidP="009475D7">
      <w:pPr>
        <w:spacing w:after="0" w:line="240" w:lineRule="auto"/>
        <w:ind w:firstLine="567"/>
        <w:jc w:val="both"/>
        <w:rPr>
          <w:rFonts w:ascii="Times New Roman" w:hAnsi="Times New Roman" w:cs="Times New Roman"/>
          <w:sz w:val="24"/>
          <w:szCs w:val="24"/>
        </w:rPr>
      </w:pPr>
    </w:p>
    <w:p w14:paraId="70B53DF2" w14:textId="77777777" w:rsidR="00AD573F" w:rsidRPr="00075EF0" w:rsidRDefault="00AD573F" w:rsidP="00AD573F">
      <w:pPr>
        <w:spacing w:after="0"/>
        <w:ind w:firstLine="567"/>
        <w:jc w:val="both"/>
        <w:rPr>
          <w:rFonts w:ascii="Times New Roman" w:hAnsi="Times New Roman" w:cs="Times New Roman"/>
          <w:sz w:val="24"/>
          <w:szCs w:val="24"/>
        </w:rPr>
      </w:pPr>
      <w:bookmarkStart w:id="365" w:name="_Hlk122356618"/>
      <w:proofErr w:type="gramStart"/>
      <w:r w:rsidRPr="00075EF0">
        <w:rPr>
          <w:rFonts w:ascii="Times New Roman" w:hAnsi="Times New Roman" w:cs="Times New Roman"/>
          <w:sz w:val="24"/>
          <w:szCs w:val="24"/>
        </w:rPr>
        <w:t>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Федерального закона от 10.01.2002 № 7-ФЗ «Об охране окружающей среды» (далее - Федеральный закон от 10.01.2002 №7-ФЗ).</w:t>
      </w:r>
      <w:proofErr w:type="gramEnd"/>
    </w:p>
    <w:bookmarkEnd w:id="365"/>
    <w:p w14:paraId="74166F5D" w14:textId="77777777" w:rsidR="00AD573F" w:rsidRPr="00075EF0" w:rsidRDefault="00AD573F" w:rsidP="00AD573F">
      <w:pPr>
        <w:spacing w:after="0" w:line="240" w:lineRule="auto"/>
        <w:ind w:firstLine="567"/>
        <w:jc w:val="both"/>
        <w:rPr>
          <w:rFonts w:ascii="Times New Roman" w:hAnsi="Times New Roman" w:cs="Times New Roman"/>
          <w:b/>
          <w:sz w:val="24"/>
          <w:szCs w:val="24"/>
          <w:highlight w:val="yellow"/>
        </w:rPr>
      </w:pPr>
    </w:p>
    <w:p w14:paraId="1BBB3128" w14:textId="77777777" w:rsidR="00AD573F" w:rsidRPr="00075EF0" w:rsidRDefault="00AD573F" w:rsidP="00AD573F">
      <w:pPr>
        <w:pStyle w:val="170"/>
        <w:ind w:left="0" w:firstLine="0"/>
        <w:rPr>
          <w:rFonts w:cs="Times New Roman"/>
          <w:highlight w:val="yellow"/>
        </w:rPr>
      </w:pPr>
      <w:bookmarkStart w:id="366" w:name="_Toc526244046"/>
      <w:r w:rsidRPr="00075EF0">
        <w:rPr>
          <w:rFonts w:cs="Times New Roman"/>
          <w:u w:val="single"/>
        </w:rPr>
        <w:t>Полномочия и ответственность органов местного самоуправления</w:t>
      </w:r>
      <w:r w:rsidRPr="00075EF0">
        <w:rPr>
          <w:rFonts w:cs="Times New Roman"/>
          <w:u w:val="single"/>
        </w:rPr>
        <w:br/>
        <w:t>в сфере охраны окружающей среды.</w:t>
      </w:r>
      <w:bookmarkEnd w:id="366"/>
    </w:p>
    <w:p w14:paraId="7759946F" w14:textId="77777777" w:rsidR="00AD573F" w:rsidRPr="00604EE5" w:rsidRDefault="00AD573F" w:rsidP="00AD573F">
      <w:pPr>
        <w:spacing w:after="0"/>
        <w:ind w:firstLine="567"/>
        <w:jc w:val="both"/>
        <w:rPr>
          <w:rFonts w:ascii="Times New Roman" w:hAnsi="Times New Roman" w:cs="Times New Roman"/>
          <w:sz w:val="24"/>
          <w:szCs w:val="24"/>
        </w:rPr>
      </w:pPr>
      <w:r w:rsidRPr="00604EE5">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604EE5">
        <w:rPr>
          <w:rFonts w:ascii="Times New Roman" w:hAnsi="Times New Roman" w:cs="Times New Roman"/>
          <w:bCs/>
          <w:sz w:val="24"/>
          <w:szCs w:val="24"/>
        </w:rPr>
        <w:t>Федеральный закон</w:t>
      </w:r>
      <w:r w:rsidRPr="00604EE5">
        <w:rPr>
          <w:rFonts w:ascii="Times New Roman" w:hAnsi="Times New Roman" w:cs="Times New Roman"/>
          <w:sz w:val="24"/>
          <w:szCs w:val="24"/>
        </w:rPr>
        <w:t xml:space="preserve"> от 10.01.2002 №7-ФЗ).</w:t>
      </w:r>
    </w:p>
    <w:p w14:paraId="42A05C69" w14:textId="77777777" w:rsidR="00AD573F" w:rsidRPr="00604EE5" w:rsidRDefault="00AD573F" w:rsidP="00AD573F">
      <w:pPr>
        <w:spacing w:after="0"/>
        <w:ind w:firstLine="567"/>
        <w:jc w:val="both"/>
        <w:rPr>
          <w:rFonts w:ascii="Times New Roman" w:hAnsi="Times New Roman" w:cs="Times New Roman"/>
          <w:sz w:val="24"/>
          <w:szCs w:val="24"/>
        </w:rPr>
      </w:pPr>
      <w:r w:rsidRPr="00604EE5">
        <w:rPr>
          <w:rFonts w:ascii="Times New Roman" w:hAnsi="Times New Roman" w:cs="Times New Roman"/>
          <w:sz w:val="24"/>
          <w:szCs w:val="24"/>
        </w:rPr>
        <w:t xml:space="preserve">В соответствии с пунктом 18 статьи 14 </w:t>
      </w:r>
      <w:r w:rsidRPr="00604EE5">
        <w:rPr>
          <w:rFonts w:ascii="Times New Roman" w:hAnsi="Times New Roman" w:cs="Times New Roman"/>
          <w:bCs/>
          <w:sz w:val="24"/>
          <w:szCs w:val="24"/>
        </w:rPr>
        <w:t xml:space="preserve">Федерального закона </w:t>
      </w:r>
      <w:r w:rsidRPr="00604EE5">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1D060C2D" w14:textId="77777777" w:rsidR="00AD573F" w:rsidRPr="00604EE5" w:rsidRDefault="00AD573F" w:rsidP="00AD573F">
      <w:pPr>
        <w:spacing w:after="0"/>
        <w:ind w:firstLine="567"/>
        <w:jc w:val="both"/>
        <w:rPr>
          <w:rFonts w:ascii="Times New Roman" w:hAnsi="Times New Roman" w:cs="Times New Roman"/>
          <w:sz w:val="24"/>
          <w:szCs w:val="24"/>
        </w:rPr>
      </w:pPr>
      <w:proofErr w:type="gramStart"/>
      <w:r w:rsidRPr="00604EE5">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604EE5">
        <w:rPr>
          <w:rFonts w:ascii="Times New Roman" w:hAnsi="Times New Roman" w:cs="Times New Roman"/>
          <w:bCs/>
          <w:sz w:val="24"/>
          <w:szCs w:val="24"/>
        </w:rPr>
        <w:t>Федеральный закон</w:t>
      </w:r>
      <w:r w:rsidRPr="00604EE5">
        <w:rPr>
          <w:rFonts w:ascii="Times New Roman" w:hAnsi="Times New Roman" w:cs="Times New Roman"/>
          <w:sz w:val="24"/>
          <w:szCs w:val="24"/>
        </w:rPr>
        <w:t xml:space="preserve"> от 10.01.2002 №7-ФЗ).</w:t>
      </w:r>
      <w:proofErr w:type="gramEnd"/>
    </w:p>
    <w:p w14:paraId="0C0DE0A2" w14:textId="77777777" w:rsidR="00AD573F" w:rsidRPr="00075EF0" w:rsidRDefault="00AD573F" w:rsidP="00AD573F">
      <w:pPr>
        <w:spacing w:after="0"/>
        <w:ind w:firstLine="567"/>
        <w:jc w:val="both"/>
        <w:rPr>
          <w:rFonts w:ascii="Times New Roman" w:hAnsi="Times New Roman" w:cs="Times New Roman"/>
          <w:sz w:val="24"/>
          <w:szCs w:val="24"/>
          <w:highlight w:val="yellow"/>
        </w:rPr>
      </w:pPr>
      <w:r w:rsidRPr="00604EE5">
        <w:rPr>
          <w:rFonts w:ascii="Times New Roman" w:hAnsi="Times New Roman" w:cs="Times New Roman"/>
          <w:sz w:val="24"/>
          <w:szCs w:val="24"/>
        </w:rPr>
        <w:t xml:space="preserve">Воздействие, оказываемое хозяйственной или иной деятельностью, производимой на территории </w:t>
      </w:r>
      <w:r>
        <w:rPr>
          <w:rFonts w:ascii="Times New Roman" w:hAnsi="Times New Roman" w:cs="Times New Roman"/>
          <w:sz w:val="24"/>
          <w:szCs w:val="24"/>
        </w:rPr>
        <w:t>городского</w:t>
      </w:r>
      <w:r w:rsidRPr="00604EE5">
        <w:rPr>
          <w:rFonts w:ascii="Times New Roman" w:hAnsi="Times New Roman" w:cs="Times New Roman"/>
          <w:sz w:val="24"/>
          <w:szCs w:val="24"/>
        </w:rPr>
        <w:t xml:space="preserve">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14:paraId="0B6F68DE" w14:textId="77777777" w:rsidR="00AD573F" w:rsidRPr="00075EF0" w:rsidRDefault="00AD573F" w:rsidP="00AD573F">
      <w:pPr>
        <w:spacing w:after="0"/>
        <w:rPr>
          <w:rFonts w:ascii="Times New Roman" w:hAnsi="Times New Roman" w:cs="Times New Roman"/>
          <w:sz w:val="24"/>
          <w:szCs w:val="24"/>
        </w:rPr>
      </w:pPr>
    </w:p>
    <w:p w14:paraId="4C16C119" w14:textId="77777777" w:rsidR="00AD573F" w:rsidRPr="00075EF0" w:rsidRDefault="00AD573F" w:rsidP="00AD573F">
      <w:pPr>
        <w:pStyle w:val="170"/>
        <w:ind w:left="0" w:firstLine="0"/>
        <w:rPr>
          <w:rFonts w:cs="Times New Roman"/>
          <w:u w:val="single"/>
        </w:rPr>
      </w:pPr>
      <w:r w:rsidRPr="00075EF0">
        <w:rPr>
          <w:rFonts w:cs="Times New Roman"/>
          <w:u w:val="single"/>
        </w:rPr>
        <w:t>Состояние атмосферного воздуха</w:t>
      </w:r>
    </w:p>
    <w:p w14:paraId="1FFABB9E" w14:textId="77777777" w:rsidR="00AD573F" w:rsidRPr="00D83ABA" w:rsidRDefault="00AD573F" w:rsidP="00AD573F">
      <w:pPr>
        <w:pStyle w:val="a5"/>
        <w:ind w:firstLine="567"/>
        <w:jc w:val="both"/>
        <w:rPr>
          <w:rFonts w:eastAsiaTheme="minorHAnsi"/>
          <w:sz w:val="24"/>
          <w:szCs w:val="24"/>
          <w:lang w:eastAsia="en-US"/>
        </w:rPr>
      </w:pPr>
      <w:r w:rsidRPr="00075EF0">
        <w:rPr>
          <w:rFonts w:eastAsiaTheme="minorHAnsi"/>
          <w:sz w:val="24"/>
          <w:szCs w:val="24"/>
          <w:lang w:eastAsia="en-US"/>
        </w:rPr>
        <w:t xml:space="preserve">Негативное воздействие на качество атмосферного воздуха на территории </w:t>
      </w:r>
      <w:r w:rsidRPr="00075EF0">
        <w:rPr>
          <w:sz w:val="24"/>
          <w:szCs w:val="24"/>
        </w:rPr>
        <w:t xml:space="preserve">Рамонского городского </w:t>
      </w:r>
      <w:r w:rsidRPr="00D83ABA">
        <w:rPr>
          <w:sz w:val="24"/>
          <w:szCs w:val="24"/>
        </w:rPr>
        <w:t xml:space="preserve">поселения </w:t>
      </w:r>
      <w:r w:rsidRPr="00D83ABA">
        <w:rPr>
          <w:rFonts w:eastAsiaTheme="minorHAnsi"/>
          <w:sz w:val="24"/>
          <w:szCs w:val="24"/>
          <w:lang w:eastAsia="en-US"/>
        </w:rPr>
        <w:t>могут оказывать:</w:t>
      </w:r>
    </w:p>
    <w:p w14:paraId="70FC6693" w14:textId="77777777" w:rsidR="00AD573F" w:rsidRPr="00D83ABA" w:rsidRDefault="00AD573F" w:rsidP="00AD573F">
      <w:pPr>
        <w:spacing w:after="0"/>
        <w:ind w:firstLine="567"/>
        <w:jc w:val="both"/>
        <w:rPr>
          <w:rFonts w:ascii="Times New Roman" w:hAnsi="Times New Roman" w:cs="Times New Roman"/>
          <w:sz w:val="24"/>
          <w:szCs w:val="24"/>
        </w:rPr>
      </w:pPr>
      <w:r w:rsidRPr="00D83ABA">
        <w:rPr>
          <w:rFonts w:ascii="Times New Roman" w:hAnsi="Times New Roman" w:cs="Times New Roman"/>
          <w:sz w:val="24"/>
          <w:szCs w:val="24"/>
        </w:rPr>
        <w:t xml:space="preserve">- </w:t>
      </w:r>
      <w:r w:rsidRPr="006D27F6">
        <w:rPr>
          <w:rFonts w:ascii="Times New Roman" w:hAnsi="Times New Roman" w:cs="Times New Roman"/>
          <w:sz w:val="24"/>
          <w:szCs w:val="24"/>
        </w:rPr>
        <w:t>системы обеспечения социальных потребностей населения (транспортное снабжение населения);</w:t>
      </w:r>
    </w:p>
    <w:p w14:paraId="1DF80EDD" w14:textId="77777777" w:rsidR="00AD573F" w:rsidRPr="00D83ABA" w:rsidRDefault="00AD573F" w:rsidP="00AD573F">
      <w:pPr>
        <w:spacing w:after="0"/>
        <w:ind w:firstLine="567"/>
        <w:jc w:val="both"/>
        <w:rPr>
          <w:rFonts w:ascii="Times New Roman" w:hAnsi="Times New Roman" w:cs="Times New Roman"/>
          <w:sz w:val="24"/>
          <w:szCs w:val="24"/>
        </w:rPr>
      </w:pPr>
      <w:r w:rsidRPr="00D83ABA">
        <w:rPr>
          <w:rFonts w:ascii="Times New Roman" w:hAnsi="Times New Roman" w:cs="Times New Roman"/>
          <w:sz w:val="24"/>
          <w:szCs w:val="24"/>
        </w:rPr>
        <w:t>- хозяйственная и иная деятельность предприятий на территории городского поселения;</w:t>
      </w:r>
    </w:p>
    <w:p w14:paraId="505EF8B2" w14:textId="77777777" w:rsidR="00AD573F" w:rsidRPr="00D83ABA" w:rsidRDefault="00AD573F" w:rsidP="00AD573F">
      <w:pPr>
        <w:spacing w:after="0"/>
        <w:ind w:firstLine="567"/>
        <w:jc w:val="both"/>
        <w:rPr>
          <w:rFonts w:ascii="Times New Roman" w:hAnsi="Times New Roman" w:cs="Times New Roman"/>
          <w:sz w:val="24"/>
          <w:szCs w:val="24"/>
        </w:rPr>
      </w:pPr>
      <w:r w:rsidRPr="00D83ABA">
        <w:rPr>
          <w:rFonts w:ascii="Times New Roman" w:hAnsi="Times New Roman" w:cs="Times New Roman"/>
          <w:sz w:val="24"/>
          <w:szCs w:val="24"/>
        </w:rPr>
        <w:t>- эксплуатация и обслуживание трубопроводного транспорта.</w:t>
      </w:r>
    </w:p>
    <w:p w14:paraId="66779848" w14:textId="77777777" w:rsidR="00AD573F" w:rsidRPr="00075EF0" w:rsidRDefault="00AD573F" w:rsidP="00AD573F">
      <w:pPr>
        <w:spacing w:after="0" w:line="240" w:lineRule="auto"/>
        <w:ind w:firstLine="567"/>
        <w:jc w:val="both"/>
        <w:rPr>
          <w:rFonts w:ascii="Times New Roman" w:eastAsia="TimesNewRoman" w:hAnsi="Times New Roman" w:cs="Times New Roman"/>
          <w:sz w:val="24"/>
          <w:szCs w:val="24"/>
        </w:rPr>
      </w:pPr>
      <w:r w:rsidRPr="00075EF0">
        <w:rPr>
          <w:rFonts w:ascii="Times New Roman" w:hAnsi="Times New Roman" w:cs="Times New Roman"/>
          <w:bCs/>
          <w:sz w:val="24"/>
          <w:szCs w:val="24"/>
        </w:rPr>
        <w:t>Транспортное оснащение в</w:t>
      </w:r>
      <w:r w:rsidRPr="00075EF0">
        <w:rPr>
          <w:rFonts w:ascii="Times New Roman" w:hAnsi="Times New Roman" w:cs="Times New Roman"/>
          <w:sz w:val="24"/>
          <w:szCs w:val="24"/>
        </w:rPr>
        <w:t xml:space="preserve"> </w:t>
      </w:r>
      <w:r w:rsidRPr="00075EF0">
        <w:rPr>
          <w:rFonts w:ascii="Times New Roman" w:eastAsia="Arial" w:hAnsi="Times New Roman" w:cs="Times New Roman"/>
          <w:sz w:val="24"/>
          <w:szCs w:val="24"/>
          <w:lang w:bidi="en-US"/>
        </w:rPr>
        <w:t>Рамонском городском поселении</w:t>
      </w:r>
      <w:r w:rsidRPr="00075EF0">
        <w:rPr>
          <w:rFonts w:ascii="Times New Roman" w:hAnsi="Times New Roman" w:cs="Times New Roman"/>
        </w:rPr>
        <w:t xml:space="preserve"> </w:t>
      </w:r>
      <w:r w:rsidRPr="00075EF0">
        <w:rPr>
          <w:rFonts w:ascii="Times New Roman" w:hAnsi="Times New Roman" w:cs="Times New Roman"/>
          <w:bCs/>
          <w:sz w:val="24"/>
          <w:szCs w:val="24"/>
        </w:rPr>
        <w:t xml:space="preserve">представлено автомобильным, железнодорожным и трубопроводным транспортом. </w:t>
      </w:r>
    </w:p>
    <w:p w14:paraId="1519F746" w14:textId="77777777" w:rsidR="00AD573F" w:rsidRPr="00075EF0" w:rsidRDefault="00AD573F" w:rsidP="00AD573F">
      <w:pPr>
        <w:pStyle w:val="a5"/>
        <w:ind w:firstLine="567"/>
        <w:jc w:val="both"/>
        <w:rPr>
          <w:sz w:val="24"/>
          <w:szCs w:val="24"/>
        </w:rPr>
      </w:pPr>
      <w:r w:rsidRPr="00075EF0">
        <w:rPr>
          <w:sz w:val="24"/>
          <w:szCs w:val="24"/>
        </w:rPr>
        <w:t>По территории поселения проходят автодороги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202FE83C" w14:textId="77777777" w:rsidR="00AD573F" w:rsidRPr="00075EF0" w:rsidRDefault="00AD573F" w:rsidP="00AD573F">
      <w:pPr>
        <w:pStyle w:val="a5"/>
        <w:ind w:firstLine="567"/>
        <w:jc w:val="both"/>
        <w:rPr>
          <w:sz w:val="24"/>
          <w:szCs w:val="24"/>
        </w:rPr>
      </w:pPr>
      <w:r w:rsidRPr="00075EF0">
        <w:rPr>
          <w:sz w:val="24"/>
          <w:szCs w:val="24"/>
        </w:rPr>
        <w:t xml:space="preserve">Воздействие объектов железнодорожного транспорта на атмосферный воздух осуществляется при эксплуатации тягового подвижного состава. </w:t>
      </w:r>
    </w:p>
    <w:p w14:paraId="68ED1B4A" w14:textId="77777777" w:rsidR="00AD573F" w:rsidRPr="00793554" w:rsidRDefault="00AD573F" w:rsidP="00AD573F">
      <w:pPr>
        <w:pStyle w:val="a5"/>
        <w:ind w:firstLine="567"/>
        <w:jc w:val="both"/>
        <w:rPr>
          <w:sz w:val="24"/>
          <w:szCs w:val="24"/>
        </w:rPr>
      </w:pPr>
      <w:proofErr w:type="gramStart"/>
      <w:r w:rsidRPr="00075EF0">
        <w:rPr>
          <w:sz w:val="24"/>
          <w:szCs w:val="24"/>
        </w:rPr>
        <w:t>Трубопроводный транспорт, проходящий по территории поселения представлен</w:t>
      </w:r>
      <w:proofErr w:type="gramEnd"/>
      <w:r w:rsidRPr="00075EF0">
        <w:rPr>
          <w:sz w:val="24"/>
          <w:szCs w:val="24"/>
        </w:rPr>
        <w:t xml:space="preserve"> </w:t>
      </w:r>
      <w:r w:rsidRPr="00793554">
        <w:rPr>
          <w:sz w:val="24"/>
          <w:szCs w:val="24"/>
        </w:rPr>
        <w:t xml:space="preserve">газопроводами </w:t>
      </w:r>
      <w:r w:rsidRPr="00793554">
        <w:rPr>
          <w:bCs/>
          <w:sz w:val="24"/>
          <w:szCs w:val="24"/>
        </w:rPr>
        <w:t>высокого, среднего и низкого давления</w:t>
      </w:r>
      <w:r w:rsidRPr="00793554">
        <w:rPr>
          <w:sz w:val="24"/>
          <w:szCs w:val="24"/>
        </w:rPr>
        <w:t>.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6B3CC963" w14:textId="77777777" w:rsidR="00AD573F" w:rsidRPr="00793554" w:rsidRDefault="00AD573F" w:rsidP="00AD573F">
      <w:pPr>
        <w:pStyle w:val="a5"/>
        <w:ind w:firstLine="567"/>
        <w:jc w:val="both"/>
        <w:rPr>
          <w:sz w:val="24"/>
          <w:szCs w:val="24"/>
        </w:rPr>
      </w:pPr>
      <w:r w:rsidRPr="00793554">
        <w:rPr>
          <w:sz w:val="24"/>
          <w:szCs w:val="24"/>
        </w:rPr>
        <w:lastRenderedPageBreak/>
        <w:t xml:space="preserve">Деятельность предприятий, осуществляющих хозяйственную деятельность на территории </w:t>
      </w:r>
      <w:r>
        <w:rPr>
          <w:sz w:val="24"/>
          <w:szCs w:val="24"/>
        </w:rPr>
        <w:t>городского</w:t>
      </w:r>
      <w:r w:rsidRPr="00793554">
        <w:rPr>
          <w:sz w:val="24"/>
          <w:szCs w:val="24"/>
        </w:rPr>
        <w:t xml:space="preserve"> поселения, представлена следующими видами:</w:t>
      </w:r>
    </w:p>
    <w:p w14:paraId="1606BD33" w14:textId="77777777" w:rsidR="00AD573F" w:rsidRPr="00793554" w:rsidRDefault="00AD573F" w:rsidP="00AD573F">
      <w:pPr>
        <w:pStyle w:val="a5"/>
        <w:ind w:firstLine="567"/>
        <w:jc w:val="both"/>
        <w:rPr>
          <w:sz w:val="24"/>
          <w:szCs w:val="24"/>
        </w:rPr>
      </w:pPr>
      <w:r w:rsidRPr="00793554">
        <w:rPr>
          <w:sz w:val="24"/>
          <w:szCs w:val="24"/>
        </w:rPr>
        <w:t>- производство сухих строительных смесей;</w:t>
      </w:r>
    </w:p>
    <w:p w14:paraId="1B95061A" w14:textId="77777777" w:rsidR="00AD573F" w:rsidRPr="00793554" w:rsidRDefault="00AD573F" w:rsidP="00AD573F">
      <w:pPr>
        <w:pStyle w:val="a5"/>
        <w:ind w:firstLine="567"/>
        <w:jc w:val="both"/>
        <w:rPr>
          <w:sz w:val="24"/>
          <w:szCs w:val="24"/>
        </w:rPr>
      </w:pPr>
      <w:r w:rsidRPr="00793554">
        <w:rPr>
          <w:sz w:val="24"/>
          <w:szCs w:val="24"/>
        </w:rPr>
        <w:t>- производство металлических дверей и окон;</w:t>
      </w:r>
    </w:p>
    <w:p w14:paraId="3F17CC3E" w14:textId="77777777" w:rsidR="00AD573F" w:rsidRPr="00793554" w:rsidRDefault="00AD573F" w:rsidP="00AD573F">
      <w:pPr>
        <w:pStyle w:val="a5"/>
        <w:ind w:firstLine="567"/>
        <w:jc w:val="both"/>
        <w:rPr>
          <w:sz w:val="24"/>
          <w:szCs w:val="24"/>
        </w:rPr>
      </w:pPr>
      <w:r w:rsidRPr="00793554">
        <w:rPr>
          <w:sz w:val="24"/>
          <w:szCs w:val="24"/>
        </w:rPr>
        <w:t>- заправка и обслуживание транспортных средств.</w:t>
      </w:r>
    </w:p>
    <w:p w14:paraId="0F03343A" w14:textId="77777777" w:rsidR="00AD573F" w:rsidRPr="00793554" w:rsidRDefault="00AD573F" w:rsidP="00AD573F">
      <w:pPr>
        <w:pStyle w:val="a5"/>
        <w:ind w:firstLine="567"/>
        <w:jc w:val="both"/>
        <w:rPr>
          <w:sz w:val="24"/>
          <w:szCs w:val="24"/>
        </w:rPr>
      </w:pPr>
      <w:r w:rsidRPr="00793554">
        <w:rPr>
          <w:rFonts w:eastAsia="Arial"/>
          <w:color w:val="000000"/>
          <w:sz w:val="24"/>
          <w:szCs w:val="24"/>
          <w:lang w:eastAsia="en-US" w:bidi="en-US"/>
        </w:rPr>
        <w:t xml:space="preserve">По данным ЕГРН от границ большинства </w:t>
      </w:r>
      <w:proofErr w:type="gramStart"/>
      <w:r w:rsidRPr="00793554">
        <w:rPr>
          <w:rFonts w:eastAsia="Arial"/>
          <w:color w:val="000000"/>
          <w:sz w:val="24"/>
          <w:szCs w:val="24"/>
          <w:lang w:eastAsia="en-US" w:bidi="en-US"/>
        </w:rPr>
        <w:t>промышленных площадок предприятий, осуществляющих хозяйственную деятельность на территории Усманского 1-го сельского поселения санитарно-защитные зоны не установлены</w:t>
      </w:r>
      <w:proofErr w:type="gramEnd"/>
      <w:r w:rsidRPr="00793554">
        <w:rPr>
          <w:rFonts w:eastAsia="Arial"/>
          <w:color w:val="000000"/>
          <w:sz w:val="24"/>
          <w:szCs w:val="24"/>
          <w:lang w:eastAsia="en-US" w:bidi="en-US"/>
        </w:rPr>
        <w:t>.</w:t>
      </w:r>
    </w:p>
    <w:p w14:paraId="08F75669" w14:textId="77777777" w:rsidR="00AD573F" w:rsidRPr="00793554" w:rsidRDefault="00AD573F" w:rsidP="00AD573F">
      <w:pPr>
        <w:pStyle w:val="a5"/>
        <w:ind w:firstLine="567"/>
        <w:jc w:val="both"/>
        <w:rPr>
          <w:sz w:val="24"/>
          <w:szCs w:val="24"/>
        </w:rPr>
      </w:pPr>
    </w:p>
    <w:p w14:paraId="13BABC9C" w14:textId="77777777" w:rsidR="00AD573F" w:rsidRPr="00793554" w:rsidRDefault="00AD573F" w:rsidP="00AD573F">
      <w:pPr>
        <w:pStyle w:val="a8"/>
        <w:ind w:firstLine="567"/>
        <w:jc w:val="both"/>
        <w:rPr>
          <w:i/>
          <w:u w:val="single"/>
        </w:rPr>
      </w:pPr>
      <w:r w:rsidRPr="00793554">
        <w:rPr>
          <w:b/>
          <w:bCs/>
          <w:i/>
          <w:u w:val="single"/>
        </w:rPr>
        <w:t>Выводы:</w:t>
      </w:r>
    </w:p>
    <w:p w14:paraId="7DE26491" w14:textId="77777777" w:rsidR="00AD573F" w:rsidRPr="00075EF0" w:rsidRDefault="00AD573F" w:rsidP="00AD573F">
      <w:pPr>
        <w:numPr>
          <w:ilvl w:val="0"/>
          <w:numId w:val="73"/>
        </w:numPr>
        <w:tabs>
          <w:tab w:val="clear" w:pos="720"/>
          <w:tab w:val="left" w:pos="-6946"/>
          <w:tab w:val="num" w:pos="644"/>
          <w:tab w:val="left" w:pos="851"/>
        </w:tabs>
        <w:spacing w:after="0" w:line="240" w:lineRule="auto"/>
        <w:ind w:left="0" w:firstLine="567"/>
        <w:jc w:val="both"/>
        <w:rPr>
          <w:rFonts w:ascii="Times New Roman" w:hAnsi="Times New Roman" w:cs="Times New Roman"/>
          <w:i/>
          <w:sz w:val="24"/>
          <w:szCs w:val="24"/>
        </w:rPr>
      </w:pPr>
      <w:r w:rsidRPr="00793554">
        <w:rPr>
          <w:rFonts w:ascii="Times New Roman" w:hAnsi="Times New Roman" w:cs="Times New Roman"/>
          <w:i/>
          <w:sz w:val="24"/>
          <w:szCs w:val="24"/>
        </w:rPr>
        <w:t>основными источниками загрязнения атмосферного воздуха являются источники</w:t>
      </w:r>
      <w:r w:rsidRPr="00075EF0">
        <w:rPr>
          <w:rFonts w:ascii="Times New Roman" w:hAnsi="Times New Roman" w:cs="Times New Roman"/>
          <w:i/>
          <w:sz w:val="24"/>
          <w:szCs w:val="24"/>
        </w:rPr>
        <w:t xml:space="preserve"> загрязнения, расположенные на промышленных площадках предприятий и двигатели транспорта;</w:t>
      </w:r>
    </w:p>
    <w:p w14:paraId="7138FBD8" w14:textId="77777777" w:rsidR="00AD573F" w:rsidRPr="00075EF0" w:rsidRDefault="00AD573F" w:rsidP="00AD573F">
      <w:pPr>
        <w:numPr>
          <w:ilvl w:val="0"/>
          <w:numId w:val="73"/>
        </w:numPr>
        <w:tabs>
          <w:tab w:val="clear" w:pos="720"/>
          <w:tab w:val="left" w:pos="-6946"/>
          <w:tab w:val="num" w:pos="644"/>
          <w:tab w:val="left" w:pos="851"/>
        </w:tabs>
        <w:spacing w:after="0" w:line="240" w:lineRule="auto"/>
        <w:ind w:left="0" w:firstLine="567"/>
        <w:jc w:val="both"/>
        <w:rPr>
          <w:rFonts w:ascii="Times New Roman" w:hAnsi="Times New Roman" w:cs="Times New Roman"/>
          <w:i/>
          <w:sz w:val="24"/>
          <w:szCs w:val="24"/>
        </w:rPr>
      </w:pPr>
      <w:r w:rsidRPr="00075EF0">
        <w:rPr>
          <w:rFonts w:ascii="Times New Roman" w:hAnsi="Times New Roman" w:cs="Times New Roman"/>
          <w:i/>
          <w:sz w:val="24"/>
          <w:szCs w:val="24"/>
        </w:rPr>
        <w:t xml:space="preserve">санитарно-защитные зоны от границ большинства промплощадок предприятий, </w:t>
      </w:r>
      <w:r w:rsidRPr="00075EF0">
        <w:rPr>
          <w:rFonts w:ascii="Times New Roman" w:eastAsia="Arial" w:hAnsi="Times New Roman" w:cs="Times New Roman"/>
          <w:i/>
          <w:sz w:val="24"/>
          <w:szCs w:val="24"/>
          <w:lang w:bidi="en-US"/>
        </w:rPr>
        <w:t xml:space="preserve">осуществляющих хозяйственную деятельность </w:t>
      </w:r>
      <w:r w:rsidRPr="00075EF0">
        <w:rPr>
          <w:rFonts w:ascii="Times New Roman" w:hAnsi="Times New Roman" w:cs="Times New Roman"/>
          <w:i/>
          <w:sz w:val="24"/>
          <w:szCs w:val="24"/>
        </w:rPr>
        <w:t>на территории поселения, не установлены.</w:t>
      </w:r>
    </w:p>
    <w:p w14:paraId="32228056" w14:textId="77777777" w:rsidR="00AD573F" w:rsidRPr="00075EF0" w:rsidRDefault="00AD573F" w:rsidP="00AD573F">
      <w:pPr>
        <w:pStyle w:val="a5"/>
        <w:rPr>
          <w:b/>
          <w:sz w:val="24"/>
          <w:szCs w:val="24"/>
          <w:u w:val="single"/>
        </w:rPr>
      </w:pPr>
    </w:p>
    <w:p w14:paraId="70A22840" w14:textId="77777777" w:rsidR="00AD573F" w:rsidRPr="00075EF0" w:rsidRDefault="00AD573F" w:rsidP="00AD573F">
      <w:pPr>
        <w:pStyle w:val="a5"/>
        <w:jc w:val="center"/>
        <w:rPr>
          <w:b/>
          <w:sz w:val="24"/>
          <w:szCs w:val="24"/>
          <w:u w:val="single"/>
        </w:rPr>
      </w:pPr>
      <w:r w:rsidRPr="00075EF0">
        <w:rPr>
          <w:b/>
          <w:sz w:val="24"/>
          <w:szCs w:val="24"/>
          <w:u w:val="single"/>
        </w:rPr>
        <w:t>Состояние поверхностных вод</w:t>
      </w:r>
    </w:p>
    <w:p w14:paraId="17EF0442"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 xml:space="preserve">Источниками загрязнения поверхностных вод являются: </w:t>
      </w:r>
    </w:p>
    <w:p w14:paraId="478305C2" w14:textId="77777777" w:rsidR="00AD573F" w:rsidRPr="00A975D8" w:rsidRDefault="00AD573F" w:rsidP="00AD573F">
      <w:pPr>
        <w:spacing w:after="0"/>
        <w:ind w:firstLine="567"/>
        <w:jc w:val="both"/>
        <w:rPr>
          <w:rFonts w:ascii="Times New Roman" w:hAnsi="Times New Roman" w:cs="Times New Roman"/>
          <w:sz w:val="24"/>
          <w:szCs w:val="24"/>
        </w:rPr>
      </w:pPr>
      <w:r w:rsidRPr="00A975D8">
        <w:rPr>
          <w:rFonts w:ascii="Times New Roman" w:hAnsi="Times New Roman" w:cs="Times New Roman"/>
          <w:sz w:val="24"/>
          <w:szCs w:val="24"/>
        </w:rPr>
        <w:t xml:space="preserve">- </w:t>
      </w:r>
      <w:r w:rsidRPr="00A975D8">
        <w:rPr>
          <w:rFonts w:ascii="Times New Roman" w:eastAsia="Times New Roman" w:hAnsi="Times New Roman" w:cs="Times New Roman"/>
          <w:sz w:val="24"/>
          <w:szCs w:val="24"/>
          <w:lang w:eastAsia="ru-RU"/>
        </w:rPr>
        <w:t xml:space="preserve">сброс недостаточно очищенных сточных </w:t>
      </w:r>
      <w:r w:rsidRPr="00A975D8">
        <w:rPr>
          <w:rFonts w:ascii="Times New Roman" w:hAnsi="Times New Roman" w:cs="Times New Roman"/>
          <w:sz w:val="24"/>
          <w:szCs w:val="24"/>
        </w:rPr>
        <w:t>вод, в частности от предприятий;</w:t>
      </w:r>
    </w:p>
    <w:p w14:paraId="0880BCA5" w14:textId="77777777" w:rsidR="00AD573F" w:rsidRPr="00494FE2" w:rsidRDefault="00AD573F" w:rsidP="00AD573F">
      <w:pPr>
        <w:spacing w:after="0"/>
        <w:ind w:firstLine="567"/>
        <w:jc w:val="both"/>
        <w:rPr>
          <w:rFonts w:ascii="Times New Roman" w:hAnsi="Times New Roman" w:cs="Times New Roman"/>
          <w:sz w:val="24"/>
          <w:szCs w:val="24"/>
        </w:rPr>
      </w:pPr>
      <w:r w:rsidRPr="00A975D8">
        <w:rPr>
          <w:rFonts w:ascii="Times New Roman" w:hAnsi="Times New Roman" w:cs="Times New Roman"/>
          <w:sz w:val="24"/>
          <w:szCs w:val="24"/>
        </w:rPr>
        <w:t xml:space="preserve">- </w:t>
      </w:r>
      <w:r w:rsidRPr="00494FE2">
        <w:rPr>
          <w:rFonts w:ascii="Times New Roman" w:hAnsi="Times New Roman" w:cs="Times New Roman"/>
          <w:sz w:val="24"/>
          <w:szCs w:val="24"/>
        </w:rPr>
        <w:t>недостаточн</w:t>
      </w:r>
      <w:r>
        <w:rPr>
          <w:rFonts w:ascii="Times New Roman" w:hAnsi="Times New Roman" w:cs="Times New Roman"/>
          <w:sz w:val="24"/>
          <w:szCs w:val="24"/>
        </w:rPr>
        <w:t xml:space="preserve">ое развитие </w:t>
      </w:r>
      <w:r w:rsidRPr="00494FE2">
        <w:rPr>
          <w:rFonts w:ascii="Times New Roman" w:hAnsi="Times New Roman" w:cs="Times New Roman"/>
          <w:sz w:val="24"/>
          <w:szCs w:val="24"/>
        </w:rPr>
        <w:t>централизованной системы водоотведения;</w:t>
      </w:r>
    </w:p>
    <w:p w14:paraId="4DD1BF43" w14:textId="77777777" w:rsidR="00AD573F" w:rsidRPr="00494FE2" w:rsidRDefault="00AD573F" w:rsidP="00AD573F">
      <w:pPr>
        <w:spacing w:after="0"/>
        <w:ind w:firstLine="567"/>
        <w:jc w:val="both"/>
        <w:rPr>
          <w:rFonts w:ascii="Times New Roman" w:hAnsi="Times New Roman" w:cs="Times New Roman"/>
          <w:sz w:val="24"/>
          <w:szCs w:val="24"/>
        </w:rPr>
      </w:pPr>
      <w:r w:rsidRPr="00494FE2">
        <w:rPr>
          <w:rFonts w:ascii="Times New Roman" w:hAnsi="Times New Roman" w:cs="Times New Roman"/>
          <w:sz w:val="24"/>
          <w:szCs w:val="24"/>
        </w:rPr>
        <w:t>- отсутствие очистки ливневых стоков.</w:t>
      </w:r>
    </w:p>
    <w:p w14:paraId="02A34576" w14:textId="77777777" w:rsidR="00AD573F" w:rsidRPr="008B5FBD" w:rsidRDefault="00AD573F" w:rsidP="00AD573F">
      <w:pPr>
        <w:spacing w:after="0"/>
        <w:ind w:firstLine="567"/>
        <w:jc w:val="both"/>
        <w:rPr>
          <w:rFonts w:ascii="Times New Roman" w:hAnsi="Times New Roman" w:cs="Times New Roman"/>
          <w:sz w:val="24"/>
          <w:szCs w:val="24"/>
        </w:rPr>
      </w:pPr>
      <w:r w:rsidRPr="008B5FBD">
        <w:rPr>
          <w:rFonts w:ascii="Times New Roman" w:hAnsi="Times New Roman" w:cs="Times New Roman"/>
          <w:sz w:val="24"/>
          <w:szCs w:val="24"/>
        </w:rPr>
        <w:t xml:space="preserve">На территории </w:t>
      </w:r>
      <w:r w:rsidRPr="00E97EF1">
        <w:rPr>
          <w:rFonts w:ascii="Times New Roman" w:hAnsi="Times New Roman" w:cs="Times New Roman"/>
          <w:sz w:val="24"/>
          <w:szCs w:val="24"/>
        </w:rPr>
        <w:t>Рамонского городского поселения</w:t>
      </w:r>
      <w:r w:rsidRPr="008B5FBD">
        <w:rPr>
          <w:rFonts w:ascii="Times New Roman" w:hAnsi="Times New Roman" w:cs="Times New Roman"/>
          <w:sz w:val="24"/>
          <w:szCs w:val="24"/>
        </w:rPr>
        <w:t xml:space="preserve"> </w:t>
      </w:r>
      <w:r w:rsidRPr="00E97EF1">
        <w:rPr>
          <w:rFonts w:ascii="Times New Roman" w:hAnsi="Times New Roman" w:cs="Times New Roman"/>
          <w:sz w:val="24"/>
          <w:szCs w:val="24"/>
        </w:rPr>
        <w:t>система централизованного водоотведения</w:t>
      </w:r>
      <w:r w:rsidRPr="008B5FBD">
        <w:rPr>
          <w:rFonts w:ascii="Times New Roman" w:hAnsi="Times New Roman" w:cs="Times New Roman"/>
          <w:sz w:val="24"/>
          <w:szCs w:val="24"/>
        </w:rPr>
        <w:t xml:space="preserve"> охватывает часть жилищного фонда, в связи с чем, сточные воды с селитебных территорий и промышленных площадок предприятий не подвергаются достаточной очистке и оказывают негативное воздействие на состояние поверхностных вод.</w:t>
      </w:r>
    </w:p>
    <w:p w14:paraId="4CAC645B" w14:textId="77777777" w:rsidR="00AD573F" w:rsidRPr="00494FE2" w:rsidRDefault="00AD573F" w:rsidP="00AD573F">
      <w:pPr>
        <w:pStyle w:val="a5"/>
        <w:ind w:firstLine="567"/>
        <w:jc w:val="both"/>
        <w:rPr>
          <w:sz w:val="24"/>
          <w:szCs w:val="24"/>
        </w:rPr>
      </w:pPr>
      <w:r w:rsidRPr="008B5FBD">
        <w:rPr>
          <w:sz w:val="24"/>
          <w:szCs w:val="24"/>
        </w:rPr>
        <w:t>Ливневая канализация на территории</w:t>
      </w:r>
      <w:r>
        <w:rPr>
          <w:sz w:val="24"/>
          <w:szCs w:val="24"/>
        </w:rPr>
        <w:t xml:space="preserve"> поселения отсутствует</w:t>
      </w:r>
      <w:r w:rsidRPr="00494FE2">
        <w:rPr>
          <w:sz w:val="24"/>
          <w:szCs w:val="24"/>
        </w:rPr>
        <w:t xml:space="preserve">, в связи с чем, дождевые и талые стоки оказывают негативное воздействие на поверхностные водные объекты. </w:t>
      </w:r>
    </w:p>
    <w:p w14:paraId="0C92E283" w14:textId="77777777" w:rsidR="00AD573F" w:rsidRDefault="00AD573F" w:rsidP="00AD573F">
      <w:pPr>
        <w:pStyle w:val="a5"/>
        <w:ind w:firstLine="567"/>
        <w:jc w:val="both"/>
        <w:rPr>
          <w:b/>
          <w:i/>
          <w:sz w:val="24"/>
          <w:szCs w:val="24"/>
          <w:u w:val="single"/>
        </w:rPr>
      </w:pPr>
    </w:p>
    <w:p w14:paraId="7A0871D6" w14:textId="77777777" w:rsidR="00AD573F" w:rsidRPr="00494FE2" w:rsidRDefault="00AD573F" w:rsidP="00AD573F">
      <w:pPr>
        <w:pStyle w:val="a5"/>
        <w:ind w:firstLine="567"/>
        <w:jc w:val="both"/>
        <w:rPr>
          <w:b/>
          <w:i/>
          <w:sz w:val="24"/>
          <w:szCs w:val="24"/>
          <w:u w:val="single"/>
        </w:rPr>
      </w:pPr>
      <w:r w:rsidRPr="00494FE2">
        <w:rPr>
          <w:b/>
          <w:i/>
          <w:sz w:val="24"/>
          <w:szCs w:val="24"/>
          <w:u w:val="single"/>
        </w:rPr>
        <w:t xml:space="preserve">Выводы: </w:t>
      </w:r>
    </w:p>
    <w:p w14:paraId="31040C10" w14:textId="77777777" w:rsidR="00AD573F" w:rsidRPr="00494FE2" w:rsidRDefault="00AD573F" w:rsidP="00AD573F">
      <w:pPr>
        <w:pStyle w:val="ab"/>
        <w:numPr>
          <w:ilvl w:val="0"/>
          <w:numId w:val="74"/>
        </w:numPr>
        <w:tabs>
          <w:tab w:val="left" w:pos="851"/>
        </w:tabs>
        <w:ind w:left="0" w:firstLine="567"/>
        <w:jc w:val="both"/>
        <w:rPr>
          <w:i/>
        </w:rPr>
      </w:pPr>
      <w:r w:rsidRPr="00494FE2">
        <w:rPr>
          <w:i/>
        </w:rPr>
        <w:t xml:space="preserve">необходимо развитие централизованной системы водоотведения, </w:t>
      </w:r>
      <w:r>
        <w:rPr>
          <w:i/>
        </w:rPr>
        <w:t>создание</w:t>
      </w:r>
      <w:r w:rsidRPr="00494FE2">
        <w:rPr>
          <w:i/>
        </w:rPr>
        <w:t xml:space="preserve"> ливневой канализации.</w:t>
      </w:r>
    </w:p>
    <w:p w14:paraId="034F9C41" w14:textId="77777777" w:rsidR="00AD573F" w:rsidRPr="00075EF0" w:rsidRDefault="00AD573F" w:rsidP="00AD573F">
      <w:pPr>
        <w:pStyle w:val="a5"/>
        <w:jc w:val="center"/>
        <w:rPr>
          <w:rFonts w:eastAsiaTheme="minorHAnsi"/>
          <w:sz w:val="24"/>
          <w:szCs w:val="24"/>
          <w:lang w:eastAsia="en-US"/>
        </w:rPr>
      </w:pPr>
    </w:p>
    <w:p w14:paraId="202A264F" w14:textId="77777777" w:rsidR="00AD573F" w:rsidRPr="00075EF0" w:rsidRDefault="00AD573F" w:rsidP="00AD573F">
      <w:pPr>
        <w:pStyle w:val="a5"/>
        <w:jc w:val="center"/>
        <w:rPr>
          <w:b/>
          <w:sz w:val="24"/>
          <w:szCs w:val="24"/>
          <w:u w:val="single"/>
        </w:rPr>
      </w:pPr>
      <w:r w:rsidRPr="00075EF0">
        <w:rPr>
          <w:b/>
          <w:sz w:val="24"/>
          <w:szCs w:val="24"/>
          <w:u w:val="single"/>
        </w:rPr>
        <w:t>Состояние подземных вод</w:t>
      </w:r>
    </w:p>
    <w:p w14:paraId="0C0C5D20"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На уровень загрязнения подземных вод главным образом оказывает эксплуатация подземных вод для нужд населения и предприятий, а также поступление сточных вод в водоносные горизонты.</w:t>
      </w:r>
    </w:p>
    <w:p w14:paraId="515D567C"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04CBC64A"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1882C64C"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Помимо прочего, в водоносные горизонты происходит поступление сточных вод:</w:t>
      </w:r>
    </w:p>
    <w:p w14:paraId="6BFE1B09"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 xml:space="preserve">- в результате недостаточной очистки сточных вод, образующихся при осуществлении хозяйственной деятельности промышленных предприятий; </w:t>
      </w:r>
    </w:p>
    <w:p w14:paraId="0E6028C6"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lastRenderedPageBreak/>
        <w:t>- от улично-дорожной сети (сточные воды с дорожного полотна содержат нефтепродукты);</w:t>
      </w:r>
    </w:p>
    <w:p w14:paraId="1A08FB30" w14:textId="77777777" w:rsidR="00AD573F" w:rsidRPr="00075EF0" w:rsidRDefault="00AD573F" w:rsidP="00AD573F">
      <w:pPr>
        <w:spacing w:after="0"/>
        <w:ind w:firstLine="567"/>
        <w:jc w:val="both"/>
        <w:rPr>
          <w:rFonts w:ascii="Times New Roman" w:hAnsi="Times New Roman" w:cs="Times New Roman"/>
          <w:sz w:val="24"/>
          <w:szCs w:val="24"/>
        </w:rPr>
      </w:pPr>
      <w:r w:rsidRPr="00075EF0">
        <w:rPr>
          <w:rFonts w:ascii="Times New Roman" w:hAnsi="Times New Roman" w:cs="Times New Roman"/>
          <w:sz w:val="24"/>
          <w:szCs w:val="24"/>
        </w:rPr>
        <w:t xml:space="preserve">- от части селитебной территории, не </w:t>
      </w:r>
      <w:proofErr w:type="gramStart"/>
      <w:r w:rsidRPr="00075EF0">
        <w:rPr>
          <w:rFonts w:ascii="Times New Roman" w:hAnsi="Times New Roman" w:cs="Times New Roman"/>
          <w:sz w:val="24"/>
          <w:szCs w:val="24"/>
        </w:rPr>
        <w:t>присоединенных</w:t>
      </w:r>
      <w:proofErr w:type="gramEnd"/>
      <w:r w:rsidRPr="00075EF0">
        <w:rPr>
          <w:rFonts w:ascii="Times New Roman" w:hAnsi="Times New Roman" w:cs="Times New Roman"/>
          <w:sz w:val="24"/>
          <w:szCs w:val="24"/>
        </w:rPr>
        <w:t xml:space="preserve"> к централизованной системе водоотведения.</w:t>
      </w:r>
    </w:p>
    <w:p w14:paraId="6599304F" w14:textId="77777777" w:rsidR="00AD573F" w:rsidRPr="00075EF0" w:rsidRDefault="00AD573F" w:rsidP="00AD573F">
      <w:pPr>
        <w:spacing w:after="0"/>
        <w:ind w:firstLine="567"/>
        <w:jc w:val="both"/>
        <w:rPr>
          <w:rFonts w:ascii="Times New Roman" w:hAnsi="Times New Roman" w:cs="Times New Roman"/>
          <w:snapToGrid w:val="0"/>
          <w:sz w:val="24"/>
          <w:szCs w:val="24"/>
          <w:u w:val="single"/>
        </w:rPr>
      </w:pPr>
      <w:r w:rsidRPr="00075EF0">
        <w:rPr>
          <w:rFonts w:ascii="Times New Roman" w:hAnsi="Times New Roman" w:cs="Times New Roman"/>
          <w:b/>
          <w:bCs/>
          <w:i/>
          <w:sz w:val="24"/>
          <w:szCs w:val="24"/>
          <w:u w:val="single"/>
        </w:rPr>
        <w:t>Выводы:</w:t>
      </w:r>
    </w:p>
    <w:p w14:paraId="40DF38AA" w14:textId="77777777" w:rsidR="00AD573F" w:rsidRDefault="00AD573F" w:rsidP="00AD573F">
      <w:pPr>
        <w:numPr>
          <w:ilvl w:val="0"/>
          <w:numId w:val="115"/>
        </w:numPr>
        <w:tabs>
          <w:tab w:val="clear" w:pos="720"/>
          <w:tab w:val="left" w:pos="1134"/>
        </w:tabs>
        <w:spacing w:after="0" w:line="240" w:lineRule="auto"/>
        <w:ind w:left="0" w:firstLine="567"/>
        <w:jc w:val="both"/>
        <w:rPr>
          <w:rFonts w:ascii="Times New Roman" w:hAnsi="Times New Roman" w:cs="Times New Roman"/>
          <w:i/>
          <w:sz w:val="24"/>
          <w:szCs w:val="24"/>
        </w:rPr>
      </w:pPr>
      <w:r w:rsidRPr="00075EF0">
        <w:rPr>
          <w:rFonts w:ascii="Times New Roman" w:hAnsi="Times New Roman" w:cs="Times New Roman"/>
          <w:i/>
          <w:sz w:val="24"/>
          <w:szCs w:val="24"/>
        </w:rPr>
        <w:t>загрязнение подземных вод наблюдается в основном вдоль улично-дорожной сети и в результате хозяйственной деятельности предприятий</w:t>
      </w:r>
      <w:r>
        <w:rPr>
          <w:rFonts w:ascii="Times New Roman" w:hAnsi="Times New Roman" w:cs="Times New Roman"/>
          <w:i/>
          <w:sz w:val="24"/>
          <w:szCs w:val="24"/>
        </w:rPr>
        <w:t>;</w:t>
      </w:r>
    </w:p>
    <w:p w14:paraId="4E8DB629" w14:textId="77777777" w:rsidR="00AD573F" w:rsidRPr="00075EF0" w:rsidRDefault="00AD573F" w:rsidP="00AD573F">
      <w:pPr>
        <w:numPr>
          <w:ilvl w:val="0"/>
          <w:numId w:val="115"/>
        </w:numPr>
        <w:tabs>
          <w:tab w:val="clear" w:pos="720"/>
          <w:tab w:val="left" w:pos="1134"/>
        </w:tabs>
        <w:spacing w:after="0" w:line="240" w:lineRule="auto"/>
        <w:ind w:left="0" w:firstLine="567"/>
        <w:jc w:val="both"/>
        <w:rPr>
          <w:rFonts w:ascii="Times New Roman" w:hAnsi="Times New Roman" w:cs="Times New Roman"/>
          <w:i/>
          <w:sz w:val="24"/>
          <w:szCs w:val="24"/>
        </w:rPr>
      </w:pPr>
      <w:r w:rsidRPr="00DD0F69">
        <w:rPr>
          <w:rFonts w:ascii="Times New Roman" w:hAnsi="Times New Roman" w:cs="Times New Roman"/>
          <w:i/>
          <w:sz w:val="24"/>
          <w:szCs w:val="24"/>
        </w:rPr>
        <w:t xml:space="preserve">зоны санитарной охраны </w:t>
      </w:r>
      <w:r w:rsidRPr="00DD0F69">
        <w:rPr>
          <w:rFonts w:ascii="Times New Roman" w:hAnsi="Times New Roman" w:cs="Times New Roman"/>
          <w:i/>
          <w:sz w:val="24"/>
          <w:szCs w:val="24"/>
          <w:shd w:val="clear" w:color="auto" w:fill="FFFFFF"/>
        </w:rPr>
        <w:t>скважин для хозяйственного питьевого водоснабжения</w:t>
      </w:r>
      <w:r w:rsidRPr="00DD0F69">
        <w:rPr>
          <w:rFonts w:ascii="Times New Roman" w:hAnsi="Times New Roman" w:cs="Times New Roman"/>
          <w:i/>
          <w:sz w:val="24"/>
          <w:szCs w:val="24"/>
        </w:rPr>
        <w:t xml:space="preserve"> не установлены, и сведения об их границах не внесены в ЕГРН.</w:t>
      </w:r>
    </w:p>
    <w:p w14:paraId="2D922C05" w14:textId="77777777" w:rsidR="00AD573F" w:rsidRPr="00075EF0" w:rsidRDefault="00AD573F" w:rsidP="00AD573F">
      <w:pPr>
        <w:spacing w:after="0"/>
        <w:jc w:val="center"/>
        <w:rPr>
          <w:rFonts w:ascii="Times New Roman" w:hAnsi="Times New Roman" w:cs="Times New Roman"/>
          <w:b/>
          <w:sz w:val="24"/>
          <w:szCs w:val="24"/>
          <w:u w:val="single"/>
        </w:rPr>
      </w:pPr>
    </w:p>
    <w:p w14:paraId="5BAF8F96" w14:textId="77777777" w:rsidR="00AD573F" w:rsidRPr="00075EF0" w:rsidRDefault="00AD573F" w:rsidP="00AD573F">
      <w:pPr>
        <w:spacing w:after="0"/>
        <w:jc w:val="center"/>
        <w:rPr>
          <w:rFonts w:ascii="Times New Roman" w:hAnsi="Times New Roman" w:cs="Times New Roman"/>
          <w:b/>
          <w:bCs/>
          <w:sz w:val="24"/>
          <w:szCs w:val="24"/>
          <w:u w:val="single"/>
        </w:rPr>
      </w:pPr>
      <w:r w:rsidRPr="00075EF0">
        <w:rPr>
          <w:rFonts w:ascii="Times New Roman" w:hAnsi="Times New Roman" w:cs="Times New Roman"/>
          <w:b/>
          <w:bCs/>
          <w:sz w:val="24"/>
          <w:szCs w:val="24"/>
          <w:u w:val="single"/>
        </w:rPr>
        <w:t>Состояние почв</w:t>
      </w:r>
    </w:p>
    <w:p w14:paraId="79244A2D" w14:textId="77777777" w:rsidR="00AD573F" w:rsidRPr="009800DD" w:rsidRDefault="00AD573F" w:rsidP="00AD573F">
      <w:pPr>
        <w:spacing w:after="0"/>
        <w:ind w:firstLine="567"/>
        <w:jc w:val="both"/>
        <w:rPr>
          <w:rFonts w:ascii="Times New Roman" w:eastAsia="Times New Roman" w:hAnsi="Times New Roman" w:cs="Times New Roman"/>
          <w:sz w:val="24"/>
          <w:szCs w:val="24"/>
          <w:lang w:eastAsia="ru-RU"/>
        </w:rPr>
      </w:pPr>
      <w:bookmarkStart w:id="367" w:name="_Hlk122355954"/>
      <w:r w:rsidRPr="00604EE5">
        <w:rPr>
          <w:rFonts w:ascii="Times New Roman" w:eastAsia="Times New Roman" w:hAnsi="Times New Roman" w:cs="Times New Roman"/>
          <w:sz w:val="24"/>
          <w:szCs w:val="24"/>
          <w:lang w:eastAsia="ru-RU"/>
        </w:rPr>
        <w:t xml:space="preserve">Состав и свойства почвы находятся в тесной взаимосвязи с качеством и безопасностью атмосферного воздуха, питьевой </w:t>
      </w:r>
      <w:r w:rsidRPr="009800DD">
        <w:rPr>
          <w:rFonts w:ascii="Times New Roman" w:eastAsia="Times New Roman" w:hAnsi="Times New Roman" w:cs="Times New Roman"/>
          <w:sz w:val="24"/>
          <w:szCs w:val="24"/>
          <w:lang w:eastAsia="ru-RU"/>
        </w:rPr>
        <w:t>воды и воды открытых водоемов.</w:t>
      </w:r>
    </w:p>
    <w:p w14:paraId="003E94A4" w14:textId="77777777" w:rsidR="00AD573F" w:rsidRPr="000A6BB0" w:rsidRDefault="00AD573F" w:rsidP="00AD573F">
      <w:pPr>
        <w:spacing w:after="0"/>
        <w:ind w:firstLine="567"/>
        <w:jc w:val="both"/>
        <w:rPr>
          <w:rFonts w:ascii="Times New Roman" w:hAnsi="Times New Roman" w:cs="Times New Roman"/>
          <w:sz w:val="24"/>
          <w:szCs w:val="24"/>
        </w:rPr>
      </w:pPr>
      <w:r w:rsidRPr="009800DD">
        <w:rPr>
          <w:rFonts w:ascii="Times New Roman" w:hAnsi="Times New Roman" w:cs="Times New Roman"/>
          <w:sz w:val="24"/>
          <w:szCs w:val="24"/>
        </w:rPr>
        <w:t xml:space="preserve">Основными </w:t>
      </w:r>
      <w:r w:rsidRPr="000A6BB0">
        <w:rPr>
          <w:rFonts w:ascii="Times New Roman" w:hAnsi="Times New Roman" w:cs="Times New Roman"/>
          <w:sz w:val="24"/>
          <w:szCs w:val="24"/>
        </w:rPr>
        <w:t>источниками загрязнения почв являются:</w:t>
      </w:r>
    </w:p>
    <w:p w14:paraId="7BD90774" w14:textId="77777777" w:rsidR="00AD573F" w:rsidRPr="000A6BB0" w:rsidRDefault="00AD573F" w:rsidP="00AD573F">
      <w:pPr>
        <w:spacing w:after="0"/>
        <w:ind w:firstLine="567"/>
        <w:jc w:val="both"/>
        <w:rPr>
          <w:rFonts w:ascii="Times New Roman" w:hAnsi="Times New Roman" w:cs="Times New Roman"/>
          <w:sz w:val="24"/>
          <w:szCs w:val="24"/>
        </w:rPr>
      </w:pPr>
      <w:r w:rsidRPr="000A6BB0">
        <w:rPr>
          <w:rFonts w:ascii="Times New Roman" w:hAnsi="Times New Roman" w:cs="Times New Roman"/>
          <w:sz w:val="24"/>
          <w:szCs w:val="24"/>
        </w:rPr>
        <w:t>- неочищенные сточные воды, с селитебной территории и территории предприятий;</w:t>
      </w:r>
    </w:p>
    <w:p w14:paraId="4FFFEFF7" w14:textId="77777777" w:rsidR="00AD573F" w:rsidRPr="00604EE5" w:rsidRDefault="00AD573F" w:rsidP="00AD573F">
      <w:pPr>
        <w:spacing w:after="0"/>
        <w:ind w:firstLine="567"/>
        <w:jc w:val="both"/>
        <w:rPr>
          <w:rFonts w:ascii="Times New Roman" w:hAnsi="Times New Roman" w:cs="Times New Roman"/>
          <w:sz w:val="24"/>
          <w:szCs w:val="24"/>
        </w:rPr>
      </w:pPr>
      <w:r w:rsidRPr="000A6BB0">
        <w:rPr>
          <w:rFonts w:ascii="Times New Roman" w:hAnsi="Times New Roman" w:cs="Times New Roman"/>
          <w:sz w:val="24"/>
          <w:szCs w:val="24"/>
        </w:rPr>
        <w:t>- транспортные средства</w:t>
      </w:r>
      <w:r w:rsidRPr="00604EE5">
        <w:rPr>
          <w:rFonts w:ascii="Times New Roman" w:hAnsi="Times New Roman" w:cs="Times New Roman"/>
          <w:sz w:val="24"/>
          <w:szCs w:val="24"/>
        </w:rPr>
        <w:t xml:space="preserve"> и дорожно-уличная сеть;</w:t>
      </w:r>
    </w:p>
    <w:p w14:paraId="28A5C481" w14:textId="77777777" w:rsidR="00AD573F" w:rsidRPr="009800DD" w:rsidRDefault="00AD573F" w:rsidP="00AD573F">
      <w:pPr>
        <w:spacing w:after="0"/>
        <w:ind w:firstLine="567"/>
        <w:jc w:val="both"/>
        <w:rPr>
          <w:rFonts w:ascii="Times New Roman" w:hAnsi="Times New Roman" w:cs="Times New Roman"/>
          <w:sz w:val="24"/>
          <w:szCs w:val="24"/>
        </w:rPr>
      </w:pPr>
      <w:r w:rsidRPr="00604EE5">
        <w:rPr>
          <w:rFonts w:ascii="Times New Roman" w:hAnsi="Times New Roman" w:cs="Times New Roman"/>
          <w:sz w:val="24"/>
          <w:szCs w:val="24"/>
        </w:rPr>
        <w:t xml:space="preserve">- </w:t>
      </w:r>
      <w:r w:rsidRPr="009800DD">
        <w:rPr>
          <w:rFonts w:ascii="Times New Roman" w:hAnsi="Times New Roman" w:cs="Times New Roman"/>
          <w:sz w:val="24"/>
          <w:szCs w:val="24"/>
        </w:rPr>
        <w:t>отходы производства и потребления и медицинские отходы.</w:t>
      </w:r>
    </w:p>
    <w:p w14:paraId="7A70404F" w14:textId="77777777" w:rsidR="00AD573F" w:rsidRPr="009800DD" w:rsidRDefault="00AD573F" w:rsidP="00AD573F">
      <w:pPr>
        <w:spacing w:after="0" w:line="240" w:lineRule="auto"/>
        <w:ind w:firstLine="709"/>
        <w:jc w:val="both"/>
        <w:rPr>
          <w:rFonts w:ascii="Times New Roman" w:eastAsia="Times New Roman" w:hAnsi="Times New Roman"/>
          <w:sz w:val="24"/>
          <w:szCs w:val="24"/>
          <w:lang w:eastAsia="ru-RU"/>
        </w:rPr>
      </w:pPr>
      <w:r w:rsidRPr="009800DD">
        <w:rPr>
          <w:rFonts w:ascii="Times New Roman" w:eastAsia="Times New Roman" w:hAnsi="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3F60006C" w14:textId="77777777" w:rsidR="00AD573F" w:rsidRPr="009800DD" w:rsidRDefault="00AD573F" w:rsidP="00AD573F">
      <w:pPr>
        <w:spacing w:after="0"/>
        <w:ind w:firstLine="567"/>
        <w:jc w:val="both"/>
        <w:rPr>
          <w:rFonts w:ascii="Times New Roman" w:hAnsi="Times New Roman" w:cs="Times New Roman"/>
          <w:sz w:val="24"/>
          <w:szCs w:val="24"/>
        </w:rPr>
      </w:pPr>
      <w:r w:rsidRPr="009800DD">
        <w:rPr>
          <w:rFonts w:ascii="Times New Roman" w:eastAsia="Times New Roman" w:hAnsi="Times New Roman" w:cs="Times New Roman"/>
          <w:sz w:val="24"/>
          <w:szCs w:val="24"/>
          <w:lang w:eastAsia="ru-RU"/>
        </w:rPr>
        <w:t xml:space="preserve">В случае </w:t>
      </w:r>
      <w:proofErr w:type="gramStart"/>
      <w:r w:rsidRPr="009800DD">
        <w:rPr>
          <w:rFonts w:ascii="Times New Roman" w:eastAsia="Times New Roman" w:hAnsi="Times New Roman" w:cs="Times New Roman"/>
          <w:sz w:val="24"/>
          <w:szCs w:val="24"/>
          <w:lang w:eastAsia="ru-RU"/>
        </w:rPr>
        <w:t>несоответствия имеющихся мест накопления отходов производства</w:t>
      </w:r>
      <w:proofErr w:type="gramEnd"/>
      <w:r w:rsidRPr="009800DD">
        <w:rPr>
          <w:rFonts w:ascii="Times New Roman" w:eastAsia="Times New Roman" w:hAnsi="Times New Roman" w:cs="Times New Roman"/>
          <w:sz w:val="24"/>
          <w:szCs w:val="24"/>
          <w:lang w:eastAsia="ru-RU"/>
        </w:rPr>
        <w:t xml:space="preserve">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60FD1476" w14:textId="77777777" w:rsidR="00AD573F" w:rsidRPr="009800DD" w:rsidRDefault="00AD573F" w:rsidP="00AD573F">
      <w:pPr>
        <w:spacing w:after="0"/>
        <w:ind w:firstLine="567"/>
        <w:jc w:val="both"/>
        <w:rPr>
          <w:rFonts w:ascii="Times New Roman" w:eastAsia="Times New Roman" w:hAnsi="Times New Roman"/>
          <w:sz w:val="24"/>
          <w:szCs w:val="24"/>
          <w:lang w:eastAsia="ru-RU"/>
        </w:rPr>
      </w:pPr>
      <w:r w:rsidRPr="009800DD">
        <w:rPr>
          <w:rFonts w:ascii="Times New Roman" w:eastAsia="Times New Roman" w:hAnsi="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6806DBEA" w14:textId="77777777" w:rsidR="00AD573F" w:rsidRPr="009800DD" w:rsidRDefault="00AD573F" w:rsidP="00AD573F">
      <w:pPr>
        <w:spacing w:after="0"/>
        <w:ind w:firstLine="567"/>
        <w:jc w:val="both"/>
        <w:rPr>
          <w:rFonts w:ascii="Times New Roman" w:hAnsi="Times New Roman" w:cs="Times New Roman"/>
          <w:sz w:val="24"/>
          <w:szCs w:val="24"/>
        </w:rPr>
      </w:pPr>
      <w:r w:rsidRPr="009800DD">
        <w:rPr>
          <w:rFonts w:ascii="Times New Roman" w:hAnsi="Times New Roman" w:cs="Times New Roman"/>
          <w:sz w:val="24"/>
          <w:szCs w:val="24"/>
        </w:rPr>
        <w:t xml:space="preserve">В поселении образуются виды отходов </w:t>
      </w:r>
      <w:r w:rsidRPr="009800DD">
        <w:rPr>
          <w:rFonts w:ascii="Times New Roman" w:hAnsi="Times New Roman" w:cs="Times New Roman"/>
          <w:sz w:val="24"/>
          <w:szCs w:val="24"/>
          <w:lang w:val="en-US"/>
        </w:rPr>
        <w:t>I</w:t>
      </w:r>
      <w:r w:rsidRPr="009800DD">
        <w:rPr>
          <w:rFonts w:ascii="Times New Roman" w:hAnsi="Times New Roman" w:cs="Times New Roman"/>
          <w:sz w:val="24"/>
          <w:szCs w:val="24"/>
        </w:rPr>
        <w:t>-</w:t>
      </w:r>
      <w:r w:rsidRPr="009800DD">
        <w:rPr>
          <w:rFonts w:ascii="Times New Roman" w:hAnsi="Times New Roman" w:cs="Times New Roman"/>
          <w:sz w:val="24"/>
          <w:szCs w:val="24"/>
          <w:lang w:val="en-US"/>
        </w:rPr>
        <w:t>V</w:t>
      </w:r>
      <w:r w:rsidRPr="009800DD">
        <w:rPr>
          <w:rFonts w:ascii="Times New Roman" w:hAnsi="Times New Roman" w:cs="Times New Roman"/>
          <w:sz w:val="24"/>
          <w:szCs w:val="24"/>
        </w:rPr>
        <w:t xml:space="preserve"> классов опасности, которые образуются в результате:</w:t>
      </w:r>
    </w:p>
    <w:p w14:paraId="6A2F932C" w14:textId="77777777" w:rsidR="00AD573F" w:rsidRPr="009800DD" w:rsidRDefault="00AD573F" w:rsidP="00AD573F">
      <w:pPr>
        <w:spacing w:after="0"/>
        <w:ind w:firstLine="567"/>
        <w:jc w:val="both"/>
        <w:rPr>
          <w:rFonts w:ascii="Times New Roman" w:hAnsi="Times New Roman" w:cs="Times New Roman"/>
          <w:sz w:val="24"/>
          <w:szCs w:val="24"/>
        </w:rPr>
      </w:pPr>
      <w:r w:rsidRPr="009800DD">
        <w:rPr>
          <w:rFonts w:ascii="Times New Roman" w:hAnsi="Times New Roman" w:cs="Times New Roman"/>
          <w:sz w:val="24"/>
          <w:szCs w:val="24"/>
        </w:rPr>
        <w:t xml:space="preserve">- обслуживания и ремонта технологического оборудования и транспортных средств (автотранспорт, спецтехника, </w:t>
      </w:r>
      <w:r>
        <w:rPr>
          <w:rFonts w:ascii="Times New Roman" w:hAnsi="Times New Roman" w:cs="Times New Roman"/>
          <w:sz w:val="24"/>
          <w:szCs w:val="24"/>
        </w:rPr>
        <w:t xml:space="preserve">железнодорожный и </w:t>
      </w:r>
      <w:r w:rsidRPr="009800DD">
        <w:rPr>
          <w:rFonts w:ascii="Times New Roman" w:hAnsi="Times New Roman" w:cs="Times New Roman"/>
          <w:sz w:val="24"/>
          <w:szCs w:val="24"/>
        </w:rPr>
        <w:t>трубопроводный транспорт);</w:t>
      </w:r>
    </w:p>
    <w:p w14:paraId="3E2DDFCB" w14:textId="77777777" w:rsidR="00AD573F" w:rsidRPr="009800DD" w:rsidRDefault="00AD573F" w:rsidP="00AD573F">
      <w:pPr>
        <w:spacing w:after="0"/>
        <w:ind w:firstLine="567"/>
        <w:jc w:val="both"/>
        <w:rPr>
          <w:rFonts w:ascii="Times New Roman" w:hAnsi="Times New Roman" w:cs="Times New Roman"/>
          <w:sz w:val="24"/>
          <w:szCs w:val="24"/>
        </w:rPr>
      </w:pPr>
      <w:r w:rsidRPr="009800DD">
        <w:rPr>
          <w:rFonts w:ascii="Times New Roman" w:hAnsi="Times New Roman" w:cs="Times New Roman"/>
          <w:sz w:val="24"/>
          <w:szCs w:val="24"/>
        </w:rPr>
        <w:t>- от селитебных территорий (твердые коммунальные отходы, далее-ТКО);</w:t>
      </w:r>
    </w:p>
    <w:p w14:paraId="00EF3C4D" w14:textId="77777777" w:rsidR="00AD573F" w:rsidRPr="009800DD" w:rsidRDefault="00AD573F" w:rsidP="00AD573F">
      <w:pPr>
        <w:spacing w:after="0"/>
        <w:ind w:firstLine="567"/>
        <w:jc w:val="both"/>
        <w:rPr>
          <w:rFonts w:ascii="Times New Roman" w:hAnsi="Times New Roman" w:cs="Times New Roman"/>
          <w:sz w:val="24"/>
          <w:szCs w:val="24"/>
        </w:rPr>
      </w:pPr>
      <w:r w:rsidRPr="009800DD">
        <w:rPr>
          <w:rFonts w:ascii="Times New Roman" w:hAnsi="Times New Roman" w:cs="Times New Roman"/>
          <w:sz w:val="24"/>
          <w:szCs w:val="24"/>
        </w:rPr>
        <w:t xml:space="preserve">- деятельности объектов здравоохранения (медицинские отходы). </w:t>
      </w:r>
    </w:p>
    <w:p w14:paraId="74E9095F" w14:textId="77777777" w:rsidR="00AD573F" w:rsidRPr="004D5AFE" w:rsidRDefault="00AD573F" w:rsidP="00AD573F">
      <w:pPr>
        <w:spacing w:after="0"/>
        <w:ind w:firstLine="567"/>
        <w:jc w:val="both"/>
        <w:rPr>
          <w:rFonts w:ascii="Times New Roman" w:hAnsi="Times New Roman" w:cs="Times New Roman"/>
          <w:sz w:val="24"/>
          <w:szCs w:val="24"/>
        </w:rPr>
      </w:pPr>
      <w:proofErr w:type="gramStart"/>
      <w:r w:rsidRPr="009800DD">
        <w:rPr>
          <w:rFonts w:ascii="Times New Roman" w:hAnsi="Times New Roman" w:cs="Times New Roman"/>
          <w:sz w:val="24"/>
          <w:szCs w:val="24"/>
        </w:rPr>
        <w:t>В соответствии со статьей 13.4 Федерального закона от 24.06.1998 №89-ФЗ «Об отходах производства и потребления» (далее - Федеральный закон от 24.06.1998 №</w:t>
      </w:r>
      <w:r w:rsidRPr="004D5AFE">
        <w:rPr>
          <w:rFonts w:ascii="Times New Roman" w:hAnsi="Times New Roman" w:cs="Times New Roman"/>
          <w:sz w:val="24"/>
          <w:szCs w:val="24"/>
        </w:rPr>
        <w:t xml:space="preserve">89-ФЗ)) накопление </w:t>
      </w:r>
      <w:r w:rsidRPr="004D5AFE">
        <w:rPr>
          <w:rFonts w:ascii="Times New Roman" w:hAnsi="Times New Roman" w:cs="Times New Roman"/>
          <w:b/>
          <w:sz w:val="24"/>
          <w:szCs w:val="24"/>
        </w:rPr>
        <w:t>отходов производства и потребления</w:t>
      </w:r>
      <w:r w:rsidRPr="004D5AFE">
        <w:rPr>
          <w:rFonts w:ascii="Times New Roman"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w:t>
      </w:r>
      <w:proofErr w:type="gramEnd"/>
      <w:r w:rsidRPr="004D5AFE">
        <w:rPr>
          <w:rFonts w:ascii="Times New Roman" w:hAnsi="Times New Roman" w:cs="Times New Roman"/>
          <w:sz w:val="24"/>
          <w:szCs w:val="24"/>
        </w:rPr>
        <w:t xml:space="preserve">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2B197295"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0A4D80BE"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proofErr w:type="gramStart"/>
      <w:r w:rsidRPr="004D5AFE">
        <w:rPr>
          <w:rFonts w:ascii="Times New Roman" w:hAnsi="Times New Roman" w:cs="Times New Roman"/>
          <w:sz w:val="24"/>
          <w:szCs w:val="24"/>
        </w:rPr>
        <w:t xml:space="preserve">Отходы </w:t>
      </w:r>
      <w:r w:rsidRPr="004D5AFE">
        <w:rPr>
          <w:rFonts w:ascii="Times New Roman" w:hAnsi="Times New Roman" w:cs="Times New Roman"/>
          <w:sz w:val="24"/>
          <w:szCs w:val="24"/>
          <w:lang w:val="en-US"/>
        </w:rPr>
        <w:t>II</w:t>
      </w:r>
      <w:r w:rsidRPr="004D5AFE">
        <w:rPr>
          <w:rFonts w:ascii="Times New Roman" w:hAnsi="Times New Roman" w:cs="Times New Roman"/>
          <w:sz w:val="24"/>
          <w:szCs w:val="24"/>
        </w:rPr>
        <w:t xml:space="preserve"> и </w:t>
      </w:r>
      <w:r w:rsidRPr="004D5AFE">
        <w:rPr>
          <w:rFonts w:ascii="Times New Roman" w:hAnsi="Times New Roman" w:cs="Times New Roman"/>
          <w:sz w:val="24"/>
          <w:szCs w:val="24"/>
          <w:lang w:val="en-US"/>
        </w:rPr>
        <w:t>III</w:t>
      </w:r>
      <w:r w:rsidRPr="004D5AFE">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w:t>
      </w:r>
      <w:r w:rsidRPr="004D5AFE">
        <w:rPr>
          <w:rFonts w:ascii="Times New Roman" w:hAnsi="Times New Roman" w:cs="Times New Roman"/>
          <w:sz w:val="24"/>
          <w:szCs w:val="24"/>
        </w:rPr>
        <w:lastRenderedPageBreak/>
        <w:t>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w:t>
      </w:r>
      <w:proofErr w:type="gramEnd"/>
      <w:r w:rsidRPr="004D5AFE">
        <w:rPr>
          <w:rFonts w:ascii="Times New Roman" w:hAnsi="Times New Roman" w:cs="Times New Roman"/>
          <w:sz w:val="24"/>
          <w:szCs w:val="24"/>
        </w:rPr>
        <w:t xml:space="preserve"> части отходов, загрязненных нефтепродуктами).</w:t>
      </w:r>
    </w:p>
    <w:p w14:paraId="5A50BEDB"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Отходы </w:t>
      </w:r>
      <w:r w:rsidRPr="004D5AFE">
        <w:rPr>
          <w:rFonts w:ascii="Times New Roman" w:hAnsi="Times New Roman" w:cs="Times New Roman"/>
          <w:sz w:val="24"/>
          <w:szCs w:val="24"/>
          <w:lang w:val="en-US"/>
        </w:rPr>
        <w:t>IV</w:t>
      </w:r>
      <w:r w:rsidRPr="004D5AFE">
        <w:rPr>
          <w:rFonts w:ascii="Times New Roman" w:hAnsi="Times New Roman" w:cs="Times New Roman"/>
          <w:sz w:val="24"/>
          <w:szCs w:val="24"/>
        </w:rPr>
        <w:t xml:space="preserve"> класса опасности представлены </w:t>
      </w:r>
      <w:proofErr w:type="gramStart"/>
      <w:r w:rsidRPr="004D5AFE">
        <w:rPr>
          <w:rFonts w:ascii="Times New Roman" w:hAnsi="Times New Roman" w:cs="Times New Roman"/>
          <w:sz w:val="24"/>
          <w:szCs w:val="24"/>
        </w:rPr>
        <w:t>в</w:t>
      </w:r>
      <w:proofErr w:type="gramEnd"/>
      <w:r w:rsidRPr="004D5AFE">
        <w:rPr>
          <w:rFonts w:ascii="Times New Roman" w:hAnsi="Times New Roman" w:cs="Times New Roman"/>
          <w:sz w:val="24"/>
          <w:szCs w:val="24"/>
        </w:rPr>
        <w:t xml:space="preserve"> преимущественно ТКО. </w:t>
      </w:r>
    </w:p>
    <w:p w14:paraId="66B6BC7C" w14:textId="77777777" w:rsidR="00AD573F" w:rsidRPr="009800DD"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К отходам </w:t>
      </w:r>
      <w:r w:rsidRPr="004D5AFE">
        <w:rPr>
          <w:rFonts w:ascii="Times New Roman" w:hAnsi="Times New Roman" w:cs="Times New Roman"/>
          <w:sz w:val="24"/>
          <w:szCs w:val="24"/>
          <w:lang w:val="en-US"/>
        </w:rPr>
        <w:t>V</w:t>
      </w:r>
      <w:r w:rsidRPr="004D5AFE">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w:t>
      </w:r>
      <w:r w:rsidRPr="009800DD">
        <w:rPr>
          <w:rFonts w:ascii="Times New Roman" w:hAnsi="Times New Roman" w:cs="Times New Roman"/>
          <w:sz w:val="24"/>
          <w:szCs w:val="24"/>
        </w:rPr>
        <w:t>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0B69D497" w14:textId="77777777" w:rsidR="00AD573F" w:rsidRPr="004D5AFE" w:rsidRDefault="00AD573F" w:rsidP="00AD573F">
      <w:pPr>
        <w:spacing w:after="0" w:line="240" w:lineRule="auto"/>
        <w:ind w:firstLine="567"/>
        <w:jc w:val="both"/>
        <w:rPr>
          <w:rFonts w:ascii="Times New Roman" w:hAnsi="Times New Roman" w:cs="Times New Roman"/>
          <w:sz w:val="24"/>
          <w:szCs w:val="24"/>
        </w:rPr>
      </w:pPr>
      <w:r w:rsidRPr="009800DD">
        <w:rPr>
          <w:rFonts w:ascii="Times New Roman" w:hAnsi="Times New Roman"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w:t>
      </w:r>
      <w:r w:rsidRPr="004D5AFE">
        <w:rPr>
          <w:rFonts w:ascii="Times New Roman" w:hAnsi="Times New Roman" w:cs="Times New Roman"/>
          <w:sz w:val="24"/>
          <w:szCs w:val="24"/>
        </w:rPr>
        <w:t>, обработке, утилизации, обезвреживанию, размещению отходов I - IV классов опасности.</w:t>
      </w:r>
    </w:p>
    <w:p w14:paraId="760D5BC6"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Обращение с </w:t>
      </w:r>
      <w:r w:rsidRPr="004D5AFE">
        <w:rPr>
          <w:rFonts w:ascii="Times New Roman" w:hAnsi="Times New Roman" w:cs="Times New Roman"/>
          <w:b/>
          <w:sz w:val="24"/>
          <w:szCs w:val="24"/>
        </w:rPr>
        <w:t>медицинскими отходами</w:t>
      </w:r>
      <w:r w:rsidRPr="004D5AFE">
        <w:rPr>
          <w:rFonts w:ascii="Times New Roman"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76" w:anchor="7DI0K8" w:history="1">
        <w:r w:rsidRPr="004D5AFE">
          <w:rPr>
            <w:rFonts w:ascii="Times New Roman"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4D5AFE">
        <w:rPr>
          <w:rFonts w:ascii="Times New Roman" w:hAnsi="Times New Roman" w:cs="Times New Roman"/>
          <w:sz w:val="24"/>
          <w:szCs w:val="24"/>
        </w:rPr>
        <w:t xml:space="preserve"> (дале</w:t>
      </w:r>
      <w:proofErr w:type="gramStart"/>
      <w:r w:rsidRPr="004D5AFE">
        <w:rPr>
          <w:rFonts w:ascii="Times New Roman" w:hAnsi="Times New Roman" w:cs="Times New Roman"/>
          <w:sz w:val="24"/>
          <w:szCs w:val="24"/>
        </w:rPr>
        <w:t>е-</w:t>
      </w:r>
      <w:proofErr w:type="gramEnd"/>
      <w:r w:rsidRPr="004D5AFE">
        <w:rPr>
          <w:rFonts w:ascii="Times New Roman" w:hAnsi="Times New Roman" w:cs="Times New Roman"/>
          <w:sz w:val="24"/>
          <w:szCs w:val="24"/>
        </w:rPr>
        <w:t xml:space="preserve"> Санитарные </w:t>
      </w:r>
      <w:proofErr w:type="gramStart"/>
      <w:r w:rsidRPr="004D5AFE">
        <w:rPr>
          <w:rFonts w:ascii="Times New Roman" w:hAnsi="Times New Roman" w:cs="Times New Roman"/>
          <w:sz w:val="24"/>
          <w:szCs w:val="24"/>
        </w:rPr>
        <w:t xml:space="preserve">правила)) в зависимости от того, к какому классу принадлежат отходы. </w:t>
      </w:r>
      <w:proofErr w:type="gramEnd"/>
    </w:p>
    <w:p w14:paraId="7986C099"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К отходам класса</w:t>
      </w:r>
      <w:proofErr w:type="gramStart"/>
      <w:r w:rsidRPr="004D5AFE">
        <w:rPr>
          <w:rFonts w:ascii="Times New Roman" w:hAnsi="Times New Roman" w:cs="Times New Roman"/>
          <w:sz w:val="24"/>
          <w:szCs w:val="24"/>
        </w:rPr>
        <w:t xml:space="preserve"> А</w:t>
      </w:r>
      <w:proofErr w:type="gramEnd"/>
      <w:r w:rsidRPr="004D5AFE">
        <w:rPr>
          <w:rFonts w:ascii="Times New Roman" w:hAnsi="Times New Roman" w:cs="Times New Roman"/>
          <w:sz w:val="24"/>
          <w:szCs w:val="24"/>
        </w:rPr>
        <w:t xml:space="preserve">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4197AF95" w14:textId="77777777" w:rsidR="00AD573F" w:rsidRPr="004D5AFE" w:rsidRDefault="00AD573F" w:rsidP="00AD573F">
      <w:pPr>
        <w:tabs>
          <w:tab w:val="left" w:pos="1300"/>
        </w:tabs>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К отходам, относящимся к классам </w:t>
      </w:r>
      <w:proofErr w:type="gramStart"/>
      <w:r w:rsidRPr="004D5AFE">
        <w:rPr>
          <w:rFonts w:ascii="Times New Roman" w:hAnsi="Times New Roman" w:cs="Times New Roman"/>
          <w:sz w:val="24"/>
          <w:szCs w:val="24"/>
        </w:rPr>
        <w:t>Б-Д</w:t>
      </w:r>
      <w:proofErr w:type="gramEnd"/>
      <w:r w:rsidRPr="004D5AFE">
        <w:rPr>
          <w:rFonts w:ascii="Times New Roman" w:hAnsi="Times New Roman" w:cs="Times New Roman"/>
          <w:sz w:val="24"/>
          <w:szCs w:val="24"/>
        </w:rPr>
        <w:t xml:space="preserve">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bookmarkEnd w:id="367"/>
    <w:p w14:paraId="7337C6A9" w14:textId="77777777" w:rsidR="00AD573F" w:rsidRPr="006C06F8" w:rsidRDefault="00AD573F" w:rsidP="00AD573F">
      <w:pPr>
        <w:spacing w:after="0" w:line="240" w:lineRule="auto"/>
        <w:ind w:firstLine="567"/>
        <w:jc w:val="both"/>
        <w:rPr>
          <w:rFonts w:ascii="Times New Roman" w:hAnsi="Times New Roman"/>
          <w:sz w:val="24"/>
          <w:szCs w:val="24"/>
        </w:rPr>
      </w:pPr>
      <w:r w:rsidRPr="004D5AFE">
        <w:rPr>
          <w:rFonts w:ascii="Times New Roman" w:hAnsi="Times New Roman" w:cs="Times New Roman"/>
          <w:sz w:val="24"/>
          <w:szCs w:val="24"/>
        </w:rPr>
        <w:t xml:space="preserve">На территории поселения оборудованы места (площадки) накопления </w:t>
      </w:r>
      <w:r w:rsidRPr="004D5AFE">
        <w:rPr>
          <w:rFonts w:ascii="Times New Roman" w:hAnsi="Times New Roman" w:cs="Times New Roman"/>
          <w:b/>
          <w:sz w:val="24"/>
          <w:szCs w:val="24"/>
        </w:rPr>
        <w:t>твердых коммунальных отходов</w:t>
      </w:r>
      <w:r w:rsidRPr="004D5AFE">
        <w:rPr>
          <w:rFonts w:ascii="Times New Roman"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r w:rsidRPr="006C06F8">
        <w:rPr>
          <w:rFonts w:ascii="Times New Roman" w:hAnsi="Times New Roman"/>
          <w:sz w:val="24"/>
          <w:szCs w:val="24"/>
        </w:rPr>
        <w:t xml:space="preserve">Транспортирование ТКО с территории Рамонского городского поселения осуществляется АО «Экотехнологии». </w:t>
      </w:r>
    </w:p>
    <w:p w14:paraId="3DCD31F0" w14:textId="77777777" w:rsidR="00AD573F" w:rsidRPr="006C06F8" w:rsidRDefault="00AD573F" w:rsidP="00AD573F">
      <w:pPr>
        <w:spacing w:after="0" w:line="240" w:lineRule="auto"/>
        <w:ind w:firstLine="567"/>
        <w:jc w:val="both"/>
        <w:rPr>
          <w:rFonts w:ascii="Times New Roman" w:hAnsi="Times New Roman"/>
          <w:sz w:val="24"/>
          <w:szCs w:val="24"/>
        </w:rPr>
      </w:pPr>
      <w:r w:rsidRPr="006C06F8">
        <w:rPr>
          <w:rFonts w:ascii="Times New Roman" w:hAnsi="Times New Roman"/>
          <w:sz w:val="24"/>
          <w:szCs w:val="24"/>
        </w:rPr>
        <w:t>ТКО подвергаются сортировке на мусоросортировочном заводе АО «Экотехнологии», расположенном в Семилукском районе, в юго-восточной части карьера «Средний» 210+650 м (лево) автодороги «Курск-Воронеж-Борисоглебск».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ООО Экосфера».</w:t>
      </w:r>
    </w:p>
    <w:p w14:paraId="04019749" w14:textId="77777777" w:rsidR="00AD573F" w:rsidRPr="004D5AFE" w:rsidRDefault="00AD573F" w:rsidP="00AD573F">
      <w:pPr>
        <w:autoSpaceDE w:val="0"/>
        <w:spacing w:after="0" w:line="240" w:lineRule="auto"/>
        <w:ind w:firstLine="567"/>
        <w:jc w:val="both"/>
        <w:rPr>
          <w:rFonts w:ascii="Times New Roman" w:hAnsi="Times New Roman" w:cs="Times New Roman"/>
          <w:sz w:val="24"/>
          <w:szCs w:val="24"/>
        </w:rPr>
      </w:pPr>
      <w:r w:rsidRPr="006C06F8">
        <w:rPr>
          <w:rFonts w:ascii="Times New Roman" w:hAnsi="Times New Roman"/>
          <w:sz w:val="24"/>
          <w:szCs w:val="24"/>
        </w:rPr>
        <w:t xml:space="preserve">ООО «Экосфера» является собственником объекта размещения отходов (номер ОРО </w:t>
      </w:r>
      <w:hyperlink r:id="rId77" w:tgtFrame="_blank" w:history="1">
        <w:r w:rsidRPr="006C06F8">
          <w:rPr>
            <w:rFonts w:ascii="Times New Roman" w:hAnsi="Times New Roman"/>
            <w:sz w:val="24"/>
            <w:szCs w:val="24"/>
          </w:rPr>
          <w:t>36-00021-З-00592-250914</w:t>
        </w:r>
      </w:hyperlink>
      <w:r w:rsidRPr="006C06F8">
        <w:rPr>
          <w:rFonts w:ascii="Times New Roman" w:hAnsi="Times New Roman"/>
          <w:sz w:val="24"/>
          <w:szCs w:val="24"/>
        </w:rPr>
        <w:t>), который расположен в Семилукском районе, в юго-восточной части карьера «Средний» ПК 210+250 м (лево) автодороги «Курск-Воронеж-Борисоглебск» (II очередь строительства; кадастровый номер сооружения 36:28:8400013:654)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Л020-00113-36/00045266.</w:t>
      </w:r>
    </w:p>
    <w:p w14:paraId="4C158FDB" w14:textId="77777777" w:rsidR="00AD573F" w:rsidRPr="004D5AFE" w:rsidRDefault="00AD573F" w:rsidP="00AD573F">
      <w:pPr>
        <w:autoSpaceDE w:val="0"/>
        <w:spacing w:after="0"/>
        <w:ind w:firstLine="567"/>
        <w:jc w:val="both"/>
        <w:rPr>
          <w:rFonts w:ascii="Times New Roman" w:hAnsi="Times New Roman" w:cs="Times New Roman"/>
          <w:i/>
          <w:sz w:val="24"/>
          <w:szCs w:val="24"/>
          <w:u w:val="single"/>
        </w:rPr>
      </w:pPr>
      <w:bookmarkStart w:id="368" w:name="P769"/>
      <w:bookmarkEnd w:id="368"/>
      <w:r w:rsidRPr="004D5AFE">
        <w:rPr>
          <w:rFonts w:ascii="Times New Roman" w:hAnsi="Times New Roman" w:cs="Times New Roman"/>
          <w:b/>
          <w:bCs/>
          <w:i/>
          <w:sz w:val="24"/>
          <w:szCs w:val="24"/>
          <w:u w:val="single"/>
        </w:rPr>
        <w:t>Выводы:</w:t>
      </w:r>
    </w:p>
    <w:p w14:paraId="723C9135" w14:textId="77777777" w:rsidR="00AD573F" w:rsidRPr="004D5AFE" w:rsidRDefault="00AD573F" w:rsidP="00AD573F">
      <w:pPr>
        <w:numPr>
          <w:ilvl w:val="0"/>
          <w:numId w:val="76"/>
        </w:numPr>
        <w:tabs>
          <w:tab w:val="clear" w:pos="720"/>
          <w:tab w:val="left" w:pos="1134"/>
        </w:tabs>
        <w:spacing w:after="0" w:line="240" w:lineRule="auto"/>
        <w:ind w:left="0" w:firstLine="567"/>
        <w:jc w:val="both"/>
        <w:rPr>
          <w:rFonts w:ascii="Times New Roman" w:hAnsi="Times New Roman" w:cs="Times New Roman"/>
          <w:i/>
          <w:sz w:val="24"/>
          <w:szCs w:val="24"/>
        </w:rPr>
      </w:pPr>
      <w:r w:rsidRPr="004D5AFE">
        <w:rPr>
          <w:rFonts w:ascii="Times New Roman" w:hAnsi="Times New Roman" w:cs="Times New Roman"/>
          <w:i/>
          <w:sz w:val="24"/>
          <w:szCs w:val="24"/>
        </w:rPr>
        <w:t>в основном загрязнение почвы происходит вместе со сточными водами.</w:t>
      </w:r>
    </w:p>
    <w:p w14:paraId="189B977E" w14:textId="77777777" w:rsidR="00AD573F" w:rsidRPr="004D5AFE" w:rsidRDefault="00AD573F" w:rsidP="00AD573F">
      <w:pPr>
        <w:spacing w:after="0"/>
        <w:ind w:firstLine="851"/>
        <w:jc w:val="both"/>
        <w:rPr>
          <w:rFonts w:ascii="Times New Roman" w:hAnsi="Times New Roman" w:cs="Times New Roman"/>
          <w:sz w:val="24"/>
          <w:szCs w:val="24"/>
        </w:rPr>
      </w:pPr>
    </w:p>
    <w:p w14:paraId="240F6C35" w14:textId="77777777" w:rsidR="00AD573F" w:rsidRPr="004D5AFE" w:rsidRDefault="00AD573F" w:rsidP="00AD573F">
      <w:pPr>
        <w:spacing w:after="0"/>
        <w:ind w:firstLine="567"/>
        <w:jc w:val="center"/>
        <w:rPr>
          <w:rFonts w:ascii="Times New Roman" w:hAnsi="Times New Roman" w:cs="Times New Roman"/>
          <w:b/>
          <w:bCs/>
          <w:sz w:val="24"/>
          <w:szCs w:val="24"/>
          <w:u w:val="single"/>
        </w:rPr>
      </w:pPr>
      <w:r w:rsidRPr="004D5AFE">
        <w:rPr>
          <w:rFonts w:ascii="Times New Roman" w:hAnsi="Times New Roman" w:cs="Times New Roman"/>
          <w:b/>
          <w:bCs/>
          <w:sz w:val="24"/>
          <w:szCs w:val="24"/>
          <w:u w:val="single"/>
        </w:rPr>
        <w:lastRenderedPageBreak/>
        <w:t>Радиационная обстановка</w:t>
      </w:r>
    </w:p>
    <w:p w14:paraId="7EB6DFE7" w14:textId="77777777" w:rsidR="00AD573F" w:rsidRPr="004D5AFE" w:rsidRDefault="00AD573F" w:rsidP="00AD573F">
      <w:pPr>
        <w:autoSpaceDE w:val="0"/>
        <w:spacing w:after="0"/>
        <w:ind w:firstLine="567"/>
        <w:jc w:val="both"/>
        <w:rPr>
          <w:rFonts w:ascii="Times New Roman" w:hAnsi="Times New Roman" w:cs="Times New Roman"/>
          <w:sz w:val="24"/>
          <w:szCs w:val="24"/>
        </w:rPr>
      </w:pPr>
      <w:bookmarkStart w:id="369" w:name="_Hlk122357041"/>
      <w:r w:rsidRPr="004D5AFE">
        <w:rPr>
          <w:rFonts w:ascii="Times New Roman" w:hAnsi="Times New Roman" w:cs="Times New Roman"/>
          <w:sz w:val="24"/>
          <w:szCs w:val="24"/>
        </w:rPr>
        <w:t xml:space="preserve">В соответствии с Программой мониторинга за радиационной безопасностью объектов окружающей среды в </w:t>
      </w:r>
      <w:r>
        <w:rPr>
          <w:rFonts w:ascii="Times New Roman" w:hAnsi="Times New Roman" w:cs="Times New Roman"/>
          <w:sz w:val="24"/>
          <w:szCs w:val="24"/>
        </w:rPr>
        <w:t>мае</w:t>
      </w:r>
      <w:r w:rsidRPr="004D5AFE">
        <w:rPr>
          <w:rFonts w:ascii="Times New Roman" w:hAnsi="Times New Roman" w:cs="Times New Roman"/>
          <w:sz w:val="24"/>
          <w:szCs w:val="24"/>
        </w:rPr>
        <w:t xml:space="preserve"> 202</w:t>
      </w:r>
      <w:r>
        <w:rPr>
          <w:rFonts w:ascii="Times New Roman" w:hAnsi="Times New Roman" w:cs="Times New Roman"/>
          <w:sz w:val="24"/>
          <w:szCs w:val="24"/>
        </w:rPr>
        <w:t>2</w:t>
      </w:r>
      <w:r w:rsidRPr="004D5AFE">
        <w:rPr>
          <w:rFonts w:ascii="Times New Roman" w:hAnsi="Times New Roman" w:cs="Times New Roman"/>
          <w:sz w:val="24"/>
          <w:szCs w:val="24"/>
        </w:rPr>
        <w:t xml:space="preserve"> года выполнены замеры </w:t>
      </w:r>
      <w:proofErr w:type="gramStart"/>
      <w:r w:rsidRPr="004D5AFE">
        <w:rPr>
          <w:rFonts w:ascii="Times New Roman" w:hAnsi="Times New Roman" w:cs="Times New Roman"/>
          <w:sz w:val="24"/>
          <w:szCs w:val="24"/>
        </w:rPr>
        <w:t>гамма-фона</w:t>
      </w:r>
      <w:proofErr w:type="gramEnd"/>
      <w:r w:rsidRPr="004D5AFE">
        <w:rPr>
          <w:rFonts w:ascii="Times New Roman" w:hAnsi="Times New Roman" w:cs="Times New Roman"/>
          <w:sz w:val="24"/>
          <w:szCs w:val="24"/>
        </w:rPr>
        <w:t xml:space="preserve">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48B89907" w14:textId="77777777" w:rsidR="00AD573F" w:rsidRPr="004D5AFE" w:rsidRDefault="00AD573F" w:rsidP="00AD573F">
      <w:pPr>
        <w:autoSpaceDE w:val="0"/>
        <w:spacing w:after="0"/>
        <w:ind w:firstLine="567"/>
        <w:jc w:val="both"/>
        <w:rPr>
          <w:rFonts w:ascii="Times New Roman" w:hAnsi="Times New Roman" w:cs="Times New Roman"/>
          <w:sz w:val="24"/>
          <w:szCs w:val="24"/>
        </w:rPr>
      </w:pPr>
      <w:r w:rsidRPr="004D5AFE">
        <w:rPr>
          <w:rFonts w:ascii="Times New Roman"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w:t>
      </w:r>
      <w:r>
        <w:rPr>
          <w:rFonts w:ascii="Times New Roman" w:hAnsi="Times New Roman" w:cs="Times New Roman"/>
          <w:sz w:val="24"/>
          <w:szCs w:val="24"/>
        </w:rPr>
        <w:t>1</w:t>
      </w:r>
      <w:r w:rsidRPr="004D5AFE">
        <w:rPr>
          <w:rFonts w:ascii="Times New Roman" w:hAnsi="Times New Roman" w:cs="Times New Roman"/>
          <w:sz w:val="24"/>
          <w:szCs w:val="24"/>
        </w:rPr>
        <w:t xml:space="preserve">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6CD381F9" w14:textId="77777777" w:rsidR="00AD573F" w:rsidRPr="004D5AFE" w:rsidRDefault="00AD573F" w:rsidP="00AD573F">
      <w:pPr>
        <w:spacing w:after="0"/>
        <w:ind w:firstLine="567"/>
        <w:jc w:val="both"/>
        <w:rPr>
          <w:rFonts w:ascii="Times New Roman" w:hAnsi="Times New Roman" w:cs="Times New Roman"/>
          <w:i/>
          <w:sz w:val="24"/>
          <w:szCs w:val="24"/>
          <w:u w:val="single"/>
        </w:rPr>
      </w:pPr>
      <w:r w:rsidRPr="004D5AFE">
        <w:rPr>
          <w:rFonts w:ascii="Times New Roman" w:hAnsi="Times New Roman" w:cs="Times New Roman"/>
          <w:b/>
          <w:bCs/>
          <w:i/>
          <w:sz w:val="24"/>
          <w:szCs w:val="24"/>
          <w:u w:val="single"/>
        </w:rPr>
        <w:t>Выводы:</w:t>
      </w:r>
    </w:p>
    <w:p w14:paraId="092E24E5" w14:textId="77777777" w:rsidR="00AD573F" w:rsidRPr="004D5AFE" w:rsidRDefault="00AD573F" w:rsidP="00AD573F">
      <w:pPr>
        <w:numPr>
          <w:ilvl w:val="0"/>
          <w:numId w:val="76"/>
        </w:numPr>
        <w:tabs>
          <w:tab w:val="clear" w:pos="720"/>
          <w:tab w:val="left" w:pos="1134"/>
        </w:tabs>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г</w:t>
      </w:r>
      <w:r w:rsidRPr="004D5AFE">
        <w:rPr>
          <w:rFonts w:ascii="Times New Roman" w:hAnsi="Times New Roman" w:cs="Times New Roman"/>
          <w:i/>
          <w:sz w:val="24"/>
          <w:szCs w:val="24"/>
        </w:rPr>
        <w:t xml:space="preserve">амма-фон на территории </w:t>
      </w:r>
      <w:r>
        <w:rPr>
          <w:rFonts w:ascii="Times New Roman" w:hAnsi="Times New Roman" w:cs="Times New Roman"/>
          <w:i/>
          <w:sz w:val="24"/>
          <w:szCs w:val="24"/>
        </w:rPr>
        <w:t>городского</w:t>
      </w:r>
      <w:r w:rsidRPr="004D5AFE">
        <w:rPr>
          <w:rFonts w:ascii="Times New Roman" w:hAnsi="Times New Roman" w:cs="Times New Roman"/>
          <w:i/>
          <w:sz w:val="24"/>
          <w:szCs w:val="24"/>
        </w:rPr>
        <w:t xml:space="preserve"> поселения не превышает естественного уровня.</w:t>
      </w:r>
    </w:p>
    <w:bookmarkEnd w:id="369"/>
    <w:p w14:paraId="4A4A2D32" w14:textId="77777777" w:rsidR="00AD573F" w:rsidRPr="004D5AFE" w:rsidRDefault="00AD573F" w:rsidP="00AD573F">
      <w:pPr>
        <w:autoSpaceDE w:val="0"/>
        <w:spacing w:after="0"/>
        <w:ind w:firstLine="567"/>
        <w:jc w:val="both"/>
        <w:rPr>
          <w:rFonts w:ascii="Times New Roman" w:hAnsi="Times New Roman" w:cs="Times New Roman"/>
          <w:sz w:val="24"/>
          <w:szCs w:val="24"/>
        </w:rPr>
      </w:pPr>
    </w:p>
    <w:p w14:paraId="1AB4C65C" w14:textId="77777777" w:rsidR="00AD573F" w:rsidRPr="004D5AFE" w:rsidRDefault="00AD573F" w:rsidP="00AD573F">
      <w:pPr>
        <w:spacing w:after="0"/>
        <w:jc w:val="center"/>
        <w:rPr>
          <w:rFonts w:ascii="Times New Roman" w:hAnsi="Times New Roman" w:cs="Times New Roman"/>
          <w:b/>
          <w:bCs/>
          <w:sz w:val="24"/>
          <w:szCs w:val="24"/>
          <w:u w:val="single"/>
        </w:rPr>
      </w:pPr>
      <w:r w:rsidRPr="004D5AFE">
        <w:rPr>
          <w:rFonts w:ascii="Times New Roman" w:hAnsi="Times New Roman" w:cs="Times New Roman"/>
          <w:b/>
          <w:bCs/>
          <w:sz w:val="24"/>
          <w:szCs w:val="24"/>
          <w:u w:val="single"/>
        </w:rPr>
        <w:t>Состояние и формирование природно-экологического каркаса</w:t>
      </w:r>
    </w:p>
    <w:p w14:paraId="242A802E" w14:textId="77777777" w:rsidR="00AD573F" w:rsidRPr="004D5AFE" w:rsidRDefault="00AD573F" w:rsidP="00AD573F">
      <w:pPr>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0D842680" w14:textId="77777777" w:rsidR="00AD573F" w:rsidRPr="004D5AFE" w:rsidRDefault="00AD573F" w:rsidP="00AD573F">
      <w:pPr>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Природно-экологический каркас включает в себя основные и второстепенные элементы:</w:t>
      </w:r>
    </w:p>
    <w:p w14:paraId="21C5C269" w14:textId="77777777" w:rsidR="00AD573F" w:rsidRPr="001F7294" w:rsidRDefault="00AD573F" w:rsidP="00AD573F">
      <w:pPr>
        <w:spacing w:after="0" w:line="240" w:lineRule="auto"/>
        <w:ind w:firstLine="567"/>
        <w:jc w:val="both"/>
        <w:rPr>
          <w:rFonts w:ascii="Times New Roman" w:hAnsi="Times New Roman" w:cs="Times New Roman"/>
          <w:sz w:val="24"/>
          <w:szCs w:val="24"/>
        </w:rPr>
      </w:pPr>
      <w:r w:rsidRPr="004D5AFE">
        <w:rPr>
          <w:rFonts w:ascii="Times New Roman" w:hAnsi="Times New Roman" w:cs="Times New Roman"/>
          <w:sz w:val="24"/>
          <w:szCs w:val="24"/>
        </w:rPr>
        <w:t xml:space="preserve">- основные элементы состоят из территорий, выполняющих защитные функции по отношению к окружающей среде (заповедники и </w:t>
      </w:r>
      <w:r w:rsidRPr="001F7294">
        <w:rPr>
          <w:rFonts w:ascii="Times New Roman" w:hAnsi="Times New Roman" w:cs="Times New Roman"/>
          <w:sz w:val="24"/>
          <w:szCs w:val="24"/>
        </w:rPr>
        <w:t>заказники, природные парки, памятники природы, защитные леса, болотные и лесные природно-территориальные комплексы);</w:t>
      </w:r>
    </w:p>
    <w:p w14:paraId="3ABFFBAE" w14:textId="77777777" w:rsidR="00AD573F" w:rsidRPr="001F7294" w:rsidRDefault="00AD573F" w:rsidP="00AD573F">
      <w:pPr>
        <w:spacing w:after="0" w:line="240" w:lineRule="auto"/>
        <w:ind w:firstLine="567"/>
        <w:jc w:val="both"/>
        <w:rPr>
          <w:rFonts w:ascii="Times New Roman" w:hAnsi="Times New Roman" w:cs="Times New Roman"/>
          <w:sz w:val="24"/>
          <w:szCs w:val="24"/>
        </w:rPr>
      </w:pPr>
      <w:r w:rsidRPr="001F7294">
        <w:rPr>
          <w:rFonts w:ascii="Times New Roman"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14:paraId="72270B43" w14:textId="77777777" w:rsidR="00AD573F" w:rsidRPr="001F7294" w:rsidRDefault="00AD573F" w:rsidP="00AD573F">
      <w:pPr>
        <w:spacing w:after="0" w:line="240" w:lineRule="auto"/>
        <w:ind w:firstLine="567"/>
        <w:jc w:val="both"/>
        <w:rPr>
          <w:rFonts w:ascii="Times New Roman" w:hAnsi="Times New Roman" w:cs="Times New Roman"/>
          <w:sz w:val="24"/>
          <w:szCs w:val="24"/>
        </w:rPr>
      </w:pPr>
    </w:p>
    <w:p w14:paraId="5EE80D5D" w14:textId="77777777" w:rsidR="00AD573F" w:rsidRPr="006F4496" w:rsidRDefault="00AD573F" w:rsidP="00AD573F">
      <w:pPr>
        <w:spacing w:after="0"/>
        <w:ind w:firstLine="567"/>
        <w:jc w:val="center"/>
        <w:rPr>
          <w:rFonts w:ascii="Times New Roman" w:hAnsi="Times New Roman" w:cs="Times New Roman"/>
          <w:sz w:val="24"/>
          <w:szCs w:val="24"/>
          <w:u w:val="single"/>
        </w:rPr>
      </w:pPr>
      <w:r w:rsidRPr="006F4496">
        <w:rPr>
          <w:rFonts w:ascii="Times New Roman" w:hAnsi="Times New Roman" w:cs="Times New Roman"/>
          <w:b/>
          <w:bCs/>
          <w:sz w:val="24"/>
          <w:szCs w:val="24"/>
          <w:u w:val="single"/>
        </w:rPr>
        <w:t>Оценка природно-территориального комплекса</w:t>
      </w:r>
    </w:p>
    <w:p w14:paraId="07558493" w14:textId="77777777" w:rsidR="00AD573F" w:rsidRPr="00075EF0" w:rsidRDefault="00AD573F" w:rsidP="00AD573F">
      <w:pPr>
        <w:spacing w:after="0"/>
        <w:ind w:firstLine="567"/>
        <w:rPr>
          <w:rFonts w:ascii="Times New Roman" w:hAnsi="Times New Roman" w:cs="Times New Roman"/>
          <w:sz w:val="24"/>
          <w:szCs w:val="24"/>
        </w:rPr>
      </w:pPr>
      <w:r w:rsidRPr="006F4496">
        <w:rPr>
          <w:rFonts w:ascii="Times New Roman" w:hAnsi="Times New Roman" w:cs="Times New Roman"/>
          <w:b/>
          <w:bCs/>
          <w:sz w:val="24"/>
          <w:szCs w:val="24"/>
        </w:rPr>
        <w:t>Система особо охраняемых природных территорий</w:t>
      </w:r>
    </w:p>
    <w:p w14:paraId="76CBC26E" w14:textId="77777777" w:rsidR="00AD573F" w:rsidRPr="00075EF0" w:rsidRDefault="00AD573F" w:rsidP="00AD573F">
      <w:pPr>
        <w:spacing w:after="0" w:line="240" w:lineRule="auto"/>
        <w:ind w:firstLine="567"/>
        <w:jc w:val="both"/>
        <w:rPr>
          <w:rFonts w:ascii="Times New Roman" w:hAnsi="Times New Roman" w:cs="Times New Roman"/>
          <w:sz w:val="24"/>
          <w:szCs w:val="24"/>
        </w:rPr>
      </w:pPr>
      <w:r w:rsidRPr="00075EF0">
        <w:rPr>
          <w:rFonts w:ascii="Times New Roman" w:hAnsi="Times New Roman" w:cs="Times New Roman"/>
          <w:sz w:val="24"/>
          <w:szCs w:val="24"/>
        </w:rPr>
        <w:t>На территории Рамонского городского поселения располагаются следующие особо охраняемые природные территории:</w:t>
      </w:r>
    </w:p>
    <w:p w14:paraId="01EEFDA9" w14:textId="77777777" w:rsidR="00AD573F" w:rsidRPr="00075EF0" w:rsidRDefault="00AD573F" w:rsidP="00AD573F">
      <w:pPr>
        <w:pStyle w:val="ab"/>
        <w:numPr>
          <w:ilvl w:val="0"/>
          <w:numId w:val="86"/>
        </w:numPr>
        <w:tabs>
          <w:tab w:val="left" w:pos="993"/>
        </w:tabs>
        <w:ind w:left="0" w:firstLine="567"/>
        <w:jc w:val="both"/>
      </w:pPr>
      <w:r w:rsidRPr="00075EF0">
        <w:t xml:space="preserve">памятник природы областного значения «р. Усмань» (Постановление </w:t>
      </w:r>
      <w:r>
        <w:t>П</w:t>
      </w:r>
      <w:r w:rsidRPr="00075EF0">
        <w:t xml:space="preserve">равительства Воронежской области от 21.02.2018 №180 «Об утверждении границ и режимов особой </w:t>
      </w:r>
      <w:proofErr w:type="gramStart"/>
      <w:r w:rsidRPr="00075EF0">
        <w:t>охраны территорий отдельных памятников природы областного значения</w:t>
      </w:r>
      <w:proofErr w:type="gramEnd"/>
      <w:r w:rsidRPr="00075EF0">
        <w:t xml:space="preserve"> и о внесении изменений в постановление администрации Воронежской области от 28.05.1998 № 500»);</w:t>
      </w:r>
    </w:p>
    <w:p w14:paraId="4885EE12"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t xml:space="preserve">памятник природы областного значения «участок р. Воронеж» (Постановление </w:t>
      </w:r>
      <w:r>
        <w:rPr>
          <w:sz w:val="24"/>
          <w:szCs w:val="24"/>
        </w:rPr>
        <w:t>П</w:t>
      </w:r>
      <w:r w:rsidRPr="00075EF0">
        <w:rPr>
          <w:sz w:val="24"/>
          <w:szCs w:val="24"/>
        </w:rPr>
        <w:t xml:space="preserve">равительства Воронежской области от 21.02.2018 №180 «Об утверждении границ и режимов особой </w:t>
      </w:r>
      <w:proofErr w:type="gramStart"/>
      <w:r w:rsidRPr="00075EF0">
        <w:rPr>
          <w:sz w:val="24"/>
          <w:szCs w:val="24"/>
        </w:rPr>
        <w:t>охраны территорий отдельных памятников природы областного значения</w:t>
      </w:r>
      <w:proofErr w:type="gramEnd"/>
      <w:r w:rsidRPr="00075EF0">
        <w:rPr>
          <w:sz w:val="24"/>
          <w:szCs w:val="24"/>
        </w:rPr>
        <w:t xml:space="preserve"> и о внесении изменений в постановление администрации Воронежской области от 28.05.1998 № 500»);</w:t>
      </w:r>
    </w:p>
    <w:p w14:paraId="550B12CA"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t xml:space="preserve">особо охраняемая природная территория областного значения - памятник природы «Червленый бор» (Постановление </w:t>
      </w:r>
      <w:r>
        <w:rPr>
          <w:sz w:val="24"/>
          <w:szCs w:val="24"/>
        </w:rPr>
        <w:t>П</w:t>
      </w:r>
      <w:r w:rsidRPr="00075EF0">
        <w:rPr>
          <w:sz w:val="24"/>
          <w:szCs w:val="24"/>
        </w:rPr>
        <w:t xml:space="preserve">равительства Воронежской области от 02.02.2017 №61 «Об утверждении границ и режимов особой </w:t>
      </w:r>
      <w:proofErr w:type="gramStart"/>
      <w:r w:rsidRPr="00075EF0">
        <w:rPr>
          <w:sz w:val="24"/>
          <w:szCs w:val="24"/>
        </w:rPr>
        <w:t>охраны территорий отдельных памятников природы областного значения</w:t>
      </w:r>
      <w:proofErr w:type="gramEnd"/>
      <w:r w:rsidRPr="00075EF0">
        <w:rPr>
          <w:sz w:val="24"/>
          <w:szCs w:val="24"/>
        </w:rPr>
        <w:t xml:space="preserve"> и о внесении изменений в отдельные постановления администрации Воронежской области»);</w:t>
      </w:r>
    </w:p>
    <w:p w14:paraId="24DCAF98"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t xml:space="preserve">особо охраняемая природная территория областного значения - памятник природы «Краснолесье» (Постановление </w:t>
      </w:r>
      <w:r>
        <w:rPr>
          <w:sz w:val="24"/>
          <w:szCs w:val="24"/>
        </w:rPr>
        <w:t>П</w:t>
      </w:r>
      <w:r w:rsidRPr="00075EF0">
        <w:rPr>
          <w:sz w:val="24"/>
          <w:szCs w:val="24"/>
        </w:rPr>
        <w:t xml:space="preserve">равительства Воронежской области от 02.02.2017 №61 «Об утверждении границ и режимов особой </w:t>
      </w:r>
      <w:proofErr w:type="gramStart"/>
      <w:r w:rsidRPr="00075EF0">
        <w:rPr>
          <w:sz w:val="24"/>
          <w:szCs w:val="24"/>
        </w:rPr>
        <w:t>охраны территорий отдельных памятников природы областного значения</w:t>
      </w:r>
      <w:proofErr w:type="gramEnd"/>
      <w:r w:rsidRPr="00075EF0">
        <w:rPr>
          <w:sz w:val="24"/>
          <w:szCs w:val="24"/>
        </w:rPr>
        <w:t xml:space="preserve"> и о внесении изменений в отдельные постановления администрации Воронежской области»); </w:t>
      </w:r>
    </w:p>
    <w:p w14:paraId="41491663"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lastRenderedPageBreak/>
        <w:t xml:space="preserve">особо охраняемая природная территория областного значения - памятник природы «Стрелка» (Постановление </w:t>
      </w:r>
      <w:r>
        <w:rPr>
          <w:sz w:val="24"/>
          <w:szCs w:val="24"/>
        </w:rPr>
        <w:t>П</w:t>
      </w:r>
      <w:r w:rsidRPr="00075EF0">
        <w:rPr>
          <w:sz w:val="24"/>
          <w:szCs w:val="24"/>
        </w:rPr>
        <w:t xml:space="preserve">равительства Воронежской области от 02.02.2017 №61 «Об утверждении границ и режимов особой </w:t>
      </w:r>
      <w:proofErr w:type="gramStart"/>
      <w:r w:rsidRPr="00075EF0">
        <w:rPr>
          <w:sz w:val="24"/>
          <w:szCs w:val="24"/>
        </w:rPr>
        <w:t>охраны территорий отдельных памятников природы областного значения</w:t>
      </w:r>
      <w:proofErr w:type="gramEnd"/>
      <w:r w:rsidRPr="00075EF0">
        <w:rPr>
          <w:sz w:val="24"/>
          <w:szCs w:val="24"/>
        </w:rPr>
        <w:t xml:space="preserve"> и о внесении изменений в отдельные постановления администрации Воронежской области»);</w:t>
      </w:r>
    </w:p>
    <w:p w14:paraId="2BECA856"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t xml:space="preserve">памятник природы областного значения «Шерешков пруд» (Постановление </w:t>
      </w:r>
      <w:r>
        <w:rPr>
          <w:sz w:val="24"/>
          <w:szCs w:val="24"/>
        </w:rPr>
        <w:t>П</w:t>
      </w:r>
      <w:r w:rsidRPr="00075EF0">
        <w:rPr>
          <w:sz w:val="24"/>
          <w:szCs w:val="24"/>
        </w:rPr>
        <w:t xml:space="preserve">равительства Воронежской области от 29.10.2018 № 942 «Об утверждении границ и режимов особой </w:t>
      </w:r>
      <w:proofErr w:type="gramStart"/>
      <w:r w:rsidRPr="00075EF0">
        <w:rPr>
          <w:sz w:val="24"/>
          <w:szCs w:val="24"/>
        </w:rPr>
        <w:t>охраны территорий отдельных памятников природы областного значения</w:t>
      </w:r>
      <w:proofErr w:type="gramEnd"/>
      <w:r w:rsidRPr="00075EF0">
        <w:rPr>
          <w:sz w:val="24"/>
          <w:szCs w:val="24"/>
        </w:rPr>
        <w:t xml:space="preserve"> и о внесении изменений в отдельные постановления администрации и правительства Воронежской области»);</w:t>
      </w:r>
    </w:p>
    <w:p w14:paraId="3102B2F3"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sz w:val="24"/>
          <w:szCs w:val="24"/>
        </w:rPr>
        <w:t>государственный природный заказник федерального значения «Воронежский» (Приказ Министерства ресурсов и экологии РФ от 28.05.2009 г. №142);</w:t>
      </w:r>
    </w:p>
    <w:p w14:paraId="4F97E799" w14:textId="77777777" w:rsidR="00AD573F" w:rsidRPr="00075EF0" w:rsidRDefault="00AD573F" w:rsidP="00AD573F">
      <w:pPr>
        <w:pStyle w:val="14"/>
        <w:numPr>
          <w:ilvl w:val="0"/>
          <w:numId w:val="86"/>
        </w:numPr>
        <w:tabs>
          <w:tab w:val="left" w:pos="993"/>
        </w:tabs>
        <w:ind w:left="0" w:right="0" w:firstLine="567"/>
        <w:rPr>
          <w:color w:val="000000"/>
          <w:sz w:val="24"/>
          <w:szCs w:val="24"/>
        </w:rPr>
      </w:pPr>
      <w:r w:rsidRPr="00075EF0">
        <w:rPr>
          <w:color w:val="000000"/>
          <w:sz w:val="24"/>
          <w:szCs w:val="24"/>
        </w:rPr>
        <w:t xml:space="preserve">природный парк областного значения «Парковая зона историко-культурного центра «Дворцовый комплекс Ольденбургских»» (Постановление </w:t>
      </w:r>
      <w:r>
        <w:rPr>
          <w:color w:val="000000"/>
          <w:sz w:val="24"/>
          <w:szCs w:val="24"/>
        </w:rPr>
        <w:t>П</w:t>
      </w:r>
      <w:r w:rsidRPr="00075EF0">
        <w:rPr>
          <w:color w:val="000000"/>
          <w:sz w:val="24"/>
          <w:szCs w:val="24"/>
        </w:rPr>
        <w:t>равительства Воронежской области от 22.01.2016 № 35 «Об образовании природного парка областного значения «Парковая зона историко-культурного центра «Дворцовый комплекс Ольденбургских» (верхний и нижний парк)»).</w:t>
      </w:r>
    </w:p>
    <w:p w14:paraId="119CB1D3" w14:textId="77777777" w:rsidR="00AD573F" w:rsidRPr="00075EF0" w:rsidRDefault="00AD573F" w:rsidP="00AD573F">
      <w:pPr>
        <w:spacing w:after="0"/>
        <w:ind w:firstLine="567"/>
        <w:jc w:val="both"/>
        <w:rPr>
          <w:rFonts w:ascii="Times New Roman" w:hAnsi="Times New Roman" w:cs="Times New Roman"/>
          <w:sz w:val="24"/>
          <w:szCs w:val="24"/>
        </w:rPr>
      </w:pPr>
    </w:p>
    <w:p w14:paraId="435EABF1" w14:textId="77777777" w:rsidR="00AD573F" w:rsidRPr="00075EF0" w:rsidRDefault="00AD573F" w:rsidP="00AD573F">
      <w:pPr>
        <w:pStyle w:val="a5"/>
        <w:ind w:firstLine="567"/>
        <w:jc w:val="both"/>
        <w:rPr>
          <w:b/>
          <w:sz w:val="24"/>
          <w:szCs w:val="24"/>
        </w:rPr>
      </w:pPr>
      <w:r w:rsidRPr="00075EF0">
        <w:rPr>
          <w:b/>
          <w:sz w:val="24"/>
          <w:szCs w:val="24"/>
        </w:rPr>
        <w:t>Защитные леса и искусственно созданные насаждения</w:t>
      </w:r>
    </w:p>
    <w:p w14:paraId="21F7108C" w14:textId="77777777" w:rsidR="00AD573F" w:rsidRPr="00075EF0" w:rsidRDefault="00AD573F" w:rsidP="00AD573F">
      <w:pPr>
        <w:spacing w:after="0" w:line="240" w:lineRule="auto"/>
        <w:ind w:firstLine="567"/>
        <w:jc w:val="both"/>
        <w:rPr>
          <w:rFonts w:ascii="Times New Roman" w:hAnsi="Times New Roman" w:cs="Times New Roman"/>
          <w:sz w:val="24"/>
          <w:szCs w:val="24"/>
        </w:rPr>
      </w:pPr>
      <w:r w:rsidRPr="00075EF0">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w:t>
      </w:r>
    </w:p>
    <w:p w14:paraId="1E429617" w14:textId="77777777" w:rsidR="00AD573F" w:rsidRPr="00075EF0" w:rsidRDefault="00AD573F" w:rsidP="00AD573F">
      <w:pPr>
        <w:pStyle w:val="aff2"/>
        <w:ind w:firstLine="567"/>
        <w:jc w:val="both"/>
        <w:rPr>
          <w:rFonts w:eastAsiaTheme="minorHAnsi"/>
          <w:lang w:eastAsia="en-US"/>
        </w:rPr>
      </w:pPr>
      <w:r w:rsidRPr="00075EF0">
        <w:rPr>
          <w:rFonts w:eastAsiaTheme="minorHAnsi"/>
          <w:lang w:eastAsia="en-US"/>
        </w:rPr>
        <w:t>Система защитных лесонасаждений включает: полезащитные, ветр</w:t>
      </w:r>
      <w:proofErr w:type="gramStart"/>
      <w:r w:rsidRPr="00075EF0">
        <w:rPr>
          <w:rFonts w:eastAsiaTheme="minorHAnsi"/>
          <w:lang w:eastAsia="en-US"/>
        </w:rPr>
        <w:t>о-</w:t>
      </w:r>
      <w:proofErr w:type="gramEnd"/>
      <w:r w:rsidRPr="00075EF0">
        <w:rPr>
          <w:rFonts w:eastAsiaTheme="minorHAnsi"/>
          <w:lang w:eastAsia="en-US"/>
        </w:rPr>
        <w:t xml:space="preserve">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14:paraId="7B84B1EA" w14:textId="77777777" w:rsidR="00AD573F" w:rsidRPr="00075EF0" w:rsidRDefault="00AD573F" w:rsidP="00AD573F">
      <w:pPr>
        <w:spacing w:after="0"/>
        <w:ind w:firstLine="567"/>
        <w:jc w:val="center"/>
        <w:rPr>
          <w:rFonts w:ascii="Times New Roman" w:hAnsi="Times New Roman" w:cs="Times New Roman"/>
          <w:b/>
          <w:sz w:val="24"/>
          <w:szCs w:val="24"/>
          <w:u w:val="single"/>
        </w:rPr>
      </w:pPr>
    </w:p>
    <w:p w14:paraId="2CAA5BBD" w14:textId="77777777" w:rsidR="00AD573F" w:rsidRPr="008B5FBD" w:rsidRDefault="00AD573F" w:rsidP="00AD573F">
      <w:pPr>
        <w:spacing w:after="0"/>
        <w:ind w:firstLine="567"/>
        <w:jc w:val="both"/>
        <w:rPr>
          <w:rFonts w:ascii="Times New Roman" w:hAnsi="Times New Roman" w:cs="Times New Roman"/>
          <w:b/>
          <w:sz w:val="24"/>
          <w:szCs w:val="24"/>
        </w:rPr>
      </w:pPr>
      <w:r w:rsidRPr="008B5FBD">
        <w:rPr>
          <w:rFonts w:ascii="Times New Roman" w:hAnsi="Times New Roman" w:cs="Times New Roman"/>
          <w:b/>
          <w:sz w:val="24"/>
          <w:szCs w:val="24"/>
        </w:rPr>
        <w:t>Лесной фонд на территории поселения</w:t>
      </w:r>
    </w:p>
    <w:p w14:paraId="1E8E338F" w14:textId="77777777" w:rsidR="00AD573F" w:rsidRPr="001713F4" w:rsidRDefault="00AD573F" w:rsidP="00AD573F">
      <w:pPr>
        <w:pStyle w:val="aff2"/>
        <w:ind w:firstLine="567"/>
        <w:jc w:val="both"/>
      </w:pPr>
      <w:r w:rsidRPr="008B5FBD">
        <w:rPr>
          <w:rFonts w:eastAsiaTheme="minorHAnsi"/>
          <w:lang w:eastAsia="en-US"/>
        </w:rPr>
        <w:t xml:space="preserve">На территории Рамонского городского поселения, </w:t>
      </w:r>
      <w:r w:rsidRPr="008B5FBD">
        <w:t>в соответствии</w:t>
      </w:r>
      <w:r w:rsidRPr="000A6BB0">
        <w:t xml:space="preserve"> с данными паспорта муниципального </w:t>
      </w:r>
      <w:r w:rsidRPr="001713F4">
        <w:t xml:space="preserve">образования, площадь земель лесного фонда составляет </w:t>
      </w:r>
      <w:r w:rsidRPr="001713F4">
        <w:rPr>
          <w:rFonts w:eastAsiaTheme="minorHAnsi"/>
          <w:lang w:eastAsia="en-US"/>
        </w:rPr>
        <w:t xml:space="preserve">10,92 тыс.га. </w:t>
      </w:r>
      <w:r w:rsidRPr="001713F4">
        <w:t>В соответствии со сведениями, содержащимися в ЕГРН, показатель площади земель лесного фонда составляет</w:t>
      </w:r>
      <w:r w:rsidRPr="001713F4">
        <w:rPr>
          <w:rFonts w:eastAsiaTheme="minorHAnsi"/>
          <w:lang w:eastAsia="en-US"/>
        </w:rPr>
        <w:t xml:space="preserve"> 10,50 тыс. га.</w:t>
      </w:r>
    </w:p>
    <w:p w14:paraId="505CBCE1" w14:textId="77777777" w:rsidR="00AD573F" w:rsidRPr="001713F4" w:rsidRDefault="00AD573F" w:rsidP="00AD573F">
      <w:pPr>
        <w:pStyle w:val="aff2"/>
        <w:ind w:firstLine="567"/>
        <w:jc w:val="both"/>
        <w:rPr>
          <w:rFonts w:eastAsiaTheme="minorHAnsi"/>
          <w:lang w:eastAsia="en-US"/>
        </w:rPr>
      </w:pPr>
    </w:p>
    <w:p w14:paraId="10C6EBF7" w14:textId="77777777" w:rsidR="00AD573F" w:rsidRPr="001713F4" w:rsidRDefault="00AD573F" w:rsidP="00AD573F">
      <w:pPr>
        <w:spacing w:after="0"/>
        <w:ind w:firstLine="567"/>
        <w:jc w:val="both"/>
        <w:rPr>
          <w:rFonts w:ascii="Times New Roman" w:hAnsi="Times New Roman" w:cs="Times New Roman"/>
          <w:b/>
          <w:bCs/>
          <w:snapToGrid w:val="0"/>
          <w:sz w:val="24"/>
          <w:szCs w:val="24"/>
        </w:rPr>
      </w:pPr>
      <w:r w:rsidRPr="001713F4">
        <w:rPr>
          <w:rFonts w:ascii="Times New Roman" w:hAnsi="Times New Roman" w:cs="Times New Roman"/>
          <w:b/>
          <w:bCs/>
          <w:snapToGrid w:val="0"/>
          <w:sz w:val="24"/>
          <w:szCs w:val="24"/>
        </w:rPr>
        <w:t xml:space="preserve">Водоохранные зоны рек </w:t>
      </w:r>
    </w:p>
    <w:p w14:paraId="3A572F9C" w14:textId="77777777" w:rsidR="00AD573F" w:rsidRPr="001713F4" w:rsidRDefault="00AD573F" w:rsidP="00AD573F">
      <w:pPr>
        <w:tabs>
          <w:tab w:val="left" w:pos="700"/>
          <w:tab w:val="left" w:pos="8505"/>
          <w:tab w:val="left" w:pos="8789"/>
        </w:tabs>
        <w:spacing w:after="0"/>
        <w:ind w:firstLine="567"/>
        <w:jc w:val="both"/>
        <w:rPr>
          <w:rFonts w:ascii="Times New Roman" w:hAnsi="Times New Roman" w:cs="Times New Roman"/>
          <w:sz w:val="24"/>
          <w:szCs w:val="24"/>
        </w:rPr>
      </w:pPr>
      <w:r w:rsidRPr="001713F4">
        <w:rPr>
          <w:rFonts w:ascii="Times New Roman"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14:paraId="3DCA3516" w14:textId="77777777" w:rsidR="00AD573F" w:rsidRPr="00793554" w:rsidRDefault="00AD573F" w:rsidP="00AD573F">
      <w:pPr>
        <w:pStyle w:val="14"/>
        <w:tabs>
          <w:tab w:val="left" w:pos="8505"/>
          <w:tab w:val="left" w:pos="8789"/>
        </w:tabs>
        <w:ind w:left="0" w:right="0"/>
        <w:rPr>
          <w:sz w:val="24"/>
          <w:szCs w:val="24"/>
        </w:rPr>
      </w:pPr>
      <w:r w:rsidRPr="001713F4">
        <w:rPr>
          <w:sz w:val="24"/>
          <w:szCs w:val="24"/>
        </w:rPr>
        <w:t>Размеры прибрежных защитных и водоохранных зон, установленных на территории Рамонского городского поселения, представлены в</w:t>
      </w:r>
      <w:r w:rsidRPr="001713F4">
        <w:rPr>
          <w:snapToGrid w:val="0"/>
          <w:sz w:val="24"/>
          <w:szCs w:val="24"/>
        </w:rPr>
        <w:t xml:space="preserve"> разделе </w:t>
      </w:r>
      <w:r w:rsidRPr="001713F4">
        <w:rPr>
          <w:rFonts w:eastAsia="Times New Roman"/>
          <w:bCs/>
          <w:sz w:val="24"/>
          <w:szCs w:val="24"/>
        </w:rPr>
        <w:t xml:space="preserve">1.9. </w:t>
      </w:r>
      <w:r w:rsidRPr="001713F4">
        <w:rPr>
          <w:sz w:val="24"/>
          <w:szCs w:val="24"/>
        </w:rPr>
        <w:t>«Зоны ограничений и зоны с особыми условиями использования территории» п. 1.9.5. «</w:t>
      </w:r>
      <w:bookmarkStart w:id="370" w:name="_Toc70494333"/>
      <w:r w:rsidRPr="001713F4">
        <w:rPr>
          <w:sz w:val="24"/>
          <w:szCs w:val="24"/>
        </w:rPr>
        <w:t>Водоохранные зоны и прибрежные защитные полосы</w:t>
      </w:r>
      <w:bookmarkEnd w:id="370"/>
      <w:r w:rsidRPr="001713F4">
        <w:rPr>
          <w:sz w:val="24"/>
          <w:szCs w:val="24"/>
        </w:rPr>
        <w:t>».</w:t>
      </w:r>
    </w:p>
    <w:p w14:paraId="1163566D" w14:textId="77777777" w:rsidR="00AD573F" w:rsidRPr="00793554" w:rsidRDefault="00AD573F" w:rsidP="00AD573F">
      <w:pPr>
        <w:spacing w:after="0"/>
        <w:ind w:firstLine="851"/>
        <w:jc w:val="center"/>
        <w:rPr>
          <w:rFonts w:ascii="Times New Roman" w:hAnsi="Times New Roman" w:cs="Times New Roman"/>
          <w:b/>
          <w:sz w:val="24"/>
          <w:szCs w:val="24"/>
          <w:u w:val="single"/>
        </w:rPr>
      </w:pPr>
    </w:p>
    <w:p w14:paraId="2AF74760" w14:textId="77777777" w:rsidR="00AD573F" w:rsidRPr="00793554" w:rsidRDefault="00AD573F" w:rsidP="00AD573F">
      <w:pPr>
        <w:spacing w:after="0"/>
        <w:jc w:val="center"/>
        <w:rPr>
          <w:rFonts w:ascii="Times New Roman" w:hAnsi="Times New Roman" w:cs="Times New Roman"/>
          <w:b/>
          <w:bCs/>
          <w:snapToGrid w:val="0"/>
          <w:sz w:val="24"/>
          <w:szCs w:val="24"/>
          <w:u w:val="single"/>
        </w:rPr>
      </w:pPr>
      <w:r w:rsidRPr="00793554">
        <w:rPr>
          <w:rFonts w:ascii="Times New Roman" w:hAnsi="Times New Roman" w:cs="Times New Roman"/>
          <w:b/>
          <w:bCs/>
          <w:snapToGrid w:val="0"/>
          <w:sz w:val="24"/>
          <w:szCs w:val="24"/>
          <w:u w:val="single"/>
        </w:rPr>
        <w:t>Инженерная подготовка территории</w:t>
      </w:r>
    </w:p>
    <w:p w14:paraId="6B79F50E" w14:textId="77777777" w:rsidR="00AD573F" w:rsidRPr="004D5AFE" w:rsidRDefault="00AD573F" w:rsidP="00AD573F">
      <w:pPr>
        <w:tabs>
          <w:tab w:val="left" w:pos="700"/>
          <w:tab w:val="left" w:pos="8505"/>
          <w:tab w:val="left" w:pos="8789"/>
        </w:tabs>
        <w:spacing w:after="0"/>
        <w:ind w:firstLine="567"/>
        <w:jc w:val="both"/>
        <w:rPr>
          <w:rFonts w:ascii="Times New Roman" w:hAnsi="Times New Roman" w:cs="Times New Roman"/>
          <w:sz w:val="24"/>
          <w:szCs w:val="24"/>
        </w:rPr>
      </w:pPr>
      <w:bookmarkStart w:id="371" w:name="_Hlk122357150"/>
      <w:r w:rsidRPr="00793554">
        <w:rPr>
          <w:rFonts w:ascii="Times New Roman" w:hAnsi="Times New Roman" w:cs="Times New Roman"/>
          <w:sz w:val="24"/>
          <w:szCs w:val="24"/>
        </w:rPr>
        <w:t>Инженерно-геологические условия территории поселения определяются структурно-тектоническими особенностями её строения, физико-механическими</w:t>
      </w:r>
      <w:r w:rsidRPr="004D5AFE">
        <w:rPr>
          <w:rFonts w:ascii="Times New Roman" w:hAnsi="Times New Roman" w:cs="Times New Roman"/>
          <w:sz w:val="24"/>
          <w:szCs w:val="24"/>
        </w:rPr>
        <w:t xml:space="preserve">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bookmarkEnd w:id="371"/>
    <w:p w14:paraId="40BB095B" w14:textId="77777777" w:rsidR="00AD573F" w:rsidRPr="007E0553" w:rsidRDefault="00AD573F" w:rsidP="00AD573F">
      <w:pPr>
        <w:tabs>
          <w:tab w:val="left" w:pos="700"/>
          <w:tab w:val="left" w:pos="8505"/>
          <w:tab w:val="left" w:pos="8789"/>
        </w:tabs>
        <w:spacing w:after="0"/>
        <w:ind w:firstLine="567"/>
        <w:jc w:val="both"/>
        <w:rPr>
          <w:rFonts w:ascii="Times New Roman" w:hAnsi="Times New Roman" w:cs="Times New Roman"/>
          <w:sz w:val="24"/>
          <w:szCs w:val="24"/>
        </w:rPr>
      </w:pPr>
      <w:r w:rsidRPr="007E0553">
        <w:rPr>
          <w:rFonts w:ascii="Times New Roman" w:hAnsi="Times New Roman" w:cs="Times New Roman"/>
          <w:sz w:val="24"/>
          <w:szCs w:val="24"/>
        </w:rPr>
        <w:t>Приказом Федерального агентства водных ресурсов (Росводресурсы) Донского бассейнового управления от 1</w:t>
      </w:r>
      <w:r>
        <w:rPr>
          <w:rFonts w:ascii="Times New Roman" w:hAnsi="Times New Roman" w:cs="Times New Roman"/>
          <w:sz w:val="24"/>
          <w:szCs w:val="24"/>
        </w:rPr>
        <w:t>6</w:t>
      </w:r>
      <w:r w:rsidRPr="007E0553">
        <w:rPr>
          <w:rFonts w:ascii="Times New Roman" w:hAnsi="Times New Roman" w:cs="Times New Roman"/>
          <w:sz w:val="24"/>
          <w:szCs w:val="24"/>
        </w:rPr>
        <w:t xml:space="preserve">.01.2020 № </w:t>
      </w:r>
      <w:r>
        <w:rPr>
          <w:rFonts w:ascii="Times New Roman" w:hAnsi="Times New Roman" w:cs="Times New Roman"/>
          <w:sz w:val="24"/>
          <w:szCs w:val="24"/>
        </w:rPr>
        <w:t>83</w:t>
      </w:r>
      <w:r w:rsidRPr="007E0553">
        <w:rPr>
          <w:rFonts w:ascii="Times New Roman" w:hAnsi="Times New Roman" w:cs="Times New Roman"/>
          <w:sz w:val="24"/>
          <w:szCs w:val="24"/>
        </w:rPr>
        <w:t xml:space="preserve"> утверждены установленные границы зон </w:t>
      </w:r>
      <w:r w:rsidRPr="007E0553">
        <w:rPr>
          <w:rFonts w:ascii="Times New Roman" w:hAnsi="Times New Roman" w:cs="Times New Roman"/>
          <w:sz w:val="24"/>
          <w:szCs w:val="24"/>
        </w:rPr>
        <w:lastRenderedPageBreak/>
        <w:t xml:space="preserve">затопления территории </w:t>
      </w:r>
      <w:r>
        <w:rPr>
          <w:rFonts w:ascii="Times New Roman" w:hAnsi="Times New Roman" w:cs="Times New Roman"/>
          <w:sz w:val="24"/>
          <w:szCs w:val="24"/>
        </w:rPr>
        <w:t>р. п.</w:t>
      </w:r>
      <w:r w:rsidRPr="007E0553">
        <w:rPr>
          <w:rFonts w:ascii="Times New Roman" w:hAnsi="Times New Roman" w:cs="Times New Roman"/>
          <w:sz w:val="24"/>
          <w:szCs w:val="24"/>
        </w:rPr>
        <w:t xml:space="preserve"> </w:t>
      </w:r>
      <w:r>
        <w:rPr>
          <w:rFonts w:ascii="Times New Roman" w:hAnsi="Times New Roman" w:cs="Times New Roman"/>
          <w:sz w:val="24"/>
          <w:szCs w:val="24"/>
        </w:rPr>
        <w:t>Рамонь</w:t>
      </w:r>
      <w:r w:rsidRPr="007E0553">
        <w:rPr>
          <w:rFonts w:ascii="Times New Roman" w:hAnsi="Times New Roman" w:cs="Times New Roman"/>
          <w:sz w:val="24"/>
          <w:szCs w:val="24"/>
        </w:rPr>
        <w:t xml:space="preserve"> </w:t>
      </w:r>
      <w:r>
        <w:rPr>
          <w:rFonts w:ascii="Times New Roman" w:hAnsi="Times New Roman" w:cs="Times New Roman"/>
          <w:sz w:val="24"/>
          <w:szCs w:val="24"/>
        </w:rPr>
        <w:t>Рамонского</w:t>
      </w:r>
      <w:r w:rsidRPr="007E0553">
        <w:rPr>
          <w:rFonts w:ascii="Times New Roman" w:hAnsi="Times New Roman" w:cs="Times New Roman"/>
          <w:sz w:val="24"/>
          <w:szCs w:val="24"/>
        </w:rPr>
        <w:t xml:space="preserve"> муниципального района Воронежской области при половодьях и паводках р. </w:t>
      </w:r>
      <w:r>
        <w:rPr>
          <w:rFonts w:ascii="Times New Roman" w:hAnsi="Times New Roman" w:cs="Times New Roman"/>
          <w:sz w:val="24"/>
          <w:szCs w:val="24"/>
        </w:rPr>
        <w:t>Воронеж</w:t>
      </w:r>
      <w:r w:rsidRPr="007E0553">
        <w:rPr>
          <w:rFonts w:ascii="Times New Roman" w:hAnsi="Times New Roman" w:cs="Times New Roman"/>
          <w:sz w:val="24"/>
          <w:szCs w:val="24"/>
        </w:rPr>
        <w:t xml:space="preserve"> на основании предложения Департамента природных ресурсов и экологии Воронежской области.</w:t>
      </w:r>
    </w:p>
    <w:p w14:paraId="6262B7DB" w14:textId="77777777" w:rsidR="00AD573F" w:rsidRPr="00793554" w:rsidRDefault="00AD573F" w:rsidP="00AD573F">
      <w:pPr>
        <w:spacing w:after="0"/>
        <w:ind w:firstLine="567"/>
        <w:jc w:val="both"/>
        <w:rPr>
          <w:rFonts w:ascii="Times New Roman" w:hAnsi="Times New Roman" w:cs="Times New Roman"/>
          <w:sz w:val="24"/>
          <w:szCs w:val="24"/>
        </w:rPr>
      </w:pPr>
      <w:r w:rsidRPr="00793554">
        <w:rPr>
          <w:rFonts w:ascii="Times New Roman"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14:paraId="0034378F" w14:textId="77777777" w:rsidR="00AD573F" w:rsidRPr="00793554" w:rsidRDefault="00AD573F" w:rsidP="00AD573F">
      <w:pPr>
        <w:pStyle w:val="ab"/>
        <w:numPr>
          <w:ilvl w:val="0"/>
          <w:numId w:val="107"/>
        </w:numPr>
        <w:tabs>
          <w:tab w:val="left" w:pos="1134"/>
        </w:tabs>
        <w:ind w:left="0" w:firstLine="567"/>
      </w:pPr>
      <w:r w:rsidRPr="00793554">
        <w:t>дамбы обвалования до отметок, исключающих затопление;</w:t>
      </w:r>
    </w:p>
    <w:p w14:paraId="6E442B1C" w14:textId="77777777" w:rsidR="00AD573F" w:rsidRPr="00793554" w:rsidRDefault="00AD573F" w:rsidP="00AD573F">
      <w:pPr>
        <w:pStyle w:val="ab"/>
        <w:numPr>
          <w:ilvl w:val="0"/>
          <w:numId w:val="107"/>
        </w:numPr>
        <w:tabs>
          <w:tab w:val="left" w:pos="1134"/>
        </w:tabs>
        <w:ind w:left="0" w:firstLine="567"/>
      </w:pPr>
      <w:r w:rsidRPr="00793554">
        <w:t>подсыпка затапливаемых территорий.</w:t>
      </w:r>
    </w:p>
    <w:p w14:paraId="4836B9EC" w14:textId="77777777" w:rsidR="00AD573F" w:rsidRPr="00110000" w:rsidRDefault="00AD573F" w:rsidP="00AD573F">
      <w:pPr>
        <w:spacing w:after="0" w:line="240" w:lineRule="auto"/>
        <w:ind w:left="280"/>
        <w:jc w:val="both"/>
        <w:rPr>
          <w:rFonts w:ascii="Times New Roman" w:hAnsi="Times New Roman" w:cs="Times New Roman"/>
          <w:sz w:val="24"/>
          <w:szCs w:val="24"/>
        </w:rPr>
      </w:pPr>
    </w:p>
    <w:p w14:paraId="76877869" w14:textId="77777777" w:rsidR="00AD573F" w:rsidRPr="00110000" w:rsidRDefault="00AD573F" w:rsidP="00AD573F">
      <w:pPr>
        <w:pStyle w:val="a5"/>
        <w:ind w:firstLine="567"/>
        <w:jc w:val="center"/>
        <w:rPr>
          <w:b/>
          <w:bCs/>
          <w:sz w:val="24"/>
          <w:szCs w:val="24"/>
          <w:u w:val="single"/>
        </w:rPr>
      </w:pPr>
      <w:r w:rsidRPr="00110000">
        <w:rPr>
          <w:b/>
          <w:bCs/>
          <w:sz w:val="24"/>
          <w:szCs w:val="24"/>
          <w:u w:val="single"/>
        </w:rPr>
        <w:t>Природоохранные мероприятия</w:t>
      </w:r>
    </w:p>
    <w:p w14:paraId="462340A4" w14:textId="77777777" w:rsidR="00AD573F" w:rsidRPr="00110000" w:rsidRDefault="00AD573F" w:rsidP="00AD573F">
      <w:pPr>
        <w:tabs>
          <w:tab w:val="left" w:pos="142"/>
        </w:tabs>
        <w:spacing w:after="0"/>
        <w:ind w:firstLine="567"/>
        <w:jc w:val="both"/>
        <w:rPr>
          <w:rFonts w:ascii="Times New Roman" w:hAnsi="Times New Roman" w:cs="Times New Roman"/>
          <w:sz w:val="24"/>
          <w:szCs w:val="24"/>
        </w:rPr>
      </w:pPr>
      <w:r w:rsidRPr="00110000">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14:paraId="5173AE04" w14:textId="77777777" w:rsidR="00AD573F" w:rsidRPr="00110000" w:rsidRDefault="00AD573F" w:rsidP="00AD573F">
      <w:pPr>
        <w:tabs>
          <w:tab w:val="left" w:pos="142"/>
        </w:tabs>
        <w:spacing w:after="0"/>
        <w:ind w:firstLine="567"/>
        <w:jc w:val="both"/>
        <w:rPr>
          <w:rFonts w:ascii="Times New Roman" w:hAnsi="Times New Roman" w:cs="Times New Roman"/>
          <w:sz w:val="24"/>
          <w:szCs w:val="24"/>
        </w:rPr>
      </w:pPr>
    </w:p>
    <w:p w14:paraId="5DE7B282" w14:textId="77777777" w:rsidR="00AD573F" w:rsidRPr="00110000" w:rsidRDefault="00AD573F" w:rsidP="00AD573F">
      <w:pPr>
        <w:pStyle w:val="aff2"/>
        <w:widowControl w:val="0"/>
        <w:numPr>
          <w:ilvl w:val="0"/>
          <w:numId w:val="108"/>
        </w:numPr>
        <w:tabs>
          <w:tab w:val="left" w:pos="142"/>
          <w:tab w:val="left" w:pos="1134"/>
        </w:tabs>
        <w:autoSpaceDN w:val="0"/>
        <w:adjustRightInd w:val="0"/>
        <w:ind w:left="0" w:firstLine="567"/>
        <w:jc w:val="both"/>
      </w:pPr>
      <w:r w:rsidRPr="00110000">
        <w:rPr>
          <w:b/>
          <w:bCs/>
        </w:rPr>
        <w:t>Атмосферный воздух.</w:t>
      </w:r>
      <w:r w:rsidRPr="00110000">
        <w:t xml:space="preserve"> </w:t>
      </w:r>
    </w:p>
    <w:p w14:paraId="1CB80403" w14:textId="77777777" w:rsidR="00AD573F" w:rsidRPr="00604EE5" w:rsidRDefault="00AD573F" w:rsidP="00AD573F">
      <w:pPr>
        <w:pStyle w:val="aff2"/>
        <w:tabs>
          <w:tab w:val="left" w:pos="142"/>
          <w:tab w:val="left" w:pos="1134"/>
        </w:tabs>
        <w:autoSpaceDN w:val="0"/>
        <w:adjustRightInd w:val="0"/>
        <w:ind w:firstLine="567"/>
        <w:jc w:val="both"/>
      </w:pPr>
      <w:bookmarkStart w:id="372" w:name="_Hlk122357181"/>
      <w:r w:rsidRPr="00604EE5">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14:paraId="5A7EB850" w14:textId="77777777" w:rsidR="00AD573F" w:rsidRPr="00604EE5" w:rsidRDefault="00AD573F" w:rsidP="00AD573F">
      <w:pPr>
        <w:pStyle w:val="ab"/>
        <w:widowControl/>
        <w:numPr>
          <w:ilvl w:val="0"/>
          <w:numId w:val="77"/>
        </w:numPr>
        <w:tabs>
          <w:tab w:val="left" w:pos="851"/>
        </w:tabs>
        <w:ind w:left="0" w:firstLine="567"/>
        <w:jc w:val="both"/>
      </w:pPr>
      <w:r w:rsidRPr="00604EE5">
        <w:t>создание защитных полос лесов вдоль дорог, озеленение магистральных улиц; развитие улично-дорожной сети;</w:t>
      </w:r>
    </w:p>
    <w:p w14:paraId="4A71AB01" w14:textId="77777777" w:rsidR="00AD573F" w:rsidRDefault="00AD573F" w:rsidP="00AD573F">
      <w:pPr>
        <w:pStyle w:val="ab"/>
        <w:widowControl/>
        <w:numPr>
          <w:ilvl w:val="0"/>
          <w:numId w:val="77"/>
        </w:numPr>
        <w:tabs>
          <w:tab w:val="left" w:pos="851"/>
        </w:tabs>
        <w:ind w:left="0" w:firstLine="567"/>
        <w:jc w:val="both"/>
      </w:pPr>
      <w:r w:rsidRPr="00604EE5">
        <w:t>своевременное техническое обслуживание трубопроводного транспорта для предотвращения аварийных ситуаций;</w:t>
      </w:r>
    </w:p>
    <w:p w14:paraId="05BA2C52" w14:textId="77777777" w:rsidR="00AD573F" w:rsidRDefault="00AD573F" w:rsidP="00AD573F">
      <w:pPr>
        <w:pStyle w:val="ab"/>
        <w:widowControl/>
        <w:numPr>
          <w:ilvl w:val="0"/>
          <w:numId w:val="77"/>
        </w:numPr>
        <w:tabs>
          <w:tab w:val="left" w:pos="851"/>
        </w:tabs>
        <w:ind w:left="0" w:firstLine="567"/>
        <w:jc w:val="both"/>
      </w:pPr>
      <w:r w:rsidRPr="002515A5">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5242E8EE" w14:textId="77777777" w:rsidR="00AD573F" w:rsidRPr="00110000" w:rsidRDefault="00AD573F" w:rsidP="00AD573F">
      <w:pPr>
        <w:pStyle w:val="ab"/>
        <w:widowControl/>
        <w:numPr>
          <w:ilvl w:val="0"/>
          <w:numId w:val="77"/>
        </w:numPr>
        <w:tabs>
          <w:tab w:val="left" w:pos="851"/>
        </w:tabs>
        <w:ind w:left="0" w:firstLine="567"/>
        <w:jc w:val="both"/>
      </w:pPr>
      <w:r w:rsidRPr="00604EE5">
        <w:t xml:space="preserve">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w:t>
      </w:r>
      <w:r w:rsidRPr="00110000">
        <w:t>расположенных в границах санитарно-защитных зон», утвержденных Постановлением Правительства РФ от 03.03.2018 № 222.</w:t>
      </w:r>
    </w:p>
    <w:bookmarkEnd w:id="372"/>
    <w:p w14:paraId="6BEED391" w14:textId="77777777" w:rsidR="00AD573F" w:rsidRPr="00110000" w:rsidRDefault="00AD573F" w:rsidP="00AD573F">
      <w:pPr>
        <w:tabs>
          <w:tab w:val="left" w:pos="142"/>
        </w:tabs>
        <w:spacing w:after="0"/>
        <w:ind w:firstLine="567"/>
        <w:jc w:val="both"/>
        <w:rPr>
          <w:rFonts w:ascii="Times New Roman" w:hAnsi="Times New Roman" w:cs="Times New Roman"/>
          <w:sz w:val="24"/>
          <w:szCs w:val="24"/>
        </w:rPr>
      </w:pPr>
    </w:p>
    <w:p w14:paraId="44374B1A" w14:textId="77777777" w:rsidR="00AD573F" w:rsidRPr="00110000" w:rsidRDefault="00AD573F" w:rsidP="00AD573F">
      <w:pPr>
        <w:pStyle w:val="ab"/>
        <w:widowControl/>
        <w:numPr>
          <w:ilvl w:val="0"/>
          <w:numId w:val="108"/>
        </w:numPr>
        <w:tabs>
          <w:tab w:val="left" w:pos="-6946"/>
          <w:tab w:val="left" w:pos="142"/>
          <w:tab w:val="left" w:pos="1134"/>
        </w:tabs>
        <w:ind w:left="0" w:firstLine="567"/>
        <w:jc w:val="both"/>
      </w:pPr>
      <w:r w:rsidRPr="00110000">
        <w:rPr>
          <w:b/>
          <w:bCs/>
        </w:rPr>
        <w:t>Поверхностные воды.</w:t>
      </w:r>
      <w:r w:rsidRPr="00110000">
        <w:t xml:space="preserve"> </w:t>
      </w:r>
    </w:p>
    <w:p w14:paraId="1848EDCE" w14:textId="77777777" w:rsidR="00AD573F" w:rsidRPr="009800DD" w:rsidRDefault="00AD573F" w:rsidP="00AD573F">
      <w:pPr>
        <w:pStyle w:val="ab"/>
        <w:widowControl/>
        <w:tabs>
          <w:tab w:val="left" w:pos="-6946"/>
          <w:tab w:val="left" w:pos="142"/>
          <w:tab w:val="left" w:pos="1134"/>
        </w:tabs>
        <w:ind w:left="0" w:firstLine="567"/>
        <w:jc w:val="both"/>
      </w:pPr>
      <w:r w:rsidRPr="00110000">
        <w:t xml:space="preserve">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w:t>
      </w:r>
      <w:r w:rsidRPr="009800DD">
        <w:t>Рекомендуемыми мероприятиями по охране водных объектов являются:</w:t>
      </w:r>
    </w:p>
    <w:p w14:paraId="40D7A4A5" w14:textId="77777777" w:rsidR="00AD573F" w:rsidRPr="00110000" w:rsidRDefault="00AD573F" w:rsidP="00AD573F">
      <w:pPr>
        <w:pStyle w:val="ab"/>
        <w:widowControl/>
        <w:numPr>
          <w:ilvl w:val="0"/>
          <w:numId w:val="77"/>
        </w:numPr>
        <w:tabs>
          <w:tab w:val="left" w:pos="851"/>
        </w:tabs>
        <w:ind w:left="0" w:firstLine="567"/>
        <w:jc w:val="both"/>
      </w:pPr>
      <w:r w:rsidRPr="009800DD">
        <w:t xml:space="preserve">совершенствование и развитие централизованной системы водоотведения и очистных </w:t>
      </w:r>
      <w:r w:rsidRPr="00110000">
        <w:t xml:space="preserve">сооружений; </w:t>
      </w:r>
    </w:p>
    <w:p w14:paraId="2BD4193F" w14:textId="77777777" w:rsidR="00AD573F" w:rsidRPr="00110000" w:rsidRDefault="00AD573F" w:rsidP="00AD573F">
      <w:pPr>
        <w:pStyle w:val="ab"/>
        <w:widowControl/>
        <w:numPr>
          <w:ilvl w:val="0"/>
          <w:numId w:val="77"/>
        </w:numPr>
        <w:tabs>
          <w:tab w:val="left" w:pos="851"/>
        </w:tabs>
        <w:ind w:left="0" w:firstLine="567"/>
        <w:jc w:val="both"/>
      </w:pPr>
      <w:r w:rsidRPr="00110000">
        <w:t>создание ливневой системы канализации;</w:t>
      </w:r>
    </w:p>
    <w:p w14:paraId="02D94E6C" w14:textId="77777777" w:rsidR="00AD573F" w:rsidRPr="00110000" w:rsidRDefault="00AD573F" w:rsidP="00AD573F">
      <w:pPr>
        <w:pStyle w:val="ab"/>
        <w:widowControl/>
        <w:numPr>
          <w:ilvl w:val="0"/>
          <w:numId w:val="77"/>
        </w:numPr>
        <w:tabs>
          <w:tab w:val="left" w:pos="851"/>
        </w:tabs>
        <w:ind w:left="0" w:firstLine="567"/>
        <w:jc w:val="both"/>
      </w:pPr>
      <w:r w:rsidRPr="00110000">
        <w:t>соблюдение правил водоохранного режима на водосборах водных объектов.</w:t>
      </w:r>
    </w:p>
    <w:p w14:paraId="65A2321D" w14:textId="77777777" w:rsidR="00AD573F" w:rsidRPr="00110000" w:rsidRDefault="00AD573F" w:rsidP="00AD573F">
      <w:pPr>
        <w:pStyle w:val="ab"/>
        <w:widowControl/>
        <w:tabs>
          <w:tab w:val="left" w:pos="142"/>
          <w:tab w:val="left" w:pos="851"/>
        </w:tabs>
        <w:ind w:left="0" w:firstLine="567"/>
        <w:jc w:val="both"/>
      </w:pPr>
    </w:p>
    <w:p w14:paraId="1A697B2D" w14:textId="77777777" w:rsidR="00AD573F" w:rsidRPr="00110000" w:rsidRDefault="00AD573F" w:rsidP="00AD573F">
      <w:pPr>
        <w:pStyle w:val="ab"/>
        <w:widowControl/>
        <w:numPr>
          <w:ilvl w:val="0"/>
          <w:numId w:val="108"/>
        </w:numPr>
        <w:tabs>
          <w:tab w:val="left" w:pos="142"/>
          <w:tab w:val="left" w:pos="1134"/>
        </w:tabs>
        <w:ind w:left="0" w:firstLine="567"/>
        <w:jc w:val="both"/>
      </w:pPr>
      <w:r w:rsidRPr="00110000">
        <w:rPr>
          <w:b/>
          <w:bCs/>
        </w:rPr>
        <w:t xml:space="preserve">Подземные воды. </w:t>
      </w:r>
    </w:p>
    <w:p w14:paraId="5BA72265" w14:textId="77777777" w:rsidR="00AD573F" w:rsidRPr="00110000" w:rsidRDefault="00AD573F" w:rsidP="00AD573F">
      <w:pPr>
        <w:pStyle w:val="ab"/>
        <w:widowControl/>
        <w:tabs>
          <w:tab w:val="left" w:pos="142"/>
          <w:tab w:val="left" w:pos="1134"/>
        </w:tabs>
        <w:ind w:left="0" w:firstLine="567"/>
        <w:jc w:val="both"/>
      </w:pPr>
      <w:r w:rsidRPr="00110000">
        <w:t xml:space="preserve">Основными проблемами в отношении подземных вод при реализации Генерального плана являются: </w:t>
      </w:r>
    </w:p>
    <w:p w14:paraId="35DF6D9C" w14:textId="77777777" w:rsidR="00AD573F" w:rsidRPr="00110000" w:rsidRDefault="00AD573F" w:rsidP="00AD573F">
      <w:pPr>
        <w:pStyle w:val="ab"/>
        <w:widowControl/>
        <w:numPr>
          <w:ilvl w:val="0"/>
          <w:numId w:val="77"/>
        </w:numPr>
        <w:tabs>
          <w:tab w:val="left" w:pos="851"/>
        </w:tabs>
        <w:ind w:left="0" w:firstLine="567"/>
        <w:jc w:val="both"/>
      </w:pPr>
      <w:r w:rsidRPr="00110000">
        <w:t>- истощение водоносных горизонтов, используемых для хозяйственно-питьевого водоснабжения поселения;</w:t>
      </w:r>
    </w:p>
    <w:p w14:paraId="577CC93F" w14:textId="77777777" w:rsidR="00AD573F" w:rsidRPr="00110000" w:rsidRDefault="00AD573F" w:rsidP="00AD573F">
      <w:pPr>
        <w:pStyle w:val="ab"/>
        <w:widowControl/>
        <w:numPr>
          <w:ilvl w:val="0"/>
          <w:numId w:val="77"/>
        </w:numPr>
        <w:tabs>
          <w:tab w:val="left" w:pos="851"/>
        </w:tabs>
        <w:ind w:left="0" w:firstLine="567"/>
        <w:jc w:val="both"/>
      </w:pPr>
      <w:r w:rsidRPr="00110000">
        <w:t>- загрязнение подземных вод сточными водами.</w:t>
      </w:r>
    </w:p>
    <w:p w14:paraId="69414BFA" w14:textId="77777777" w:rsidR="00AD573F" w:rsidRPr="00110000" w:rsidRDefault="00AD573F" w:rsidP="00AD573F">
      <w:pPr>
        <w:tabs>
          <w:tab w:val="left" w:pos="142"/>
          <w:tab w:val="left" w:pos="1134"/>
        </w:tabs>
        <w:spacing w:after="0"/>
        <w:ind w:firstLine="567"/>
        <w:jc w:val="both"/>
        <w:rPr>
          <w:rFonts w:ascii="Times New Roman" w:hAnsi="Times New Roman" w:cs="Times New Roman"/>
          <w:sz w:val="24"/>
          <w:szCs w:val="24"/>
        </w:rPr>
      </w:pPr>
      <w:r w:rsidRPr="00110000">
        <w:rPr>
          <w:rFonts w:ascii="Times New Roman" w:hAnsi="Times New Roman" w:cs="Times New Roman"/>
          <w:sz w:val="24"/>
          <w:szCs w:val="24"/>
        </w:rPr>
        <w:t>Для предотвращения истощения водоносных горизонтов и снижения загрязнения подземных вод предлагается:</w:t>
      </w:r>
    </w:p>
    <w:p w14:paraId="090CAAB6" w14:textId="77777777" w:rsidR="00AD573F" w:rsidRPr="009800DD" w:rsidRDefault="00AD573F" w:rsidP="00AD573F">
      <w:pPr>
        <w:pStyle w:val="ab"/>
        <w:widowControl/>
        <w:numPr>
          <w:ilvl w:val="0"/>
          <w:numId w:val="77"/>
        </w:numPr>
        <w:tabs>
          <w:tab w:val="left" w:pos="851"/>
        </w:tabs>
        <w:ind w:left="0" w:firstLine="567"/>
        <w:jc w:val="both"/>
      </w:pPr>
      <w:r w:rsidRPr="00110000">
        <w:lastRenderedPageBreak/>
        <w:t>организация зон санитарной</w:t>
      </w:r>
      <w:r w:rsidRPr="009800DD">
        <w:t xml:space="preserve"> охраны источников питьевого и хозяйственно-бытового водоснабжения; </w:t>
      </w:r>
    </w:p>
    <w:p w14:paraId="45FDC961" w14:textId="77777777" w:rsidR="00AD573F" w:rsidRPr="004D5AFE" w:rsidRDefault="00AD573F" w:rsidP="00AD573F">
      <w:pPr>
        <w:pStyle w:val="ab"/>
        <w:widowControl/>
        <w:numPr>
          <w:ilvl w:val="0"/>
          <w:numId w:val="77"/>
        </w:numPr>
        <w:tabs>
          <w:tab w:val="left" w:pos="851"/>
        </w:tabs>
        <w:ind w:left="0" w:firstLine="567"/>
        <w:jc w:val="both"/>
      </w:pPr>
      <w:r w:rsidRPr="009800DD">
        <w:t>ликвидация непригодных</w:t>
      </w:r>
      <w:r w:rsidRPr="004D5AFE">
        <w:t xml:space="preserve"> к дальнейшей эксплуатации скважин;</w:t>
      </w:r>
    </w:p>
    <w:p w14:paraId="34237018" w14:textId="77777777" w:rsidR="00AD573F" w:rsidRPr="004D5AFE" w:rsidRDefault="00AD573F" w:rsidP="00AD573F">
      <w:pPr>
        <w:pStyle w:val="ab"/>
        <w:widowControl/>
        <w:numPr>
          <w:ilvl w:val="0"/>
          <w:numId w:val="77"/>
        </w:numPr>
        <w:tabs>
          <w:tab w:val="left" w:pos="851"/>
        </w:tabs>
        <w:ind w:left="0" w:firstLine="567"/>
        <w:jc w:val="both"/>
      </w:pPr>
      <w:r w:rsidRPr="004D5AFE">
        <w:t xml:space="preserve">изучение качества подземных вод и гидродинамического режима на водозаборах и в зонах их влияния; </w:t>
      </w:r>
    </w:p>
    <w:p w14:paraId="4E902B19" w14:textId="77777777" w:rsidR="00AD573F" w:rsidRPr="009800DD" w:rsidRDefault="00AD573F" w:rsidP="00AD573F">
      <w:pPr>
        <w:pStyle w:val="ab"/>
        <w:widowControl/>
        <w:numPr>
          <w:ilvl w:val="0"/>
          <w:numId w:val="77"/>
        </w:numPr>
        <w:tabs>
          <w:tab w:val="left" w:pos="851"/>
        </w:tabs>
        <w:ind w:left="0" w:firstLine="567"/>
        <w:jc w:val="both"/>
      </w:pPr>
      <w:r w:rsidRPr="004D5AFE">
        <w:t xml:space="preserve">создание </w:t>
      </w:r>
      <w:r w:rsidRPr="009800DD">
        <w:t xml:space="preserve">защитных полос лесов вдоль дорог, озеленение магистральных улиц; </w:t>
      </w:r>
    </w:p>
    <w:p w14:paraId="0BD24AE2" w14:textId="77777777" w:rsidR="00AD573F" w:rsidRPr="009800DD" w:rsidRDefault="00AD573F" w:rsidP="00AD573F">
      <w:pPr>
        <w:pStyle w:val="ab"/>
        <w:widowControl/>
        <w:numPr>
          <w:ilvl w:val="0"/>
          <w:numId w:val="77"/>
        </w:numPr>
        <w:tabs>
          <w:tab w:val="left" w:pos="851"/>
        </w:tabs>
        <w:ind w:left="0" w:firstLine="567"/>
        <w:jc w:val="both"/>
      </w:pPr>
      <w:r w:rsidRPr="009800DD">
        <w:t xml:space="preserve">совершенствование и развитие централизованной системы водоотведения и очистных сооружений; </w:t>
      </w:r>
    </w:p>
    <w:p w14:paraId="1D8F69B0" w14:textId="77777777" w:rsidR="00AD573F" w:rsidRPr="00110000" w:rsidRDefault="00AD573F" w:rsidP="00AD573F">
      <w:pPr>
        <w:pStyle w:val="ab"/>
        <w:widowControl/>
        <w:numPr>
          <w:ilvl w:val="0"/>
          <w:numId w:val="77"/>
        </w:numPr>
        <w:tabs>
          <w:tab w:val="left" w:pos="851"/>
        </w:tabs>
        <w:ind w:left="0" w:firstLine="567"/>
        <w:jc w:val="both"/>
      </w:pPr>
      <w:r w:rsidRPr="00110000">
        <w:t xml:space="preserve">создание ливневой системы канализации. </w:t>
      </w:r>
    </w:p>
    <w:p w14:paraId="21D65783" w14:textId="77777777" w:rsidR="00AD573F" w:rsidRPr="00110000" w:rsidRDefault="00AD573F" w:rsidP="00AD573F">
      <w:pPr>
        <w:pStyle w:val="ab"/>
        <w:widowControl/>
        <w:tabs>
          <w:tab w:val="left" w:pos="142"/>
          <w:tab w:val="left" w:pos="1134"/>
        </w:tabs>
        <w:ind w:left="0" w:firstLine="567"/>
        <w:jc w:val="both"/>
      </w:pPr>
    </w:p>
    <w:p w14:paraId="36E7F683" w14:textId="77777777" w:rsidR="00AD573F" w:rsidRPr="00110000" w:rsidRDefault="00AD573F" w:rsidP="00AD573F">
      <w:pPr>
        <w:pStyle w:val="ab"/>
        <w:widowControl/>
        <w:numPr>
          <w:ilvl w:val="0"/>
          <w:numId w:val="108"/>
        </w:numPr>
        <w:tabs>
          <w:tab w:val="left" w:pos="142"/>
          <w:tab w:val="left" w:pos="1134"/>
        </w:tabs>
        <w:ind w:left="0" w:firstLine="567"/>
        <w:jc w:val="both"/>
      </w:pPr>
      <w:r w:rsidRPr="00110000">
        <w:rPr>
          <w:b/>
          <w:bCs/>
        </w:rPr>
        <w:t>Почвы.</w:t>
      </w:r>
      <w:r w:rsidRPr="00110000">
        <w:t xml:space="preserve"> </w:t>
      </w:r>
    </w:p>
    <w:p w14:paraId="7BE8C2B9" w14:textId="77777777" w:rsidR="00AD573F" w:rsidRDefault="00AD573F" w:rsidP="00AD573F">
      <w:pPr>
        <w:tabs>
          <w:tab w:val="left" w:pos="142"/>
          <w:tab w:val="left" w:pos="1134"/>
        </w:tabs>
        <w:spacing w:after="0"/>
        <w:ind w:firstLine="567"/>
        <w:jc w:val="both"/>
        <w:rPr>
          <w:rFonts w:ascii="Times New Roman" w:hAnsi="Times New Roman" w:cs="Times New Roman"/>
          <w:sz w:val="24"/>
          <w:szCs w:val="24"/>
        </w:rPr>
      </w:pPr>
      <w:bookmarkStart w:id="373" w:name="_Hlk122357345"/>
      <w:r w:rsidRPr="004D5AFE">
        <w:rPr>
          <w:rFonts w:ascii="Times New Roman" w:hAnsi="Times New Roman" w:cs="Times New Roman"/>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14:paraId="2B8329D2" w14:textId="77777777" w:rsidR="00AD573F" w:rsidRPr="002515A5" w:rsidRDefault="00AD573F" w:rsidP="00AD573F">
      <w:pPr>
        <w:pStyle w:val="ab"/>
        <w:widowControl/>
        <w:numPr>
          <w:ilvl w:val="0"/>
          <w:numId w:val="77"/>
        </w:numPr>
        <w:tabs>
          <w:tab w:val="left" w:pos="851"/>
        </w:tabs>
        <w:ind w:left="0" w:firstLine="567"/>
        <w:jc w:val="both"/>
        <w:rPr>
          <w:rFonts w:eastAsiaTheme="minorHAnsi"/>
          <w:kern w:val="0"/>
        </w:rPr>
      </w:pPr>
      <w:r w:rsidRPr="002515A5">
        <w:rPr>
          <w:rFonts w:eastAsiaTheme="minorHAnsi"/>
          <w:kern w:val="0"/>
        </w:rPr>
        <w:t>принятие мер по сохранению плодородия почв, посредством защиты их от эрозии;</w:t>
      </w:r>
    </w:p>
    <w:p w14:paraId="61E82571" w14:textId="77777777" w:rsidR="00AD573F" w:rsidRPr="002515A5" w:rsidRDefault="00AD573F" w:rsidP="00AD573F">
      <w:pPr>
        <w:pStyle w:val="ab"/>
        <w:widowControl/>
        <w:numPr>
          <w:ilvl w:val="0"/>
          <w:numId w:val="77"/>
        </w:numPr>
        <w:tabs>
          <w:tab w:val="left" w:pos="851"/>
        </w:tabs>
        <w:ind w:left="0" w:firstLine="567"/>
        <w:jc w:val="both"/>
        <w:rPr>
          <w:rFonts w:eastAsiaTheme="minorHAnsi"/>
          <w:kern w:val="0"/>
        </w:rPr>
      </w:pPr>
      <w:r w:rsidRPr="002515A5">
        <w:rPr>
          <w:rFonts w:eastAsiaTheme="minorHAnsi"/>
          <w:kern w:val="0"/>
        </w:rPr>
        <w:t xml:space="preserve">создание защитных полос лесов вдоль дорог, озеленение магистральных улиц; </w:t>
      </w:r>
    </w:p>
    <w:p w14:paraId="21F15D2F" w14:textId="77777777" w:rsidR="00AD573F" w:rsidRPr="009800DD" w:rsidRDefault="00AD573F" w:rsidP="00AD573F">
      <w:pPr>
        <w:pStyle w:val="ab"/>
        <w:widowControl/>
        <w:numPr>
          <w:ilvl w:val="0"/>
          <w:numId w:val="77"/>
        </w:numPr>
        <w:tabs>
          <w:tab w:val="left" w:pos="851"/>
        </w:tabs>
        <w:ind w:left="0" w:firstLine="567"/>
        <w:jc w:val="both"/>
      </w:pPr>
      <w:r w:rsidRPr="002515A5">
        <w:rPr>
          <w:rFonts w:eastAsiaTheme="minorHAnsi"/>
          <w:kern w:val="0"/>
        </w:rPr>
        <w:t>совершенствование и развитие централизованной системы</w:t>
      </w:r>
      <w:r w:rsidRPr="009800DD">
        <w:t xml:space="preserve"> водоотведения и очистных сооружений; </w:t>
      </w:r>
    </w:p>
    <w:p w14:paraId="43909496" w14:textId="77777777" w:rsidR="00AD573F" w:rsidRPr="009800DD" w:rsidRDefault="00AD573F" w:rsidP="00AD573F">
      <w:pPr>
        <w:pStyle w:val="ab"/>
        <w:widowControl/>
        <w:numPr>
          <w:ilvl w:val="0"/>
          <w:numId w:val="77"/>
        </w:numPr>
        <w:tabs>
          <w:tab w:val="left" w:pos="851"/>
        </w:tabs>
        <w:ind w:left="0" w:firstLine="567"/>
        <w:jc w:val="both"/>
      </w:pPr>
      <w:r w:rsidRPr="009800DD">
        <w:t>создание ливневой системы канализации;</w:t>
      </w:r>
    </w:p>
    <w:p w14:paraId="1CA12765" w14:textId="77777777" w:rsidR="00AD573F" w:rsidRPr="004D5AFE" w:rsidRDefault="00AD573F" w:rsidP="00AD573F">
      <w:pPr>
        <w:pStyle w:val="ab"/>
        <w:widowControl/>
        <w:numPr>
          <w:ilvl w:val="0"/>
          <w:numId w:val="77"/>
        </w:numPr>
        <w:tabs>
          <w:tab w:val="left" w:pos="851"/>
        </w:tabs>
        <w:ind w:left="0" w:firstLine="567"/>
        <w:jc w:val="both"/>
      </w:pPr>
      <w:r w:rsidRPr="004D5AFE">
        <w:t xml:space="preserve">заключение необходимых договоров со </w:t>
      </w:r>
      <w:proofErr w:type="gramStart"/>
      <w:r w:rsidRPr="004D5AFE">
        <w:t>специализированными</w:t>
      </w:r>
      <w:proofErr w:type="gramEnd"/>
      <w:r w:rsidRPr="004D5AFE">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6D710C8E" w14:textId="77777777" w:rsidR="00AD573F" w:rsidRPr="004D5AFE" w:rsidRDefault="00AD573F" w:rsidP="00AD573F">
      <w:pPr>
        <w:pStyle w:val="ab"/>
        <w:widowControl/>
        <w:numPr>
          <w:ilvl w:val="0"/>
          <w:numId w:val="78"/>
        </w:numPr>
        <w:tabs>
          <w:tab w:val="left" w:pos="851"/>
        </w:tabs>
        <w:ind w:left="0" w:firstLine="567"/>
        <w:jc w:val="both"/>
      </w:pPr>
      <w:r w:rsidRPr="004D5AFE">
        <w:t>создание и содержание мест (площадок) накопления ТКО;</w:t>
      </w:r>
    </w:p>
    <w:p w14:paraId="24FB8CA3" w14:textId="77777777" w:rsidR="00AD573F" w:rsidRPr="004D5AFE" w:rsidRDefault="00AD573F" w:rsidP="00AD573F">
      <w:pPr>
        <w:pStyle w:val="ab"/>
        <w:widowControl/>
        <w:numPr>
          <w:ilvl w:val="0"/>
          <w:numId w:val="78"/>
        </w:numPr>
        <w:tabs>
          <w:tab w:val="left" w:pos="851"/>
        </w:tabs>
        <w:ind w:left="0" w:firstLine="567"/>
        <w:jc w:val="both"/>
      </w:pPr>
      <w:r w:rsidRPr="004D5AFE">
        <w:t xml:space="preserve">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sidRPr="004D5AFE">
        <w:t>специализированными</w:t>
      </w:r>
      <w:proofErr w:type="gramEnd"/>
      <w:r w:rsidRPr="004D5AFE">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614F1604" w14:textId="77777777" w:rsidR="00AD573F" w:rsidRPr="00110000" w:rsidRDefault="00AD573F" w:rsidP="00AD573F">
      <w:pPr>
        <w:pStyle w:val="ab"/>
        <w:widowControl/>
        <w:numPr>
          <w:ilvl w:val="0"/>
          <w:numId w:val="78"/>
        </w:numPr>
        <w:tabs>
          <w:tab w:val="left" w:pos="851"/>
        </w:tabs>
        <w:ind w:left="0" w:firstLine="567"/>
        <w:jc w:val="both"/>
      </w:pPr>
      <w:r w:rsidRPr="004D5AFE">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bookmarkEnd w:id="373"/>
    </w:p>
    <w:p w14:paraId="320C7843" w14:textId="77777777" w:rsidR="00AD573F" w:rsidRPr="008B5FBD" w:rsidRDefault="00AD573F" w:rsidP="00AD573F">
      <w:pPr>
        <w:tabs>
          <w:tab w:val="left" w:pos="142"/>
          <w:tab w:val="left" w:pos="851"/>
        </w:tabs>
        <w:spacing w:after="0"/>
        <w:ind w:firstLine="567"/>
        <w:jc w:val="both"/>
        <w:rPr>
          <w:rFonts w:ascii="Times New Roman" w:hAnsi="Times New Roman" w:cs="Times New Roman"/>
          <w:b/>
          <w:bCs/>
          <w:sz w:val="24"/>
          <w:szCs w:val="24"/>
        </w:rPr>
      </w:pPr>
    </w:p>
    <w:p w14:paraId="236E6FE5" w14:textId="77777777" w:rsidR="00AD573F" w:rsidRPr="008B5FBD" w:rsidRDefault="00AD573F" w:rsidP="00AD573F">
      <w:pPr>
        <w:tabs>
          <w:tab w:val="left" w:pos="142"/>
          <w:tab w:val="left" w:pos="1134"/>
        </w:tabs>
        <w:spacing w:after="0"/>
        <w:ind w:firstLine="567"/>
        <w:jc w:val="both"/>
        <w:rPr>
          <w:rFonts w:ascii="Times New Roman" w:hAnsi="Times New Roman" w:cs="Times New Roman"/>
          <w:sz w:val="24"/>
          <w:szCs w:val="24"/>
        </w:rPr>
      </w:pPr>
      <w:r w:rsidRPr="008B5FBD">
        <w:rPr>
          <w:rFonts w:ascii="Times New Roman" w:hAnsi="Times New Roman" w:cs="Times New Roman"/>
          <w:b/>
          <w:bCs/>
          <w:sz w:val="24"/>
          <w:szCs w:val="24"/>
        </w:rPr>
        <w:t>5.</w:t>
      </w:r>
      <w:r w:rsidRPr="008B5FBD">
        <w:rPr>
          <w:rFonts w:ascii="Times New Roman" w:hAnsi="Times New Roman" w:cs="Times New Roman"/>
          <w:sz w:val="24"/>
          <w:szCs w:val="24"/>
        </w:rPr>
        <w:t xml:space="preserve"> </w:t>
      </w:r>
      <w:r w:rsidRPr="008B5FBD">
        <w:rPr>
          <w:rFonts w:ascii="Times New Roman" w:hAnsi="Times New Roman" w:cs="Times New Roman"/>
          <w:b/>
          <w:bCs/>
          <w:sz w:val="24"/>
          <w:szCs w:val="24"/>
        </w:rPr>
        <w:t>Территории природно-экологического каркаса.</w:t>
      </w:r>
      <w:r w:rsidRPr="008B5FBD">
        <w:rPr>
          <w:rFonts w:ascii="Times New Roman" w:hAnsi="Times New Roman" w:cs="Times New Roman"/>
          <w:sz w:val="24"/>
          <w:szCs w:val="24"/>
        </w:rPr>
        <w:t xml:space="preserve"> </w:t>
      </w:r>
    </w:p>
    <w:p w14:paraId="5EC75797" w14:textId="77777777" w:rsidR="00AD573F" w:rsidRPr="008B5FBD" w:rsidRDefault="00AD573F" w:rsidP="00AD573F">
      <w:pPr>
        <w:tabs>
          <w:tab w:val="left" w:pos="142"/>
          <w:tab w:val="left" w:pos="1134"/>
        </w:tabs>
        <w:spacing w:after="0"/>
        <w:ind w:firstLine="567"/>
        <w:jc w:val="both"/>
        <w:rPr>
          <w:rFonts w:ascii="Times New Roman" w:hAnsi="Times New Roman" w:cs="Times New Roman"/>
          <w:sz w:val="24"/>
          <w:szCs w:val="24"/>
        </w:rPr>
      </w:pPr>
      <w:r w:rsidRPr="008B5FBD">
        <w:rPr>
          <w:rFonts w:ascii="Times New Roman" w:hAnsi="Times New Roman" w:cs="Times New Roman"/>
          <w:sz w:val="24"/>
          <w:szCs w:val="24"/>
        </w:rPr>
        <w:t xml:space="preserve">Основными элементами природно-экологического каркаса </w:t>
      </w:r>
      <w:r w:rsidRPr="008B5FBD">
        <w:rPr>
          <w:rFonts w:ascii="Times New Roman" w:eastAsia="Arial" w:hAnsi="Times New Roman" w:cs="Times New Roman"/>
          <w:sz w:val="24"/>
          <w:szCs w:val="24"/>
          <w:lang w:bidi="en-US"/>
        </w:rPr>
        <w:t>Рамонского городского поселения</w:t>
      </w:r>
      <w:r w:rsidRPr="008B5FBD">
        <w:rPr>
          <w:rFonts w:ascii="Times New Roman" w:hAnsi="Times New Roman" w:cs="Times New Roman"/>
          <w:sz w:val="24"/>
          <w:szCs w:val="24"/>
        </w:rPr>
        <w:t xml:space="preserve"> являются:</w:t>
      </w:r>
    </w:p>
    <w:p w14:paraId="20782CED" w14:textId="77777777" w:rsidR="00AD573F" w:rsidRPr="008B5FBD" w:rsidRDefault="00AD573F" w:rsidP="00AD573F">
      <w:pPr>
        <w:pStyle w:val="ab"/>
        <w:widowControl/>
        <w:numPr>
          <w:ilvl w:val="0"/>
          <w:numId w:val="79"/>
        </w:numPr>
        <w:tabs>
          <w:tab w:val="left" w:pos="851"/>
        </w:tabs>
        <w:ind w:left="0" w:firstLine="567"/>
        <w:jc w:val="both"/>
      </w:pPr>
      <w:r w:rsidRPr="008B5FBD">
        <w:t>земли лесного фонда;</w:t>
      </w:r>
    </w:p>
    <w:p w14:paraId="3D60373F" w14:textId="77777777" w:rsidR="00AD573F" w:rsidRPr="008B5FBD" w:rsidRDefault="00AD573F" w:rsidP="00AD573F">
      <w:pPr>
        <w:pStyle w:val="ab"/>
        <w:widowControl/>
        <w:numPr>
          <w:ilvl w:val="0"/>
          <w:numId w:val="79"/>
        </w:numPr>
        <w:tabs>
          <w:tab w:val="left" w:pos="851"/>
        </w:tabs>
        <w:ind w:left="0" w:firstLine="567"/>
        <w:jc w:val="both"/>
      </w:pPr>
      <w:r w:rsidRPr="008B5FBD">
        <w:t>водоохранные зоны;</w:t>
      </w:r>
    </w:p>
    <w:p w14:paraId="2F3439BD" w14:textId="77777777" w:rsidR="00AD573F" w:rsidRPr="008B5FBD" w:rsidRDefault="00AD573F" w:rsidP="00AD573F">
      <w:pPr>
        <w:pStyle w:val="ab"/>
        <w:widowControl/>
        <w:numPr>
          <w:ilvl w:val="0"/>
          <w:numId w:val="79"/>
        </w:numPr>
        <w:tabs>
          <w:tab w:val="left" w:pos="851"/>
        </w:tabs>
        <w:ind w:left="0" w:firstLine="567"/>
        <w:jc w:val="both"/>
      </w:pPr>
      <w:r w:rsidRPr="008B5FBD">
        <w:t>особо охраняемые природные территории;</w:t>
      </w:r>
    </w:p>
    <w:p w14:paraId="0197D6F0" w14:textId="77777777" w:rsidR="00AD573F" w:rsidRPr="008B5FBD" w:rsidRDefault="00AD573F" w:rsidP="00AD573F">
      <w:pPr>
        <w:pStyle w:val="ab"/>
        <w:widowControl/>
        <w:numPr>
          <w:ilvl w:val="0"/>
          <w:numId w:val="79"/>
        </w:numPr>
        <w:tabs>
          <w:tab w:val="left" w:pos="851"/>
        </w:tabs>
        <w:ind w:left="0" w:firstLine="567"/>
        <w:jc w:val="both"/>
      </w:pPr>
      <w:r w:rsidRPr="008B5FBD">
        <w:t>сенокосные и пастбищные угодья;</w:t>
      </w:r>
    </w:p>
    <w:p w14:paraId="391D6F68" w14:textId="77777777" w:rsidR="00AD573F" w:rsidRPr="008B5FBD" w:rsidRDefault="00AD573F" w:rsidP="00AD573F">
      <w:pPr>
        <w:pStyle w:val="ab"/>
        <w:widowControl/>
        <w:numPr>
          <w:ilvl w:val="0"/>
          <w:numId w:val="79"/>
        </w:numPr>
        <w:tabs>
          <w:tab w:val="left" w:pos="851"/>
        </w:tabs>
        <w:ind w:left="0" w:firstLine="567"/>
        <w:jc w:val="both"/>
      </w:pPr>
      <w:r w:rsidRPr="008B5FBD">
        <w:t>защитные лесные насаждения.</w:t>
      </w:r>
    </w:p>
    <w:p w14:paraId="3947C7CB" w14:textId="77777777" w:rsidR="00AD573F" w:rsidRDefault="00AD573F" w:rsidP="00AD573F">
      <w:pPr>
        <w:spacing w:after="0" w:line="240" w:lineRule="auto"/>
        <w:ind w:firstLine="567"/>
        <w:jc w:val="both"/>
        <w:rPr>
          <w:rFonts w:ascii="Times New Roman" w:eastAsia="Lucida Sans Unicode" w:hAnsi="Times New Roman" w:cs="Times New Roman"/>
          <w:kern w:val="1"/>
          <w:sz w:val="24"/>
          <w:szCs w:val="24"/>
        </w:rPr>
      </w:pPr>
    </w:p>
    <w:p w14:paraId="11C881FA" w14:textId="77777777" w:rsidR="00AD573F" w:rsidRDefault="00AD573F" w:rsidP="009475D7">
      <w:pPr>
        <w:rPr>
          <w:rFonts w:ascii="Times New Roman" w:hAnsi="Times New Roman" w:cs="Times New Roman"/>
          <w:highlight w:val="yellow"/>
        </w:rPr>
      </w:pPr>
    </w:p>
    <w:p w14:paraId="6778BB09" w14:textId="77777777" w:rsidR="009475D7" w:rsidRPr="00D8793D" w:rsidRDefault="009475D7" w:rsidP="009475D7">
      <w:pPr>
        <w:rPr>
          <w:rFonts w:ascii="Times New Roman" w:eastAsia="Lucida Sans Unicode" w:hAnsi="Times New Roman" w:cs="Times New Roman"/>
          <w:kern w:val="1"/>
          <w:sz w:val="24"/>
          <w:szCs w:val="24"/>
          <w:highlight w:val="yellow"/>
        </w:rPr>
      </w:pPr>
      <w:r w:rsidRPr="00D8793D">
        <w:rPr>
          <w:rFonts w:ascii="Times New Roman" w:hAnsi="Times New Roman" w:cs="Times New Roman"/>
          <w:highlight w:val="yellow"/>
        </w:rPr>
        <w:br w:type="page"/>
      </w:r>
    </w:p>
    <w:p w14:paraId="04BA21A7" w14:textId="77777777" w:rsidR="009475D7" w:rsidRPr="002162B3" w:rsidRDefault="009475D7" w:rsidP="008E1048">
      <w:pPr>
        <w:pStyle w:val="1"/>
        <w:keepLines w:val="0"/>
        <w:numPr>
          <w:ilvl w:val="0"/>
          <w:numId w:val="84"/>
        </w:numPr>
        <w:spacing w:before="0" w:line="240" w:lineRule="auto"/>
        <w:jc w:val="center"/>
        <w:rPr>
          <w:rFonts w:ascii="Times New Roman" w:hAnsi="Times New Roman" w:cs="Times New Roman"/>
          <w:b/>
          <w:color w:val="auto"/>
          <w:sz w:val="24"/>
          <w:szCs w:val="24"/>
        </w:rPr>
      </w:pPr>
      <w:bookmarkStart w:id="374" w:name="_Toc65836605"/>
      <w:bookmarkStart w:id="375" w:name="_Toc135323105"/>
      <w:r w:rsidRPr="002162B3">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374"/>
      <w:bookmarkEnd w:id="375"/>
    </w:p>
    <w:p w14:paraId="73A9A562" w14:textId="77777777" w:rsidR="009475D7" w:rsidRPr="002162B3"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14:paraId="4E3A96C3" w14:textId="77777777" w:rsidR="009475D7" w:rsidRPr="002162B3" w:rsidRDefault="009475D7" w:rsidP="009475D7">
      <w:pPr>
        <w:spacing w:after="0"/>
        <w:ind w:firstLine="567"/>
        <w:jc w:val="both"/>
        <w:rPr>
          <w:rFonts w:ascii="Times New Roman" w:eastAsia="TimesNewRomanPSMT" w:hAnsi="Times New Roman" w:cs="Times New Roman"/>
          <w:spacing w:val="-2"/>
          <w:sz w:val="24"/>
          <w:szCs w:val="24"/>
        </w:rPr>
      </w:pPr>
      <w:r w:rsidRPr="002162B3">
        <w:rPr>
          <w:rFonts w:ascii="Times New Roman" w:eastAsia="TimesNewRomanPSMT" w:hAnsi="Times New Roman" w:cs="Times New Roman"/>
          <w:spacing w:val="-2"/>
          <w:sz w:val="24"/>
          <w:szCs w:val="24"/>
        </w:rPr>
        <w:t>В соответствии с п. 2 ст. 11 Федерального закона от 21.12.1994 № 68-ФЗ (</w:t>
      </w:r>
      <w:r w:rsidRPr="002162B3">
        <w:rPr>
          <w:rFonts w:ascii="Times New Roman" w:hAnsi="Times New Roman" w:cs="Times New Roman"/>
          <w:sz w:val="24"/>
          <w:szCs w:val="24"/>
        </w:rPr>
        <w:t>ред. от 08.12.2020</w:t>
      </w:r>
      <w:r w:rsidRPr="002162B3">
        <w:rPr>
          <w:rFonts w:ascii="Times New Roman" w:eastAsia="TimesNewRomanPSMT" w:hAnsi="Times New Roman" w:cs="Times New Roman"/>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2162B3">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2162B3">
        <w:rPr>
          <w:rFonts w:ascii="Times New Roman" w:eastAsia="TimesNewRomanPSMT" w:hAnsi="Times New Roman" w:cs="Times New Roman"/>
          <w:spacing w:val="-2"/>
          <w:sz w:val="24"/>
          <w:szCs w:val="24"/>
        </w:rPr>
        <w:t>относятся:</w:t>
      </w:r>
    </w:p>
    <w:p w14:paraId="38B6A1EA" w14:textId="77777777" w:rsidR="009475D7" w:rsidRPr="002162B3"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r w:rsidRPr="002162B3">
        <w:rPr>
          <w:rFonts w:ascii="Times New Roman" w:hAnsi="Times New Roman" w:cs="Times New Roman"/>
          <w:sz w:val="24"/>
          <w:szCs w:val="24"/>
        </w:rPr>
        <w:t>Органы местного самоуправления самостоятельно:</w:t>
      </w:r>
    </w:p>
    <w:p w14:paraId="516E5723"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а) осуществляют подготовку и содержание в готовности необходимых сил и сре</w:t>
      </w:r>
      <w:proofErr w:type="gramStart"/>
      <w:r w:rsidRPr="002162B3">
        <w:rPr>
          <w:rFonts w:ascii="Times New Roman" w:hAnsi="Times New Roman" w:cs="Times New Roman"/>
          <w:sz w:val="24"/>
          <w:szCs w:val="24"/>
        </w:rPr>
        <w:t>дств дл</w:t>
      </w:r>
      <w:proofErr w:type="gramEnd"/>
      <w:r w:rsidRPr="002162B3">
        <w:rPr>
          <w:rFonts w:ascii="Times New Roman" w:hAnsi="Times New Roman" w:cs="Times New Roman"/>
          <w:sz w:val="24"/>
          <w:szCs w:val="24"/>
        </w:rPr>
        <w:t>я защиты населения и территорий от чрезвычайных ситуаций, а также подготовку населения в области защиты от чрезвычайных ситуаций;</w:t>
      </w:r>
    </w:p>
    <w:p w14:paraId="1111BE59"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70C00DA2"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в) осуществляют информирование населения о чрезвычайных ситуациях;</w:t>
      </w:r>
    </w:p>
    <w:p w14:paraId="12D7EDA0"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14:paraId="00C3CAA7"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д) создают резервы финансовых и материальных ресурсов для ликвидации чрезвычайных ситуаций;</w:t>
      </w:r>
    </w:p>
    <w:p w14:paraId="72420CA1"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6AEB83E2"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ж) содействуют устойчивому функционированию организаций в чрезвычайных ситуациях;</w:t>
      </w:r>
    </w:p>
    <w:p w14:paraId="682F632B"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 xml:space="preserve">з) создают при органах местного </w:t>
      </w:r>
      <w:proofErr w:type="gramStart"/>
      <w:r w:rsidRPr="002162B3">
        <w:rPr>
          <w:rFonts w:ascii="Times New Roman" w:hAnsi="Times New Roman" w:cs="Times New Roman"/>
          <w:sz w:val="24"/>
          <w:szCs w:val="24"/>
        </w:rPr>
        <w:t>самоуправления</w:t>
      </w:r>
      <w:proofErr w:type="gramEnd"/>
      <w:r w:rsidRPr="002162B3">
        <w:rPr>
          <w:rFonts w:ascii="Times New Roman" w:hAnsi="Times New Roman" w:cs="Times New Roman"/>
          <w:sz w:val="24"/>
          <w:szCs w:val="24"/>
        </w:rPr>
        <w:t xml:space="preserve">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7CFC6260"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79570371"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 xml:space="preserve">к) устанавливают местный уровень реагирования в порядке, установленном </w:t>
      </w:r>
      <w:hyperlink r:id="rId78" w:history="1">
        <w:r w:rsidRPr="002162B3">
          <w:rPr>
            <w:rFonts w:ascii="Times New Roman" w:hAnsi="Times New Roman" w:cs="Times New Roman"/>
            <w:sz w:val="24"/>
            <w:szCs w:val="24"/>
          </w:rPr>
          <w:t>пунктом 8 статьи 4.1</w:t>
        </w:r>
      </w:hyperlink>
      <w:r w:rsidRPr="002162B3">
        <w:rPr>
          <w:rFonts w:ascii="Times New Roman" w:hAnsi="Times New Roman" w:cs="Times New Roman"/>
          <w:sz w:val="24"/>
          <w:szCs w:val="24"/>
        </w:rPr>
        <w:t xml:space="preserve"> Федерального закона </w:t>
      </w:r>
      <w:r w:rsidRPr="002162B3">
        <w:rPr>
          <w:rFonts w:ascii="Times New Roman" w:eastAsia="TimesNewRomanPSMT" w:hAnsi="Times New Roman" w:cs="Times New Roman"/>
          <w:spacing w:val="-2"/>
          <w:sz w:val="24"/>
          <w:szCs w:val="24"/>
        </w:rPr>
        <w:t>от 21.12.1994 № 68-ФЗ</w:t>
      </w:r>
      <w:r w:rsidRPr="002162B3">
        <w:rPr>
          <w:rFonts w:ascii="Times New Roman" w:hAnsi="Times New Roman" w:cs="Times New Roman"/>
          <w:sz w:val="24"/>
          <w:szCs w:val="24"/>
        </w:rPr>
        <w:t>;</w:t>
      </w:r>
    </w:p>
    <w:p w14:paraId="1A2C0EF3"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14:paraId="27462E5C"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4A6D4E19"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9" w:history="1">
        <w:r w:rsidRPr="002162B3">
          <w:rPr>
            <w:rFonts w:ascii="Times New Roman" w:hAnsi="Times New Roman" w:cs="Times New Roman"/>
            <w:sz w:val="24"/>
            <w:szCs w:val="24"/>
          </w:rPr>
          <w:t>комплексной системы</w:t>
        </w:r>
      </w:hyperlink>
      <w:r w:rsidRPr="002162B3">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5E59E448"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399777C5" w14:textId="77777777" w:rsidR="009475D7" w:rsidRPr="002162B3"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p>
    <w:p w14:paraId="02DAA3B3" w14:textId="77777777" w:rsidR="009475D7" w:rsidRPr="002162B3"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162B3">
        <w:rPr>
          <w:rFonts w:ascii="Times New Roman" w:hAnsi="Times New Roman"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w:t>
      </w:r>
      <w:r w:rsidRPr="002162B3">
        <w:rPr>
          <w:rFonts w:ascii="Times New Roman" w:hAnsi="Times New Roman" w:cs="Times New Roman"/>
          <w:sz w:val="24"/>
          <w:szCs w:val="24"/>
        </w:rPr>
        <w:lastRenderedPageBreak/>
        <w:t>эфирного времени в целях</w:t>
      </w:r>
      <w:proofErr w:type="gramEnd"/>
      <w:r w:rsidRPr="002162B3">
        <w:rPr>
          <w:rFonts w:ascii="Times New Roman" w:hAnsi="Times New Roman" w:cs="Times New Roman"/>
          <w:sz w:val="24"/>
          <w:szCs w:val="24"/>
        </w:rPr>
        <w:t xml:space="preserve">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18C6C96B" w14:textId="77777777" w:rsidR="009475D7" w:rsidRPr="002162B3"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14:paraId="1D29DAFA"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b/>
          <w:bCs/>
          <w:sz w:val="24"/>
          <w:szCs w:val="24"/>
        </w:rPr>
        <w:t>Чрезвычайная ситуация</w:t>
      </w:r>
      <w:r w:rsidRPr="002162B3">
        <w:rPr>
          <w:rFonts w:ascii="Times New Roman" w:hAnsi="Times New Roman" w:cs="Times New Roman"/>
          <w:sz w:val="24"/>
          <w:szCs w:val="24"/>
        </w:rPr>
        <w:t xml:space="preserve">;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22.0.02-2016).</w:t>
      </w:r>
    </w:p>
    <w:p w14:paraId="69C26FC6"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b/>
          <w:bCs/>
          <w:sz w:val="24"/>
          <w:szCs w:val="24"/>
        </w:rPr>
        <w:t>Источник чрезвычайной ситуации</w:t>
      </w:r>
      <w:r w:rsidRPr="002162B3">
        <w:rPr>
          <w:rFonts w:ascii="Times New Roman" w:hAnsi="Times New Roman" w:cs="Times New Roman"/>
          <w:sz w:val="24"/>
          <w:szCs w:val="24"/>
        </w:rPr>
        <w:t xml:space="preserve">: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22.0.02-2016).</w:t>
      </w:r>
    </w:p>
    <w:p w14:paraId="6346FFA8"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b/>
          <w:bCs/>
          <w:sz w:val="24"/>
          <w:szCs w:val="24"/>
        </w:rPr>
        <w:t>Поражающий фактор (источника) чрезвычайной ситуации</w:t>
      </w:r>
      <w:r w:rsidRPr="002162B3">
        <w:rPr>
          <w:rFonts w:ascii="Times New Roman" w:hAnsi="Times New Roman" w:cs="Times New Roman"/>
          <w:sz w:val="24"/>
          <w:szCs w:val="24"/>
        </w:rPr>
        <w:t xml:space="preserve">: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22.0.02-2016).</w:t>
      </w:r>
    </w:p>
    <w:p w14:paraId="35CAAC1E"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b/>
          <w:bCs/>
          <w:sz w:val="24"/>
          <w:szCs w:val="24"/>
        </w:rPr>
        <w:t>Обеспечение безопасности населения в чрезвычайных ситуациях</w:t>
      </w:r>
      <w:r w:rsidRPr="002162B3">
        <w:rPr>
          <w:rFonts w:ascii="Times New Roman" w:hAnsi="Times New Roman"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22.0.02- 2016).</w:t>
      </w:r>
    </w:p>
    <w:p w14:paraId="3B39DDCE"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bCs/>
          <w:sz w:val="24"/>
          <w:szCs w:val="24"/>
        </w:rPr>
      </w:pPr>
      <w:r w:rsidRPr="002162B3">
        <w:rPr>
          <w:rFonts w:ascii="Times New Roman" w:hAnsi="Times New Roman" w:cs="Times New Roman"/>
          <w:b/>
          <w:bCs/>
          <w:sz w:val="24"/>
          <w:szCs w:val="24"/>
        </w:rPr>
        <w:t xml:space="preserve">Защита населения в чрезвычайных ситуациях: </w:t>
      </w:r>
      <w:r w:rsidRPr="002162B3">
        <w:rPr>
          <w:rFonts w:ascii="Times New Roman" w:hAnsi="Times New Roman"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2162B3">
        <w:rPr>
          <w:rFonts w:ascii="Times New Roman" w:hAnsi="Times New Roman" w:cs="Times New Roman"/>
          <w:sz w:val="24"/>
          <w:szCs w:val="24"/>
        </w:rPr>
        <w:t>(ГОСТ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22.0.02-2016).</w:t>
      </w:r>
    </w:p>
    <w:p w14:paraId="35FEF8AF" w14:textId="77777777" w:rsidR="009475D7" w:rsidRPr="002162B3" w:rsidRDefault="009475D7" w:rsidP="009475D7">
      <w:pPr>
        <w:tabs>
          <w:tab w:val="left" w:pos="10080"/>
          <w:tab w:val="left" w:pos="10620"/>
        </w:tabs>
        <w:spacing w:after="0"/>
        <w:ind w:right="-3" w:firstLine="567"/>
        <w:jc w:val="both"/>
        <w:rPr>
          <w:rFonts w:ascii="Times New Roman" w:hAnsi="Times New Roman" w:cs="Times New Roman"/>
          <w:sz w:val="24"/>
          <w:szCs w:val="24"/>
        </w:rPr>
      </w:pPr>
    </w:p>
    <w:p w14:paraId="11972B0B" w14:textId="52FE6FEB" w:rsidR="009475D7" w:rsidRPr="002162B3" w:rsidRDefault="00B9151E" w:rsidP="009475D7">
      <w:pPr>
        <w:pStyle w:val="2"/>
        <w:spacing w:before="0"/>
        <w:jc w:val="center"/>
        <w:rPr>
          <w:rFonts w:ascii="Times New Roman" w:hAnsi="Times New Roman" w:cs="Times New Roman"/>
          <w:b/>
          <w:i/>
          <w:color w:val="auto"/>
          <w:sz w:val="24"/>
          <w:szCs w:val="24"/>
        </w:rPr>
      </w:pPr>
      <w:bookmarkStart w:id="376" w:name="_Toc63676571"/>
      <w:bookmarkStart w:id="377" w:name="_Toc65836606"/>
      <w:bookmarkStart w:id="378" w:name="_Toc135323106"/>
      <w:r w:rsidRPr="002162B3">
        <w:rPr>
          <w:rFonts w:ascii="Times New Roman" w:hAnsi="Times New Roman" w:cs="Times New Roman"/>
          <w:b/>
          <w:color w:val="auto"/>
          <w:sz w:val="24"/>
          <w:szCs w:val="24"/>
        </w:rPr>
        <w:t>7</w:t>
      </w:r>
      <w:r w:rsidR="009475D7" w:rsidRPr="002162B3">
        <w:rPr>
          <w:rFonts w:ascii="Times New Roman" w:hAnsi="Times New Roman" w:cs="Times New Roman"/>
          <w:b/>
          <w:color w:val="auto"/>
          <w:sz w:val="24"/>
          <w:szCs w:val="24"/>
        </w:rPr>
        <w:t>.1. Перечень возможных источников чрезвычайных ситуаций техногенного характера</w:t>
      </w:r>
      <w:bookmarkEnd w:id="376"/>
      <w:bookmarkEnd w:id="377"/>
      <w:bookmarkEnd w:id="378"/>
    </w:p>
    <w:p w14:paraId="6F5AF3D3" w14:textId="77777777" w:rsidR="009475D7" w:rsidRPr="002162B3" w:rsidRDefault="009475D7" w:rsidP="009475D7">
      <w:pPr>
        <w:spacing w:after="0"/>
        <w:ind w:firstLine="567"/>
        <w:rPr>
          <w:rFonts w:ascii="Times New Roman" w:hAnsi="Times New Roman" w:cs="Times New Roman"/>
          <w:sz w:val="24"/>
          <w:szCs w:val="24"/>
        </w:rPr>
      </w:pPr>
    </w:p>
    <w:p w14:paraId="0F48D3A6" w14:textId="77777777" w:rsidR="009475D7" w:rsidRPr="002162B3" w:rsidRDefault="009475D7" w:rsidP="009475D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162B3">
        <w:rPr>
          <w:rFonts w:ascii="Times New Roman" w:hAnsi="Times New Roman" w:cs="Times New Roman"/>
          <w:b/>
          <w:sz w:val="24"/>
          <w:szCs w:val="24"/>
          <w:u w:val="single"/>
        </w:rPr>
        <w:t>Техногенная чрезвычайная ситуация</w:t>
      </w:r>
      <w:r w:rsidRPr="002162B3">
        <w:rPr>
          <w:rFonts w:ascii="Times New Roman" w:hAnsi="Times New Roman" w:cs="Times New Roman"/>
          <w:sz w:val="24"/>
          <w:szCs w:val="24"/>
        </w:rPr>
        <w:t xml:space="preserve">; </w:t>
      </w:r>
      <w:r w:rsidRPr="002162B3">
        <w:rPr>
          <w:rFonts w:ascii="Times New Roman" w:eastAsia="Times New Roman" w:hAnsi="Times New Roman" w:cs="Times New Roman"/>
          <w:sz w:val="24"/>
          <w:szCs w:val="24"/>
        </w:rPr>
        <w:t>техногенная ЧС. ЧС техногенного характера</w:t>
      </w:r>
      <w:r w:rsidRPr="002162B3">
        <w:rPr>
          <w:rFonts w:ascii="Times New Roman" w:hAnsi="Times New Roman" w:cs="Times New Roman"/>
          <w:sz w:val="24"/>
          <w:szCs w:val="24"/>
        </w:rPr>
        <w:t xml:space="preserve"> (по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22.0.05-2020)</w:t>
      </w:r>
      <w:r w:rsidRPr="002162B3">
        <w:rPr>
          <w:rFonts w:ascii="Times New Roman" w:eastAsia="Times New Roman" w:hAnsi="Times New Roman" w:cs="Times New Roman"/>
          <w:sz w:val="24"/>
          <w:szCs w:val="24"/>
        </w:rPr>
        <w:t xml:space="preserve"> - обста</w:t>
      </w:r>
      <w:r w:rsidRPr="002162B3">
        <w:rPr>
          <w:rFonts w:ascii="Times New Roman" w:eastAsia="Times New Roman" w:hAnsi="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2162B3">
        <w:rPr>
          <w:rFonts w:ascii="Times New Roman" w:hAnsi="Times New Roman" w:cs="Times New Roman"/>
          <w:sz w:val="24"/>
          <w:szCs w:val="24"/>
        </w:rPr>
        <w:t>.</w:t>
      </w:r>
    </w:p>
    <w:p w14:paraId="77EC53A7" w14:textId="77777777" w:rsidR="009475D7" w:rsidRPr="002162B3"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p>
    <w:p w14:paraId="40523164"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2C3DAFC2"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2162B3">
        <w:rPr>
          <w:rFonts w:ascii="Times New Roman" w:hAnsi="Times New Roman" w:cs="Times New Roman"/>
          <w:b/>
          <w:sz w:val="24"/>
          <w:szCs w:val="24"/>
          <w:u w:val="single"/>
        </w:rPr>
        <w:t>Авария</w:t>
      </w:r>
      <w:r w:rsidRPr="002162B3">
        <w:rPr>
          <w:rFonts w:ascii="Times New Roman" w:hAnsi="Times New Roman"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14:paraId="558C6491" w14:textId="77777777" w:rsidR="009475D7" w:rsidRPr="002162B3" w:rsidRDefault="009475D7" w:rsidP="009475D7">
      <w:pPr>
        <w:spacing w:after="0" w:line="240" w:lineRule="auto"/>
        <w:ind w:firstLine="567"/>
        <w:jc w:val="both"/>
        <w:rPr>
          <w:rFonts w:ascii="Times New Roman" w:eastAsia="Times New Roman" w:hAnsi="Times New Roman" w:cs="Times New Roman"/>
          <w:sz w:val="24"/>
          <w:szCs w:val="24"/>
          <w:lang w:eastAsia="ru-RU"/>
        </w:rPr>
      </w:pPr>
      <w:r w:rsidRPr="002162B3">
        <w:rPr>
          <w:rFonts w:ascii="Times New Roman" w:eastAsia="Times New Roman" w:hAnsi="Times New Roman" w:cs="Times New Roman"/>
          <w:b/>
          <w:bCs/>
          <w:sz w:val="24"/>
          <w:szCs w:val="24"/>
          <w:u w:val="single"/>
          <w:lang w:eastAsia="ru-RU"/>
        </w:rPr>
        <w:t>Авария на трубопроводе</w:t>
      </w:r>
      <w:r w:rsidRPr="002162B3">
        <w:rPr>
          <w:rFonts w:ascii="Times New Roman" w:eastAsia="Times New Roman" w:hAnsi="Times New Roman" w:cs="Times New Roman"/>
          <w:b/>
          <w:bCs/>
          <w:sz w:val="24"/>
          <w:szCs w:val="24"/>
          <w:lang w:eastAsia="ru-RU"/>
        </w:rPr>
        <w:t xml:space="preserve"> </w:t>
      </w:r>
      <w:r w:rsidRPr="002162B3">
        <w:rPr>
          <w:rFonts w:ascii="Times New Roman" w:hAnsi="Times New Roman" w:cs="Times New Roman"/>
          <w:sz w:val="24"/>
          <w:szCs w:val="24"/>
        </w:rPr>
        <w:t xml:space="preserve">(по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22.0.05-2020) -</w:t>
      </w:r>
      <w:r w:rsidRPr="002162B3">
        <w:rPr>
          <w:rFonts w:ascii="Times New Roman" w:eastAsia="Times New Roman" w:hAnsi="Times New Roman" w:cs="Times New Roman"/>
          <w:b/>
          <w:bCs/>
          <w:sz w:val="24"/>
          <w:szCs w:val="24"/>
          <w:lang w:eastAsia="ru-RU"/>
        </w:rPr>
        <w:t xml:space="preserve"> </w:t>
      </w:r>
      <w:r w:rsidRPr="002162B3">
        <w:rPr>
          <w:rFonts w:ascii="Times New Roman" w:eastAsia="Times New Roman" w:hAnsi="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14:paraId="05FAE645" w14:textId="77777777" w:rsidR="009475D7" w:rsidRPr="002162B3" w:rsidRDefault="009475D7" w:rsidP="009475D7">
      <w:pPr>
        <w:spacing w:after="0" w:line="240" w:lineRule="auto"/>
        <w:ind w:firstLine="567"/>
        <w:jc w:val="both"/>
        <w:rPr>
          <w:rFonts w:ascii="Times New Roman" w:eastAsia="Times New Roman" w:hAnsi="Times New Roman" w:cs="Times New Roman"/>
          <w:sz w:val="24"/>
          <w:szCs w:val="24"/>
          <w:lang w:eastAsia="ru-RU"/>
        </w:rPr>
      </w:pPr>
      <w:r w:rsidRPr="002162B3">
        <w:rPr>
          <w:rFonts w:ascii="Times New Roman" w:eastAsia="Times New Roman" w:hAnsi="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14:paraId="0560A582" w14:textId="77777777" w:rsidR="009475D7" w:rsidRPr="002162B3" w:rsidRDefault="009475D7" w:rsidP="009475D7">
      <w:pPr>
        <w:spacing w:after="0" w:line="240" w:lineRule="auto"/>
        <w:ind w:firstLine="567"/>
        <w:jc w:val="both"/>
        <w:rPr>
          <w:rFonts w:ascii="Times New Roman" w:eastAsia="Times New Roman" w:hAnsi="Times New Roman" w:cs="Times New Roman"/>
          <w:sz w:val="24"/>
          <w:szCs w:val="24"/>
          <w:lang w:eastAsia="ru-RU"/>
        </w:rPr>
      </w:pPr>
      <w:r w:rsidRPr="002162B3">
        <w:rPr>
          <w:rFonts w:ascii="Times New Roman" w:eastAsia="Times New Roman" w:hAnsi="Times New Roman" w:cs="Times New Roman"/>
          <w:b/>
          <w:bCs/>
          <w:sz w:val="24"/>
          <w:szCs w:val="24"/>
          <w:u w:val="single"/>
          <w:lang w:eastAsia="ru-RU"/>
        </w:rPr>
        <w:lastRenderedPageBreak/>
        <w:t>Авария в подземном сооружении</w:t>
      </w:r>
      <w:r w:rsidRPr="002162B3">
        <w:rPr>
          <w:rFonts w:ascii="Times New Roman" w:eastAsia="Times New Roman" w:hAnsi="Times New Roman" w:cs="Times New Roman"/>
          <w:b/>
          <w:bCs/>
          <w:sz w:val="24"/>
          <w:szCs w:val="24"/>
          <w:lang w:eastAsia="ru-RU"/>
        </w:rPr>
        <w:t xml:space="preserve"> </w:t>
      </w:r>
      <w:r w:rsidRPr="002162B3">
        <w:rPr>
          <w:rFonts w:ascii="Times New Roman" w:hAnsi="Times New Roman" w:cs="Times New Roman"/>
          <w:sz w:val="24"/>
          <w:szCs w:val="24"/>
        </w:rPr>
        <w:t xml:space="preserve">(по ГОСТ </w:t>
      </w:r>
      <w:proofErr w:type="gramStart"/>
      <w:r w:rsidRPr="002162B3">
        <w:rPr>
          <w:rFonts w:ascii="Times New Roman" w:hAnsi="Times New Roman" w:cs="Times New Roman"/>
          <w:sz w:val="24"/>
          <w:szCs w:val="24"/>
        </w:rPr>
        <w:t>Р</w:t>
      </w:r>
      <w:proofErr w:type="gramEnd"/>
      <w:r w:rsidRPr="002162B3">
        <w:rPr>
          <w:rFonts w:ascii="Times New Roman" w:hAnsi="Times New Roman" w:cs="Times New Roman"/>
          <w:sz w:val="24"/>
          <w:szCs w:val="24"/>
        </w:rPr>
        <w:t xml:space="preserve"> 22.0.05-2020) -</w:t>
      </w:r>
      <w:r w:rsidRPr="002162B3">
        <w:rPr>
          <w:rFonts w:ascii="Times New Roman" w:eastAsia="Times New Roman" w:hAnsi="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14:paraId="67BA27CB"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14:paraId="6B958018"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14:paraId="61600164"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14:paraId="3B225017"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14:paraId="2E675860"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14:paraId="4DB6226E" w14:textId="77777777" w:rsidR="009475D7" w:rsidRPr="002162B3" w:rsidRDefault="009475D7" w:rsidP="009475D7">
      <w:pPr>
        <w:spacing w:after="0"/>
        <w:ind w:firstLine="567"/>
        <w:contextualSpacing/>
        <w:jc w:val="both"/>
        <w:rPr>
          <w:rFonts w:ascii="Times New Roman" w:hAnsi="Times New Roman" w:cs="Times New Roman"/>
          <w:sz w:val="24"/>
          <w:szCs w:val="24"/>
        </w:rPr>
      </w:pPr>
      <w:r w:rsidRPr="002162B3">
        <w:rPr>
          <w:rFonts w:ascii="Times New Roman" w:hAnsi="Times New Roman" w:cs="Times New Roman"/>
          <w:sz w:val="24"/>
          <w:szCs w:val="24"/>
        </w:rPr>
        <w:t>В таблице представлена классификация чрезвычайных ситуаций и основные источники опасности в Воронежской области.</w:t>
      </w:r>
    </w:p>
    <w:p w14:paraId="5F53C1B5" w14:textId="77777777" w:rsidR="009475D7" w:rsidRPr="002162B3" w:rsidRDefault="009475D7" w:rsidP="009475D7">
      <w:pPr>
        <w:spacing w:after="0"/>
        <w:ind w:firstLine="567"/>
        <w:jc w:val="both"/>
        <w:rPr>
          <w:rFonts w:ascii="Times New Roman" w:hAnsi="Times New Roman" w:cs="Times New Roman"/>
        </w:rPr>
      </w:pPr>
    </w:p>
    <w:p w14:paraId="66F1E00C" w14:textId="77777777" w:rsidR="00FA2178" w:rsidRPr="006E6240" w:rsidRDefault="00FA2178" w:rsidP="00FA2178">
      <w:pPr>
        <w:spacing w:after="0"/>
        <w:ind w:firstLine="567"/>
        <w:contextualSpacing/>
        <w:rPr>
          <w:rFonts w:ascii="Times New Roman" w:hAnsi="Times New Roman" w:cs="Times New Roman"/>
          <w:b/>
          <w:sz w:val="24"/>
          <w:szCs w:val="24"/>
        </w:rPr>
      </w:pPr>
      <w:r w:rsidRPr="006E6240">
        <w:rPr>
          <w:rFonts w:ascii="Times New Roman" w:hAnsi="Times New Roman"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FA2178" w:rsidRPr="006E6240" w14:paraId="16745B1E" w14:textId="77777777" w:rsidTr="00646D69">
        <w:trPr>
          <w:jc w:val="center"/>
        </w:trPr>
        <w:tc>
          <w:tcPr>
            <w:tcW w:w="2253" w:type="dxa"/>
            <w:shd w:val="clear" w:color="auto" w:fill="D9D9D9" w:themeFill="background1" w:themeFillShade="D9"/>
            <w:hideMark/>
          </w:tcPr>
          <w:p w14:paraId="682D0958" w14:textId="77777777" w:rsidR="00FA2178" w:rsidRPr="006E6240" w:rsidRDefault="00FA2178" w:rsidP="00646D69">
            <w:pPr>
              <w:pStyle w:val="a8"/>
              <w:spacing w:line="240" w:lineRule="auto"/>
              <w:contextualSpacing/>
              <w:jc w:val="center"/>
              <w:rPr>
                <w:sz w:val="22"/>
                <w:szCs w:val="22"/>
              </w:rPr>
            </w:pPr>
            <w:r w:rsidRPr="006E6240">
              <w:rPr>
                <w:rStyle w:val="af1"/>
                <w:sz w:val="22"/>
                <w:szCs w:val="22"/>
              </w:rPr>
              <w:t>Вид техногенной чрезвычайной ситуации</w:t>
            </w:r>
          </w:p>
        </w:tc>
        <w:tc>
          <w:tcPr>
            <w:tcW w:w="4039" w:type="dxa"/>
            <w:shd w:val="clear" w:color="auto" w:fill="D9D9D9" w:themeFill="background1" w:themeFillShade="D9"/>
            <w:hideMark/>
          </w:tcPr>
          <w:p w14:paraId="22CC5EC5" w14:textId="77777777" w:rsidR="00FA2178" w:rsidRPr="006E6240" w:rsidRDefault="00FA2178" w:rsidP="00646D69">
            <w:pPr>
              <w:pStyle w:val="a8"/>
              <w:spacing w:line="240" w:lineRule="auto"/>
              <w:contextualSpacing/>
              <w:jc w:val="center"/>
              <w:rPr>
                <w:sz w:val="22"/>
                <w:szCs w:val="22"/>
              </w:rPr>
            </w:pPr>
            <w:r w:rsidRPr="006E6240">
              <w:rPr>
                <w:rStyle w:val="af1"/>
                <w:sz w:val="22"/>
                <w:szCs w:val="22"/>
              </w:rPr>
              <w:t>Опасные события</w:t>
            </w:r>
          </w:p>
        </w:tc>
        <w:tc>
          <w:tcPr>
            <w:tcW w:w="3172" w:type="dxa"/>
            <w:shd w:val="clear" w:color="auto" w:fill="D9D9D9" w:themeFill="background1" w:themeFillShade="D9"/>
          </w:tcPr>
          <w:p w14:paraId="155C7154" w14:textId="77777777" w:rsidR="00FA2178" w:rsidRPr="006E6240" w:rsidRDefault="00FA2178" w:rsidP="00646D69">
            <w:pPr>
              <w:pStyle w:val="a8"/>
              <w:spacing w:line="240" w:lineRule="auto"/>
              <w:contextualSpacing/>
              <w:jc w:val="center"/>
              <w:rPr>
                <w:rStyle w:val="af1"/>
                <w:sz w:val="22"/>
                <w:szCs w:val="22"/>
              </w:rPr>
            </w:pPr>
            <w:r w:rsidRPr="006E6240">
              <w:rPr>
                <w:rStyle w:val="af1"/>
                <w:sz w:val="22"/>
                <w:szCs w:val="22"/>
              </w:rPr>
              <w:t>Источники опасности в Воронежской области</w:t>
            </w:r>
          </w:p>
        </w:tc>
      </w:tr>
      <w:tr w:rsidR="00FA2178" w:rsidRPr="006E6240" w14:paraId="65B1D903" w14:textId="77777777" w:rsidTr="00646D69">
        <w:trPr>
          <w:jc w:val="center"/>
        </w:trPr>
        <w:tc>
          <w:tcPr>
            <w:tcW w:w="2253" w:type="dxa"/>
            <w:hideMark/>
          </w:tcPr>
          <w:p w14:paraId="08D838D6" w14:textId="77777777" w:rsidR="00FA2178" w:rsidRPr="006E6240" w:rsidRDefault="00FA2178" w:rsidP="00646D69">
            <w:pPr>
              <w:pStyle w:val="a8"/>
              <w:spacing w:line="240" w:lineRule="auto"/>
              <w:contextualSpacing/>
              <w:rPr>
                <w:sz w:val="22"/>
                <w:szCs w:val="22"/>
              </w:rPr>
            </w:pPr>
            <w:r w:rsidRPr="006E6240">
              <w:rPr>
                <w:sz w:val="22"/>
                <w:szCs w:val="22"/>
              </w:rPr>
              <w:t>Транспортные аварии (катастрофы)</w:t>
            </w:r>
          </w:p>
        </w:tc>
        <w:tc>
          <w:tcPr>
            <w:tcW w:w="4039" w:type="dxa"/>
            <w:hideMark/>
          </w:tcPr>
          <w:p w14:paraId="6A09204A" w14:textId="77777777" w:rsidR="00FA2178" w:rsidRPr="006E6240" w:rsidRDefault="00FA2178" w:rsidP="00646D69">
            <w:pPr>
              <w:pStyle w:val="a8"/>
              <w:spacing w:line="240" w:lineRule="auto"/>
              <w:contextualSpacing/>
              <w:rPr>
                <w:sz w:val="22"/>
                <w:szCs w:val="22"/>
              </w:rPr>
            </w:pPr>
            <w:r w:rsidRPr="006E6240">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14:paraId="7B2899B6" w14:textId="77777777" w:rsidR="00FA2178" w:rsidRPr="006E6240" w:rsidRDefault="00FA2178" w:rsidP="00646D69">
            <w:pPr>
              <w:pStyle w:val="a8"/>
              <w:spacing w:line="240" w:lineRule="auto"/>
              <w:contextualSpacing/>
              <w:rPr>
                <w:sz w:val="22"/>
                <w:szCs w:val="22"/>
              </w:rPr>
            </w:pPr>
            <w:r w:rsidRPr="006E6240">
              <w:rPr>
                <w:sz w:val="22"/>
                <w:szCs w:val="22"/>
              </w:rPr>
              <w:t>По территории Рамонского городского поселения проходят:</w:t>
            </w:r>
          </w:p>
          <w:p w14:paraId="5F9DCB5C" w14:textId="77777777" w:rsidR="00FA2178" w:rsidRPr="006E6240" w:rsidRDefault="00FA2178" w:rsidP="00646D69">
            <w:pPr>
              <w:pStyle w:val="a8"/>
              <w:spacing w:line="240" w:lineRule="auto"/>
              <w:contextualSpacing/>
              <w:rPr>
                <w:sz w:val="22"/>
                <w:szCs w:val="22"/>
              </w:rPr>
            </w:pPr>
            <w:r w:rsidRPr="006E6240">
              <w:rPr>
                <w:sz w:val="22"/>
                <w:szCs w:val="22"/>
              </w:rPr>
              <w:t xml:space="preserve">- автомобильные дороги </w:t>
            </w:r>
          </w:p>
          <w:p w14:paraId="438F6602" w14:textId="77777777" w:rsidR="00FA2178" w:rsidRPr="006E6240" w:rsidRDefault="00FA2178" w:rsidP="00646D69">
            <w:pPr>
              <w:pStyle w:val="a8"/>
              <w:spacing w:line="240" w:lineRule="auto"/>
              <w:contextualSpacing/>
              <w:rPr>
                <w:sz w:val="22"/>
                <w:szCs w:val="22"/>
              </w:rPr>
            </w:pPr>
            <w:r w:rsidRPr="006E6240">
              <w:rPr>
                <w:sz w:val="22"/>
                <w:szCs w:val="22"/>
              </w:rPr>
              <w:t>регионального и межмуниципального значения;</w:t>
            </w:r>
          </w:p>
          <w:p w14:paraId="6F492F8B" w14:textId="77777777" w:rsidR="00FA2178" w:rsidRPr="006E6240" w:rsidRDefault="00FA2178" w:rsidP="00646D69">
            <w:pPr>
              <w:pStyle w:val="a8"/>
              <w:spacing w:line="240" w:lineRule="auto"/>
              <w:contextualSpacing/>
              <w:rPr>
                <w:sz w:val="22"/>
                <w:szCs w:val="22"/>
              </w:rPr>
            </w:pPr>
          </w:p>
        </w:tc>
      </w:tr>
      <w:tr w:rsidR="00FA2178" w:rsidRPr="006E6240" w14:paraId="42D2E8CA" w14:textId="77777777" w:rsidTr="00646D69">
        <w:trPr>
          <w:jc w:val="center"/>
        </w:trPr>
        <w:tc>
          <w:tcPr>
            <w:tcW w:w="2253" w:type="dxa"/>
            <w:hideMark/>
          </w:tcPr>
          <w:p w14:paraId="72DF291F" w14:textId="77777777" w:rsidR="00FA2178" w:rsidRPr="006E6240" w:rsidRDefault="00FA2178" w:rsidP="00646D69">
            <w:pPr>
              <w:pStyle w:val="a8"/>
              <w:spacing w:line="240" w:lineRule="auto"/>
              <w:contextualSpacing/>
              <w:rPr>
                <w:sz w:val="22"/>
                <w:szCs w:val="22"/>
              </w:rPr>
            </w:pPr>
            <w:r w:rsidRPr="006E6240">
              <w:rPr>
                <w:sz w:val="22"/>
                <w:szCs w:val="22"/>
              </w:rPr>
              <w:t>Пожары, взрывы, угроза взрывов</w:t>
            </w:r>
          </w:p>
        </w:tc>
        <w:tc>
          <w:tcPr>
            <w:tcW w:w="4039" w:type="dxa"/>
            <w:hideMark/>
          </w:tcPr>
          <w:p w14:paraId="76396CB7" w14:textId="77777777" w:rsidR="00FA2178" w:rsidRPr="006E6240" w:rsidRDefault="00FA2178" w:rsidP="00646D69">
            <w:pPr>
              <w:pStyle w:val="a8"/>
              <w:spacing w:line="240" w:lineRule="auto"/>
              <w:contextualSpacing/>
              <w:rPr>
                <w:sz w:val="22"/>
                <w:szCs w:val="22"/>
              </w:rPr>
            </w:pPr>
            <w:proofErr w:type="gramStart"/>
            <w:r w:rsidRPr="006E6240">
              <w:rPr>
                <w:sz w:val="22"/>
                <w:szCs w:val="22"/>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w:t>
            </w:r>
            <w:r w:rsidRPr="006E6240">
              <w:rPr>
                <w:sz w:val="22"/>
                <w:szCs w:val="22"/>
              </w:rPr>
              <w:lastRenderedPageBreak/>
              <w:t>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roofErr w:type="gramEnd"/>
          </w:p>
        </w:tc>
        <w:tc>
          <w:tcPr>
            <w:tcW w:w="3172" w:type="dxa"/>
          </w:tcPr>
          <w:p w14:paraId="140C9C3F" w14:textId="77777777" w:rsidR="00FA2178" w:rsidRPr="006E6240" w:rsidRDefault="00FA2178" w:rsidP="00646D69">
            <w:pPr>
              <w:spacing w:line="240" w:lineRule="auto"/>
              <w:rPr>
                <w:rFonts w:ascii="Times New Roman" w:hAnsi="Times New Roman" w:cs="Times New Roman"/>
              </w:rPr>
            </w:pPr>
            <w:r w:rsidRPr="006E6240">
              <w:rPr>
                <w:rFonts w:ascii="Times New Roman" w:hAnsi="Times New Roman" w:cs="Times New Roman"/>
              </w:rPr>
              <w:lastRenderedPageBreak/>
              <w:t xml:space="preserve">На территории Рамонского городского поселения имеется потенциальная угроза пожаров (п. Бор). Также есть угроза пожара и взрыва на объекте ООО «Газэнергосеть розница» по адресу: рп. Рамонь, ул. </w:t>
            </w:r>
            <w:r w:rsidRPr="006E6240">
              <w:rPr>
                <w:rFonts w:ascii="Times New Roman" w:hAnsi="Times New Roman" w:cs="Times New Roman"/>
              </w:rPr>
              <w:lastRenderedPageBreak/>
              <w:t>Пристанционная, 1а</w:t>
            </w:r>
          </w:p>
        </w:tc>
      </w:tr>
      <w:tr w:rsidR="00FA2178" w:rsidRPr="006E6240" w14:paraId="633817EA" w14:textId="77777777" w:rsidTr="00646D69">
        <w:trPr>
          <w:jc w:val="center"/>
        </w:trPr>
        <w:tc>
          <w:tcPr>
            <w:tcW w:w="2253" w:type="dxa"/>
            <w:hideMark/>
          </w:tcPr>
          <w:p w14:paraId="3039674C" w14:textId="77777777" w:rsidR="00FA2178" w:rsidRPr="006E6240" w:rsidRDefault="00FA2178" w:rsidP="00646D69">
            <w:pPr>
              <w:pStyle w:val="a8"/>
              <w:spacing w:line="240" w:lineRule="auto"/>
              <w:contextualSpacing/>
              <w:rPr>
                <w:sz w:val="22"/>
                <w:szCs w:val="22"/>
              </w:rPr>
            </w:pPr>
            <w:r w:rsidRPr="006E6240">
              <w:rPr>
                <w:sz w:val="22"/>
                <w:szCs w:val="22"/>
              </w:rPr>
              <w:lastRenderedPageBreak/>
              <w:t>Аварии с выбросом (угрозой выброса) аварийн</w:t>
            </w:r>
            <w:proofErr w:type="gramStart"/>
            <w:r w:rsidRPr="006E6240">
              <w:rPr>
                <w:sz w:val="22"/>
                <w:szCs w:val="22"/>
              </w:rPr>
              <w:t>о-</w:t>
            </w:r>
            <w:proofErr w:type="gramEnd"/>
            <w:r w:rsidRPr="006E6240">
              <w:rPr>
                <w:sz w:val="22"/>
                <w:szCs w:val="22"/>
              </w:rPr>
              <w:t xml:space="preserve"> химически опасных веществ</w:t>
            </w:r>
          </w:p>
        </w:tc>
        <w:tc>
          <w:tcPr>
            <w:tcW w:w="4039" w:type="dxa"/>
            <w:hideMark/>
          </w:tcPr>
          <w:p w14:paraId="253CA740" w14:textId="77777777" w:rsidR="00FA2178" w:rsidRPr="006E6240" w:rsidRDefault="00FA2178" w:rsidP="00646D69">
            <w:pPr>
              <w:pStyle w:val="a8"/>
              <w:spacing w:line="240" w:lineRule="auto"/>
              <w:contextualSpacing/>
              <w:rPr>
                <w:sz w:val="22"/>
                <w:szCs w:val="22"/>
              </w:rPr>
            </w:pPr>
            <w:r w:rsidRPr="006E6240">
              <w:rPr>
                <w:sz w:val="22"/>
                <w:szCs w:val="22"/>
              </w:rPr>
              <w:t xml:space="preserve">Аварии с выбросом (угрозой выброса) </w:t>
            </w:r>
            <w:proofErr w:type="gramStart"/>
            <w:r w:rsidRPr="006E6240">
              <w:rPr>
                <w:sz w:val="22"/>
                <w:szCs w:val="22"/>
              </w:rPr>
              <w:t>аварийно-химически</w:t>
            </w:r>
            <w:proofErr w:type="gramEnd"/>
            <w:r w:rsidRPr="006E6240">
              <w:rPr>
                <w:sz w:val="22"/>
                <w:szCs w:val="22"/>
              </w:rPr>
              <w:t xml:space="preserve">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14:paraId="22E91785" w14:textId="77777777" w:rsidR="00FA2178" w:rsidRPr="006E6240" w:rsidRDefault="00FA2178" w:rsidP="00646D69">
            <w:pPr>
              <w:spacing w:line="240" w:lineRule="auto"/>
              <w:rPr>
                <w:rFonts w:ascii="Times New Roman" w:hAnsi="Times New Roman" w:cs="Times New Roman"/>
              </w:rPr>
            </w:pPr>
            <w:r w:rsidRPr="006E6240">
              <w:rPr>
                <w:rFonts w:ascii="Times New Roman" w:hAnsi="Times New Roman" w:cs="Times New Roman"/>
              </w:rPr>
              <w:t>-</w:t>
            </w:r>
          </w:p>
        </w:tc>
      </w:tr>
      <w:tr w:rsidR="00FA2178" w:rsidRPr="006E6240" w14:paraId="01B116F7" w14:textId="77777777" w:rsidTr="00646D69">
        <w:trPr>
          <w:jc w:val="center"/>
        </w:trPr>
        <w:tc>
          <w:tcPr>
            <w:tcW w:w="2253" w:type="dxa"/>
            <w:hideMark/>
          </w:tcPr>
          <w:p w14:paraId="79FA5A99" w14:textId="77777777" w:rsidR="00FA2178" w:rsidRPr="006E6240" w:rsidRDefault="00FA2178" w:rsidP="00646D69">
            <w:pPr>
              <w:pStyle w:val="a8"/>
              <w:spacing w:line="240" w:lineRule="auto"/>
              <w:contextualSpacing/>
              <w:rPr>
                <w:sz w:val="22"/>
                <w:szCs w:val="22"/>
              </w:rPr>
            </w:pPr>
            <w:r w:rsidRPr="006E6240">
              <w:rPr>
                <w:sz w:val="22"/>
                <w:szCs w:val="22"/>
              </w:rPr>
              <w:t>Аварии с выбросом (угрозой выброса) радиоактивных веществ</w:t>
            </w:r>
          </w:p>
        </w:tc>
        <w:tc>
          <w:tcPr>
            <w:tcW w:w="4039" w:type="dxa"/>
            <w:hideMark/>
          </w:tcPr>
          <w:p w14:paraId="1472A3AF" w14:textId="77777777" w:rsidR="00FA2178" w:rsidRPr="006E6240" w:rsidRDefault="00FA2178" w:rsidP="00646D69">
            <w:pPr>
              <w:pStyle w:val="a8"/>
              <w:spacing w:line="240" w:lineRule="auto"/>
              <w:contextualSpacing/>
              <w:rPr>
                <w:sz w:val="22"/>
                <w:szCs w:val="22"/>
              </w:rPr>
            </w:pPr>
            <w:r w:rsidRPr="006E6240">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14:paraId="0CFE2D0B" w14:textId="77777777" w:rsidR="00FA2178" w:rsidRPr="006E6240" w:rsidRDefault="00FA2178" w:rsidP="00646D69">
            <w:pPr>
              <w:pStyle w:val="a8"/>
              <w:spacing w:line="240" w:lineRule="auto"/>
              <w:contextualSpacing/>
              <w:rPr>
                <w:sz w:val="22"/>
                <w:szCs w:val="22"/>
              </w:rPr>
            </w:pPr>
            <w:r w:rsidRPr="006E6240">
              <w:rPr>
                <w:sz w:val="22"/>
                <w:szCs w:val="22"/>
              </w:rPr>
              <w:t>Нововоронежская АЭС;</w:t>
            </w:r>
          </w:p>
          <w:p w14:paraId="0E12C8E1" w14:textId="77777777" w:rsidR="00FA2178" w:rsidRPr="006E6240" w:rsidRDefault="00FA2178" w:rsidP="00646D69">
            <w:pPr>
              <w:pStyle w:val="a8"/>
              <w:spacing w:line="240" w:lineRule="auto"/>
              <w:contextualSpacing/>
              <w:rPr>
                <w:sz w:val="22"/>
                <w:szCs w:val="22"/>
              </w:rPr>
            </w:pPr>
            <w:r w:rsidRPr="006E6240">
              <w:rPr>
                <w:sz w:val="22"/>
                <w:szCs w:val="22"/>
              </w:rPr>
              <w:t>Нововоронежская АЭС-2</w:t>
            </w:r>
          </w:p>
        </w:tc>
      </w:tr>
      <w:tr w:rsidR="00FA2178" w:rsidRPr="006E6240" w14:paraId="39DC7A57" w14:textId="77777777" w:rsidTr="00646D69">
        <w:trPr>
          <w:jc w:val="center"/>
        </w:trPr>
        <w:tc>
          <w:tcPr>
            <w:tcW w:w="2253" w:type="dxa"/>
            <w:hideMark/>
          </w:tcPr>
          <w:p w14:paraId="01CAB031" w14:textId="77777777" w:rsidR="00FA2178" w:rsidRPr="006E6240" w:rsidRDefault="00FA2178" w:rsidP="00646D69">
            <w:pPr>
              <w:pStyle w:val="a8"/>
              <w:spacing w:line="240" w:lineRule="auto"/>
              <w:contextualSpacing/>
              <w:rPr>
                <w:sz w:val="22"/>
                <w:szCs w:val="22"/>
              </w:rPr>
            </w:pPr>
            <w:r w:rsidRPr="006E6240">
              <w:rPr>
                <w:sz w:val="22"/>
                <w:szCs w:val="22"/>
              </w:rPr>
              <w:t>Аварии с выбросом (угрозой выброса) биологически опасных веществ</w:t>
            </w:r>
          </w:p>
        </w:tc>
        <w:tc>
          <w:tcPr>
            <w:tcW w:w="4039" w:type="dxa"/>
            <w:hideMark/>
          </w:tcPr>
          <w:p w14:paraId="57D5EC97" w14:textId="77777777" w:rsidR="00FA2178" w:rsidRPr="006E6240" w:rsidRDefault="00FA2178" w:rsidP="00646D69">
            <w:pPr>
              <w:pStyle w:val="a8"/>
              <w:spacing w:line="240" w:lineRule="auto"/>
              <w:contextualSpacing/>
              <w:rPr>
                <w:sz w:val="22"/>
                <w:szCs w:val="22"/>
              </w:rPr>
            </w:pPr>
            <w:r w:rsidRPr="006E6240">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14:paraId="44E254D0" w14:textId="77777777" w:rsidR="00FA2178" w:rsidRPr="006E6240" w:rsidRDefault="00FA2178" w:rsidP="00646D69">
            <w:pPr>
              <w:spacing w:line="240" w:lineRule="auto"/>
              <w:rPr>
                <w:rFonts w:ascii="Times New Roman" w:hAnsi="Times New Roman" w:cs="Times New Roman"/>
              </w:rPr>
            </w:pPr>
            <w:r w:rsidRPr="006E6240">
              <w:rPr>
                <w:rFonts w:ascii="Times New Roman" w:hAnsi="Times New Roman" w:cs="Times New Roman"/>
              </w:rPr>
              <w:t>На территории Рамонского городского поселения отсутствуют потенциально опасные объекты,  организации, отнесенные к категориям по гражданской обороне</w:t>
            </w:r>
          </w:p>
        </w:tc>
      </w:tr>
      <w:tr w:rsidR="00FA2178" w:rsidRPr="006E6240" w14:paraId="6CBFD39E" w14:textId="77777777" w:rsidTr="00646D69">
        <w:trPr>
          <w:jc w:val="center"/>
        </w:trPr>
        <w:tc>
          <w:tcPr>
            <w:tcW w:w="2253" w:type="dxa"/>
            <w:hideMark/>
          </w:tcPr>
          <w:p w14:paraId="5A4E4015" w14:textId="77777777" w:rsidR="00FA2178" w:rsidRPr="006E6240" w:rsidRDefault="00FA2178" w:rsidP="00646D69">
            <w:pPr>
              <w:pStyle w:val="a8"/>
              <w:spacing w:line="240" w:lineRule="auto"/>
              <w:contextualSpacing/>
              <w:rPr>
                <w:sz w:val="22"/>
                <w:szCs w:val="22"/>
              </w:rPr>
            </w:pPr>
            <w:r w:rsidRPr="006E6240">
              <w:rPr>
                <w:sz w:val="22"/>
                <w:szCs w:val="22"/>
              </w:rPr>
              <w:t>Гидродинамические аварии</w:t>
            </w:r>
          </w:p>
        </w:tc>
        <w:tc>
          <w:tcPr>
            <w:tcW w:w="4039" w:type="dxa"/>
            <w:hideMark/>
          </w:tcPr>
          <w:p w14:paraId="06FD55BA" w14:textId="77777777" w:rsidR="00FA2178" w:rsidRPr="006E6240" w:rsidRDefault="00FA2178" w:rsidP="00646D69">
            <w:pPr>
              <w:pStyle w:val="a8"/>
              <w:spacing w:line="240" w:lineRule="auto"/>
              <w:contextualSpacing/>
              <w:rPr>
                <w:sz w:val="22"/>
                <w:szCs w:val="22"/>
              </w:rPr>
            </w:pPr>
            <w:proofErr w:type="gramStart"/>
            <w:r w:rsidRPr="006E6240">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roofErr w:type="gramEnd"/>
          </w:p>
        </w:tc>
        <w:tc>
          <w:tcPr>
            <w:tcW w:w="3172" w:type="dxa"/>
          </w:tcPr>
          <w:p w14:paraId="3FCE69DB" w14:textId="77777777" w:rsidR="00FA2178" w:rsidRPr="006E6240" w:rsidRDefault="00FA2178" w:rsidP="00646D69">
            <w:pPr>
              <w:pStyle w:val="a8"/>
              <w:spacing w:line="240" w:lineRule="auto"/>
              <w:contextualSpacing/>
              <w:rPr>
                <w:sz w:val="22"/>
                <w:szCs w:val="22"/>
              </w:rPr>
            </w:pPr>
            <w:r w:rsidRPr="006E6240">
              <w:rPr>
                <w:sz w:val="22"/>
                <w:szCs w:val="22"/>
              </w:rPr>
              <w:t xml:space="preserve">На территории Рамонского городского поселения отсутствуют источники Гидродинамических аварий </w:t>
            </w:r>
          </w:p>
        </w:tc>
      </w:tr>
      <w:tr w:rsidR="00FA2178" w:rsidRPr="006E6240" w14:paraId="70D112BA" w14:textId="77777777" w:rsidTr="00646D69">
        <w:trPr>
          <w:jc w:val="center"/>
        </w:trPr>
        <w:tc>
          <w:tcPr>
            <w:tcW w:w="2253" w:type="dxa"/>
            <w:hideMark/>
          </w:tcPr>
          <w:p w14:paraId="1626452B" w14:textId="77777777" w:rsidR="00FA2178" w:rsidRPr="006E6240" w:rsidRDefault="00FA2178" w:rsidP="00646D69">
            <w:pPr>
              <w:pStyle w:val="a8"/>
              <w:spacing w:line="240" w:lineRule="auto"/>
              <w:contextualSpacing/>
              <w:rPr>
                <w:sz w:val="22"/>
                <w:szCs w:val="22"/>
              </w:rPr>
            </w:pPr>
            <w:r w:rsidRPr="006E6240">
              <w:rPr>
                <w:sz w:val="22"/>
                <w:szCs w:val="22"/>
              </w:rPr>
              <w:t>Внезапное обрушение зданий, сооружений</w:t>
            </w:r>
          </w:p>
        </w:tc>
        <w:tc>
          <w:tcPr>
            <w:tcW w:w="4039" w:type="dxa"/>
            <w:hideMark/>
          </w:tcPr>
          <w:p w14:paraId="55384455" w14:textId="77777777" w:rsidR="00FA2178" w:rsidRPr="006E6240" w:rsidRDefault="00FA2178" w:rsidP="00646D69">
            <w:pPr>
              <w:pStyle w:val="a8"/>
              <w:spacing w:line="240" w:lineRule="auto"/>
              <w:contextualSpacing/>
              <w:rPr>
                <w:sz w:val="22"/>
                <w:szCs w:val="22"/>
              </w:rPr>
            </w:pPr>
            <w:r w:rsidRPr="006E6240">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14:paraId="6AA2562E" w14:textId="77777777" w:rsidR="00FA2178" w:rsidRPr="006E6240" w:rsidRDefault="00FA2178" w:rsidP="00646D69">
            <w:pPr>
              <w:spacing w:line="240" w:lineRule="auto"/>
              <w:rPr>
                <w:rFonts w:ascii="Times New Roman" w:hAnsi="Times New Roman" w:cs="Times New Roman"/>
              </w:rPr>
            </w:pPr>
            <w:r w:rsidRPr="006E6240">
              <w:rPr>
                <w:rFonts w:ascii="Times New Roman" w:hAnsi="Times New Roman" w:cs="Times New Roman"/>
              </w:rPr>
              <w:t xml:space="preserve">На территории Рамонского городского поселения отсутствуют потенциально опасные объекты,  организации, отнесенные к категориям по гражданской обороне, </w:t>
            </w:r>
            <w:r w:rsidRPr="006E6240">
              <w:rPr>
                <w:rFonts w:ascii="Times New Roman" w:eastAsia="Calibri" w:hAnsi="Times New Roman" w:cs="Times New Roman"/>
              </w:rPr>
              <w:t xml:space="preserve">критически важные объекты </w:t>
            </w:r>
          </w:p>
        </w:tc>
      </w:tr>
      <w:tr w:rsidR="00FA2178" w:rsidRPr="006E6240" w14:paraId="0AA83E0A" w14:textId="77777777" w:rsidTr="00646D69">
        <w:trPr>
          <w:jc w:val="center"/>
        </w:trPr>
        <w:tc>
          <w:tcPr>
            <w:tcW w:w="2253" w:type="dxa"/>
            <w:hideMark/>
          </w:tcPr>
          <w:p w14:paraId="1FC8589E" w14:textId="77777777" w:rsidR="00FA2178" w:rsidRPr="006E6240" w:rsidRDefault="00FA2178" w:rsidP="00646D69">
            <w:pPr>
              <w:pStyle w:val="a8"/>
              <w:spacing w:line="240" w:lineRule="auto"/>
              <w:ind w:left="-53"/>
              <w:contextualSpacing/>
              <w:rPr>
                <w:sz w:val="22"/>
                <w:szCs w:val="22"/>
              </w:rPr>
            </w:pPr>
            <w:r w:rsidRPr="006E6240">
              <w:rPr>
                <w:sz w:val="22"/>
                <w:szCs w:val="22"/>
              </w:rPr>
              <w:t xml:space="preserve">Аварии на </w:t>
            </w:r>
            <w:proofErr w:type="gramStart"/>
            <w:r w:rsidRPr="006E6240">
              <w:rPr>
                <w:sz w:val="22"/>
                <w:szCs w:val="22"/>
              </w:rPr>
              <w:lastRenderedPageBreak/>
              <w:t>электроэнергетичес-ких</w:t>
            </w:r>
            <w:proofErr w:type="gramEnd"/>
            <w:r w:rsidRPr="006E6240">
              <w:rPr>
                <w:sz w:val="22"/>
                <w:szCs w:val="22"/>
              </w:rPr>
              <w:t xml:space="preserve"> системах</w:t>
            </w:r>
          </w:p>
        </w:tc>
        <w:tc>
          <w:tcPr>
            <w:tcW w:w="4039" w:type="dxa"/>
            <w:hideMark/>
          </w:tcPr>
          <w:p w14:paraId="63FC6037" w14:textId="77777777" w:rsidR="00FA2178" w:rsidRPr="006E6240" w:rsidRDefault="00FA2178" w:rsidP="00646D69">
            <w:pPr>
              <w:pStyle w:val="a8"/>
              <w:spacing w:line="240" w:lineRule="auto"/>
              <w:contextualSpacing/>
              <w:rPr>
                <w:sz w:val="22"/>
                <w:szCs w:val="22"/>
              </w:rPr>
            </w:pPr>
            <w:r w:rsidRPr="006E6240">
              <w:rPr>
                <w:sz w:val="22"/>
                <w:szCs w:val="22"/>
              </w:rPr>
              <w:lastRenderedPageBreak/>
              <w:t xml:space="preserve">Аварии на автономных электростанциях </w:t>
            </w:r>
            <w:r w:rsidRPr="006E6240">
              <w:rPr>
                <w:sz w:val="22"/>
                <w:szCs w:val="22"/>
              </w:rPr>
              <w:lastRenderedPageBreak/>
              <w:t>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14:paraId="64040E5F" w14:textId="77777777" w:rsidR="00FA2178" w:rsidRPr="006E6240" w:rsidRDefault="00FA2178" w:rsidP="00646D69">
            <w:pPr>
              <w:pStyle w:val="a8"/>
              <w:spacing w:line="240" w:lineRule="auto"/>
              <w:contextualSpacing/>
              <w:rPr>
                <w:sz w:val="22"/>
                <w:szCs w:val="22"/>
              </w:rPr>
            </w:pPr>
          </w:p>
        </w:tc>
      </w:tr>
      <w:tr w:rsidR="00FA2178" w:rsidRPr="006E6240" w14:paraId="42022521" w14:textId="77777777" w:rsidTr="00646D69">
        <w:trPr>
          <w:jc w:val="center"/>
        </w:trPr>
        <w:tc>
          <w:tcPr>
            <w:tcW w:w="2253" w:type="dxa"/>
            <w:hideMark/>
          </w:tcPr>
          <w:p w14:paraId="7360ABD8" w14:textId="77777777" w:rsidR="00FA2178" w:rsidRPr="006E6240" w:rsidRDefault="00FA2178" w:rsidP="00646D69">
            <w:pPr>
              <w:pStyle w:val="a8"/>
              <w:spacing w:line="240" w:lineRule="auto"/>
              <w:contextualSpacing/>
              <w:rPr>
                <w:sz w:val="22"/>
                <w:szCs w:val="22"/>
              </w:rPr>
            </w:pPr>
            <w:r w:rsidRPr="006E6240">
              <w:rPr>
                <w:sz w:val="22"/>
                <w:szCs w:val="22"/>
              </w:rPr>
              <w:lastRenderedPageBreak/>
              <w:t>Аварии на коммунальных системах жизнеобеспечения</w:t>
            </w:r>
          </w:p>
        </w:tc>
        <w:tc>
          <w:tcPr>
            <w:tcW w:w="4039" w:type="dxa"/>
            <w:hideMark/>
          </w:tcPr>
          <w:p w14:paraId="5EAD6FBC" w14:textId="77777777" w:rsidR="00FA2178" w:rsidRPr="006E6240" w:rsidRDefault="00FA2178" w:rsidP="00646D69">
            <w:pPr>
              <w:pStyle w:val="a8"/>
              <w:spacing w:line="240" w:lineRule="auto"/>
              <w:contextualSpacing/>
              <w:rPr>
                <w:sz w:val="22"/>
                <w:szCs w:val="22"/>
              </w:rPr>
            </w:pPr>
            <w:r w:rsidRPr="006E6240">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14:paraId="3EA45949" w14:textId="77777777" w:rsidR="00FA2178" w:rsidRPr="006E6240" w:rsidRDefault="00FA2178" w:rsidP="00646D69">
            <w:pPr>
              <w:pStyle w:val="a8"/>
              <w:spacing w:line="240" w:lineRule="auto"/>
              <w:contextualSpacing/>
            </w:pPr>
          </w:p>
        </w:tc>
      </w:tr>
      <w:tr w:rsidR="00FA2178" w:rsidRPr="006E6240" w14:paraId="168EB439" w14:textId="77777777" w:rsidTr="00646D69">
        <w:trPr>
          <w:jc w:val="center"/>
        </w:trPr>
        <w:tc>
          <w:tcPr>
            <w:tcW w:w="2253" w:type="dxa"/>
            <w:hideMark/>
          </w:tcPr>
          <w:p w14:paraId="67573422" w14:textId="77777777" w:rsidR="00FA2178" w:rsidRPr="006E6240" w:rsidRDefault="00FA2178" w:rsidP="00646D69">
            <w:pPr>
              <w:pStyle w:val="a8"/>
              <w:spacing w:line="240" w:lineRule="auto"/>
              <w:contextualSpacing/>
              <w:rPr>
                <w:sz w:val="22"/>
                <w:szCs w:val="22"/>
              </w:rPr>
            </w:pPr>
            <w:r w:rsidRPr="006E6240">
              <w:rPr>
                <w:sz w:val="22"/>
                <w:szCs w:val="22"/>
              </w:rPr>
              <w:t>Аварии на промышленных очистных сооружениях</w:t>
            </w:r>
          </w:p>
        </w:tc>
        <w:tc>
          <w:tcPr>
            <w:tcW w:w="4039" w:type="dxa"/>
            <w:hideMark/>
          </w:tcPr>
          <w:p w14:paraId="1777F1B1" w14:textId="77777777" w:rsidR="00FA2178" w:rsidRPr="006E6240" w:rsidRDefault="00FA2178" w:rsidP="00646D69">
            <w:pPr>
              <w:pStyle w:val="a8"/>
              <w:spacing w:line="240" w:lineRule="auto"/>
              <w:contextualSpacing/>
              <w:rPr>
                <w:sz w:val="22"/>
                <w:szCs w:val="22"/>
              </w:rPr>
            </w:pPr>
            <w:r w:rsidRPr="006E6240">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14:paraId="6F7FD802" w14:textId="77777777" w:rsidR="00FA2178" w:rsidRPr="006E6240" w:rsidRDefault="00FA2178" w:rsidP="00646D69">
            <w:pPr>
              <w:pStyle w:val="a8"/>
              <w:spacing w:line="240" w:lineRule="auto"/>
              <w:contextualSpacing/>
              <w:rPr>
                <w:sz w:val="22"/>
                <w:szCs w:val="22"/>
              </w:rPr>
            </w:pPr>
            <w:r w:rsidRPr="006E6240">
              <w:rPr>
                <w:sz w:val="22"/>
                <w:szCs w:val="22"/>
              </w:rPr>
              <w:t>На территории Рамонского городского поселения отсутствуют промышленные очистные сооружения</w:t>
            </w:r>
          </w:p>
        </w:tc>
      </w:tr>
    </w:tbl>
    <w:p w14:paraId="7BA4ACF8" w14:textId="77777777" w:rsidR="00FA2178" w:rsidRPr="006E6240" w:rsidRDefault="00FA2178" w:rsidP="00FA2178">
      <w:pPr>
        <w:spacing w:after="0"/>
        <w:ind w:firstLine="567"/>
        <w:contextualSpacing/>
        <w:jc w:val="both"/>
        <w:rPr>
          <w:rFonts w:ascii="Times New Roman" w:hAnsi="Times New Roman" w:cs="Times New Roman"/>
          <w:sz w:val="24"/>
          <w:szCs w:val="24"/>
        </w:rPr>
      </w:pPr>
      <w:r w:rsidRPr="006E6240">
        <w:rPr>
          <w:rFonts w:ascii="Times New Roman" w:hAnsi="Times New Roman" w:cs="Times New Roman"/>
          <w:sz w:val="24"/>
          <w:szCs w:val="24"/>
        </w:rPr>
        <w:t>Среди прочего необходимо выделить объекты радиационной и химической опасности.</w:t>
      </w:r>
    </w:p>
    <w:p w14:paraId="0D23C3B1" w14:textId="77777777" w:rsidR="009475D7" w:rsidRPr="00D8793D" w:rsidRDefault="009475D7" w:rsidP="009475D7">
      <w:pPr>
        <w:spacing w:after="0"/>
        <w:ind w:firstLine="567"/>
        <w:contextualSpacing/>
        <w:jc w:val="both"/>
        <w:rPr>
          <w:rFonts w:ascii="Times New Roman" w:hAnsi="Times New Roman" w:cs="Times New Roman"/>
          <w:sz w:val="24"/>
          <w:szCs w:val="24"/>
          <w:highlight w:val="yellow"/>
          <w:u w:val="single"/>
        </w:rPr>
      </w:pPr>
    </w:p>
    <w:p w14:paraId="301722FC" w14:textId="77777777" w:rsidR="009475D7" w:rsidRPr="00FA2178" w:rsidRDefault="009475D7" w:rsidP="00FA2178">
      <w:pPr>
        <w:spacing w:after="0"/>
        <w:ind w:firstLine="567"/>
        <w:jc w:val="both"/>
        <w:rPr>
          <w:rFonts w:ascii="Times New Roman" w:hAnsi="Times New Roman" w:cs="Times New Roman"/>
          <w:b/>
          <w:sz w:val="24"/>
          <w:szCs w:val="24"/>
          <w:u w:val="single"/>
        </w:rPr>
      </w:pPr>
      <w:r w:rsidRPr="00FA2178">
        <w:rPr>
          <w:rFonts w:ascii="Times New Roman" w:hAnsi="Times New Roman" w:cs="Times New Roman"/>
          <w:b/>
          <w:sz w:val="24"/>
          <w:szCs w:val="24"/>
          <w:u w:val="single"/>
        </w:rPr>
        <w:t>Химическая опасность</w:t>
      </w:r>
    </w:p>
    <w:p w14:paraId="02A5F48B"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Для </w:t>
      </w:r>
      <w:r w:rsidRPr="00FA2178">
        <w:rPr>
          <w:rFonts w:ascii="Times New Roman" w:eastAsia="Times New Roman" w:hAnsi="Times New Roman" w:cs="Times New Roman"/>
          <w:b/>
          <w:sz w:val="24"/>
          <w:szCs w:val="24"/>
          <w:lang w:eastAsia="ru-RU"/>
        </w:rPr>
        <w:t>предупреждения ЧС техногенного характера</w:t>
      </w:r>
      <w:r w:rsidRPr="00FA2178">
        <w:rPr>
          <w:rFonts w:ascii="Times New Roman" w:eastAsia="Times New Roman" w:hAnsi="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33A3278D"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14:paraId="153128C4"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14:paraId="19F597D6"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14:paraId="7DCE9BCB"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14:paraId="7A3BBDA5"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повышение надежности самих систем контроля;</w:t>
      </w:r>
    </w:p>
    <w:p w14:paraId="60E7495E"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своевременная замена устаревшего оборудования;</w:t>
      </w:r>
    </w:p>
    <w:p w14:paraId="23F680AE"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своевременная профилактика и техническое обслуживание техники и оборудования;</w:t>
      </w:r>
    </w:p>
    <w:p w14:paraId="42B34B68"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14:paraId="7360B776"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14:paraId="606B0C2C"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14:paraId="05BED9D1"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14:paraId="05B6D4A3" w14:textId="77777777" w:rsidR="009475D7" w:rsidRPr="00FA2178" w:rsidRDefault="009475D7" w:rsidP="009475D7">
      <w:pPr>
        <w:spacing w:before="100" w:beforeAutospacing="1"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14:paraId="52081D0C"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Для </w:t>
      </w:r>
      <w:r w:rsidRPr="00FA2178">
        <w:rPr>
          <w:rFonts w:ascii="Times New Roman" w:eastAsia="Times New Roman" w:hAnsi="Times New Roman" w:cs="Times New Roman"/>
          <w:b/>
          <w:sz w:val="24"/>
          <w:szCs w:val="24"/>
          <w:lang w:eastAsia="ru-RU"/>
        </w:rPr>
        <w:t>предупреждения техногенных пожаров</w:t>
      </w:r>
      <w:r w:rsidRPr="00FA2178">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14:paraId="1C4F392B"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w:t>
      </w:r>
      <w:r w:rsidRPr="00FA2178">
        <w:rPr>
          <w:rFonts w:ascii="Times New Roman" w:eastAsia="Times New Roman" w:hAnsi="Times New Roman" w:cs="Times New Roman"/>
          <w:sz w:val="24"/>
          <w:szCs w:val="24"/>
          <w:lang w:eastAsia="ru-RU"/>
        </w:rPr>
        <w:lastRenderedPageBreak/>
        <w:t>по пожарной безопасности, организация добровольных пожарных дружин, издание приказов по обеспечению пожарной безопасности.</w:t>
      </w:r>
    </w:p>
    <w:p w14:paraId="2650D800"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067B4661"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4247AA90"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14:paraId="52674069"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Для </w:t>
      </w:r>
      <w:r w:rsidRPr="00FA2178">
        <w:rPr>
          <w:rFonts w:ascii="Times New Roman" w:eastAsia="Times New Roman" w:hAnsi="Times New Roman" w:cs="Times New Roman"/>
          <w:b/>
          <w:sz w:val="24"/>
          <w:szCs w:val="24"/>
          <w:lang w:eastAsia="ru-RU"/>
        </w:rPr>
        <w:t>предупреждения аварий и катастроф на транспорте</w:t>
      </w:r>
      <w:r w:rsidRPr="00FA2178">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14:paraId="5E1EDDC6"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14:paraId="612EE8C4"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14:paraId="5FA4A05C"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выбор наиболее безопасных маршрутов движения транспорта;</w:t>
      </w:r>
    </w:p>
    <w:p w14:paraId="49A8DE9C"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соблюдение водителями правил дорожного движения;</w:t>
      </w:r>
    </w:p>
    <w:p w14:paraId="6E70E3CE"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выбор транспортных сре</w:t>
      </w:r>
      <w:proofErr w:type="gramStart"/>
      <w:r w:rsidRPr="00FA2178">
        <w:rPr>
          <w:rFonts w:ascii="Times New Roman" w:eastAsia="Times New Roman" w:hAnsi="Times New Roman" w:cs="Times New Roman"/>
          <w:sz w:val="24"/>
          <w:szCs w:val="24"/>
          <w:lang w:eastAsia="ru-RU"/>
        </w:rPr>
        <w:t>дств дл</w:t>
      </w:r>
      <w:proofErr w:type="gramEnd"/>
      <w:r w:rsidRPr="00FA2178">
        <w:rPr>
          <w:rFonts w:ascii="Times New Roman" w:eastAsia="Times New Roman" w:hAnsi="Times New Roman" w:cs="Times New Roman"/>
          <w:sz w:val="24"/>
          <w:szCs w:val="24"/>
          <w:lang w:eastAsia="ru-RU"/>
        </w:rPr>
        <w:t>я перевозки наиболее опасных грузов;</w:t>
      </w:r>
    </w:p>
    <w:p w14:paraId="7BE04D91"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14:paraId="670CBE11"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14:paraId="6EE47EE5"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14:paraId="4EE50689"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соблюдение правил безопасности пассажирами различных видов транспорта.</w:t>
      </w:r>
    </w:p>
    <w:p w14:paraId="43388C9D" w14:textId="77777777" w:rsidR="009475D7" w:rsidRPr="00FA2178" w:rsidRDefault="009475D7" w:rsidP="009475D7">
      <w:pPr>
        <w:ind w:firstLine="567"/>
        <w:jc w:val="both"/>
        <w:rPr>
          <w:rFonts w:ascii="Times New Roman" w:hAnsi="Times New Roman" w:cs="Times New Roman"/>
          <w:sz w:val="20"/>
          <w:szCs w:val="20"/>
        </w:rPr>
      </w:pPr>
    </w:p>
    <w:p w14:paraId="6B772A84" w14:textId="6FACAA17" w:rsidR="009475D7" w:rsidRPr="00FA2178" w:rsidRDefault="00B9151E" w:rsidP="009475D7">
      <w:pPr>
        <w:pStyle w:val="27"/>
        <w:ind w:firstLine="567"/>
        <w:outlineLvl w:val="1"/>
        <w:rPr>
          <w:color w:val="auto"/>
        </w:rPr>
      </w:pPr>
      <w:bookmarkStart w:id="379" w:name="_Toc40262677"/>
      <w:bookmarkStart w:id="380" w:name="_Toc63676574"/>
      <w:bookmarkStart w:id="381" w:name="_Toc65836607"/>
      <w:bookmarkStart w:id="382" w:name="_Toc135323107"/>
      <w:r w:rsidRPr="00FA2178">
        <w:rPr>
          <w:color w:val="auto"/>
        </w:rPr>
        <w:t>7</w:t>
      </w:r>
      <w:r w:rsidR="009475D7" w:rsidRPr="00FA2178">
        <w:rPr>
          <w:color w:val="auto"/>
        </w:rPr>
        <w:t>.2. Перечень возможных источников чрезвычайных ситуаций природного характера</w:t>
      </w:r>
      <w:bookmarkEnd w:id="379"/>
      <w:bookmarkEnd w:id="380"/>
      <w:bookmarkEnd w:id="381"/>
      <w:bookmarkEnd w:id="382"/>
    </w:p>
    <w:p w14:paraId="55A6EEBB" w14:textId="77777777" w:rsidR="009475D7" w:rsidRPr="00FA2178" w:rsidRDefault="009475D7" w:rsidP="00FA2178">
      <w:pPr>
        <w:spacing w:after="0"/>
        <w:ind w:firstLine="567"/>
        <w:jc w:val="both"/>
        <w:rPr>
          <w:rFonts w:ascii="Times New Roman" w:eastAsia="Times New Roman" w:hAnsi="Times New Roman" w:cs="Times New Roman"/>
          <w:lang w:eastAsia="ru-RU"/>
        </w:rPr>
      </w:pPr>
    </w:p>
    <w:p w14:paraId="0021619E" w14:textId="77777777" w:rsidR="009475D7" w:rsidRPr="00FA2178"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FA2178">
        <w:rPr>
          <w:rFonts w:ascii="Times New Roman" w:hAnsi="Times New Roman" w:cs="Times New Roman"/>
          <w:b/>
          <w:sz w:val="24"/>
          <w:szCs w:val="24"/>
          <w:u w:val="single"/>
        </w:rPr>
        <w:t xml:space="preserve">Природная чрезвычайная ситуация; </w:t>
      </w:r>
      <w:r w:rsidRPr="00FA2178">
        <w:rPr>
          <w:rFonts w:ascii="Times New Roman" w:hAnsi="Times New Roman" w:cs="Times New Roman"/>
          <w:sz w:val="24"/>
          <w:szCs w:val="24"/>
          <w:u w:val="single"/>
        </w:rPr>
        <w:t>природная ЧС</w:t>
      </w:r>
      <w:r w:rsidRPr="00FA2178">
        <w:rPr>
          <w:rFonts w:ascii="Times New Roman" w:hAnsi="Times New Roman" w:cs="Times New Roman"/>
          <w:sz w:val="24"/>
          <w:szCs w:val="24"/>
        </w:rPr>
        <w:t xml:space="preserve"> (ГОСТ </w:t>
      </w:r>
      <w:proofErr w:type="gramStart"/>
      <w:r w:rsidRPr="00FA2178">
        <w:rPr>
          <w:rFonts w:ascii="Times New Roman" w:hAnsi="Times New Roman" w:cs="Times New Roman"/>
          <w:sz w:val="24"/>
          <w:szCs w:val="24"/>
        </w:rPr>
        <w:t>Р</w:t>
      </w:r>
      <w:proofErr w:type="gramEnd"/>
      <w:r w:rsidRPr="00FA2178">
        <w:rPr>
          <w:rFonts w:ascii="Times New Roman" w:hAnsi="Times New Roman" w:cs="Times New Roman"/>
          <w:sz w:val="24"/>
          <w:szCs w:val="24"/>
        </w:rPr>
        <w:t xml:space="preserve">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1BAA8A2C" w14:textId="77777777" w:rsidR="009475D7" w:rsidRPr="00FA2178"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FA2178">
        <w:rPr>
          <w:rFonts w:ascii="Times New Roman" w:hAnsi="Times New Roman" w:cs="Times New Roman"/>
          <w:b/>
          <w:bCs/>
          <w:sz w:val="24"/>
          <w:szCs w:val="24"/>
          <w:u w:val="single"/>
        </w:rPr>
        <w:t>Бедствие</w:t>
      </w:r>
      <w:r w:rsidRPr="00FA2178">
        <w:rPr>
          <w:rFonts w:ascii="Times New Roman" w:hAnsi="Times New Roman" w:cs="Times New Roman"/>
          <w:b/>
          <w:bCs/>
          <w:sz w:val="24"/>
          <w:szCs w:val="24"/>
        </w:rPr>
        <w:t xml:space="preserve"> </w:t>
      </w:r>
      <w:r w:rsidRPr="00FA2178">
        <w:rPr>
          <w:rFonts w:ascii="Times New Roman" w:hAnsi="Times New Roman" w:cs="Times New Roman"/>
          <w:sz w:val="24"/>
          <w:szCs w:val="24"/>
        </w:rPr>
        <w:t xml:space="preserve">(ГОСТ </w:t>
      </w:r>
      <w:proofErr w:type="gramStart"/>
      <w:r w:rsidRPr="00FA2178">
        <w:rPr>
          <w:rFonts w:ascii="Times New Roman" w:hAnsi="Times New Roman" w:cs="Times New Roman"/>
          <w:sz w:val="24"/>
          <w:szCs w:val="24"/>
        </w:rPr>
        <w:t>Р</w:t>
      </w:r>
      <w:proofErr w:type="gramEnd"/>
      <w:r w:rsidRPr="00FA2178">
        <w:rPr>
          <w:rFonts w:ascii="Times New Roman" w:hAnsi="Times New Roman" w:cs="Times New Roman"/>
          <w:sz w:val="24"/>
          <w:szCs w:val="24"/>
        </w:rPr>
        <w:t xml:space="preserve">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14:paraId="78836E0F"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Различают природные чрезвычайные ситуации по характеру источника и масштабам.</w:t>
      </w:r>
    </w:p>
    <w:p w14:paraId="652226E4"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14:paraId="6A3AD2F7"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14:paraId="6DBC3B4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b/>
          <w:sz w:val="24"/>
          <w:szCs w:val="24"/>
        </w:rPr>
        <w:t xml:space="preserve">Под </w:t>
      </w:r>
      <w:r w:rsidRPr="00FA2178">
        <w:rPr>
          <w:rFonts w:ascii="Times New Roman" w:hAnsi="Times New Roman" w:cs="Times New Roman"/>
          <w:b/>
          <w:sz w:val="24"/>
          <w:szCs w:val="24"/>
          <w:u w:val="single"/>
        </w:rPr>
        <w:t>опасным природным явлением</w:t>
      </w:r>
      <w:r w:rsidRPr="00FA2178">
        <w:rPr>
          <w:rFonts w:ascii="Times New Roman" w:hAnsi="Times New Roman" w:cs="Times New Roman"/>
          <w:sz w:val="24"/>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14:paraId="693ADBB2"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b/>
          <w:sz w:val="24"/>
          <w:szCs w:val="24"/>
          <w:u w:val="single"/>
        </w:rPr>
        <w:lastRenderedPageBreak/>
        <w:t>Стихийным бедствием</w:t>
      </w:r>
      <w:r w:rsidRPr="00FA2178">
        <w:rPr>
          <w:rFonts w:ascii="Times New Roman" w:hAnsi="Times New Roman"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14:paraId="120B31D4"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14:paraId="528356A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14:paraId="13A006D5"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14:paraId="7D32DBC3" w14:textId="77777777" w:rsidR="009475D7" w:rsidRPr="00FA2178" w:rsidRDefault="009475D7" w:rsidP="009475D7">
      <w:pPr>
        <w:ind w:firstLine="567"/>
        <w:contextualSpacing/>
        <w:jc w:val="both"/>
        <w:rPr>
          <w:rFonts w:ascii="Times New Roman" w:hAnsi="Times New Roman" w:cs="Times New Roman"/>
        </w:rPr>
      </w:pPr>
    </w:p>
    <w:p w14:paraId="2325C57F" w14:textId="77777777" w:rsidR="009475D7" w:rsidRPr="00FA2178" w:rsidRDefault="009475D7" w:rsidP="009475D7">
      <w:pPr>
        <w:rPr>
          <w:rFonts w:ascii="Times New Roman" w:hAnsi="Times New Roman" w:cs="Times New Roman"/>
          <w:b/>
          <w:sz w:val="24"/>
          <w:szCs w:val="24"/>
        </w:rPr>
      </w:pPr>
      <w:r w:rsidRPr="00FA2178">
        <w:rPr>
          <w:rFonts w:ascii="Times New Roman" w:hAnsi="Times New Roman"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9475D7" w:rsidRPr="00FA2178" w14:paraId="6D677ECF" w14:textId="77777777" w:rsidTr="009475D7">
        <w:tc>
          <w:tcPr>
            <w:tcW w:w="2377" w:type="dxa"/>
            <w:shd w:val="clear" w:color="auto" w:fill="D9D9D9"/>
            <w:vAlign w:val="center"/>
            <w:hideMark/>
          </w:tcPr>
          <w:p w14:paraId="7B166423" w14:textId="77777777" w:rsidR="009475D7" w:rsidRPr="00FA2178" w:rsidRDefault="009475D7" w:rsidP="009475D7">
            <w:pPr>
              <w:spacing w:after="0"/>
              <w:contextualSpacing/>
              <w:jc w:val="center"/>
              <w:rPr>
                <w:rFonts w:ascii="Times New Roman" w:eastAsia="Times New Roman" w:hAnsi="Times New Roman" w:cs="Times New Roman"/>
                <w:lang w:eastAsia="ru-RU"/>
              </w:rPr>
            </w:pPr>
            <w:r w:rsidRPr="00FA2178">
              <w:rPr>
                <w:rFonts w:ascii="Times New Roman" w:eastAsia="Times New Roman" w:hAnsi="Times New Roman" w:cs="Times New Roman"/>
                <w:b/>
                <w:bCs/>
                <w:lang w:eastAsia="ru-RU"/>
              </w:rPr>
              <w:t>Вид природной чрезвычайной ситуации</w:t>
            </w:r>
          </w:p>
        </w:tc>
        <w:tc>
          <w:tcPr>
            <w:tcW w:w="7087" w:type="dxa"/>
            <w:shd w:val="clear" w:color="auto" w:fill="D9D9D9"/>
            <w:vAlign w:val="center"/>
            <w:hideMark/>
          </w:tcPr>
          <w:p w14:paraId="250C8C1A" w14:textId="77777777" w:rsidR="009475D7" w:rsidRPr="00FA2178" w:rsidRDefault="009475D7" w:rsidP="009475D7">
            <w:pPr>
              <w:spacing w:after="0"/>
              <w:contextualSpacing/>
              <w:jc w:val="center"/>
              <w:rPr>
                <w:rFonts w:ascii="Times New Roman" w:eastAsia="Times New Roman" w:hAnsi="Times New Roman" w:cs="Times New Roman"/>
                <w:lang w:eastAsia="ru-RU"/>
              </w:rPr>
            </w:pPr>
            <w:r w:rsidRPr="00FA2178">
              <w:rPr>
                <w:rFonts w:ascii="Times New Roman" w:eastAsia="Times New Roman" w:hAnsi="Times New Roman" w:cs="Times New Roman"/>
                <w:b/>
                <w:bCs/>
                <w:lang w:eastAsia="ru-RU"/>
              </w:rPr>
              <w:t>Опасные явления</w:t>
            </w:r>
          </w:p>
        </w:tc>
      </w:tr>
      <w:tr w:rsidR="009475D7" w:rsidRPr="00FA2178" w14:paraId="6E6DFEB7" w14:textId="77777777" w:rsidTr="009475D7">
        <w:tc>
          <w:tcPr>
            <w:tcW w:w="2377" w:type="dxa"/>
            <w:hideMark/>
          </w:tcPr>
          <w:p w14:paraId="3678C256" w14:textId="77777777" w:rsidR="009475D7" w:rsidRPr="00FA2178" w:rsidRDefault="009475D7" w:rsidP="009475D7">
            <w:pPr>
              <w:spacing w:after="0"/>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 xml:space="preserve">Геологическая </w:t>
            </w:r>
          </w:p>
        </w:tc>
        <w:tc>
          <w:tcPr>
            <w:tcW w:w="7087" w:type="dxa"/>
            <w:hideMark/>
          </w:tcPr>
          <w:p w14:paraId="51C42FE3" w14:textId="77777777" w:rsidR="009475D7" w:rsidRPr="00FA2178" w:rsidRDefault="009475D7" w:rsidP="009475D7">
            <w:pPr>
              <w:spacing w:after="0"/>
              <w:ind w:firstLine="175"/>
              <w:contextualSpacing/>
              <w:rPr>
                <w:rFonts w:ascii="Times New Roman" w:eastAsia="Times New Roman" w:hAnsi="Times New Roman" w:cs="Times New Roman"/>
                <w:lang w:eastAsia="ru-RU"/>
              </w:rPr>
            </w:pPr>
            <w:proofErr w:type="gramStart"/>
            <w:r w:rsidRPr="00FA2178">
              <w:rPr>
                <w:rFonts w:ascii="Times New Roman" w:eastAsia="Times New Roman" w:hAnsi="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roofErr w:type="gramEnd"/>
          </w:p>
        </w:tc>
      </w:tr>
      <w:tr w:rsidR="009475D7" w:rsidRPr="00FA2178" w14:paraId="3C80D64A" w14:textId="77777777" w:rsidTr="009475D7">
        <w:trPr>
          <w:trHeight w:val="852"/>
        </w:trPr>
        <w:tc>
          <w:tcPr>
            <w:tcW w:w="2377" w:type="dxa"/>
            <w:hideMark/>
          </w:tcPr>
          <w:p w14:paraId="0CD197DD" w14:textId="77777777" w:rsidR="009475D7" w:rsidRPr="00FA2178" w:rsidRDefault="009475D7" w:rsidP="009475D7">
            <w:pPr>
              <w:spacing w:after="0"/>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Метеорологическая</w:t>
            </w:r>
          </w:p>
        </w:tc>
        <w:tc>
          <w:tcPr>
            <w:tcW w:w="7087" w:type="dxa"/>
            <w:hideMark/>
          </w:tcPr>
          <w:p w14:paraId="5FBBA39E" w14:textId="77777777" w:rsidR="009475D7" w:rsidRPr="00FA2178" w:rsidRDefault="009475D7" w:rsidP="009475D7">
            <w:pPr>
              <w:spacing w:after="0"/>
              <w:ind w:firstLine="175"/>
              <w:contextualSpacing/>
              <w:rPr>
                <w:rFonts w:ascii="Times New Roman" w:eastAsia="Times New Roman" w:hAnsi="Times New Roman" w:cs="Times New Roman"/>
                <w:lang w:eastAsia="ru-RU"/>
              </w:rPr>
            </w:pPr>
            <w:proofErr w:type="gramStart"/>
            <w:r w:rsidRPr="00FA2178">
              <w:rPr>
                <w:rFonts w:ascii="Times New Roman" w:eastAsia="Times New Roman" w:hAnsi="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roofErr w:type="gramEnd"/>
          </w:p>
        </w:tc>
      </w:tr>
      <w:tr w:rsidR="009475D7" w:rsidRPr="00FA2178" w14:paraId="64482BE1" w14:textId="77777777" w:rsidTr="009475D7">
        <w:tc>
          <w:tcPr>
            <w:tcW w:w="2377" w:type="dxa"/>
            <w:hideMark/>
          </w:tcPr>
          <w:p w14:paraId="35A9B252" w14:textId="77777777" w:rsidR="009475D7" w:rsidRPr="00FA2178" w:rsidRDefault="009475D7" w:rsidP="009475D7">
            <w:pPr>
              <w:spacing w:after="0"/>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Гидрологическая</w:t>
            </w:r>
          </w:p>
        </w:tc>
        <w:tc>
          <w:tcPr>
            <w:tcW w:w="7087" w:type="dxa"/>
            <w:hideMark/>
          </w:tcPr>
          <w:p w14:paraId="4A2ABAAC" w14:textId="77777777" w:rsidR="009475D7" w:rsidRPr="00FA2178" w:rsidRDefault="009475D7" w:rsidP="009475D7">
            <w:pPr>
              <w:spacing w:after="0"/>
              <w:ind w:firstLine="175"/>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9475D7" w:rsidRPr="00FA2178" w14:paraId="75AD1DC8" w14:textId="77777777" w:rsidTr="009475D7">
        <w:tc>
          <w:tcPr>
            <w:tcW w:w="2377" w:type="dxa"/>
            <w:hideMark/>
          </w:tcPr>
          <w:p w14:paraId="3FC836F2" w14:textId="77777777" w:rsidR="009475D7" w:rsidRPr="00FA2178" w:rsidRDefault="009475D7" w:rsidP="009475D7">
            <w:pPr>
              <w:spacing w:after="0"/>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Природные пожары</w:t>
            </w:r>
          </w:p>
        </w:tc>
        <w:tc>
          <w:tcPr>
            <w:tcW w:w="7087" w:type="dxa"/>
            <w:hideMark/>
          </w:tcPr>
          <w:p w14:paraId="7EF0C471" w14:textId="77777777" w:rsidR="009475D7" w:rsidRPr="00FA2178" w:rsidRDefault="009475D7" w:rsidP="009475D7">
            <w:pPr>
              <w:spacing w:after="0"/>
              <w:ind w:firstLine="175"/>
              <w:contextualSpacing/>
              <w:rPr>
                <w:rFonts w:ascii="Times New Roman" w:eastAsia="Times New Roman" w:hAnsi="Times New Roman" w:cs="Times New Roman"/>
                <w:lang w:eastAsia="ru-RU"/>
              </w:rPr>
            </w:pPr>
            <w:r w:rsidRPr="00FA2178">
              <w:rPr>
                <w:rFonts w:ascii="Times New Roman" w:eastAsia="Times New Roman" w:hAnsi="Times New Roman" w:cs="Times New Roman"/>
                <w:lang w:eastAsia="ru-RU"/>
              </w:rPr>
              <w:t>Лесные пожары, пожары степных и хлебных массивов, торфяные пожары, подземные пожары горючих ископаемых</w:t>
            </w:r>
          </w:p>
        </w:tc>
      </w:tr>
      <w:tr w:rsidR="009475D7" w:rsidRPr="00FA2178" w14:paraId="6C7988B8" w14:textId="77777777" w:rsidTr="009475D7">
        <w:tc>
          <w:tcPr>
            <w:tcW w:w="2377" w:type="dxa"/>
          </w:tcPr>
          <w:p w14:paraId="0D5C6FE1" w14:textId="77777777" w:rsidR="009475D7" w:rsidRPr="00FA2178" w:rsidRDefault="009475D7" w:rsidP="009475D7">
            <w:pPr>
              <w:spacing w:after="0"/>
              <w:contextualSpacing/>
              <w:rPr>
                <w:rFonts w:ascii="Times New Roman" w:eastAsia="Times New Roman" w:hAnsi="Times New Roman" w:cs="Times New Roman"/>
                <w:lang w:eastAsia="ru-RU"/>
              </w:rPr>
            </w:pPr>
            <w:r w:rsidRPr="00FA2178">
              <w:rPr>
                <w:rStyle w:val="12"/>
                <w:rFonts w:ascii="Times New Roman" w:hAnsi="Times New Roman" w:cs="Times New Roman"/>
                <w:bCs/>
              </w:rPr>
              <w:t>Космические опасности</w:t>
            </w:r>
          </w:p>
        </w:tc>
        <w:tc>
          <w:tcPr>
            <w:tcW w:w="7087" w:type="dxa"/>
          </w:tcPr>
          <w:p w14:paraId="2E3CC5B5" w14:textId="77777777" w:rsidR="009475D7" w:rsidRPr="00FA2178" w:rsidRDefault="009475D7" w:rsidP="009475D7">
            <w:pPr>
              <w:spacing w:after="0"/>
              <w:ind w:firstLine="175"/>
              <w:contextualSpacing/>
              <w:rPr>
                <w:rFonts w:ascii="Times New Roman" w:eastAsia="Times New Roman" w:hAnsi="Times New Roman" w:cs="Times New Roman"/>
                <w:lang w:eastAsia="ru-RU"/>
              </w:rPr>
            </w:pPr>
            <w:r w:rsidRPr="00FA2178">
              <w:rPr>
                <w:rStyle w:val="12"/>
                <w:rFonts w:ascii="Times New Roman" w:hAnsi="Times New Roman" w:cs="Times New Roman"/>
                <w:bCs/>
              </w:rPr>
              <w:t>Астероидно-кометная опасность, космическая погода, космический мусор</w:t>
            </w:r>
          </w:p>
        </w:tc>
      </w:tr>
    </w:tbl>
    <w:p w14:paraId="0D7EDE21" w14:textId="77777777" w:rsidR="009475D7" w:rsidRPr="00FA2178" w:rsidRDefault="009475D7" w:rsidP="009475D7">
      <w:pPr>
        <w:contextualSpacing/>
        <w:jc w:val="both"/>
        <w:rPr>
          <w:rFonts w:ascii="Times New Roman" w:hAnsi="Times New Roman" w:cs="Times New Roman"/>
        </w:rPr>
      </w:pPr>
    </w:p>
    <w:p w14:paraId="571C3F0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xml:space="preserve">Анализ развития природных катастрофических явлений на Земле показывает, </w:t>
      </w:r>
      <w:proofErr w:type="gramStart"/>
      <w:r w:rsidRPr="00FA2178">
        <w:rPr>
          <w:rFonts w:ascii="Times New Roman" w:hAnsi="Times New Roman" w:cs="Times New Roman"/>
          <w:sz w:val="24"/>
          <w:szCs w:val="24"/>
        </w:rPr>
        <w:t>что</w:t>
      </w:r>
      <w:proofErr w:type="gramEnd"/>
      <w:r w:rsidRPr="00FA2178">
        <w:rPr>
          <w:rFonts w:ascii="Times New Roman" w:hAnsi="Times New Roman" w:cs="Times New Roman"/>
          <w:sz w:val="24"/>
          <w:szCs w:val="24"/>
        </w:rPr>
        <w:t xml:space="preserve">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w:t>
      </w:r>
      <w:proofErr w:type="gramStart"/>
      <w:r w:rsidRPr="00FA2178">
        <w:rPr>
          <w:rFonts w:ascii="Times New Roman" w:hAnsi="Times New Roman" w:cs="Times New Roman"/>
          <w:sz w:val="24"/>
          <w:szCs w:val="24"/>
        </w:rPr>
        <w:t>глобальная проблема, являющаяся источником глубочайших гуманитарных потрясений и являются</w:t>
      </w:r>
      <w:proofErr w:type="gramEnd"/>
      <w:r w:rsidRPr="00FA2178">
        <w:rPr>
          <w:rFonts w:ascii="Times New Roman" w:hAnsi="Times New Roman" w:cs="Times New Roman"/>
          <w:sz w:val="24"/>
          <w:szCs w:val="24"/>
        </w:rPr>
        <w:t xml:space="preserve">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w:t>
      </w:r>
      <w:r w:rsidRPr="00FA2178">
        <w:rPr>
          <w:rFonts w:ascii="Times New Roman" w:hAnsi="Times New Roman" w:cs="Times New Roman"/>
          <w:sz w:val="24"/>
          <w:szCs w:val="24"/>
        </w:rPr>
        <w:lastRenderedPageBreak/>
        <w:t>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14:paraId="71AABB5E" w14:textId="1E191E65"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xml:space="preserve">Географическое расположение </w:t>
      </w:r>
      <w:r w:rsidR="00416D4D" w:rsidRPr="00FA2178">
        <w:rPr>
          <w:rFonts w:ascii="Times New Roman" w:hAnsi="Times New Roman" w:cs="Times New Roman"/>
          <w:sz w:val="24"/>
          <w:szCs w:val="24"/>
        </w:rPr>
        <w:t>Рамонского городского</w:t>
      </w:r>
      <w:r w:rsidRPr="00FA2178">
        <w:rPr>
          <w:rFonts w:ascii="Times New Roman" w:hAnsi="Times New Roman" w:cs="Times New Roman"/>
          <w:sz w:val="24"/>
          <w:szCs w:val="24"/>
        </w:rPr>
        <w:t xml:space="preserve"> поселения, климатические условия и гидрография могут привести к возникновению таких ЧС природного характера как: затопление, ураганы, бури.</w:t>
      </w:r>
    </w:p>
    <w:p w14:paraId="3DE2FE75" w14:textId="77777777" w:rsidR="009475D7" w:rsidRPr="00FA2178" w:rsidRDefault="009475D7" w:rsidP="009475D7">
      <w:pPr>
        <w:spacing w:after="0"/>
        <w:ind w:firstLine="567"/>
        <w:contextualSpacing/>
        <w:jc w:val="both"/>
        <w:rPr>
          <w:rFonts w:ascii="Times New Roman" w:hAnsi="Times New Roman" w:cs="Times New Roman"/>
          <w:sz w:val="24"/>
          <w:szCs w:val="24"/>
        </w:rPr>
      </w:pPr>
      <w:proofErr w:type="gramStart"/>
      <w:r w:rsidRPr="00FA2178">
        <w:rPr>
          <w:rFonts w:ascii="Times New Roman" w:hAnsi="Times New Roman" w:cs="Times New Roman"/>
          <w:b/>
          <w:sz w:val="24"/>
          <w:szCs w:val="24"/>
        </w:rPr>
        <w:t>Основные причины природных ЧС</w:t>
      </w:r>
      <w:r w:rsidRPr="00FA2178">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roofErr w:type="gramEnd"/>
    </w:p>
    <w:p w14:paraId="4848AB57"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Угроза </w:t>
      </w:r>
      <w:r w:rsidRPr="00FA2178">
        <w:rPr>
          <w:rFonts w:ascii="Times New Roman" w:eastAsia="Times New Roman" w:hAnsi="Times New Roman" w:cs="Times New Roman"/>
          <w:b/>
          <w:sz w:val="24"/>
          <w:szCs w:val="24"/>
          <w:lang w:eastAsia="ru-RU"/>
        </w:rPr>
        <w:t xml:space="preserve">затопления </w:t>
      </w:r>
      <w:r w:rsidRPr="00FA2178">
        <w:rPr>
          <w:rFonts w:ascii="Times New Roman" w:eastAsia="Times New Roman" w:hAnsi="Times New Roman" w:cs="Times New Roman"/>
          <w:sz w:val="24"/>
          <w:szCs w:val="24"/>
          <w:lang w:eastAsia="ru-RU"/>
        </w:rPr>
        <w:t>существует для десятков населенных пунктов области.</w:t>
      </w:r>
    </w:p>
    <w:p w14:paraId="26E20478"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47D23D98"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p>
    <w:p w14:paraId="2A70188F" w14:textId="77777777" w:rsidR="00FA2178" w:rsidRPr="006E6240" w:rsidRDefault="00FA2178" w:rsidP="00FA2178">
      <w:pPr>
        <w:spacing w:after="0"/>
        <w:ind w:firstLine="567"/>
        <w:jc w:val="both"/>
        <w:rPr>
          <w:rFonts w:ascii="Times New Roman" w:hAnsi="Times New Roman" w:cs="Times New Roman"/>
          <w:i/>
          <w:sz w:val="24"/>
          <w:szCs w:val="24"/>
        </w:rPr>
      </w:pPr>
      <w:r w:rsidRPr="006E6240">
        <w:rPr>
          <w:rFonts w:ascii="Times New Roman" w:hAnsi="Times New Roman" w:cs="Times New Roman"/>
          <w:i/>
          <w:sz w:val="24"/>
          <w:szCs w:val="24"/>
        </w:rPr>
        <w:t xml:space="preserve">Приказом Федерального агентства водных ресурсов (Росводресурсы) Донского бассейнового управления от 16.01.2020 № 83 утверждены установленные границы зон затопления территории р.п. Рамонь Рамонского муниципального района Воронежской области при половодьях и паводках р. Воронеж на основании предложения Департамента природных ресурсов и экологии Воронежской области. Сведения </w:t>
      </w:r>
      <w:proofErr w:type="gramStart"/>
      <w:r w:rsidRPr="006E6240">
        <w:rPr>
          <w:rFonts w:ascii="Times New Roman" w:hAnsi="Times New Roman" w:cs="Times New Roman"/>
          <w:i/>
          <w:sz w:val="24"/>
          <w:szCs w:val="24"/>
        </w:rPr>
        <w:t>о</w:t>
      </w:r>
      <w:proofErr w:type="gramEnd"/>
      <w:r w:rsidRPr="006E6240">
        <w:rPr>
          <w:rFonts w:ascii="Times New Roman" w:hAnsi="Times New Roman" w:cs="Times New Roman"/>
          <w:i/>
          <w:sz w:val="24"/>
          <w:szCs w:val="24"/>
        </w:rPr>
        <w:t xml:space="preserve"> </w:t>
      </w:r>
      <w:proofErr w:type="gramStart"/>
      <w:r w:rsidRPr="006E6240">
        <w:rPr>
          <w:rFonts w:ascii="Times New Roman" w:hAnsi="Times New Roman" w:cs="Times New Roman"/>
          <w:i/>
          <w:sz w:val="24"/>
          <w:szCs w:val="24"/>
        </w:rPr>
        <w:t>границ</w:t>
      </w:r>
      <w:proofErr w:type="gramEnd"/>
      <w:r w:rsidRPr="006E6240">
        <w:rPr>
          <w:rFonts w:ascii="Times New Roman" w:hAnsi="Times New Roman" w:cs="Times New Roman"/>
          <w:i/>
          <w:sz w:val="24"/>
          <w:szCs w:val="24"/>
        </w:rPr>
        <w:t xml:space="preserve"> зон затопления в пределах р.п. Рамонь </w:t>
      </w:r>
      <w:proofErr w:type="gramStart"/>
      <w:r w:rsidRPr="006E6240">
        <w:rPr>
          <w:rFonts w:ascii="Times New Roman" w:hAnsi="Times New Roman" w:cs="Times New Roman"/>
          <w:i/>
          <w:sz w:val="24"/>
          <w:szCs w:val="24"/>
        </w:rPr>
        <w:t>внесены</w:t>
      </w:r>
      <w:proofErr w:type="gramEnd"/>
      <w:r w:rsidRPr="006E6240">
        <w:rPr>
          <w:rFonts w:ascii="Times New Roman" w:hAnsi="Times New Roman" w:cs="Times New Roman"/>
          <w:i/>
          <w:sz w:val="24"/>
          <w:szCs w:val="24"/>
        </w:rPr>
        <w:t xml:space="preserve"> в ЕГРН (реестровый номер </w:t>
      </w:r>
      <w:r w:rsidRPr="006E6240">
        <w:rPr>
          <w:rStyle w:val="button-search"/>
          <w:rFonts w:ascii="Times New Roman" w:hAnsi="Times New Roman" w:cs="Times New Roman"/>
          <w:i/>
          <w:sz w:val="24"/>
          <w:szCs w:val="24"/>
        </w:rPr>
        <w:t>36:25-6.639)</w:t>
      </w:r>
      <w:r w:rsidRPr="006E6240">
        <w:rPr>
          <w:rFonts w:ascii="Times New Roman" w:hAnsi="Times New Roman" w:cs="Times New Roman"/>
          <w:i/>
          <w:sz w:val="24"/>
          <w:szCs w:val="24"/>
        </w:rPr>
        <w:t>.</w:t>
      </w:r>
    </w:p>
    <w:p w14:paraId="5F82CD4D" w14:textId="043C94D1" w:rsidR="009475D7" w:rsidRDefault="00FA2178" w:rsidP="00FA2178">
      <w:pPr>
        <w:tabs>
          <w:tab w:val="left" w:pos="284"/>
        </w:tabs>
        <w:spacing w:after="0"/>
        <w:ind w:firstLine="567"/>
        <w:jc w:val="both"/>
        <w:rPr>
          <w:rFonts w:ascii="Times New Roman" w:hAnsi="Times New Roman" w:cs="Times New Roman"/>
          <w:sz w:val="24"/>
          <w:szCs w:val="24"/>
        </w:rPr>
      </w:pPr>
      <w:r w:rsidRPr="006E6240">
        <w:rPr>
          <w:rFonts w:ascii="Times New Roman" w:hAnsi="Times New Roman" w:cs="Times New Roman"/>
          <w:sz w:val="24"/>
          <w:szCs w:val="24"/>
        </w:rPr>
        <w:t>Границы зон затопления и подтопления для Рамонского городского поселения отображены в графических материалах генерального плана в соответствии со сведениями, содержащимися в ЕГРН</w:t>
      </w:r>
      <w:r>
        <w:rPr>
          <w:rFonts w:ascii="Times New Roman" w:hAnsi="Times New Roman" w:cs="Times New Roman"/>
          <w:sz w:val="24"/>
          <w:szCs w:val="24"/>
        </w:rPr>
        <w:t>.</w:t>
      </w:r>
    </w:p>
    <w:p w14:paraId="06CD121D" w14:textId="77777777" w:rsidR="00FA2178" w:rsidRPr="00D8793D" w:rsidRDefault="00FA2178" w:rsidP="00FA2178">
      <w:pPr>
        <w:tabs>
          <w:tab w:val="left" w:pos="284"/>
        </w:tabs>
        <w:spacing w:after="0"/>
        <w:ind w:firstLine="567"/>
        <w:jc w:val="both"/>
        <w:rPr>
          <w:rFonts w:ascii="Times New Roman" w:hAnsi="Times New Roman" w:cs="Times New Roman"/>
          <w:sz w:val="24"/>
          <w:szCs w:val="24"/>
          <w:highlight w:val="yellow"/>
        </w:rPr>
      </w:pPr>
    </w:p>
    <w:p w14:paraId="380AE2BB"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proofErr w:type="gramStart"/>
      <w:r w:rsidRPr="00FA2178">
        <w:rPr>
          <w:rFonts w:ascii="Times New Roman" w:eastAsia="Times New Roman" w:hAnsi="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w:t>
      </w:r>
      <w:proofErr w:type="gramEnd"/>
      <w:r w:rsidRPr="00FA2178">
        <w:rPr>
          <w:rFonts w:ascii="Times New Roman" w:eastAsia="Times New Roman" w:hAnsi="Times New Roman" w:cs="Times New Roman"/>
          <w:sz w:val="24"/>
          <w:szCs w:val="24"/>
          <w:lang w:eastAsia="ru-RU"/>
        </w:rPr>
        <w:t xml:space="preserve"> угроза жизни и здоровью людей.</w:t>
      </w:r>
    </w:p>
    <w:p w14:paraId="14A8FF05" w14:textId="77777777" w:rsidR="009475D7" w:rsidRPr="00FA2178" w:rsidRDefault="009475D7" w:rsidP="009475D7">
      <w:pPr>
        <w:tabs>
          <w:tab w:val="left" w:pos="851"/>
        </w:tabs>
        <w:spacing w:after="0"/>
        <w:ind w:firstLine="567"/>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14:paraId="324C298D"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2EE2CBAF"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p>
    <w:p w14:paraId="4DACBAA9"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FA2178">
        <w:rPr>
          <w:rFonts w:ascii="Times New Roman" w:eastAsia="Times New Roman" w:hAnsi="Times New Roman" w:cs="Times New Roman"/>
          <w:b/>
          <w:sz w:val="24"/>
          <w:szCs w:val="24"/>
          <w:lang w:eastAsia="ru-RU"/>
        </w:rPr>
        <w:t>лесной пожар</w:t>
      </w:r>
      <w:r w:rsidRPr="00FA2178">
        <w:rPr>
          <w:rFonts w:ascii="Times New Roman" w:eastAsia="Times New Roman" w:hAnsi="Times New Roman" w:cs="Times New Roman"/>
          <w:sz w:val="24"/>
          <w:szCs w:val="24"/>
          <w:lang w:eastAsia="ru-RU"/>
        </w:rPr>
        <w:t xml:space="preserve">. </w:t>
      </w:r>
    </w:p>
    <w:p w14:paraId="7681C72C"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hAnsi="Times New Roman" w:cs="Times New Roman"/>
          <w:sz w:val="24"/>
          <w:szCs w:val="24"/>
        </w:rPr>
        <w:t xml:space="preserve">Другим видом опасных природных явлений и процессов являются </w:t>
      </w:r>
      <w:r w:rsidRPr="00FA2178">
        <w:rPr>
          <w:rFonts w:ascii="Times New Roman" w:hAnsi="Times New Roman" w:cs="Times New Roman"/>
          <w:b/>
          <w:sz w:val="24"/>
          <w:szCs w:val="24"/>
        </w:rPr>
        <w:t>экзогенные геологические опасные явления и процессы</w:t>
      </w:r>
      <w:r w:rsidRPr="00FA2178">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14:paraId="6BC2E4C2"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hAnsi="Times New Roman" w:cs="Times New Roman"/>
          <w:sz w:val="24"/>
          <w:szCs w:val="24"/>
        </w:rPr>
        <w:lastRenderedPageBreak/>
        <w:t xml:space="preserve">При возникновении угрозы </w:t>
      </w:r>
      <w:r w:rsidRPr="00FA2178">
        <w:rPr>
          <w:rFonts w:ascii="Times New Roman" w:hAnsi="Times New Roman" w:cs="Times New Roman"/>
          <w:b/>
          <w:sz w:val="24"/>
          <w:szCs w:val="24"/>
        </w:rPr>
        <w:t xml:space="preserve">оползня </w:t>
      </w:r>
      <w:r w:rsidRPr="00FA2178">
        <w:rPr>
          <w:rFonts w:ascii="Times New Roman" w:hAnsi="Times New Roman"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14:paraId="2ECED765" w14:textId="77777777" w:rsidR="009475D7" w:rsidRPr="00FA2178" w:rsidRDefault="009475D7" w:rsidP="009475D7">
      <w:pPr>
        <w:spacing w:after="0"/>
        <w:ind w:firstLine="567"/>
        <w:contextualSpacing/>
        <w:jc w:val="both"/>
        <w:rPr>
          <w:rFonts w:ascii="Times New Roman" w:eastAsia="Times New Roman" w:hAnsi="Times New Roman" w:cs="Times New Roman"/>
          <w:sz w:val="24"/>
          <w:szCs w:val="24"/>
          <w:lang w:eastAsia="ru-RU"/>
        </w:rPr>
      </w:pPr>
      <w:r w:rsidRPr="00FA2178">
        <w:rPr>
          <w:rFonts w:ascii="Times New Roman" w:eastAsia="Times New Roman" w:hAnsi="Times New Roman" w:cs="Times New Roman"/>
          <w:sz w:val="24"/>
          <w:szCs w:val="24"/>
          <w:lang w:eastAsia="ru-RU"/>
        </w:rPr>
        <w:t xml:space="preserve">Среди </w:t>
      </w:r>
      <w:r w:rsidRPr="00FA2178">
        <w:rPr>
          <w:rFonts w:ascii="Times New Roman" w:eastAsia="Times New Roman" w:hAnsi="Times New Roman" w:cs="Times New Roman"/>
          <w:b/>
          <w:sz w:val="24"/>
          <w:szCs w:val="24"/>
          <w:lang w:eastAsia="ru-RU"/>
        </w:rPr>
        <w:t>атмосферных опасных процессов</w:t>
      </w:r>
      <w:r w:rsidRPr="00FA2178">
        <w:rPr>
          <w:rFonts w:ascii="Times New Roman" w:eastAsia="Times New Roman" w:hAnsi="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14:paraId="502A0D57"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784E9FAA" w14:textId="77777777" w:rsidR="009475D7" w:rsidRPr="00FA2178" w:rsidRDefault="009475D7" w:rsidP="009475D7">
      <w:pPr>
        <w:spacing w:after="0"/>
        <w:ind w:firstLine="567"/>
        <w:jc w:val="both"/>
        <w:rPr>
          <w:rFonts w:ascii="Times New Roman" w:hAnsi="Times New Roman" w:cs="Times New Roman"/>
          <w:sz w:val="24"/>
          <w:szCs w:val="24"/>
        </w:rPr>
      </w:pPr>
      <w:r w:rsidRPr="00FA2178">
        <w:rPr>
          <w:rFonts w:ascii="Times New Roman" w:hAnsi="Times New Roman" w:cs="Times New Roman"/>
          <w:sz w:val="24"/>
          <w:szCs w:val="24"/>
        </w:rPr>
        <w:t xml:space="preserve">Гидрометслужба за несколько часов, как правило, подает </w:t>
      </w:r>
      <w:r w:rsidRPr="00FA2178">
        <w:rPr>
          <w:rFonts w:ascii="Times New Roman" w:hAnsi="Times New Roman" w:cs="Times New Roman"/>
          <w:b/>
          <w:sz w:val="24"/>
          <w:szCs w:val="24"/>
        </w:rPr>
        <w:t>штормовое предупреждение</w:t>
      </w:r>
      <w:r w:rsidRPr="00FA2178">
        <w:rPr>
          <w:rFonts w:ascii="Times New Roman" w:hAnsi="Times New Roman"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14:paraId="7B502D8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14:paraId="4DEF55C1" w14:textId="77777777" w:rsidR="009475D7" w:rsidRPr="00FA2178" w:rsidRDefault="009475D7" w:rsidP="009475D7">
      <w:pPr>
        <w:rPr>
          <w:rFonts w:ascii="Times New Roman" w:hAnsi="Times New Roman" w:cs="Times New Roman"/>
          <w:sz w:val="24"/>
          <w:szCs w:val="24"/>
        </w:rPr>
      </w:pPr>
      <w:r w:rsidRPr="00FA2178">
        <w:rPr>
          <w:rFonts w:ascii="Times New Roman" w:hAnsi="Times New Roman" w:cs="Times New Roman"/>
          <w:sz w:val="24"/>
          <w:szCs w:val="24"/>
        </w:rPr>
        <w:t xml:space="preserve">1) </w:t>
      </w:r>
      <w:r w:rsidRPr="00FA2178">
        <w:rPr>
          <w:rFonts w:ascii="Times New Roman" w:hAnsi="Times New Roman" w:cs="Times New Roman"/>
          <w:sz w:val="24"/>
          <w:szCs w:val="24"/>
          <w:u w:val="single"/>
        </w:rPr>
        <w:t>действия до возникновения ЧС природного характера</w:t>
      </w:r>
      <w:r w:rsidRPr="00FA2178">
        <w:rPr>
          <w:rFonts w:ascii="Times New Roman" w:hAnsi="Times New Roman" w:cs="Times New Roman"/>
          <w:sz w:val="24"/>
          <w:szCs w:val="24"/>
        </w:rPr>
        <w:t>:</w:t>
      </w:r>
    </w:p>
    <w:p w14:paraId="71B9B27D"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ознакомление с сигналами тревоги и мерами эвакуации;</w:t>
      </w:r>
    </w:p>
    <w:p w14:paraId="7C015C65"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14:paraId="5B42799D"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обустройство укрытия в подвальном помещении своего дома;</w:t>
      </w:r>
    </w:p>
    <w:p w14:paraId="20405DAB" w14:textId="77777777" w:rsidR="009475D7" w:rsidRPr="00FA2178" w:rsidRDefault="009475D7" w:rsidP="009475D7">
      <w:pPr>
        <w:rPr>
          <w:rFonts w:ascii="Times New Roman" w:hAnsi="Times New Roman" w:cs="Times New Roman"/>
          <w:sz w:val="24"/>
          <w:szCs w:val="24"/>
        </w:rPr>
      </w:pPr>
      <w:r w:rsidRPr="00FA2178">
        <w:rPr>
          <w:rFonts w:ascii="Times New Roman" w:hAnsi="Times New Roman" w:cs="Times New Roman"/>
          <w:sz w:val="24"/>
          <w:szCs w:val="24"/>
        </w:rPr>
        <w:t xml:space="preserve">2) </w:t>
      </w:r>
      <w:r w:rsidRPr="00FA2178">
        <w:rPr>
          <w:rFonts w:ascii="Times New Roman" w:hAnsi="Times New Roman" w:cs="Times New Roman"/>
          <w:sz w:val="24"/>
          <w:szCs w:val="24"/>
          <w:u w:val="single"/>
        </w:rPr>
        <w:t>действия при возникновении ЧС природного характера:</w:t>
      </w:r>
    </w:p>
    <w:p w14:paraId="60563698" w14:textId="77777777" w:rsidR="009475D7" w:rsidRPr="00FA2178" w:rsidRDefault="009475D7" w:rsidP="009475D7">
      <w:pPr>
        <w:spacing w:after="0"/>
        <w:ind w:firstLine="567"/>
        <w:contextualSpacing/>
        <w:jc w:val="both"/>
        <w:rPr>
          <w:rFonts w:ascii="Times New Roman" w:hAnsi="Times New Roman" w:cs="Times New Roman"/>
          <w:i/>
          <w:sz w:val="24"/>
          <w:szCs w:val="24"/>
        </w:rPr>
      </w:pPr>
      <w:r w:rsidRPr="00FA2178">
        <w:rPr>
          <w:rFonts w:ascii="Times New Roman" w:hAnsi="Times New Roman" w:cs="Times New Roman"/>
          <w:sz w:val="24"/>
          <w:szCs w:val="24"/>
        </w:rPr>
        <w:t xml:space="preserve"> </w:t>
      </w:r>
      <w:r w:rsidRPr="00FA2178">
        <w:rPr>
          <w:rFonts w:ascii="Times New Roman" w:hAnsi="Times New Roman" w:cs="Times New Roman"/>
          <w:i/>
          <w:sz w:val="24"/>
          <w:szCs w:val="24"/>
        </w:rPr>
        <w:t>при подаче сигнала тревоги: </w:t>
      </w:r>
    </w:p>
    <w:p w14:paraId="66795E60"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сохранять спокойствие;</w:t>
      </w:r>
    </w:p>
    <w:p w14:paraId="59267E10"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оставаться в помещении и слушать радио; следовать инструкциям властей и спасательных подразделений;</w:t>
      </w:r>
    </w:p>
    <w:p w14:paraId="34BF08F3" w14:textId="77777777" w:rsidR="009475D7" w:rsidRPr="00FA2178" w:rsidRDefault="009475D7" w:rsidP="009475D7">
      <w:pPr>
        <w:spacing w:after="0"/>
        <w:ind w:firstLine="567"/>
        <w:contextualSpacing/>
        <w:jc w:val="both"/>
        <w:rPr>
          <w:rFonts w:ascii="Times New Roman" w:hAnsi="Times New Roman" w:cs="Times New Roman"/>
          <w:i/>
          <w:sz w:val="24"/>
          <w:szCs w:val="24"/>
        </w:rPr>
      </w:pPr>
      <w:r w:rsidRPr="00FA2178">
        <w:rPr>
          <w:rFonts w:ascii="Times New Roman" w:hAnsi="Times New Roman" w:cs="Times New Roman"/>
          <w:i/>
          <w:sz w:val="24"/>
          <w:szCs w:val="24"/>
        </w:rPr>
        <w:t>при нахождении в доме (помещении):</w:t>
      </w:r>
    </w:p>
    <w:p w14:paraId="1FC723A7"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оставаться в помещении и закрыть все двери и окна, убрать с балкона и лоджии вещи, которые могут быть унесены ветром;</w:t>
      </w:r>
    </w:p>
    <w:p w14:paraId="35AF7B2F"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выключить газ, потушить огонь в печах, подготовить фонари, свечи, лампы;</w:t>
      </w:r>
    </w:p>
    <w:p w14:paraId="281598C9"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держаться подальше от окон: наибольшую защиту обеспечивает помещение без окон и с водоснабжением;</w:t>
      </w:r>
    </w:p>
    <w:p w14:paraId="5F93214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никуда не звонить (чтобы не перегружать телефонные линии);</w:t>
      </w:r>
    </w:p>
    <w:p w14:paraId="2A70547F"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при угрозе наводнения перейти на верхние этажи, перенести туда ценные вещи, продовольствие, одежду и обувь;</w:t>
      </w:r>
    </w:p>
    <w:p w14:paraId="32664C5A"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не покидать без нужды укрытие до получения инструкций от властей или подаче сигнала отбоя тревоги;</w:t>
      </w:r>
    </w:p>
    <w:p w14:paraId="198BE5B9" w14:textId="77777777" w:rsidR="009475D7" w:rsidRPr="00FA2178" w:rsidRDefault="009475D7" w:rsidP="009475D7">
      <w:pPr>
        <w:spacing w:after="0"/>
        <w:ind w:firstLine="567"/>
        <w:contextualSpacing/>
        <w:jc w:val="both"/>
        <w:rPr>
          <w:rFonts w:ascii="Times New Roman" w:hAnsi="Times New Roman" w:cs="Times New Roman"/>
          <w:i/>
          <w:sz w:val="24"/>
          <w:szCs w:val="24"/>
        </w:rPr>
      </w:pPr>
      <w:r w:rsidRPr="00FA2178">
        <w:rPr>
          <w:rFonts w:ascii="Times New Roman" w:hAnsi="Times New Roman" w:cs="Times New Roman"/>
          <w:sz w:val="24"/>
          <w:szCs w:val="24"/>
        </w:rPr>
        <w:t xml:space="preserve"> </w:t>
      </w:r>
      <w:r w:rsidRPr="00FA2178">
        <w:rPr>
          <w:rFonts w:ascii="Times New Roman" w:hAnsi="Times New Roman" w:cs="Times New Roman"/>
          <w:i/>
          <w:sz w:val="24"/>
          <w:szCs w:val="24"/>
        </w:rPr>
        <w:t>при объявлении эвакуации:</w:t>
      </w:r>
    </w:p>
    <w:p w14:paraId="26F8B98F"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lastRenderedPageBreak/>
        <w:t>- взять с собой радиоприемник, теплую одежду, необходимые медикаменты, личные документы и деньги;</w:t>
      </w:r>
    </w:p>
    <w:p w14:paraId="2EF36423"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при нахождении вне помещения:</w:t>
      </w:r>
    </w:p>
    <w:p w14:paraId="4A556D9A"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14:paraId="4A5A9372"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выходить на магистральные дороги, где большая вероятность оказания помощи;</w:t>
      </w:r>
    </w:p>
    <w:p w14:paraId="0FD768D7" w14:textId="77777777" w:rsidR="009475D7" w:rsidRPr="00FA2178" w:rsidRDefault="009475D7" w:rsidP="009475D7">
      <w:pPr>
        <w:rPr>
          <w:rFonts w:ascii="Times New Roman" w:hAnsi="Times New Roman" w:cs="Times New Roman"/>
          <w:sz w:val="24"/>
          <w:szCs w:val="24"/>
          <w:u w:val="single"/>
        </w:rPr>
      </w:pPr>
      <w:r w:rsidRPr="00FA2178">
        <w:rPr>
          <w:rFonts w:ascii="Times New Roman" w:hAnsi="Times New Roman" w:cs="Times New Roman"/>
          <w:sz w:val="24"/>
          <w:szCs w:val="24"/>
        </w:rPr>
        <w:t xml:space="preserve">3) </w:t>
      </w:r>
      <w:r w:rsidRPr="00FA2178">
        <w:rPr>
          <w:rFonts w:ascii="Times New Roman" w:hAnsi="Times New Roman" w:cs="Times New Roman"/>
          <w:sz w:val="24"/>
          <w:szCs w:val="24"/>
          <w:u w:val="single"/>
        </w:rPr>
        <w:t>действия после ЧС природного характера:</w:t>
      </w:r>
    </w:p>
    <w:p w14:paraId="55DDAD36"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следовать инструкциям властей и спасательных подразделений;</w:t>
      </w:r>
    </w:p>
    <w:p w14:paraId="344AD7CB"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14:paraId="36456528"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14:paraId="1F468447"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14:paraId="6F4D5BFA"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14:paraId="05CE6AE7"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FA2178">
        <w:rPr>
          <w:rFonts w:ascii="Times New Roman" w:hAnsi="Times New Roman" w:cs="Times New Roman"/>
          <w:b/>
          <w:sz w:val="24"/>
          <w:szCs w:val="24"/>
        </w:rPr>
        <w:t>следующих защитных мероприятий</w:t>
      </w:r>
      <w:r w:rsidRPr="00FA2178">
        <w:rPr>
          <w:rFonts w:ascii="Times New Roman" w:hAnsi="Times New Roman" w:cs="Times New Roman"/>
          <w:sz w:val="24"/>
          <w:szCs w:val="24"/>
        </w:rPr>
        <w:t>:</w:t>
      </w:r>
    </w:p>
    <w:p w14:paraId="5AE7D4BE"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смягчения эрозивных почвенных процессов используют защитные лесонасаждения;</w:t>
      </w:r>
    </w:p>
    <w:p w14:paraId="0AD9590A"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14:paraId="4F398A35"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6D77E838"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14:paraId="2C14ABCC"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xml:space="preserve">- во время </w:t>
      </w:r>
      <w:proofErr w:type="gramStart"/>
      <w:r w:rsidRPr="00FA2178">
        <w:rPr>
          <w:rFonts w:ascii="Times New Roman" w:hAnsi="Times New Roman" w:cs="Times New Roman"/>
          <w:sz w:val="24"/>
          <w:szCs w:val="24"/>
        </w:rPr>
        <w:t>засухи</w:t>
      </w:r>
      <w:proofErr w:type="gramEnd"/>
      <w:r w:rsidRPr="00FA2178">
        <w:rPr>
          <w:rFonts w:ascii="Times New Roman" w:hAnsi="Times New Roman" w:cs="Times New Roman"/>
          <w:sz w:val="24"/>
          <w:szCs w:val="24"/>
        </w:rPr>
        <w:t xml:space="preserve"> возможно искусственно вызвать над полями дождь, вводя в облака йодистое серебро или другие химреагенты;</w:t>
      </w:r>
    </w:p>
    <w:p w14:paraId="300F89E7"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5F2A1FC2" w14:textId="77777777" w:rsidR="009475D7" w:rsidRPr="00FA2178" w:rsidRDefault="009475D7" w:rsidP="009475D7">
      <w:pPr>
        <w:spacing w:after="0"/>
        <w:ind w:firstLine="567"/>
        <w:contextualSpacing/>
        <w:jc w:val="both"/>
        <w:rPr>
          <w:rFonts w:ascii="Times New Roman" w:hAnsi="Times New Roman" w:cs="Times New Roman"/>
          <w:sz w:val="24"/>
          <w:szCs w:val="24"/>
        </w:rPr>
      </w:pPr>
      <w:r w:rsidRPr="00FA2178">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14:paraId="6E114232" w14:textId="77777777" w:rsidR="009475D7" w:rsidRPr="00FA2178" w:rsidRDefault="009475D7" w:rsidP="009475D7">
      <w:pPr>
        <w:spacing w:after="0"/>
        <w:ind w:firstLine="567"/>
        <w:contextualSpacing/>
        <w:jc w:val="both"/>
        <w:rPr>
          <w:rFonts w:ascii="Times New Roman" w:hAnsi="Times New Roman" w:cs="Times New Roman"/>
          <w:sz w:val="24"/>
          <w:szCs w:val="24"/>
        </w:rPr>
      </w:pPr>
    </w:p>
    <w:p w14:paraId="27256782" w14:textId="1B3D570B" w:rsidR="009475D7" w:rsidRPr="00FA2178" w:rsidRDefault="00B9151E" w:rsidP="009475D7">
      <w:pPr>
        <w:pStyle w:val="2"/>
        <w:spacing w:before="0"/>
        <w:ind w:firstLine="567"/>
        <w:jc w:val="center"/>
        <w:rPr>
          <w:rFonts w:ascii="Times New Roman" w:hAnsi="Times New Roman" w:cs="Times New Roman"/>
          <w:b/>
          <w:i/>
          <w:color w:val="auto"/>
          <w:sz w:val="24"/>
          <w:szCs w:val="24"/>
        </w:rPr>
      </w:pPr>
      <w:bookmarkStart w:id="383" w:name="_Toc65836608"/>
      <w:bookmarkStart w:id="384" w:name="_Toc135323108"/>
      <w:r w:rsidRPr="00FA2178">
        <w:rPr>
          <w:rFonts w:ascii="Times New Roman" w:hAnsi="Times New Roman" w:cs="Times New Roman"/>
          <w:b/>
          <w:color w:val="auto"/>
          <w:sz w:val="24"/>
          <w:szCs w:val="24"/>
        </w:rPr>
        <w:lastRenderedPageBreak/>
        <w:t>7</w:t>
      </w:r>
      <w:r w:rsidR="009475D7" w:rsidRPr="00FA2178">
        <w:rPr>
          <w:rFonts w:ascii="Times New Roman" w:hAnsi="Times New Roman" w:cs="Times New Roman"/>
          <w:b/>
          <w:color w:val="auto"/>
          <w:sz w:val="24"/>
          <w:szCs w:val="24"/>
        </w:rPr>
        <w:t>.3. Классификация ЧС по масштабу последствий</w:t>
      </w:r>
      <w:bookmarkEnd w:id="383"/>
      <w:bookmarkEnd w:id="384"/>
    </w:p>
    <w:p w14:paraId="6100BD11" w14:textId="77777777" w:rsidR="009475D7" w:rsidRPr="00FA2178" w:rsidRDefault="009475D7" w:rsidP="009475D7">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p w14:paraId="74622305" w14:textId="77777777" w:rsidR="009475D7" w:rsidRPr="007B786E" w:rsidRDefault="009475D7" w:rsidP="009475D7">
      <w:pPr>
        <w:autoSpaceDE w:val="0"/>
        <w:autoSpaceDN w:val="0"/>
        <w:adjustRightInd w:val="0"/>
        <w:spacing w:after="0"/>
        <w:ind w:firstLine="567"/>
        <w:contextualSpacing/>
        <w:jc w:val="both"/>
        <w:rPr>
          <w:rFonts w:ascii="Times New Roman" w:hAnsi="Times New Roman" w:cs="Times New Roman"/>
          <w:bCs/>
          <w:sz w:val="24"/>
          <w:szCs w:val="24"/>
        </w:rPr>
      </w:pPr>
      <w:r w:rsidRPr="007B786E">
        <w:rPr>
          <w:rFonts w:ascii="Times New Roman" w:eastAsia="Times New Roman" w:hAnsi="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7B786E">
        <w:rPr>
          <w:rFonts w:ascii="Times New Roman" w:hAnsi="Times New Roman" w:cs="Times New Roman"/>
          <w:bCs/>
          <w:sz w:val="24"/>
          <w:szCs w:val="24"/>
        </w:rPr>
        <w:t>ЧС природного и техногенного характера согласно Постановлению Правительства РФ от 21.05.2007 № 304 «</w:t>
      </w:r>
      <w:r w:rsidRPr="007B786E">
        <w:rPr>
          <w:rFonts w:ascii="Times New Roman" w:hAnsi="Times New Roman" w:cs="Times New Roman"/>
          <w:sz w:val="24"/>
          <w:szCs w:val="24"/>
        </w:rPr>
        <w:t xml:space="preserve">О классификации чрезвычайных ситуаций природного и техногенного характера» </w:t>
      </w:r>
      <w:r w:rsidRPr="007B786E">
        <w:rPr>
          <w:rFonts w:ascii="Times New Roman" w:hAnsi="Times New Roman" w:cs="Times New Roman"/>
          <w:bCs/>
          <w:sz w:val="24"/>
          <w:szCs w:val="24"/>
        </w:rPr>
        <w:t xml:space="preserve">подразделяются </w:t>
      </w:r>
      <w:proofErr w:type="gramStart"/>
      <w:r w:rsidRPr="007B786E">
        <w:rPr>
          <w:rFonts w:ascii="Times New Roman" w:hAnsi="Times New Roman" w:cs="Times New Roman"/>
          <w:bCs/>
          <w:sz w:val="24"/>
          <w:szCs w:val="24"/>
        </w:rPr>
        <w:t>на</w:t>
      </w:r>
      <w:proofErr w:type="gramEnd"/>
      <w:r w:rsidRPr="007B786E">
        <w:rPr>
          <w:rFonts w:ascii="Times New Roman" w:hAnsi="Times New Roman" w:cs="Times New Roman"/>
          <w:bCs/>
          <w:sz w:val="24"/>
          <w:szCs w:val="24"/>
        </w:rPr>
        <w:t>:</w:t>
      </w:r>
    </w:p>
    <w:p w14:paraId="73E65B98"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bCs/>
          <w:sz w:val="24"/>
          <w:szCs w:val="24"/>
        </w:rPr>
        <w:t xml:space="preserve">а) </w:t>
      </w:r>
      <w:r w:rsidRPr="007B786E">
        <w:rPr>
          <w:rFonts w:ascii="Times New Roman" w:hAnsi="Times New Roman" w:cs="Times New Roman"/>
          <w:b/>
          <w:bCs/>
          <w:sz w:val="24"/>
          <w:szCs w:val="24"/>
        </w:rPr>
        <w:t>ЧС локального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w:t>
      </w:r>
      <w:proofErr w:type="gramEnd"/>
      <w:r w:rsidRPr="007B786E">
        <w:rPr>
          <w:rFonts w:ascii="Times New Roman" w:hAnsi="Times New Roman" w:cs="Times New Roman"/>
          <w:sz w:val="24"/>
          <w:szCs w:val="24"/>
        </w:rPr>
        <w:t xml:space="preserve"> 240 тыс. рублей</w:t>
      </w:r>
      <w:r w:rsidRPr="007B786E">
        <w:rPr>
          <w:rFonts w:ascii="Times New Roman" w:hAnsi="Times New Roman" w:cs="Times New Roman"/>
          <w:bCs/>
          <w:sz w:val="24"/>
          <w:szCs w:val="24"/>
        </w:rPr>
        <w:t>;</w:t>
      </w:r>
    </w:p>
    <w:p w14:paraId="6754BBE5"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bCs/>
          <w:sz w:val="24"/>
          <w:szCs w:val="24"/>
        </w:rPr>
        <w:t xml:space="preserve">б) </w:t>
      </w:r>
      <w:r w:rsidRPr="007B786E">
        <w:rPr>
          <w:rFonts w:ascii="Times New Roman" w:hAnsi="Times New Roman" w:cs="Times New Roman"/>
          <w:b/>
          <w:bCs/>
          <w:sz w:val="24"/>
          <w:szCs w:val="24"/>
        </w:rPr>
        <w:t>ЧС муниципального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7B786E">
        <w:rPr>
          <w:rFonts w:ascii="Times New Roman" w:hAnsi="Times New Roman" w:cs="Times New Roman"/>
          <w:bCs/>
          <w:sz w:val="24"/>
          <w:szCs w:val="24"/>
        </w:rPr>
        <w:t>;</w:t>
      </w:r>
      <w:proofErr w:type="gramEnd"/>
    </w:p>
    <w:p w14:paraId="38B92CC3"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bCs/>
          <w:sz w:val="24"/>
          <w:szCs w:val="24"/>
        </w:rPr>
        <w:t xml:space="preserve">в) </w:t>
      </w:r>
      <w:r w:rsidRPr="007B786E">
        <w:rPr>
          <w:rFonts w:ascii="Times New Roman" w:hAnsi="Times New Roman" w:cs="Times New Roman"/>
          <w:b/>
          <w:bCs/>
          <w:sz w:val="24"/>
          <w:szCs w:val="24"/>
        </w:rPr>
        <w:t>ЧС межмуниципального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7B786E">
        <w:rPr>
          <w:rFonts w:ascii="Times New Roman" w:hAnsi="Times New Roman" w:cs="Times New Roman"/>
          <w:bCs/>
          <w:sz w:val="24"/>
          <w:szCs w:val="24"/>
        </w:rPr>
        <w:t>;</w:t>
      </w:r>
      <w:proofErr w:type="gramEnd"/>
    </w:p>
    <w:p w14:paraId="32F7163F"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bCs/>
          <w:sz w:val="24"/>
          <w:szCs w:val="24"/>
        </w:rPr>
        <w:t xml:space="preserve">г) </w:t>
      </w:r>
      <w:r w:rsidRPr="007B786E">
        <w:rPr>
          <w:rFonts w:ascii="Times New Roman" w:hAnsi="Times New Roman" w:cs="Times New Roman"/>
          <w:b/>
          <w:bCs/>
          <w:sz w:val="24"/>
          <w:szCs w:val="24"/>
        </w:rPr>
        <w:t>ЧС регионального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7B786E">
        <w:rPr>
          <w:rFonts w:ascii="Times New Roman" w:hAnsi="Times New Roman" w:cs="Times New Roman"/>
          <w:bCs/>
          <w:sz w:val="24"/>
          <w:szCs w:val="24"/>
        </w:rPr>
        <w:t>;</w:t>
      </w:r>
      <w:proofErr w:type="gramEnd"/>
    </w:p>
    <w:p w14:paraId="4C1D4DD2"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bCs/>
          <w:sz w:val="24"/>
          <w:szCs w:val="24"/>
        </w:rPr>
        <w:t xml:space="preserve">д) </w:t>
      </w:r>
      <w:r w:rsidRPr="007B786E">
        <w:rPr>
          <w:rFonts w:ascii="Times New Roman" w:hAnsi="Times New Roman" w:cs="Times New Roman"/>
          <w:b/>
          <w:bCs/>
          <w:sz w:val="24"/>
          <w:szCs w:val="24"/>
        </w:rPr>
        <w:t>ЧС межрегионального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7B786E">
        <w:rPr>
          <w:rFonts w:ascii="Times New Roman" w:hAnsi="Times New Roman" w:cs="Times New Roman"/>
          <w:bCs/>
          <w:sz w:val="24"/>
          <w:szCs w:val="24"/>
        </w:rPr>
        <w:t>;</w:t>
      </w:r>
      <w:proofErr w:type="gramEnd"/>
    </w:p>
    <w:p w14:paraId="1B3F5073"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r w:rsidRPr="007B786E">
        <w:rPr>
          <w:rFonts w:ascii="Times New Roman" w:hAnsi="Times New Roman" w:cs="Times New Roman"/>
          <w:bCs/>
          <w:sz w:val="24"/>
          <w:szCs w:val="24"/>
        </w:rPr>
        <w:t xml:space="preserve">е) </w:t>
      </w:r>
      <w:r w:rsidRPr="007B786E">
        <w:rPr>
          <w:rFonts w:ascii="Times New Roman" w:hAnsi="Times New Roman" w:cs="Times New Roman"/>
          <w:b/>
          <w:bCs/>
          <w:sz w:val="24"/>
          <w:szCs w:val="24"/>
        </w:rPr>
        <w:t>ЧС федерального характера</w:t>
      </w:r>
      <w:r w:rsidRPr="007B786E">
        <w:rPr>
          <w:rFonts w:ascii="Times New Roman" w:hAnsi="Times New Roman" w:cs="Times New Roman"/>
          <w:bCs/>
          <w:sz w:val="24"/>
          <w:szCs w:val="24"/>
        </w:rPr>
        <w:t xml:space="preserve">, </w:t>
      </w:r>
      <w:r w:rsidRPr="007B786E">
        <w:rPr>
          <w:rFonts w:ascii="Times New Roman" w:hAnsi="Times New Roman"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7B786E">
        <w:rPr>
          <w:rFonts w:ascii="Times New Roman" w:hAnsi="Times New Roman" w:cs="Times New Roman"/>
          <w:bCs/>
          <w:sz w:val="24"/>
          <w:szCs w:val="24"/>
        </w:rPr>
        <w:t>.</w:t>
      </w:r>
    </w:p>
    <w:p w14:paraId="66FE197A" w14:textId="77777777" w:rsidR="009475D7" w:rsidRPr="007B786E" w:rsidRDefault="009475D7" w:rsidP="009475D7">
      <w:pPr>
        <w:spacing w:after="0"/>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xml:space="preserve">В зависимости от той площади, которую занимает чрезвычайная ситуация, </w:t>
      </w:r>
      <w:proofErr w:type="gramStart"/>
      <w:r w:rsidRPr="007B786E">
        <w:rPr>
          <w:rFonts w:ascii="Times New Roman" w:hAnsi="Times New Roman" w:cs="Times New Roman"/>
          <w:sz w:val="24"/>
          <w:szCs w:val="24"/>
        </w:rPr>
        <w:t>последствия</w:t>
      </w:r>
      <w:proofErr w:type="gramEnd"/>
      <w:r w:rsidRPr="007B786E">
        <w:rPr>
          <w:rFonts w:ascii="Times New Roman" w:hAnsi="Times New Roman" w:cs="Times New Roman"/>
          <w:sz w:val="24"/>
          <w:szCs w:val="24"/>
        </w:rPr>
        <w:t xml:space="preserve">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14:paraId="3D244506" w14:textId="77777777" w:rsidR="009475D7" w:rsidRPr="007B786E" w:rsidRDefault="009475D7" w:rsidP="009475D7">
      <w:pPr>
        <w:spacing w:after="0"/>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sz w:val="24"/>
          <w:szCs w:val="24"/>
          <w:lang w:eastAsia="ru-RU"/>
        </w:rPr>
        <w:t xml:space="preserve">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w:t>
      </w:r>
      <w:proofErr w:type="gramStart"/>
      <w:r w:rsidRPr="007B786E">
        <w:rPr>
          <w:rFonts w:ascii="Times New Roman" w:eastAsia="Times New Roman" w:hAnsi="Times New Roman" w:cs="Times New Roman"/>
          <w:sz w:val="24"/>
          <w:szCs w:val="24"/>
          <w:lang w:eastAsia="ru-RU"/>
        </w:rPr>
        <w:t>формируя</w:t>
      </w:r>
      <w:proofErr w:type="gramEnd"/>
      <w:r w:rsidRPr="007B786E">
        <w:rPr>
          <w:rFonts w:ascii="Times New Roman" w:eastAsia="Times New Roman" w:hAnsi="Times New Roman" w:cs="Times New Roman"/>
          <w:sz w:val="24"/>
          <w:szCs w:val="24"/>
          <w:lang w:eastAsia="ru-RU"/>
        </w:rPr>
        <w:t xml:space="preserve"> таким образом систему безопасности в чрезвычайных ситуациях.</w:t>
      </w:r>
    </w:p>
    <w:p w14:paraId="3378B9A4" w14:textId="77777777" w:rsidR="009475D7" w:rsidRPr="007B786E" w:rsidRDefault="009475D7" w:rsidP="009475D7">
      <w:pPr>
        <w:spacing w:after="0"/>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b/>
          <w:sz w:val="24"/>
          <w:szCs w:val="24"/>
          <w:lang w:eastAsia="ru-RU"/>
        </w:rPr>
        <w:lastRenderedPageBreak/>
        <w:t>Безопасность в чрезвычайных ситуациях</w:t>
      </w:r>
      <w:r w:rsidRPr="007B786E">
        <w:rPr>
          <w:rFonts w:ascii="Times New Roman" w:eastAsia="Times New Roman" w:hAnsi="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14:paraId="3976A6D7" w14:textId="77777777" w:rsidR="009475D7" w:rsidRPr="007B786E" w:rsidRDefault="009475D7" w:rsidP="009475D7">
      <w:pPr>
        <w:spacing w:after="0"/>
        <w:ind w:firstLine="567"/>
        <w:contextualSpacing/>
        <w:jc w:val="both"/>
        <w:rPr>
          <w:rFonts w:ascii="Times New Roman" w:hAnsi="Times New Roman" w:cs="Times New Roman"/>
          <w:sz w:val="24"/>
          <w:szCs w:val="24"/>
        </w:rPr>
      </w:pPr>
      <w:proofErr w:type="gramStart"/>
      <w:r w:rsidRPr="007B786E">
        <w:rPr>
          <w:rFonts w:ascii="Times New Roman" w:hAnsi="Times New Roman"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roofErr w:type="gramEnd"/>
    </w:p>
    <w:p w14:paraId="17EB4CEA" w14:textId="77777777" w:rsidR="009475D7" w:rsidRPr="007B786E" w:rsidRDefault="009475D7" w:rsidP="009475D7">
      <w:pPr>
        <w:autoSpaceDE w:val="0"/>
        <w:autoSpaceDN w:val="0"/>
        <w:adjustRightInd w:val="0"/>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14:paraId="38F2796F" w14:textId="77777777" w:rsidR="009475D7" w:rsidRPr="007B786E" w:rsidRDefault="009475D7" w:rsidP="009475D7">
      <w:pPr>
        <w:spacing w:after="0"/>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14:paraId="49297BA7" w14:textId="77777777" w:rsidR="009475D7" w:rsidRPr="007B786E" w:rsidRDefault="009475D7" w:rsidP="009475D7">
      <w:pPr>
        <w:spacing w:after="0"/>
        <w:ind w:firstLine="567"/>
        <w:contextualSpacing/>
        <w:jc w:val="both"/>
        <w:rPr>
          <w:rFonts w:ascii="Times New Roman" w:hAnsi="Times New Roman" w:cs="Times New Roman"/>
          <w:sz w:val="24"/>
          <w:szCs w:val="24"/>
        </w:rPr>
      </w:pPr>
    </w:p>
    <w:p w14:paraId="577997D3" w14:textId="77777777" w:rsidR="009475D7" w:rsidRPr="007B786E" w:rsidRDefault="009475D7" w:rsidP="009475D7">
      <w:pPr>
        <w:jc w:val="center"/>
        <w:rPr>
          <w:rFonts w:ascii="Times New Roman" w:hAnsi="Times New Roman" w:cs="Times New Roman"/>
          <w:sz w:val="24"/>
          <w:szCs w:val="24"/>
          <w:u w:val="single"/>
        </w:rPr>
      </w:pPr>
      <w:r w:rsidRPr="007B786E">
        <w:rPr>
          <w:rFonts w:ascii="Times New Roman" w:hAnsi="Times New Roman" w:cs="Times New Roman"/>
          <w:sz w:val="24"/>
          <w:szCs w:val="24"/>
          <w:u w:val="single"/>
        </w:rPr>
        <w:t>Основные способы защиты населения в чрезвычайных ситуациях</w:t>
      </w:r>
    </w:p>
    <w:p w14:paraId="6EC2518A" w14:textId="77777777" w:rsidR="009475D7" w:rsidRPr="007B786E" w:rsidRDefault="009475D7" w:rsidP="009475D7">
      <w:pPr>
        <w:spacing w:after="0"/>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14:paraId="2FBF1DCF"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xml:space="preserve"> Основными мероприятиями по защите населения в чрезвычайных ситуациях являются:</w:t>
      </w:r>
    </w:p>
    <w:p w14:paraId="51E75FA5"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эвакуация населения;</w:t>
      </w:r>
    </w:p>
    <w:p w14:paraId="344D27CA"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инженерная защита населения и территорий;</w:t>
      </w:r>
    </w:p>
    <w:p w14:paraId="0EFC4AF9"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радиационная и химическая защита;</w:t>
      </w:r>
    </w:p>
    <w:p w14:paraId="7FD4FD15"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медицинская защита;</w:t>
      </w:r>
    </w:p>
    <w:p w14:paraId="28FE0B89" w14:textId="77777777" w:rsidR="009475D7" w:rsidRPr="007B786E" w:rsidRDefault="009475D7" w:rsidP="009475D7">
      <w:pPr>
        <w:spacing w:after="0" w:line="276" w:lineRule="auto"/>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 подготовка населения в области ГО и защиты от ЧС.</w:t>
      </w:r>
    </w:p>
    <w:p w14:paraId="350D58D1" w14:textId="77777777" w:rsidR="009475D7" w:rsidRPr="007B786E" w:rsidRDefault="009475D7" w:rsidP="009475D7">
      <w:pPr>
        <w:spacing w:after="0" w:line="276" w:lineRule="auto"/>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14:paraId="5C151FCB" w14:textId="77777777" w:rsidR="009475D7" w:rsidRPr="007B786E" w:rsidRDefault="009475D7" w:rsidP="009475D7">
      <w:pPr>
        <w:spacing w:after="0" w:line="276" w:lineRule="auto"/>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14:paraId="31718EBB" w14:textId="77777777" w:rsidR="009475D7" w:rsidRPr="007B786E" w:rsidRDefault="009475D7" w:rsidP="009475D7">
      <w:pPr>
        <w:spacing w:after="0" w:line="276" w:lineRule="auto"/>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14:paraId="6C7D698F" w14:textId="77777777" w:rsidR="009475D7" w:rsidRPr="007B786E" w:rsidRDefault="009475D7" w:rsidP="009475D7">
      <w:pPr>
        <w:spacing w:after="0"/>
        <w:ind w:firstLine="567"/>
        <w:contextualSpacing/>
        <w:jc w:val="both"/>
        <w:rPr>
          <w:rFonts w:ascii="Times New Roman" w:eastAsia="Times New Roman" w:hAnsi="Times New Roman" w:cs="Times New Roman"/>
          <w:sz w:val="24"/>
          <w:szCs w:val="24"/>
          <w:lang w:eastAsia="ru-RU"/>
        </w:rPr>
      </w:pPr>
      <w:r w:rsidRPr="007B786E">
        <w:rPr>
          <w:rFonts w:ascii="Times New Roman" w:eastAsia="Times New Roman" w:hAnsi="Times New Roman" w:cs="Times New Roman"/>
          <w:sz w:val="24"/>
          <w:szCs w:val="24"/>
          <w:lang w:eastAsia="ru-RU"/>
        </w:rPr>
        <w:t>- на объектовом уровне - локальная система оповещения.</w:t>
      </w:r>
    </w:p>
    <w:p w14:paraId="224773AF" w14:textId="77777777" w:rsidR="009475D7" w:rsidRPr="007B786E" w:rsidRDefault="009475D7" w:rsidP="009475D7">
      <w:pPr>
        <w:spacing w:after="0"/>
        <w:ind w:firstLine="567"/>
        <w:contextualSpacing/>
        <w:jc w:val="both"/>
        <w:rPr>
          <w:rFonts w:ascii="Times New Roman" w:hAnsi="Times New Roman" w:cs="Times New Roman"/>
          <w:sz w:val="24"/>
          <w:szCs w:val="24"/>
        </w:rPr>
      </w:pPr>
      <w:r w:rsidRPr="007B786E">
        <w:rPr>
          <w:rFonts w:ascii="Times New Roman" w:hAnsi="Times New Roman"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14:paraId="2A2DC73C" w14:textId="6D9A5E6F"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14:paraId="3941074A" w14:textId="77777777" w:rsidR="009475D7" w:rsidRPr="007B786E" w:rsidRDefault="009475D7" w:rsidP="009475D7">
      <w:pPr>
        <w:spacing w:after="0"/>
        <w:ind w:firstLine="567"/>
        <w:rPr>
          <w:rFonts w:ascii="Times New Roman" w:hAnsi="Times New Roman" w:cs="Times New Roman"/>
          <w:b/>
          <w:bCs/>
          <w:sz w:val="24"/>
          <w:szCs w:val="24"/>
        </w:rPr>
      </w:pPr>
    </w:p>
    <w:p w14:paraId="0EC16818" w14:textId="663F180F" w:rsidR="009475D7" w:rsidRPr="007B786E" w:rsidRDefault="00B9151E" w:rsidP="00B9151E">
      <w:pPr>
        <w:pStyle w:val="1111"/>
        <w:tabs>
          <w:tab w:val="clear" w:pos="432"/>
          <w:tab w:val="left" w:pos="1134"/>
        </w:tabs>
        <w:ind w:left="567"/>
        <w:outlineLvl w:val="1"/>
        <w:rPr>
          <w:rFonts w:cs="Times New Roman"/>
        </w:rPr>
      </w:pPr>
      <w:bookmarkStart w:id="385" w:name="_Toc40350072"/>
      <w:bookmarkStart w:id="386" w:name="_Toc59800211"/>
      <w:bookmarkStart w:id="387" w:name="_Toc135323109"/>
      <w:r w:rsidRPr="007B786E">
        <w:rPr>
          <w:rFonts w:cs="Times New Roman"/>
        </w:rPr>
        <w:lastRenderedPageBreak/>
        <w:t xml:space="preserve">7.4. </w:t>
      </w:r>
      <w:r w:rsidR="009475D7" w:rsidRPr="007B786E">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85"/>
      <w:r w:rsidR="009475D7" w:rsidRPr="007B786E">
        <w:rPr>
          <w:rFonts w:cs="Times New Roman"/>
        </w:rPr>
        <w:t>.</w:t>
      </w:r>
      <w:bookmarkEnd w:id="386"/>
      <w:bookmarkEnd w:id="387"/>
    </w:p>
    <w:p w14:paraId="2CC31BC4" w14:textId="77777777" w:rsidR="009475D7" w:rsidRPr="007B786E" w:rsidRDefault="009475D7" w:rsidP="009475D7">
      <w:pPr>
        <w:spacing w:after="0"/>
        <w:ind w:firstLine="567"/>
        <w:jc w:val="both"/>
        <w:rPr>
          <w:rFonts w:ascii="Times New Roman" w:hAnsi="Times New Roman" w:cs="Times New Roman"/>
          <w:sz w:val="24"/>
          <w:szCs w:val="24"/>
        </w:rPr>
      </w:pPr>
    </w:p>
    <w:p w14:paraId="540CE6C6" w14:textId="188BB3C0"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 xml:space="preserve">Основной задачей гражданской обороны </w:t>
      </w:r>
      <w:r w:rsidR="0076147E" w:rsidRPr="007B786E">
        <w:rPr>
          <w:rFonts w:ascii="Times New Roman" w:hAnsi="Times New Roman" w:cs="Times New Roman"/>
          <w:sz w:val="24"/>
          <w:szCs w:val="24"/>
        </w:rPr>
        <w:t>городского</w:t>
      </w:r>
      <w:r w:rsidRPr="007B786E">
        <w:rPr>
          <w:rFonts w:ascii="Times New Roman" w:hAnsi="Times New Roman" w:cs="Times New Roman"/>
          <w:sz w:val="24"/>
          <w:szCs w:val="24"/>
        </w:rPr>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0DFE1918"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6815550E" w14:textId="77777777" w:rsidR="009475D7" w:rsidRPr="007B786E" w:rsidRDefault="009475D7" w:rsidP="008E1048">
      <w:pPr>
        <w:pStyle w:val="ab"/>
        <w:numPr>
          <w:ilvl w:val="0"/>
          <w:numId w:val="82"/>
        </w:numPr>
        <w:tabs>
          <w:tab w:val="left" w:pos="1134"/>
        </w:tabs>
        <w:ind w:left="0" w:firstLine="567"/>
        <w:jc w:val="both"/>
      </w:pPr>
      <w:r w:rsidRPr="007B786E">
        <w:t>проведением радиационной, химической и бактериологической разведки, дозиметрического и химического контроля;</w:t>
      </w:r>
    </w:p>
    <w:p w14:paraId="156CE1CA" w14:textId="77777777" w:rsidR="009475D7" w:rsidRPr="007B786E" w:rsidRDefault="009475D7" w:rsidP="008E1048">
      <w:pPr>
        <w:pStyle w:val="ab"/>
        <w:numPr>
          <w:ilvl w:val="0"/>
          <w:numId w:val="82"/>
        </w:numPr>
        <w:tabs>
          <w:tab w:val="left" w:pos="1134"/>
        </w:tabs>
        <w:ind w:left="0" w:firstLine="567"/>
        <w:jc w:val="both"/>
      </w:pPr>
      <w:r w:rsidRPr="007B786E">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14:paraId="0D1EC4D9" w14:textId="77777777" w:rsidR="009475D7" w:rsidRPr="007B786E" w:rsidRDefault="009475D7" w:rsidP="008E1048">
      <w:pPr>
        <w:pStyle w:val="ab"/>
        <w:numPr>
          <w:ilvl w:val="0"/>
          <w:numId w:val="82"/>
        </w:numPr>
        <w:tabs>
          <w:tab w:val="left" w:pos="1134"/>
        </w:tabs>
        <w:ind w:left="0" w:firstLine="567"/>
        <w:jc w:val="both"/>
      </w:pPr>
      <w:r w:rsidRPr="007B786E">
        <w:t>проведением противоэпидемических, санитарно-гигиенических и пожарн</w:t>
      </w:r>
      <w:proofErr w:type="gramStart"/>
      <w:r w:rsidRPr="007B786E">
        <w:t>о-</w:t>
      </w:r>
      <w:proofErr w:type="gramEnd"/>
      <w:r w:rsidRPr="007B786E">
        <w:t xml:space="preserve"> профилактических мероприятий, уменьшающих опасность возникновения и распространения инфекционных заболеваний и пожаров;</w:t>
      </w:r>
    </w:p>
    <w:p w14:paraId="707270BA" w14:textId="77777777" w:rsidR="009475D7" w:rsidRPr="007B786E" w:rsidRDefault="009475D7" w:rsidP="008E1048">
      <w:pPr>
        <w:pStyle w:val="ab"/>
        <w:numPr>
          <w:ilvl w:val="0"/>
          <w:numId w:val="82"/>
        </w:numPr>
        <w:tabs>
          <w:tab w:val="left" w:pos="1134"/>
        </w:tabs>
        <w:ind w:left="0" w:firstLine="567"/>
        <w:jc w:val="both"/>
      </w:pPr>
      <w:r w:rsidRPr="007B786E">
        <w:t>проведением аварийно-спасательных и других неотложных работ.</w:t>
      </w:r>
    </w:p>
    <w:p w14:paraId="715B7CBD" w14:textId="1660695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 xml:space="preserve">Решение вопросов по организации и проведению мероприятий по гражданской обороне и защите населения </w:t>
      </w:r>
      <w:r w:rsidR="0076147E" w:rsidRPr="007B786E">
        <w:rPr>
          <w:rFonts w:ascii="Times New Roman" w:hAnsi="Times New Roman" w:cs="Times New Roman"/>
          <w:sz w:val="24"/>
          <w:szCs w:val="24"/>
        </w:rPr>
        <w:t xml:space="preserve">городского </w:t>
      </w:r>
      <w:r w:rsidRPr="007B786E">
        <w:rPr>
          <w:rFonts w:ascii="Times New Roman" w:hAnsi="Times New Roman" w:cs="Times New Roman"/>
          <w:sz w:val="24"/>
          <w:szCs w:val="24"/>
        </w:rPr>
        <w:t>поселения возлагается на Главу поселения.</w:t>
      </w:r>
    </w:p>
    <w:p w14:paraId="5DCD5186" w14:textId="6C29F4E5" w:rsidR="009475D7" w:rsidRPr="007B786E" w:rsidRDefault="009475D7" w:rsidP="009475D7">
      <w:pPr>
        <w:spacing w:after="0"/>
        <w:ind w:firstLine="567"/>
        <w:jc w:val="both"/>
        <w:rPr>
          <w:rFonts w:ascii="Times New Roman" w:hAnsi="Times New Roman" w:cs="Times New Roman"/>
          <w:sz w:val="24"/>
          <w:szCs w:val="24"/>
        </w:rPr>
      </w:pPr>
      <w:proofErr w:type="gramStart"/>
      <w:r w:rsidRPr="007B786E">
        <w:rPr>
          <w:rFonts w:ascii="Times New Roman" w:hAnsi="Times New Roman" w:cs="Times New Roman"/>
          <w:sz w:val="24"/>
          <w:szCs w:val="24"/>
        </w:rPr>
        <w:t xml:space="preserve">Обеспечение пожарной безопасности в </w:t>
      </w:r>
      <w:r w:rsidR="00416D4D" w:rsidRPr="007B786E">
        <w:rPr>
          <w:rFonts w:ascii="Times New Roman" w:hAnsi="Times New Roman" w:cs="Times New Roman"/>
          <w:sz w:val="24"/>
          <w:szCs w:val="24"/>
        </w:rPr>
        <w:t>Рамонском городском</w:t>
      </w:r>
      <w:r w:rsidRPr="007B786E">
        <w:rPr>
          <w:rFonts w:ascii="Times New Roman" w:hAnsi="Times New Roman" w:cs="Times New Roman"/>
          <w:sz w:val="24"/>
          <w:szCs w:val="24"/>
        </w:rPr>
        <w:t xml:space="preserve"> поселении возложено на ПСЧ №44, размещённую по адресу: с. Новая Усмань, ул. Ленина, 293. </w:t>
      </w:r>
      <w:proofErr w:type="gramEnd"/>
    </w:p>
    <w:p w14:paraId="28BD6D0E"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14:paraId="060D70BB"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14:paraId="4CAA63B7"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2) Реализация мер пожарной безопасности – действия по обеспечению пожарной безопасности;</w:t>
      </w:r>
    </w:p>
    <w:p w14:paraId="3FC03CA5"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14:paraId="4CE365A0"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4ABE833E" w14:textId="77777777" w:rsidR="009475D7" w:rsidRPr="007B786E" w:rsidRDefault="009475D7" w:rsidP="009475D7">
      <w:pPr>
        <w:spacing w:after="0"/>
        <w:ind w:firstLine="567"/>
        <w:jc w:val="both"/>
        <w:rPr>
          <w:rFonts w:ascii="Times New Roman" w:hAnsi="Times New Roman" w:cs="Times New Roman"/>
          <w:sz w:val="24"/>
          <w:szCs w:val="24"/>
        </w:rPr>
      </w:pPr>
      <w:r w:rsidRPr="007B786E">
        <w:rPr>
          <w:rFonts w:ascii="Times New Roman" w:hAnsi="Times New Roman" w:cs="Times New Roman"/>
          <w:sz w:val="24"/>
          <w:szCs w:val="24"/>
        </w:rPr>
        <w:t>Первичные меры пожарной безопасности включают в себя также:</w:t>
      </w:r>
    </w:p>
    <w:p w14:paraId="09BDAC61" w14:textId="77777777" w:rsidR="009475D7" w:rsidRPr="007B786E" w:rsidRDefault="009475D7" w:rsidP="008E1048">
      <w:pPr>
        <w:pStyle w:val="ab"/>
        <w:numPr>
          <w:ilvl w:val="0"/>
          <w:numId w:val="83"/>
        </w:numPr>
        <w:tabs>
          <w:tab w:val="left" w:pos="1134"/>
        </w:tabs>
        <w:ind w:left="0" w:firstLine="567"/>
        <w:jc w:val="both"/>
      </w:pPr>
      <w:r w:rsidRPr="007B786E">
        <w:t>разработку плана привлечения сил и сре</w:t>
      </w:r>
      <w:proofErr w:type="gramStart"/>
      <w:r w:rsidRPr="007B786E">
        <w:t>дств дл</w:t>
      </w:r>
      <w:proofErr w:type="gramEnd"/>
      <w:r w:rsidRPr="007B786E">
        <w:t>я тушения пожаров и проведения аварийно-спасательных работ на территории муниципального образования и контроль за его выполнением;</w:t>
      </w:r>
    </w:p>
    <w:p w14:paraId="4C8ACA52" w14:textId="77777777" w:rsidR="009475D7" w:rsidRPr="007B786E" w:rsidRDefault="009475D7" w:rsidP="008E1048">
      <w:pPr>
        <w:pStyle w:val="ab"/>
        <w:numPr>
          <w:ilvl w:val="0"/>
          <w:numId w:val="83"/>
        </w:numPr>
        <w:tabs>
          <w:tab w:val="left" w:pos="1134"/>
        </w:tabs>
        <w:ind w:left="0" w:firstLine="567"/>
        <w:jc w:val="both"/>
      </w:pPr>
      <w:r w:rsidRPr="007B786E">
        <w:t xml:space="preserve">установление особого противопожарного режима на территории муниципального </w:t>
      </w:r>
      <w:r w:rsidRPr="007B786E">
        <w:lastRenderedPageBreak/>
        <w:t>образования, а также дополнительных требований пожарной безопасности на время его действия;</w:t>
      </w:r>
    </w:p>
    <w:p w14:paraId="038097C4" w14:textId="77777777" w:rsidR="009475D7" w:rsidRPr="007B786E" w:rsidRDefault="009475D7" w:rsidP="008E1048">
      <w:pPr>
        <w:pStyle w:val="ab"/>
        <w:numPr>
          <w:ilvl w:val="0"/>
          <w:numId w:val="83"/>
        </w:numPr>
        <w:tabs>
          <w:tab w:val="left" w:pos="1134"/>
        </w:tabs>
        <w:ind w:left="0" w:firstLine="567"/>
        <w:jc w:val="both"/>
      </w:pPr>
      <w:r w:rsidRPr="007B786E">
        <w:t>обеспечение беспрепятственного проезда пожарной техники к месту пожара;</w:t>
      </w:r>
    </w:p>
    <w:p w14:paraId="774AE3DC" w14:textId="77777777" w:rsidR="009475D7" w:rsidRPr="007B786E" w:rsidRDefault="009475D7" w:rsidP="008E1048">
      <w:pPr>
        <w:pStyle w:val="ab"/>
        <w:numPr>
          <w:ilvl w:val="0"/>
          <w:numId w:val="83"/>
        </w:numPr>
        <w:tabs>
          <w:tab w:val="left" w:pos="1134"/>
        </w:tabs>
        <w:ind w:left="0" w:firstLine="567"/>
        <w:jc w:val="both"/>
      </w:pPr>
      <w:r w:rsidRPr="007B786E">
        <w:t>обеспечение связи и оповещения населения о пожаре;</w:t>
      </w:r>
    </w:p>
    <w:p w14:paraId="0F146ED4" w14:textId="77777777" w:rsidR="009475D7" w:rsidRPr="007B786E" w:rsidRDefault="009475D7" w:rsidP="008E1048">
      <w:pPr>
        <w:pStyle w:val="ab"/>
        <w:numPr>
          <w:ilvl w:val="0"/>
          <w:numId w:val="83"/>
        </w:numPr>
        <w:tabs>
          <w:tab w:val="left" w:pos="1134"/>
        </w:tabs>
        <w:ind w:left="0" w:firstLine="567"/>
        <w:jc w:val="both"/>
      </w:pPr>
      <w:r w:rsidRPr="007B786E">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1DEC70E4" w14:textId="6209D0AF" w:rsidR="00626DEE" w:rsidRPr="007B786E" w:rsidRDefault="009475D7" w:rsidP="008E1048">
      <w:pPr>
        <w:pStyle w:val="ab"/>
        <w:numPr>
          <w:ilvl w:val="0"/>
          <w:numId w:val="83"/>
        </w:numPr>
        <w:tabs>
          <w:tab w:val="left" w:pos="1134"/>
        </w:tabs>
        <w:ind w:left="0" w:firstLine="567"/>
        <w:jc w:val="both"/>
      </w:pPr>
      <w:r w:rsidRPr="007B786E">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r w:rsidR="00626DEE" w:rsidRPr="007B786E">
        <w:br w:type="page"/>
      </w:r>
    </w:p>
    <w:p w14:paraId="2D97AF07" w14:textId="3C1C41F4" w:rsidR="009475D7" w:rsidRPr="007B786E" w:rsidRDefault="00DD0593" w:rsidP="00626DEE">
      <w:pPr>
        <w:pStyle w:val="1"/>
        <w:jc w:val="center"/>
        <w:rPr>
          <w:rFonts w:ascii="Times New Roman" w:hAnsi="Times New Roman" w:cs="Times New Roman"/>
          <w:b/>
          <w:color w:val="auto"/>
          <w:sz w:val="24"/>
          <w:szCs w:val="24"/>
        </w:rPr>
      </w:pPr>
      <w:bookmarkStart w:id="388" w:name="_Toc135323110"/>
      <w:r w:rsidRPr="007B786E">
        <w:rPr>
          <w:rFonts w:ascii="Times New Roman" w:hAnsi="Times New Roman" w:cs="Times New Roman"/>
          <w:b/>
          <w:color w:val="auto"/>
          <w:sz w:val="24"/>
          <w:szCs w:val="24"/>
        </w:rPr>
        <w:lastRenderedPageBreak/>
        <w:t>8</w:t>
      </w:r>
      <w:r w:rsidR="00626DEE" w:rsidRPr="007B786E">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88"/>
    </w:p>
    <w:p w14:paraId="15EE0FBE" w14:textId="77777777" w:rsidR="00FC0F59" w:rsidRPr="007B786E" w:rsidRDefault="00FC0F59" w:rsidP="00FC0F59"/>
    <w:p w14:paraId="5EB26448" w14:textId="77777777" w:rsidR="00626DEE" w:rsidRPr="00F708CA" w:rsidRDefault="00626DEE" w:rsidP="00626DEE">
      <w:pPr>
        <w:spacing w:after="0"/>
        <w:ind w:firstLine="567"/>
        <w:jc w:val="both"/>
        <w:rPr>
          <w:rFonts w:ascii="Times New Roman" w:hAnsi="Times New Roman" w:cs="Times New Roman"/>
          <w:sz w:val="24"/>
          <w:szCs w:val="24"/>
        </w:rPr>
      </w:pPr>
      <w:r w:rsidRPr="00F708CA">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7CBE0687" w14:textId="77777777" w:rsidR="00626DEE" w:rsidRPr="00F708CA" w:rsidRDefault="00626DEE" w:rsidP="00626DEE">
      <w:pPr>
        <w:spacing w:after="0" w:line="240" w:lineRule="auto"/>
        <w:ind w:firstLine="567"/>
        <w:jc w:val="both"/>
        <w:rPr>
          <w:rFonts w:ascii="Times New Roman" w:eastAsia="Times New Roman" w:hAnsi="Times New Roman" w:cs="Times New Roman"/>
          <w:sz w:val="24"/>
          <w:szCs w:val="24"/>
          <w:lang w:eastAsia="ru-RU"/>
        </w:rPr>
      </w:pPr>
      <w:r w:rsidRPr="00F708CA">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210D6A39" w14:textId="0B2FDDFE" w:rsidR="00626DEE" w:rsidRDefault="00626DEE" w:rsidP="00626DEE">
      <w:pPr>
        <w:spacing w:after="0" w:line="240" w:lineRule="auto"/>
        <w:ind w:firstLine="567"/>
        <w:jc w:val="both"/>
        <w:rPr>
          <w:rFonts w:ascii="Times New Roman" w:eastAsia="TimesNewRomanPSMT" w:hAnsi="Times New Roman" w:cs="Times New Roman"/>
          <w:sz w:val="24"/>
          <w:szCs w:val="24"/>
        </w:rPr>
      </w:pPr>
      <w:r w:rsidRPr="00F708CA">
        <w:rPr>
          <w:rFonts w:ascii="Times New Roman" w:hAnsi="Times New Roman" w:cs="Times New Roman"/>
          <w:iCs/>
          <w:sz w:val="24"/>
          <w:szCs w:val="24"/>
        </w:rPr>
        <w:t xml:space="preserve">Границы и статус </w:t>
      </w:r>
      <w:r w:rsidR="00416D4D" w:rsidRPr="00F708CA">
        <w:rPr>
          <w:rFonts w:ascii="Times New Roman" w:hAnsi="Times New Roman" w:cs="Times New Roman"/>
          <w:iCs/>
          <w:sz w:val="24"/>
          <w:szCs w:val="24"/>
        </w:rPr>
        <w:t>Рамонского городского</w:t>
      </w:r>
      <w:r w:rsidRPr="00F708CA">
        <w:rPr>
          <w:rFonts w:ascii="Times New Roman" w:hAnsi="Times New Roman" w:cs="Times New Roman"/>
          <w:iCs/>
          <w:sz w:val="24"/>
          <w:szCs w:val="24"/>
        </w:rPr>
        <w:t xml:space="preserve"> поселения установлены Законом </w:t>
      </w:r>
      <w:r w:rsidRPr="00F708CA">
        <w:rPr>
          <w:rFonts w:ascii="Times New Roman" w:eastAsia="TimesNewRomanPSMT" w:hAnsi="Times New Roman" w:cs="Times New Roman"/>
          <w:iCs/>
          <w:sz w:val="24"/>
          <w:szCs w:val="24"/>
        </w:rPr>
        <w:t xml:space="preserve">Воронежской области от </w:t>
      </w:r>
      <w:r w:rsidR="00F708CA" w:rsidRPr="00F708CA">
        <w:rPr>
          <w:rFonts w:ascii="Times New Roman" w:eastAsia="TimesNewRomanPSMT" w:hAnsi="Times New Roman" w:cs="Times New Roman"/>
          <w:iCs/>
          <w:sz w:val="24"/>
          <w:szCs w:val="24"/>
        </w:rPr>
        <w:t>23.12.2004 №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w:t>
      </w:r>
      <w:r w:rsidRPr="00F708CA">
        <w:rPr>
          <w:rFonts w:ascii="Times New Roman" w:eastAsia="TimesNewRomanPSMT" w:hAnsi="Times New Roman" w:cs="Times New Roman"/>
          <w:sz w:val="24"/>
          <w:szCs w:val="24"/>
        </w:rPr>
        <w:t>.</w:t>
      </w:r>
    </w:p>
    <w:p w14:paraId="7C6D92E2" w14:textId="77777777" w:rsidR="00F708CA" w:rsidRDefault="00F708CA" w:rsidP="00626DEE">
      <w:pPr>
        <w:spacing w:after="0" w:line="240" w:lineRule="auto"/>
        <w:ind w:firstLine="567"/>
        <w:jc w:val="both"/>
        <w:rPr>
          <w:rFonts w:ascii="Times New Roman" w:eastAsia="TimesNewRomanPSMT" w:hAnsi="Times New Roman" w:cs="Times New Roman"/>
          <w:sz w:val="24"/>
          <w:szCs w:val="24"/>
        </w:rPr>
      </w:pPr>
    </w:p>
    <w:p w14:paraId="1AB0C5E1" w14:textId="5A76AA22" w:rsidR="00626DEE" w:rsidRPr="00F708CA" w:rsidRDefault="00626DEE" w:rsidP="00626DEE">
      <w:pPr>
        <w:autoSpaceDE w:val="0"/>
        <w:autoSpaceDN w:val="0"/>
        <w:adjustRightInd w:val="0"/>
        <w:spacing w:after="0" w:line="240" w:lineRule="auto"/>
        <w:ind w:firstLine="567"/>
        <w:jc w:val="both"/>
        <w:rPr>
          <w:rFonts w:ascii="Times New Roman" w:hAnsi="Times New Roman" w:cs="Times New Roman"/>
          <w:sz w:val="24"/>
          <w:szCs w:val="24"/>
        </w:rPr>
      </w:pPr>
      <w:r w:rsidRPr="00F708CA">
        <w:rPr>
          <w:rFonts w:ascii="Times New Roman" w:hAnsi="Times New Roman" w:cs="Times New Roman"/>
          <w:sz w:val="24"/>
          <w:szCs w:val="24"/>
        </w:rPr>
        <w:t xml:space="preserve">Границы населенных пунктов </w:t>
      </w:r>
      <w:r w:rsidR="00F708CA" w:rsidRPr="00F708CA">
        <w:rPr>
          <w:rFonts w:ascii="Times New Roman" w:hAnsi="Times New Roman" w:cs="Times New Roman"/>
          <w:sz w:val="24"/>
          <w:szCs w:val="24"/>
        </w:rPr>
        <w:t>р.п. Рамонь и п. Бор</w:t>
      </w:r>
      <w:r w:rsidRPr="00F708CA">
        <w:rPr>
          <w:rFonts w:ascii="Times New Roman" w:hAnsi="Times New Roman" w:cs="Times New Roman"/>
          <w:sz w:val="24"/>
          <w:szCs w:val="24"/>
        </w:rPr>
        <w:t xml:space="preserve"> были установлены в рамках внесения изменений в генеральный план </w:t>
      </w:r>
      <w:r w:rsidR="00416D4D" w:rsidRPr="00F708CA">
        <w:rPr>
          <w:rFonts w:ascii="Times New Roman" w:hAnsi="Times New Roman" w:cs="Times New Roman"/>
          <w:sz w:val="24"/>
          <w:szCs w:val="24"/>
        </w:rPr>
        <w:t>Рамонского городского</w:t>
      </w:r>
      <w:r w:rsidRPr="00F708CA">
        <w:rPr>
          <w:rFonts w:ascii="Times New Roman" w:hAnsi="Times New Roman" w:cs="Times New Roman"/>
          <w:sz w:val="24"/>
          <w:szCs w:val="24"/>
        </w:rPr>
        <w:t xml:space="preserve"> поселения и утверждены решением Совета народных депутатов </w:t>
      </w:r>
      <w:r w:rsidR="00416D4D" w:rsidRPr="00F708CA">
        <w:rPr>
          <w:rFonts w:ascii="Times New Roman" w:hAnsi="Times New Roman" w:cs="Times New Roman"/>
          <w:sz w:val="24"/>
          <w:szCs w:val="24"/>
        </w:rPr>
        <w:t>Рамонского</w:t>
      </w:r>
      <w:r w:rsidRPr="00F708CA">
        <w:rPr>
          <w:rFonts w:ascii="Times New Roman" w:hAnsi="Times New Roman" w:cs="Times New Roman"/>
          <w:sz w:val="24"/>
          <w:szCs w:val="24"/>
        </w:rPr>
        <w:t xml:space="preserve"> муниципального района Воронежской области </w:t>
      </w:r>
      <w:r w:rsidR="00F708CA" w:rsidRPr="00F708CA">
        <w:rPr>
          <w:rFonts w:ascii="Times New Roman" w:hAnsi="Times New Roman" w:cs="Times New Roman"/>
          <w:b/>
          <w:sz w:val="24"/>
          <w:szCs w:val="24"/>
        </w:rPr>
        <w:t>от 14.05.2013 № 285</w:t>
      </w:r>
      <w:r w:rsidRPr="00F708CA">
        <w:rPr>
          <w:rFonts w:ascii="Times New Roman" w:hAnsi="Times New Roman" w:cs="Times New Roman"/>
          <w:sz w:val="24"/>
          <w:szCs w:val="24"/>
        </w:rPr>
        <w:t>.</w:t>
      </w:r>
    </w:p>
    <w:p w14:paraId="53769477" w14:textId="38059C69" w:rsidR="00626DEE" w:rsidRPr="00F708CA" w:rsidRDefault="00F708CA" w:rsidP="00F708CA">
      <w:pPr>
        <w:autoSpaceDE w:val="0"/>
        <w:autoSpaceDN w:val="0"/>
        <w:adjustRightInd w:val="0"/>
        <w:spacing w:after="0" w:line="240" w:lineRule="auto"/>
        <w:ind w:firstLine="567"/>
        <w:jc w:val="both"/>
        <w:rPr>
          <w:sz w:val="24"/>
          <w:szCs w:val="24"/>
        </w:rPr>
      </w:pPr>
      <w:r w:rsidRPr="00F708CA">
        <w:rPr>
          <w:rFonts w:ascii="Times New Roman" w:hAnsi="Times New Roman" w:cs="Times New Roman"/>
          <w:sz w:val="24"/>
          <w:szCs w:val="24"/>
        </w:rPr>
        <w:t>Сведения о границах указанных населенных пунктов внесены в ЕГРН.</w:t>
      </w:r>
    </w:p>
    <w:p w14:paraId="196562E8" w14:textId="058AB554" w:rsidR="00F708CA" w:rsidRPr="008E4107" w:rsidRDefault="008E4107" w:rsidP="008E4107">
      <w:pPr>
        <w:autoSpaceDE w:val="0"/>
        <w:autoSpaceDN w:val="0"/>
        <w:adjustRightInd w:val="0"/>
        <w:spacing w:after="0" w:line="240" w:lineRule="auto"/>
        <w:ind w:firstLine="567"/>
        <w:jc w:val="both"/>
        <w:rPr>
          <w:rFonts w:ascii="Times New Roman" w:hAnsi="Times New Roman" w:cs="Times New Roman"/>
          <w:b/>
          <w:i/>
          <w:sz w:val="24"/>
          <w:szCs w:val="24"/>
        </w:rPr>
      </w:pPr>
      <w:r w:rsidRPr="008E4107">
        <w:rPr>
          <w:rFonts w:ascii="Times New Roman" w:hAnsi="Times New Roman" w:cs="Times New Roman"/>
          <w:sz w:val="24"/>
          <w:szCs w:val="24"/>
        </w:rPr>
        <w:t>Общая площадь населенных пунктов в существующих границах составляет 995 га</w:t>
      </w:r>
      <w:proofErr w:type="gramStart"/>
      <w:r w:rsidRPr="008E4107">
        <w:rPr>
          <w:rFonts w:ascii="Times New Roman" w:hAnsi="Times New Roman" w:cs="Times New Roman"/>
          <w:sz w:val="24"/>
          <w:szCs w:val="24"/>
        </w:rPr>
        <w:t>.</w:t>
      </w:r>
      <w:r w:rsidR="00F708CA" w:rsidRPr="008E4107">
        <w:rPr>
          <w:rFonts w:ascii="Times New Roman" w:hAnsi="Times New Roman" w:cs="Times New Roman"/>
          <w:sz w:val="24"/>
          <w:szCs w:val="24"/>
        </w:rPr>
        <w:t xml:space="preserve">, </w:t>
      </w:r>
      <w:proofErr w:type="gramEnd"/>
      <w:r w:rsidR="00F708CA" w:rsidRPr="008E4107">
        <w:rPr>
          <w:rFonts w:ascii="Times New Roman" w:hAnsi="Times New Roman" w:cs="Times New Roman"/>
          <w:sz w:val="24"/>
          <w:szCs w:val="24"/>
        </w:rPr>
        <w:t xml:space="preserve">в том числе: </w:t>
      </w:r>
    </w:p>
    <w:p w14:paraId="619030A0" w14:textId="45352D5B" w:rsidR="00F708CA" w:rsidRPr="00F708CA" w:rsidRDefault="00F708CA" w:rsidP="008E1048">
      <w:pPr>
        <w:pStyle w:val="14"/>
        <w:numPr>
          <w:ilvl w:val="0"/>
          <w:numId w:val="39"/>
        </w:numPr>
        <w:tabs>
          <w:tab w:val="left" w:pos="851"/>
        </w:tabs>
        <w:ind w:left="0" w:right="0" w:firstLine="567"/>
        <w:rPr>
          <w:sz w:val="24"/>
          <w:szCs w:val="24"/>
        </w:rPr>
      </w:pPr>
      <w:r w:rsidRPr="00F708CA">
        <w:rPr>
          <w:sz w:val="24"/>
          <w:szCs w:val="24"/>
        </w:rPr>
        <w:t xml:space="preserve">р.п. Рамонь — </w:t>
      </w:r>
      <w:r w:rsidR="008E4107">
        <w:rPr>
          <w:sz w:val="24"/>
          <w:szCs w:val="24"/>
        </w:rPr>
        <w:t>921</w:t>
      </w:r>
      <w:r w:rsidRPr="00F708CA">
        <w:rPr>
          <w:sz w:val="24"/>
          <w:szCs w:val="24"/>
        </w:rPr>
        <w:t xml:space="preserve"> га;</w:t>
      </w:r>
    </w:p>
    <w:p w14:paraId="73A65BDD" w14:textId="65D255D3" w:rsidR="00F708CA" w:rsidRPr="006E6240" w:rsidRDefault="00F708CA" w:rsidP="008E1048">
      <w:pPr>
        <w:pStyle w:val="14"/>
        <w:numPr>
          <w:ilvl w:val="0"/>
          <w:numId w:val="39"/>
        </w:numPr>
        <w:tabs>
          <w:tab w:val="left" w:pos="851"/>
        </w:tabs>
        <w:ind w:left="0" w:right="0" w:firstLine="567"/>
        <w:rPr>
          <w:sz w:val="24"/>
          <w:szCs w:val="24"/>
        </w:rPr>
      </w:pPr>
      <w:r w:rsidRPr="006E6240">
        <w:rPr>
          <w:sz w:val="24"/>
          <w:szCs w:val="24"/>
        </w:rPr>
        <w:t xml:space="preserve">п. Бор — </w:t>
      </w:r>
      <w:r w:rsidR="008E4107">
        <w:rPr>
          <w:sz w:val="24"/>
          <w:szCs w:val="24"/>
        </w:rPr>
        <w:t>74</w:t>
      </w:r>
      <w:r w:rsidRPr="006E6240">
        <w:rPr>
          <w:sz w:val="24"/>
          <w:szCs w:val="24"/>
        </w:rPr>
        <w:t xml:space="preserve"> га.</w:t>
      </w:r>
    </w:p>
    <w:p w14:paraId="501F2326" w14:textId="77777777" w:rsidR="00F708CA" w:rsidRPr="006E6240" w:rsidRDefault="00F708CA" w:rsidP="00F708CA">
      <w:pPr>
        <w:autoSpaceDE w:val="0"/>
        <w:autoSpaceDN w:val="0"/>
        <w:adjustRightInd w:val="0"/>
        <w:spacing w:after="0" w:line="240" w:lineRule="auto"/>
        <w:ind w:firstLine="567"/>
        <w:jc w:val="both"/>
        <w:rPr>
          <w:rFonts w:ascii="Times New Roman" w:hAnsi="Times New Roman" w:cs="Times New Roman"/>
          <w:sz w:val="24"/>
          <w:szCs w:val="24"/>
        </w:rPr>
      </w:pPr>
    </w:p>
    <w:p w14:paraId="38AF049B" w14:textId="5EAB161D" w:rsidR="00FC0F59" w:rsidRPr="00F708CA" w:rsidRDefault="00FC0F59" w:rsidP="00FC0F59">
      <w:pPr>
        <w:autoSpaceDE w:val="0"/>
        <w:autoSpaceDN w:val="0"/>
        <w:adjustRightInd w:val="0"/>
        <w:spacing w:after="0" w:line="240" w:lineRule="auto"/>
        <w:jc w:val="center"/>
        <w:rPr>
          <w:rFonts w:ascii="Times New Roman" w:eastAsia="Calibri" w:hAnsi="Times New Roman" w:cs="Times New Roman"/>
          <w:b/>
          <w:bCs/>
          <w:iCs/>
          <w:sz w:val="24"/>
          <w:szCs w:val="24"/>
        </w:rPr>
      </w:pPr>
      <w:r w:rsidRPr="00F708CA">
        <w:rPr>
          <w:rFonts w:ascii="Times New Roman" w:eastAsia="Calibri" w:hAnsi="Times New Roman" w:cs="Times New Roman"/>
          <w:b/>
          <w:bCs/>
          <w:iCs/>
          <w:sz w:val="24"/>
          <w:szCs w:val="24"/>
        </w:rPr>
        <w:t xml:space="preserve">Предложения по оптимизации административно-территориального устройства </w:t>
      </w:r>
      <w:r w:rsidR="00416D4D" w:rsidRPr="00F708CA">
        <w:rPr>
          <w:rFonts w:ascii="Times New Roman" w:eastAsia="Calibri" w:hAnsi="Times New Roman" w:cs="Times New Roman"/>
          <w:b/>
          <w:bCs/>
          <w:iCs/>
          <w:sz w:val="24"/>
          <w:szCs w:val="24"/>
        </w:rPr>
        <w:t>Рамонского городского</w:t>
      </w:r>
      <w:r w:rsidRPr="00F708CA">
        <w:rPr>
          <w:rFonts w:ascii="Times New Roman" w:eastAsia="Calibri" w:hAnsi="Times New Roman" w:cs="Times New Roman"/>
          <w:b/>
          <w:bCs/>
          <w:iCs/>
          <w:sz w:val="24"/>
          <w:szCs w:val="24"/>
        </w:rPr>
        <w:t xml:space="preserve"> поселения и переводу земельных участков из одной категории в другую:</w:t>
      </w:r>
    </w:p>
    <w:p w14:paraId="06B77DA4" w14:textId="18807203" w:rsidR="00FC0F59" w:rsidRPr="00561412" w:rsidRDefault="00FC0F59" w:rsidP="00FC0F59">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561412">
        <w:rPr>
          <w:rFonts w:ascii="Times New Roman" w:eastAsia="Calibri" w:hAnsi="Times New Roman" w:cs="Times New Roman"/>
          <w:b/>
          <w:bCs/>
          <w:iCs/>
          <w:sz w:val="24"/>
          <w:szCs w:val="24"/>
        </w:rPr>
        <w:t>1.</w:t>
      </w:r>
      <w:r w:rsidR="00B673DF">
        <w:rPr>
          <w:rFonts w:ascii="Times New Roman" w:eastAsia="Calibri" w:hAnsi="Times New Roman" w:cs="Times New Roman"/>
          <w:b/>
          <w:bCs/>
          <w:iCs/>
          <w:sz w:val="24"/>
          <w:szCs w:val="24"/>
        </w:rPr>
        <w:t>1</w:t>
      </w:r>
      <w:r w:rsidRPr="00561412">
        <w:rPr>
          <w:rFonts w:ascii="Times New Roman" w:eastAsia="Calibri" w:hAnsi="Times New Roman" w:cs="Times New Roman"/>
          <w:b/>
          <w:bCs/>
          <w:iCs/>
          <w:sz w:val="24"/>
          <w:szCs w:val="24"/>
        </w:rPr>
        <w:t>.</w:t>
      </w:r>
      <w:r w:rsidRPr="00561412">
        <w:rPr>
          <w:rFonts w:ascii="Times New Roman" w:eastAsia="Calibri" w:hAnsi="Times New Roman" w:cs="Times New Roman"/>
          <w:bCs/>
          <w:iCs/>
          <w:sz w:val="24"/>
          <w:szCs w:val="24"/>
        </w:rPr>
        <w:t xml:space="preserve"> Проведение необходимых мероприятий по уточнению площадей земель различных категорий на территории </w:t>
      </w:r>
      <w:r w:rsidR="00416D4D" w:rsidRPr="00561412">
        <w:rPr>
          <w:rFonts w:ascii="Times New Roman" w:eastAsia="Calibri" w:hAnsi="Times New Roman" w:cs="Times New Roman"/>
          <w:bCs/>
          <w:iCs/>
          <w:sz w:val="24"/>
          <w:szCs w:val="24"/>
        </w:rPr>
        <w:t>Рамонского городского</w:t>
      </w:r>
      <w:r w:rsidRPr="00561412">
        <w:rPr>
          <w:rFonts w:ascii="Times New Roman" w:eastAsia="Calibri" w:hAnsi="Times New Roman" w:cs="Times New Roman"/>
          <w:bCs/>
          <w:iCs/>
          <w:sz w:val="24"/>
          <w:szCs w:val="24"/>
        </w:rPr>
        <w:t xml:space="preserve"> поселения и внесении соответствующих изменения в учётную документацию.</w:t>
      </w:r>
    </w:p>
    <w:p w14:paraId="69CF6CE9" w14:textId="6475C21D" w:rsidR="00DD0593" w:rsidRPr="00043F66" w:rsidRDefault="00FC0F59" w:rsidP="00FC0F59">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043F66">
        <w:rPr>
          <w:rFonts w:ascii="Times New Roman" w:eastAsia="Calibri" w:hAnsi="Times New Roman" w:cs="Times New Roman"/>
          <w:b/>
          <w:bCs/>
          <w:iCs/>
          <w:sz w:val="24"/>
          <w:szCs w:val="24"/>
        </w:rPr>
        <w:t>1.</w:t>
      </w:r>
      <w:r w:rsidR="00B673DF">
        <w:rPr>
          <w:rFonts w:ascii="Times New Roman" w:eastAsia="Calibri" w:hAnsi="Times New Roman" w:cs="Times New Roman"/>
          <w:b/>
          <w:bCs/>
          <w:iCs/>
          <w:sz w:val="24"/>
          <w:szCs w:val="24"/>
        </w:rPr>
        <w:t>2</w:t>
      </w:r>
      <w:r w:rsidRPr="00043F66">
        <w:rPr>
          <w:rFonts w:ascii="Times New Roman" w:eastAsia="Calibri" w:hAnsi="Times New Roman" w:cs="Times New Roman"/>
          <w:b/>
          <w:bCs/>
          <w:iCs/>
          <w:sz w:val="24"/>
          <w:szCs w:val="24"/>
        </w:rPr>
        <w:t>.</w:t>
      </w:r>
      <w:r w:rsidRPr="00043F66">
        <w:rPr>
          <w:rFonts w:ascii="Times New Roman" w:eastAsia="Calibri" w:hAnsi="Times New Roman" w:cs="Times New Roman"/>
          <w:bCs/>
          <w:iCs/>
          <w:sz w:val="24"/>
          <w:szCs w:val="24"/>
        </w:rPr>
        <w:t xml:space="preserve"> </w:t>
      </w:r>
      <w:r w:rsidR="00043F66" w:rsidRPr="00043F66">
        <w:rPr>
          <w:rFonts w:ascii="Times New Roman" w:hAnsi="Times New Roman" w:cs="Times New Roman"/>
          <w:sz w:val="24"/>
          <w:szCs w:val="24"/>
        </w:rPr>
        <w:t xml:space="preserve">Перевод земельного участка 36:25:6945021:31 общей площадью </w:t>
      </w:r>
      <w:r w:rsidR="00043F66" w:rsidRPr="00043F66">
        <w:rPr>
          <w:rFonts w:ascii="Times New Roman" w:hAnsi="Times New Roman" w:cs="Times New Roman"/>
          <w:b/>
          <w:sz w:val="24"/>
          <w:szCs w:val="24"/>
        </w:rPr>
        <w:t>10,2</w:t>
      </w:r>
      <w:r w:rsidR="00043F66" w:rsidRPr="00043F66">
        <w:rPr>
          <w:rFonts w:ascii="Times New Roman" w:hAnsi="Times New Roman" w:cs="Times New Roman"/>
          <w:sz w:val="24"/>
          <w:szCs w:val="24"/>
        </w:rPr>
        <w:t xml:space="preserve"> га из категории «земли сельскохозяйственного назначения» в категорию «земли особо охраняемых территорий и объектов»</w:t>
      </w:r>
      <w:r w:rsidRPr="00043F66">
        <w:rPr>
          <w:rFonts w:ascii="Times New Roman" w:eastAsia="Calibri" w:hAnsi="Times New Roman" w:cs="Times New Roman"/>
          <w:bCs/>
          <w:iCs/>
          <w:sz w:val="24"/>
          <w:szCs w:val="24"/>
        </w:rPr>
        <w:t>.</w:t>
      </w:r>
      <w:r w:rsidR="00DD0593" w:rsidRPr="00043F66">
        <w:rPr>
          <w:rFonts w:ascii="Times New Roman" w:eastAsia="Calibri" w:hAnsi="Times New Roman" w:cs="Times New Roman"/>
          <w:bCs/>
          <w:iCs/>
          <w:sz w:val="24"/>
          <w:szCs w:val="24"/>
        </w:rPr>
        <w:br w:type="page"/>
      </w:r>
    </w:p>
    <w:p w14:paraId="5E8AB5C0" w14:textId="466711B2" w:rsidR="00FC0F59" w:rsidRPr="00592C25" w:rsidRDefault="00DD0593" w:rsidP="00DD0593">
      <w:pPr>
        <w:pStyle w:val="1"/>
        <w:jc w:val="center"/>
        <w:rPr>
          <w:rFonts w:ascii="Times New Roman" w:eastAsia="Calibri" w:hAnsi="Times New Roman" w:cs="Times New Roman"/>
          <w:b/>
          <w:color w:val="auto"/>
          <w:sz w:val="24"/>
          <w:szCs w:val="24"/>
        </w:rPr>
      </w:pPr>
      <w:bookmarkStart w:id="389" w:name="_Toc135323111"/>
      <w:r w:rsidRPr="00592C25">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89"/>
    </w:p>
    <w:p w14:paraId="12B3A54F" w14:textId="13159DB7" w:rsidR="009475D7" w:rsidRPr="00592C25" w:rsidRDefault="009475D7" w:rsidP="009475D7">
      <w:pPr>
        <w:ind w:firstLine="567"/>
        <w:jc w:val="both"/>
        <w:rPr>
          <w:rFonts w:ascii="Times New Roman" w:hAnsi="Times New Roman" w:cs="Times New Roman"/>
          <w:b/>
          <w:bCs/>
          <w:shd w:val="clear" w:color="auto" w:fill="CCFFFF"/>
        </w:rPr>
      </w:pPr>
    </w:p>
    <w:p w14:paraId="7D0A4903" w14:textId="5E5E1264" w:rsidR="004E75AB" w:rsidRPr="00592C25" w:rsidRDefault="004E75AB" w:rsidP="004E75AB">
      <w:pPr>
        <w:spacing w:after="0" w:line="240" w:lineRule="auto"/>
        <w:ind w:firstLine="708"/>
        <w:jc w:val="both"/>
        <w:rPr>
          <w:rFonts w:ascii="Times New Roman" w:hAnsi="Times New Roman" w:cs="Times New Roman"/>
          <w:kern w:val="2"/>
          <w:sz w:val="24"/>
          <w:szCs w:val="24"/>
          <w:shd w:val="clear" w:color="auto" w:fill="FFFFFF"/>
        </w:rPr>
      </w:pPr>
      <w:r w:rsidRPr="00592C25">
        <w:rPr>
          <w:rFonts w:ascii="Times New Roman" w:hAnsi="Times New Roman" w:cs="Times New Roman"/>
          <w:kern w:val="2"/>
          <w:sz w:val="24"/>
          <w:szCs w:val="24"/>
          <w:shd w:val="clear" w:color="auto" w:fill="FFFFFF"/>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r w:rsidR="0076147E" w:rsidRPr="00592C25">
        <w:rPr>
          <w:rFonts w:ascii="Times New Roman" w:hAnsi="Times New Roman" w:cs="Times New Roman"/>
          <w:kern w:val="2"/>
          <w:sz w:val="24"/>
          <w:szCs w:val="24"/>
          <w:shd w:val="clear" w:color="auto" w:fill="FFFFFF"/>
        </w:rPr>
        <w:t>городского</w:t>
      </w:r>
      <w:r w:rsidRPr="00592C25">
        <w:rPr>
          <w:rFonts w:ascii="Times New Roman" w:hAnsi="Times New Roman" w:cs="Times New Roman"/>
          <w:kern w:val="2"/>
          <w:sz w:val="24"/>
          <w:szCs w:val="24"/>
          <w:shd w:val="clear" w:color="auto" w:fill="FFFFFF"/>
        </w:rPr>
        <w:t xml:space="preserve"> поселения отсутствуют.</w:t>
      </w:r>
      <w:r w:rsidRPr="00592C25">
        <w:rPr>
          <w:rFonts w:ascii="Times New Roman" w:hAnsi="Times New Roman" w:cs="Times New Roman"/>
          <w:kern w:val="2"/>
          <w:sz w:val="24"/>
          <w:szCs w:val="24"/>
          <w:shd w:val="clear" w:color="auto" w:fill="FFFFFF"/>
        </w:rPr>
        <w:br w:type="page"/>
      </w:r>
    </w:p>
    <w:p w14:paraId="559E9576" w14:textId="77777777" w:rsidR="004E75AB" w:rsidRPr="00B41872" w:rsidRDefault="004E75AB" w:rsidP="004E75AB">
      <w:pPr>
        <w:pStyle w:val="1"/>
        <w:jc w:val="center"/>
        <w:rPr>
          <w:rFonts w:ascii="Times New Roman" w:hAnsi="Times New Roman" w:cs="Times New Roman"/>
          <w:b/>
          <w:color w:val="auto"/>
          <w:sz w:val="24"/>
          <w:szCs w:val="24"/>
        </w:rPr>
      </w:pPr>
      <w:bookmarkStart w:id="390" w:name="_Toc135323112"/>
      <w:r w:rsidRPr="00B41872">
        <w:rPr>
          <w:rFonts w:ascii="Times New Roman" w:hAnsi="Times New Roman" w:cs="Times New Roman"/>
          <w:b/>
          <w:color w:val="auto"/>
          <w:kern w:val="2"/>
          <w:sz w:val="24"/>
          <w:szCs w:val="24"/>
          <w:shd w:val="clear" w:color="auto" w:fill="FFFFFF"/>
        </w:rPr>
        <w:lastRenderedPageBreak/>
        <w:t xml:space="preserve">10. </w:t>
      </w:r>
      <w:bookmarkStart w:id="391" w:name="_Toc32498696"/>
      <w:bookmarkStart w:id="392" w:name="_Toc59800216"/>
      <w:r w:rsidRPr="00B41872">
        <w:rPr>
          <w:rFonts w:ascii="Times New Roman" w:hAnsi="Times New Roman" w:cs="Times New Roman"/>
          <w:b/>
          <w:color w:val="auto"/>
          <w:sz w:val="24"/>
          <w:szCs w:val="24"/>
        </w:rPr>
        <w:t>ТЕХНИКО-ЭКОНОМИЧЕСКИЕ ПОКАЗАТЕЛИ</w:t>
      </w:r>
      <w:bookmarkEnd w:id="390"/>
      <w:bookmarkEnd w:id="391"/>
      <w:bookmarkEnd w:id="392"/>
    </w:p>
    <w:p w14:paraId="3FD8C5BB" w14:textId="77777777" w:rsidR="004E75AB" w:rsidRPr="00B41872" w:rsidRDefault="004E75AB" w:rsidP="004E75AB">
      <w:pPr>
        <w:pStyle w:val="ab"/>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796"/>
        <w:gridCol w:w="1799"/>
        <w:gridCol w:w="1631"/>
        <w:gridCol w:w="1434"/>
        <w:gridCol w:w="1453"/>
      </w:tblGrid>
      <w:tr w:rsidR="004E75AB" w:rsidRPr="00D8793D" w14:paraId="2F89328D" w14:textId="77777777" w:rsidTr="005D50B9">
        <w:trPr>
          <w:trHeight w:val="135"/>
          <w:tblCellSpacing w:w="0" w:type="dxa"/>
        </w:trPr>
        <w:tc>
          <w:tcPr>
            <w:tcW w:w="665" w:type="dxa"/>
            <w:shd w:val="clear" w:color="auto" w:fill="BFBFBF"/>
            <w:hideMark/>
          </w:tcPr>
          <w:p w14:paraId="7A26660E" w14:textId="77777777" w:rsidR="004E75AB" w:rsidRPr="00A2316C" w:rsidRDefault="004E75AB" w:rsidP="00FF429A">
            <w:pPr>
              <w:spacing w:after="0" w:line="240" w:lineRule="auto"/>
              <w:jc w:val="center"/>
              <w:rPr>
                <w:rFonts w:ascii="Times New Roman" w:hAnsi="Times New Roman" w:cs="Times New Roman"/>
              </w:rPr>
            </w:pPr>
            <w:r w:rsidRPr="00A2316C">
              <w:rPr>
                <w:rFonts w:ascii="Times New Roman" w:hAnsi="Times New Roman" w:cs="Times New Roman"/>
              </w:rPr>
              <w:t>№</w:t>
            </w:r>
            <w:proofErr w:type="gramStart"/>
            <w:r w:rsidRPr="00A2316C">
              <w:rPr>
                <w:rFonts w:ascii="Times New Roman" w:hAnsi="Times New Roman" w:cs="Times New Roman"/>
                <w:b/>
                <w:bCs/>
              </w:rPr>
              <w:t>п</w:t>
            </w:r>
            <w:proofErr w:type="gramEnd"/>
            <w:r w:rsidRPr="00A2316C">
              <w:rPr>
                <w:rFonts w:ascii="Times New Roman" w:hAnsi="Times New Roman" w:cs="Times New Roman"/>
                <w:b/>
                <w:bCs/>
              </w:rPr>
              <w:t>/п</w:t>
            </w:r>
          </w:p>
        </w:tc>
        <w:tc>
          <w:tcPr>
            <w:tcW w:w="2796" w:type="dxa"/>
            <w:shd w:val="clear" w:color="auto" w:fill="BFBFBF"/>
            <w:hideMark/>
          </w:tcPr>
          <w:p w14:paraId="2E262019" w14:textId="77777777" w:rsidR="004E75AB" w:rsidRPr="00A2316C" w:rsidRDefault="004E75AB" w:rsidP="00FF429A">
            <w:pPr>
              <w:spacing w:after="0" w:line="240" w:lineRule="auto"/>
              <w:jc w:val="center"/>
              <w:rPr>
                <w:rFonts w:ascii="Times New Roman" w:hAnsi="Times New Roman" w:cs="Times New Roman"/>
              </w:rPr>
            </w:pPr>
            <w:r w:rsidRPr="00A2316C">
              <w:rPr>
                <w:rFonts w:ascii="Times New Roman" w:hAnsi="Times New Roman" w:cs="Times New Roman"/>
                <w:b/>
                <w:bCs/>
              </w:rPr>
              <w:t>Наименование</w:t>
            </w:r>
          </w:p>
        </w:tc>
        <w:tc>
          <w:tcPr>
            <w:tcW w:w="0" w:type="auto"/>
            <w:shd w:val="clear" w:color="auto" w:fill="BFBFBF"/>
            <w:hideMark/>
          </w:tcPr>
          <w:p w14:paraId="07AA200C" w14:textId="77777777" w:rsidR="004E75AB" w:rsidRPr="00A2316C" w:rsidRDefault="004E75AB" w:rsidP="00FF429A">
            <w:pPr>
              <w:spacing w:after="0" w:line="240" w:lineRule="auto"/>
              <w:jc w:val="center"/>
              <w:rPr>
                <w:rFonts w:ascii="Times New Roman" w:hAnsi="Times New Roman" w:cs="Times New Roman"/>
              </w:rPr>
            </w:pPr>
            <w:r w:rsidRPr="00A2316C">
              <w:rPr>
                <w:rFonts w:ascii="Times New Roman" w:hAnsi="Times New Roman" w:cs="Times New Roman"/>
                <w:b/>
                <w:bCs/>
              </w:rPr>
              <w:t>Единица измерения</w:t>
            </w:r>
          </w:p>
        </w:tc>
        <w:tc>
          <w:tcPr>
            <w:tcW w:w="0" w:type="auto"/>
            <w:shd w:val="clear" w:color="auto" w:fill="BFBFBF"/>
            <w:hideMark/>
          </w:tcPr>
          <w:p w14:paraId="249C3258" w14:textId="77777777" w:rsidR="004E75AB" w:rsidRPr="00A2316C" w:rsidRDefault="004E75AB" w:rsidP="00FF429A">
            <w:pPr>
              <w:spacing w:after="0" w:line="240" w:lineRule="auto"/>
              <w:jc w:val="center"/>
              <w:rPr>
                <w:rFonts w:ascii="Times New Roman" w:hAnsi="Times New Roman" w:cs="Times New Roman"/>
                <w:b/>
                <w:bCs/>
              </w:rPr>
            </w:pPr>
            <w:r w:rsidRPr="00A2316C">
              <w:rPr>
                <w:rFonts w:ascii="Times New Roman" w:hAnsi="Times New Roman" w:cs="Times New Roman"/>
                <w:b/>
                <w:bCs/>
              </w:rPr>
              <w:t>Современное состояние</w:t>
            </w:r>
          </w:p>
          <w:p w14:paraId="17442679" w14:textId="1C836481" w:rsidR="004E75AB" w:rsidRPr="00A2316C" w:rsidRDefault="00A2316C" w:rsidP="00FF429A">
            <w:pPr>
              <w:spacing w:after="0" w:line="240" w:lineRule="auto"/>
              <w:jc w:val="center"/>
              <w:rPr>
                <w:rFonts w:ascii="Times New Roman" w:hAnsi="Times New Roman" w:cs="Times New Roman"/>
              </w:rPr>
            </w:pPr>
            <w:r>
              <w:rPr>
                <w:rFonts w:ascii="Times New Roman" w:hAnsi="Times New Roman" w:cs="Times New Roman"/>
                <w:b/>
                <w:bCs/>
              </w:rPr>
              <w:t>(2021</w:t>
            </w:r>
            <w:r w:rsidR="004E75AB" w:rsidRPr="00A2316C">
              <w:rPr>
                <w:rFonts w:ascii="Times New Roman" w:hAnsi="Times New Roman" w:cs="Times New Roman"/>
                <w:b/>
                <w:bCs/>
              </w:rPr>
              <w:t xml:space="preserve"> г.)</w:t>
            </w:r>
          </w:p>
        </w:tc>
        <w:tc>
          <w:tcPr>
            <w:tcW w:w="0" w:type="auto"/>
            <w:shd w:val="clear" w:color="auto" w:fill="BFBFBF"/>
            <w:hideMark/>
          </w:tcPr>
          <w:p w14:paraId="2C84B4E4" w14:textId="36E76768" w:rsidR="004E75AB" w:rsidRPr="00A2316C" w:rsidRDefault="004E75AB" w:rsidP="00A2316C">
            <w:pPr>
              <w:spacing w:after="0" w:line="240" w:lineRule="auto"/>
              <w:jc w:val="center"/>
              <w:rPr>
                <w:rFonts w:ascii="Times New Roman" w:hAnsi="Times New Roman" w:cs="Times New Roman"/>
              </w:rPr>
            </w:pPr>
            <w:r w:rsidRPr="00A2316C">
              <w:rPr>
                <w:rFonts w:ascii="Times New Roman" w:hAnsi="Times New Roman" w:cs="Times New Roman"/>
                <w:b/>
                <w:bCs/>
                <w:lang w:val="en-US"/>
              </w:rPr>
              <w:t>I</w:t>
            </w:r>
            <w:r w:rsidRPr="00A2316C">
              <w:rPr>
                <w:rFonts w:ascii="Times New Roman" w:hAnsi="Times New Roman" w:cs="Times New Roman"/>
                <w:b/>
                <w:bCs/>
              </w:rPr>
              <w:t xml:space="preserve"> очередь проекта (203</w:t>
            </w:r>
            <w:r w:rsidR="00A2316C">
              <w:rPr>
                <w:rFonts w:ascii="Times New Roman" w:hAnsi="Times New Roman" w:cs="Times New Roman"/>
                <w:b/>
                <w:bCs/>
              </w:rPr>
              <w:t>1</w:t>
            </w:r>
            <w:r w:rsidRPr="00A2316C">
              <w:rPr>
                <w:rFonts w:ascii="Times New Roman" w:hAnsi="Times New Roman" w:cs="Times New Roman"/>
                <w:b/>
                <w:bCs/>
              </w:rPr>
              <w:t xml:space="preserve"> г.)</w:t>
            </w:r>
          </w:p>
        </w:tc>
        <w:tc>
          <w:tcPr>
            <w:tcW w:w="0" w:type="auto"/>
            <w:shd w:val="clear" w:color="auto" w:fill="BFBFBF"/>
            <w:vAlign w:val="center"/>
            <w:hideMark/>
          </w:tcPr>
          <w:p w14:paraId="7A1C6CDC" w14:textId="793D90F7" w:rsidR="004E75AB" w:rsidRPr="00A2316C" w:rsidRDefault="004E75AB" w:rsidP="00A2316C">
            <w:pPr>
              <w:spacing w:after="0" w:line="240" w:lineRule="auto"/>
              <w:jc w:val="center"/>
              <w:rPr>
                <w:rFonts w:ascii="Times New Roman" w:hAnsi="Times New Roman" w:cs="Times New Roman"/>
              </w:rPr>
            </w:pPr>
            <w:r w:rsidRPr="00A2316C">
              <w:rPr>
                <w:rFonts w:ascii="Times New Roman" w:hAnsi="Times New Roman" w:cs="Times New Roman"/>
                <w:b/>
                <w:bCs/>
                <w:lang w:val="en-US"/>
              </w:rPr>
              <w:t>II</w:t>
            </w:r>
            <w:r w:rsidRPr="00A2316C">
              <w:rPr>
                <w:rFonts w:ascii="Times New Roman" w:hAnsi="Times New Roman" w:cs="Times New Roman"/>
                <w:b/>
                <w:bCs/>
              </w:rPr>
              <w:t xml:space="preserve"> очередь проекта (204</w:t>
            </w:r>
            <w:r w:rsidR="00A2316C">
              <w:rPr>
                <w:rFonts w:ascii="Times New Roman" w:hAnsi="Times New Roman" w:cs="Times New Roman"/>
                <w:b/>
                <w:bCs/>
              </w:rPr>
              <w:t>1</w:t>
            </w:r>
            <w:r w:rsidRPr="00A2316C">
              <w:rPr>
                <w:rFonts w:ascii="Times New Roman" w:hAnsi="Times New Roman" w:cs="Times New Roman"/>
                <w:b/>
                <w:bCs/>
              </w:rPr>
              <w:t xml:space="preserve"> г.)</w:t>
            </w:r>
          </w:p>
        </w:tc>
      </w:tr>
      <w:tr w:rsidR="005D50B9" w:rsidRPr="00D8793D" w14:paraId="1BE66D75" w14:textId="77777777" w:rsidTr="005D50B9">
        <w:trPr>
          <w:trHeight w:val="150"/>
          <w:tblCellSpacing w:w="0" w:type="dxa"/>
        </w:trPr>
        <w:tc>
          <w:tcPr>
            <w:tcW w:w="665" w:type="dxa"/>
            <w:shd w:val="clear" w:color="auto" w:fill="D9D9D9" w:themeFill="background1" w:themeFillShade="D9"/>
            <w:hideMark/>
          </w:tcPr>
          <w:p w14:paraId="3D65242A" w14:textId="77777777" w:rsidR="005D50B9" w:rsidRPr="005D50B9" w:rsidRDefault="005D50B9" w:rsidP="00FF429A">
            <w:pPr>
              <w:spacing w:after="0" w:line="240" w:lineRule="auto"/>
              <w:jc w:val="center"/>
              <w:rPr>
                <w:rFonts w:ascii="Times New Roman" w:hAnsi="Times New Roman" w:cs="Times New Roman"/>
                <w:b/>
              </w:rPr>
            </w:pPr>
            <w:r w:rsidRPr="005D50B9">
              <w:rPr>
                <w:rFonts w:ascii="Times New Roman" w:hAnsi="Times New Roman" w:cs="Times New Roman"/>
                <w:b/>
              </w:rPr>
              <w:t>1</w:t>
            </w:r>
          </w:p>
        </w:tc>
        <w:tc>
          <w:tcPr>
            <w:tcW w:w="2796" w:type="dxa"/>
            <w:shd w:val="clear" w:color="auto" w:fill="D9D9D9" w:themeFill="background1" w:themeFillShade="D9"/>
            <w:hideMark/>
          </w:tcPr>
          <w:p w14:paraId="6C292A09" w14:textId="77777777" w:rsidR="005D50B9" w:rsidRPr="005D50B9" w:rsidRDefault="005D50B9" w:rsidP="00FF429A">
            <w:pPr>
              <w:spacing w:after="0" w:line="240" w:lineRule="auto"/>
              <w:rPr>
                <w:rFonts w:ascii="Times New Roman" w:hAnsi="Times New Roman" w:cs="Times New Roman"/>
              </w:rPr>
            </w:pPr>
            <w:r w:rsidRPr="005D50B9">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14:paraId="023E7FC1"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D9D9D9" w:themeFill="background1" w:themeFillShade="D9"/>
          </w:tcPr>
          <w:p w14:paraId="32B7B28E" w14:textId="69B66795" w:rsidR="005D50B9" w:rsidRPr="005551E8" w:rsidRDefault="00697F52" w:rsidP="00FF429A">
            <w:pPr>
              <w:pStyle w:val="a8"/>
              <w:spacing w:line="240" w:lineRule="auto"/>
              <w:jc w:val="center"/>
              <w:rPr>
                <w:sz w:val="22"/>
                <w:szCs w:val="22"/>
              </w:rPr>
            </w:pPr>
            <w:r>
              <w:rPr>
                <w:sz w:val="22"/>
                <w:szCs w:val="22"/>
              </w:rPr>
              <w:t>12132,96</w:t>
            </w:r>
          </w:p>
        </w:tc>
        <w:tc>
          <w:tcPr>
            <w:tcW w:w="0" w:type="auto"/>
            <w:shd w:val="clear" w:color="auto" w:fill="D9D9D9" w:themeFill="background1" w:themeFillShade="D9"/>
          </w:tcPr>
          <w:p w14:paraId="4C49C834" w14:textId="7E1BDDD0" w:rsidR="005D50B9" w:rsidRPr="005551E8" w:rsidRDefault="00697F52" w:rsidP="00FF429A">
            <w:pPr>
              <w:pStyle w:val="a8"/>
              <w:spacing w:line="240" w:lineRule="auto"/>
              <w:jc w:val="center"/>
              <w:rPr>
                <w:sz w:val="22"/>
                <w:szCs w:val="22"/>
              </w:rPr>
            </w:pPr>
            <w:r>
              <w:rPr>
                <w:sz w:val="22"/>
                <w:szCs w:val="22"/>
              </w:rPr>
              <w:t>12132,96</w:t>
            </w:r>
          </w:p>
        </w:tc>
        <w:tc>
          <w:tcPr>
            <w:tcW w:w="0" w:type="auto"/>
            <w:shd w:val="clear" w:color="auto" w:fill="D9D9D9" w:themeFill="background1" w:themeFillShade="D9"/>
          </w:tcPr>
          <w:p w14:paraId="459262D5" w14:textId="3514A0D0" w:rsidR="005D50B9" w:rsidRPr="005551E8" w:rsidRDefault="00697F52" w:rsidP="00FF429A">
            <w:pPr>
              <w:pStyle w:val="a8"/>
              <w:spacing w:line="240" w:lineRule="auto"/>
              <w:jc w:val="center"/>
              <w:rPr>
                <w:sz w:val="22"/>
                <w:szCs w:val="22"/>
              </w:rPr>
            </w:pPr>
            <w:r>
              <w:rPr>
                <w:sz w:val="22"/>
                <w:szCs w:val="22"/>
              </w:rPr>
              <w:t>12132,96</w:t>
            </w:r>
          </w:p>
        </w:tc>
      </w:tr>
      <w:tr w:rsidR="00A40C92" w:rsidRPr="00D8793D" w14:paraId="0B7B73C3" w14:textId="77777777" w:rsidTr="005D0993">
        <w:trPr>
          <w:trHeight w:val="150"/>
          <w:tblCellSpacing w:w="0" w:type="dxa"/>
        </w:trPr>
        <w:tc>
          <w:tcPr>
            <w:tcW w:w="665" w:type="dxa"/>
            <w:shd w:val="clear" w:color="auto" w:fill="auto"/>
            <w:hideMark/>
          </w:tcPr>
          <w:p w14:paraId="7201E071" w14:textId="77777777" w:rsidR="00A40C92" w:rsidRPr="005D50B9" w:rsidRDefault="00A40C92" w:rsidP="00FF429A">
            <w:pPr>
              <w:spacing w:after="0" w:line="240" w:lineRule="auto"/>
              <w:jc w:val="center"/>
              <w:rPr>
                <w:rFonts w:ascii="Times New Roman" w:hAnsi="Times New Roman" w:cs="Times New Roman"/>
              </w:rPr>
            </w:pPr>
            <w:r w:rsidRPr="005D50B9">
              <w:rPr>
                <w:rFonts w:ascii="Times New Roman" w:hAnsi="Times New Roman" w:cs="Times New Roman"/>
              </w:rPr>
              <w:t>1.1</w:t>
            </w:r>
          </w:p>
        </w:tc>
        <w:tc>
          <w:tcPr>
            <w:tcW w:w="2796" w:type="dxa"/>
            <w:shd w:val="clear" w:color="auto" w:fill="auto"/>
            <w:hideMark/>
          </w:tcPr>
          <w:p w14:paraId="4D0C3F11" w14:textId="77777777" w:rsidR="00A40C92" w:rsidRPr="005D50B9" w:rsidRDefault="00A40C92" w:rsidP="00FF429A">
            <w:pPr>
              <w:spacing w:after="0" w:line="240" w:lineRule="auto"/>
              <w:rPr>
                <w:rFonts w:ascii="Times New Roman" w:hAnsi="Times New Roman" w:cs="Times New Roman"/>
              </w:rPr>
            </w:pPr>
            <w:r w:rsidRPr="005D50B9">
              <w:rPr>
                <w:rFonts w:ascii="Times New Roman" w:hAnsi="Times New Roman" w:cs="Times New Roman"/>
              </w:rPr>
              <w:t>Земли населённых пунктов</w:t>
            </w:r>
          </w:p>
        </w:tc>
        <w:tc>
          <w:tcPr>
            <w:tcW w:w="0" w:type="auto"/>
            <w:shd w:val="clear" w:color="auto" w:fill="auto"/>
            <w:vAlign w:val="center"/>
            <w:hideMark/>
          </w:tcPr>
          <w:p w14:paraId="69DC5E4B" w14:textId="77777777" w:rsidR="00A40C92" w:rsidRPr="005D50B9" w:rsidRDefault="00A40C92"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vAlign w:val="center"/>
          </w:tcPr>
          <w:p w14:paraId="461A4B65" w14:textId="3AA3F536" w:rsidR="00A40C92" w:rsidRPr="005551E8" w:rsidRDefault="00A40C92" w:rsidP="00FF429A">
            <w:pPr>
              <w:spacing w:after="0" w:line="240" w:lineRule="auto"/>
              <w:jc w:val="center"/>
              <w:rPr>
                <w:rFonts w:ascii="Times New Roman" w:hAnsi="Times New Roman" w:cs="Times New Roman"/>
              </w:rPr>
            </w:pPr>
            <w:r w:rsidRPr="005551E8">
              <w:rPr>
                <w:rFonts w:ascii="Times New Roman" w:hAnsi="Times New Roman" w:cs="Times New Roman"/>
              </w:rPr>
              <w:t>995</w:t>
            </w:r>
          </w:p>
        </w:tc>
        <w:tc>
          <w:tcPr>
            <w:tcW w:w="0" w:type="auto"/>
            <w:shd w:val="clear" w:color="auto" w:fill="auto"/>
          </w:tcPr>
          <w:p w14:paraId="79CB4DF6" w14:textId="78E21A12" w:rsidR="00A40C92" w:rsidRPr="005551E8" w:rsidRDefault="00A40C92" w:rsidP="00FF429A">
            <w:pPr>
              <w:spacing w:after="0" w:line="240" w:lineRule="auto"/>
              <w:jc w:val="center"/>
              <w:rPr>
                <w:rFonts w:ascii="Times New Roman" w:hAnsi="Times New Roman" w:cs="Times New Roman"/>
              </w:rPr>
            </w:pPr>
            <w:r w:rsidRPr="006E6679">
              <w:rPr>
                <w:rFonts w:ascii="Times New Roman" w:hAnsi="Times New Roman" w:cs="Times New Roman"/>
              </w:rPr>
              <w:t>995</w:t>
            </w:r>
          </w:p>
        </w:tc>
        <w:tc>
          <w:tcPr>
            <w:tcW w:w="0" w:type="auto"/>
            <w:shd w:val="clear" w:color="auto" w:fill="auto"/>
          </w:tcPr>
          <w:p w14:paraId="077AC245" w14:textId="150F0BCB" w:rsidR="00A40C92" w:rsidRPr="005551E8" w:rsidRDefault="00A40C92" w:rsidP="00FF429A">
            <w:pPr>
              <w:spacing w:after="0" w:line="240" w:lineRule="auto"/>
              <w:jc w:val="center"/>
              <w:rPr>
                <w:rFonts w:ascii="Times New Roman" w:hAnsi="Times New Roman" w:cs="Times New Roman"/>
              </w:rPr>
            </w:pPr>
            <w:r w:rsidRPr="006E6679">
              <w:rPr>
                <w:rFonts w:ascii="Times New Roman" w:hAnsi="Times New Roman" w:cs="Times New Roman"/>
              </w:rPr>
              <w:t>995</w:t>
            </w:r>
          </w:p>
        </w:tc>
      </w:tr>
      <w:tr w:rsidR="005551E8" w:rsidRPr="00D8793D" w14:paraId="32080CED" w14:textId="77777777" w:rsidTr="005D50B9">
        <w:trPr>
          <w:trHeight w:val="150"/>
          <w:tblCellSpacing w:w="0" w:type="dxa"/>
        </w:trPr>
        <w:tc>
          <w:tcPr>
            <w:tcW w:w="665" w:type="dxa"/>
            <w:shd w:val="clear" w:color="auto" w:fill="auto"/>
            <w:hideMark/>
          </w:tcPr>
          <w:p w14:paraId="1A14B724" w14:textId="77777777" w:rsidR="005551E8" w:rsidRPr="005D50B9" w:rsidRDefault="005551E8" w:rsidP="00FF429A">
            <w:pPr>
              <w:spacing w:after="0" w:line="240" w:lineRule="auto"/>
              <w:jc w:val="center"/>
              <w:rPr>
                <w:rFonts w:ascii="Times New Roman" w:hAnsi="Times New Roman" w:cs="Times New Roman"/>
              </w:rPr>
            </w:pPr>
            <w:r w:rsidRPr="005D50B9">
              <w:rPr>
                <w:rFonts w:ascii="Times New Roman" w:hAnsi="Times New Roman" w:cs="Times New Roman"/>
              </w:rPr>
              <w:t>1.2</w:t>
            </w:r>
          </w:p>
        </w:tc>
        <w:tc>
          <w:tcPr>
            <w:tcW w:w="2796" w:type="dxa"/>
            <w:shd w:val="clear" w:color="auto" w:fill="auto"/>
            <w:hideMark/>
          </w:tcPr>
          <w:p w14:paraId="27C29581" w14:textId="77777777" w:rsidR="005551E8" w:rsidRPr="005D50B9" w:rsidRDefault="005551E8" w:rsidP="00FF429A">
            <w:pPr>
              <w:spacing w:after="0" w:line="240" w:lineRule="auto"/>
              <w:rPr>
                <w:rFonts w:ascii="Times New Roman" w:hAnsi="Times New Roman" w:cs="Times New Roman"/>
              </w:rPr>
            </w:pPr>
            <w:r w:rsidRPr="005D50B9">
              <w:rPr>
                <w:rFonts w:ascii="Times New Roman" w:hAnsi="Times New Roman" w:cs="Times New Roman"/>
              </w:rPr>
              <w:t>Земли сельскохозяйственного назначения</w:t>
            </w:r>
          </w:p>
        </w:tc>
        <w:tc>
          <w:tcPr>
            <w:tcW w:w="0" w:type="auto"/>
            <w:shd w:val="clear" w:color="auto" w:fill="auto"/>
            <w:vAlign w:val="center"/>
            <w:hideMark/>
          </w:tcPr>
          <w:p w14:paraId="6EEE3CE5" w14:textId="77777777" w:rsidR="005551E8" w:rsidRPr="005D50B9" w:rsidRDefault="005551E8"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vAlign w:val="center"/>
          </w:tcPr>
          <w:p w14:paraId="44A2FE86" w14:textId="5012BC49" w:rsidR="005551E8" w:rsidRPr="005551E8" w:rsidRDefault="005551E8" w:rsidP="00FF429A">
            <w:pPr>
              <w:spacing w:after="0" w:line="240" w:lineRule="auto"/>
              <w:jc w:val="center"/>
              <w:rPr>
                <w:rFonts w:ascii="Times New Roman" w:hAnsi="Times New Roman" w:cs="Times New Roman"/>
              </w:rPr>
            </w:pPr>
            <w:r w:rsidRPr="005551E8">
              <w:rPr>
                <w:rFonts w:ascii="Times New Roman" w:hAnsi="Times New Roman" w:cs="Times New Roman"/>
              </w:rPr>
              <w:t>444,32</w:t>
            </w:r>
          </w:p>
        </w:tc>
        <w:tc>
          <w:tcPr>
            <w:tcW w:w="0" w:type="auto"/>
            <w:shd w:val="clear" w:color="auto" w:fill="auto"/>
            <w:vAlign w:val="center"/>
          </w:tcPr>
          <w:p w14:paraId="3C0B32B9" w14:textId="2EAA3C7D" w:rsidR="005551E8" w:rsidRPr="005551E8" w:rsidRDefault="00D140C7" w:rsidP="00FF429A">
            <w:pPr>
              <w:spacing w:after="0" w:line="240" w:lineRule="auto"/>
              <w:jc w:val="center"/>
              <w:rPr>
                <w:rFonts w:ascii="Times New Roman" w:hAnsi="Times New Roman" w:cs="Times New Roman"/>
              </w:rPr>
            </w:pPr>
            <w:r>
              <w:rPr>
                <w:rFonts w:ascii="Times New Roman" w:hAnsi="Times New Roman" w:cs="Times New Roman"/>
              </w:rPr>
              <w:t>434,08</w:t>
            </w:r>
          </w:p>
        </w:tc>
        <w:tc>
          <w:tcPr>
            <w:tcW w:w="0" w:type="auto"/>
            <w:shd w:val="clear" w:color="auto" w:fill="auto"/>
            <w:vAlign w:val="center"/>
          </w:tcPr>
          <w:p w14:paraId="14A5A718" w14:textId="60037997" w:rsidR="005551E8" w:rsidRPr="005551E8" w:rsidRDefault="00D140C7" w:rsidP="00FF429A">
            <w:pPr>
              <w:spacing w:after="0" w:line="240" w:lineRule="auto"/>
              <w:jc w:val="center"/>
              <w:rPr>
                <w:rFonts w:ascii="Times New Roman" w:hAnsi="Times New Roman" w:cs="Times New Roman"/>
              </w:rPr>
            </w:pPr>
            <w:r>
              <w:rPr>
                <w:rFonts w:ascii="Times New Roman" w:hAnsi="Times New Roman" w:cs="Times New Roman"/>
              </w:rPr>
              <w:t>434,08</w:t>
            </w:r>
          </w:p>
        </w:tc>
      </w:tr>
      <w:tr w:rsidR="005D50B9" w:rsidRPr="00D8793D" w14:paraId="13429D94" w14:textId="77777777" w:rsidTr="005D50B9">
        <w:trPr>
          <w:trHeight w:val="150"/>
          <w:tblCellSpacing w:w="0" w:type="dxa"/>
        </w:trPr>
        <w:tc>
          <w:tcPr>
            <w:tcW w:w="665" w:type="dxa"/>
            <w:shd w:val="clear" w:color="auto" w:fill="auto"/>
            <w:hideMark/>
          </w:tcPr>
          <w:p w14:paraId="79E4A554"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1.3</w:t>
            </w:r>
          </w:p>
        </w:tc>
        <w:tc>
          <w:tcPr>
            <w:tcW w:w="2796" w:type="dxa"/>
            <w:shd w:val="clear" w:color="auto" w:fill="auto"/>
            <w:hideMark/>
          </w:tcPr>
          <w:p w14:paraId="53A7816C" w14:textId="77777777" w:rsidR="005D50B9" w:rsidRPr="005D50B9" w:rsidRDefault="005D50B9" w:rsidP="00FF429A">
            <w:pPr>
              <w:spacing w:after="0" w:line="240" w:lineRule="auto"/>
              <w:rPr>
                <w:rFonts w:ascii="Times New Roman" w:hAnsi="Times New Roman" w:cs="Times New Roman"/>
              </w:rPr>
            </w:pPr>
            <w:r w:rsidRPr="005D50B9">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14:paraId="5C1CFA74"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vAlign w:val="center"/>
          </w:tcPr>
          <w:p w14:paraId="5EC11565" w14:textId="604DB3A3"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109</w:t>
            </w:r>
          </w:p>
        </w:tc>
        <w:tc>
          <w:tcPr>
            <w:tcW w:w="0" w:type="auto"/>
            <w:shd w:val="clear" w:color="auto" w:fill="auto"/>
            <w:vAlign w:val="center"/>
          </w:tcPr>
          <w:p w14:paraId="305EBB0E" w14:textId="07B69BFA"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109</w:t>
            </w:r>
          </w:p>
        </w:tc>
        <w:tc>
          <w:tcPr>
            <w:tcW w:w="0" w:type="auto"/>
            <w:shd w:val="clear" w:color="auto" w:fill="auto"/>
            <w:vAlign w:val="center"/>
          </w:tcPr>
          <w:p w14:paraId="3D3AC920" w14:textId="72704960"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109</w:t>
            </w:r>
          </w:p>
        </w:tc>
      </w:tr>
      <w:tr w:rsidR="005551E8" w:rsidRPr="00D8793D" w14:paraId="639B8AC3" w14:textId="77777777" w:rsidTr="005D50B9">
        <w:trPr>
          <w:trHeight w:val="150"/>
          <w:tblCellSpacing w:w="0" w:type="dxa"/>
        </w:trPr>
        <w:tc>
          <w:tcPr>
            <w:tcW w:w="665" w:type="dxa"/>
            <w:shd w:val="clear" w:color="auto" w:fill="auto"/>
          </w:tcPr>
          <w:p w14:paraId="7DA3FF25" w14:textId="77777777" w:rsidR="005551E8" w:rsidRPr="005D50B9" w:rsidRDefault="005551E8" w:rsidP="00FF429A">
            <w:pPr>
              <w:spacing w:after="0" w:line="240" w:lineRule="auto"/>
              <w:jc w:val="center"/>
              <w:rPr>
                <w:rFonts w:ascii="Times New Roman" w:hAnsi="Times New Roman" w:cs="Times New Roman"/>
              </w:rPr>
            </w:pPr>
            <w:r w:rsidRPr="005D50B9">
              <w:rPr>
                <w:rFonts w:ascii="Times New Roman" w:hAnsi="Times New Roman" w:cs="Times New Roman"/>
              </w:rPr>
              <w:t>1.4</w:t>
            </w:r>
          </w:p>
        </w:tc>
        <w:tc>
          <w:tcPr>
            <w:tcW w:w="2796" w:type="dxa"/>
            <w:shd w:val="clear" w:color="auto" w:fill="auto"/>
          </w:tcPr>
          <w:p w14:paraId="17801A1E" w14:textId="4BC327EA" w:rsidR="005551E8" w:rsidRPr="005D50B9" w:rsidRDefault="005551E8" w:rsidP="00FF429A">
            <w:pPr>
              <w:spacing w:after="0" w:line="240" w:lineRule="auto"/>
              <w:rPr>
                <w:rFonts w:ascii="Times New Roman" w:hAnsi="Times New Roman" w:cs="Times New Roman"/>
              </w:rPr>
            </w:pPr>
            <w:r w:rsidRPr="0083576D">
              <w:rPr>
                <w:rFonts w:ascii="Times New Roman" w:hAnsi="Times New Roman" w:cs="Times New Roman"/>
              </w:rPr>
              <w:t>Земли рекреации</w:t>
            </w:r>
          </w:p>
        </w:tc>
        <w:tc>
          <w:tcPr>
            <w:tcW w:w="0" w:type="auto"/>
            <w:shd w:val="clear" w:color="auto" w:fill="auto"/>
            <w:vAlign w:val="center"/>
          </w:tcPr>
          <w:p w14:paraId="2876A520" w14:textId="40BABE7D" w:rsidR="005551E8" w:rsidRPr="005D50B9" w:rsidRDefault="005551E8" w:rsidP="00FF429A">
            <w:pPr>
              <w:spacing w:after="0" w:line="240" w:lineRule="auto"/>
              <w:jc w:val="center"/>
              <w:rPr>
                <w:rFonts w:ascii="Times New Roman" w:hAnsi="Times New Roman" w:cs="Times New Roman"/>
              </w:rPr>
            </w:pPr>
            <w:r w:rsidRPr="0083576D">
              <w:rPr>
                <w:rFonts w:ascii="Times New Roman" w:hAnsi="Times New Roman" w:cs="Times New Roman"/>
              </w:rPr>
              <w:t>га</w:t>
            </w:r>
          </w:p>
        </w:tc>
        <w:tc>
          <w:tcPr>
            <w:tcW w:w="0" w:type="auto"/>
            <w:shd w:val="clear" w:color="auto" w:fill="auto"/>
            <w:vAlign w:val="center"/>
          </w:tcPr>
          <w:p w14:paraId="6AA98740" w14:textId="175C45E4" w:rsidR="005551E8" w:rsidRPr="005551E8" w:rsidRDefault="005551E8"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7</w:t>
            </w:r>
          </w:p>
        </w:tc>
        <w:tc>
          <w:tcPr>
            <w:tcW w:w="0" w:type="auto"/>
            <w:shd w:val="clear" w:color="auto" w:fill="auto"/>
            <w:vAlign w:val="center"/>
          </w:tcPr>
          <w:p w14:paraId="04B69F29" w14:textId="057B7910" w:rsidR="005551E8" w:rsidRPr="005551E8" w:rsidRDefault="00A40C92" w:rsidP="00FF429A">
            <w:pPr>
              <w:widowControl w:val="0"/>
              <w:autoSpaceDE w:val="0"/>
              <w:autoSpaceDN w:val="0"/>
              <w:adjustRightInd w:val="0"/>
              <w:contextualSpacing/>
              <w:jc w:val="center"/>
              <w:rPr>
                <w:rFonts w:ascii="Times New Roman" w:hAnsi="Times New Roman" w:cs="Times New Roman"/>
                <w:lang w:eastAsia="ru-RU"/>
              </w:rPr>
            </w:pPr>
            <w:r>
              <w:rPr>
                <w:rFonts w:ascii="Times New Roman" w:hAnsi="Times New Roman" w:cs="Times New Roman"/>
                <w:lang w:eastAsia="ru-RU"/>
              </w:rPr>
              <w:t>17,2</w:t>
            </w:r>
          </w:p>
        </w:tc>
        <w:tc>
          <w:tcPr>
            <w:tcW w:w="0" w:type="auto"/>
            <w:shd w:val="clear" w:color="auto" w:fill="auto"/>
            <w:vAlign w:val="center"/>
          </w:tcPr>
          <w:p w14:paraId="6D049380" w14:textId="6CE00B5D" w:rsidR="005551E8" w:rsidRPr="005551E8" w:rsidRDefault="00A40C92" w:rsidP="00FF429A">
            <w:pPr>
              <w:widowControl w:val="0"/>
              <w:autoSpaceDE w:val="0"/>
              <w:autoSpaceDN w:val="0"/>
              <w:adjustRightInd w:val="0"/>
              <w:contextualSpacing/>
              <w:jc w:val="center"/>
              <w:rPr>
                <w:rFonts w:ascii="Times New Roman" w:hAnsi="Times New Roman" w:cs="Times New Roman"/>
                <w:lang w:eastAsia="ru-RU"/>
              </w:rPr>
            </w:pPr>
            <w:r>
              <w:rPr>
                <w:rFonts w:ascii="Times New Roman" w:hAnsi="Times New Roman" w:cs="Times New Roman"/>
                <w:lang w:eastAsia="ru-RU"/>
              </w:rPr>
              <w:t>17,2</w:t>
            </w:r>
          </w:p>
        </w:tc>
      </w:tr>
      <w:tr w:rsidR="005D50B9" w:rsidRPr="00D8793D" w14:paraId="3C68C00C" w14:textId="77777777" w:rsidTr="005D50B9">
        <w:trPr>
          <w:trHeight w:val="150"/>
          <w:tblCellSpacing w:w="0" w:type="dxa"/>
        </w:trPr>
        <w:tc>
          <w:tcPr>
            <w:tcW w:w="665" w:type="dxa"/>
            <w:shd w:val="clear" w:color="auto" w:fill="auto"/>
          </w:tcPr>
          <w:p w14:paraId="16DC6912" w14:textId="5BBAB5F6" w:rsidR="005D50B9" w:rsidRPr="005D50B9" w:rsidRDefault="005D50B9" w:rsidP="005551E8">
            <w:pPr>
              <w:spacing w:after="0" w:line="240" w:lineRule="auto"/>
              <w:jc w:val="center"/>
              <w:rPr>
                <w:rFonts w:ascii="Times New Roman" w:hAnsi="Times New Roman" w:cs="Times New Roman"/>
              </w:rPr>
            </w:pPr>
            <w:r w:rsidRPr="005D50B9">
              <w:rPr>
                <w:rFonts w:ascii="Times New Roman" w:hAnsi="Times New Roman" w:cs="Times New Roman"/>
              </w:rPr>
              <w:t>1.</w:t>
            </w:r>
            <w:r w:rsidR="005551E8">
              <w:rPr>
                <w:rFonts w:ascii="Times New Roman" w:hAnsi="Times New Roman" w:cs="Times New Roman"/>
              </w:rPr>
              <w:t>5</w:t>
            </w:r>
          </w:p>
        </w:tc>
        <w:tc>
          <w:tcPr>
            <w:tcW w:w="2796" w:type="dxa"/>
            <w:shd w:val="clear" w:color="auto" w:fill="auto"/>
            <w:hideMark/>
          </w:tcPr>
          <w:p w14:paraId="20B795F5" w14:textId="77777777" w:rsidR="005D50B9" w:rsidRPr="005D50B9" w:rsidRDefault="005D50B9" w:rsidP="00FF429A">
            <w:pPr>
              <w:spacing w:after="0" w:line="240" w:lineRule="auto"/>
              <w:rPr>
                <w:rFonts w:ascii="Times New Roman" w:hAnsi="Times New Roman" w:cs="Times New Roman"/>
              </w:rPr>
            </w:pPr>
            <w:r w:rsidRPr="005D50B9">
              <w:rPr>
                <w:rFonts w:ascii="Times New Roman" w:hAnsi="Times New Roman" w:cs="Times New Roman"/>
              </w:rPr>
              <w:t>Земли лесного фонда</w:t>
            </w:r>
          </w:p>
        </w:tc>
        <w:tc>
          <w:tcPr>
            <w:tcW w:w="0" w:type="auto"/>
            <w:shd w:val="clear" w:color="auto" w:fill="auto"/>
            <w:vAlign w:val="center"/>
            <w:hideMark/>
          </w:tcPr>
          <w:p w14:paraId="3E00973E"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tcPr>
          <w:p w14:paraId="37B70B0D" w14:textId="0870E101"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 xml:space="preserve">10545,68 </w:t>
            </w:r>
          </w:p>
        </w:tc>
        <w:tc>
          <w:tcPr>
            <w:tcW w:w="0" w:type="auto"/>
            <w:shd w:val="clear" w:color="auto" w:fill="auto"/>
          </w:tcPr>
          <w:p w14:paraId="042FD049" w14:textId="2E9A52F5"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 xml:space="preserve">10545,68 </w:t>
            </w:r>
          </w:p>
        </w:tc>
        <w:tc>
          <w:tcPr>
            <w:tcW w:w="0" w:type="auto"/>
            <w:shd w:val="clear" w:color="auto" w:fill="auto"/>
          </w:tcPr>
          <w:p w14:paraId="39563CD6" w14:textId="09827652"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 xml:space="preserve">10545,68 </w:t>
            </w:r>
          </w:p>
        </w:tc>
      </w:tr>
      <w:tr w:rsidR="005D50B9" w:rsidRPr="00D8793D" w14:paraId="68998BF0" w14:textId="77777777" w:rsidTr="005D50B9">
        <w:trPr>
          <w:trHeight w:val="150"/>
          <w:tblCellSpacing w:w="0" w:type="dxa"/>
        </w:trPr>
        <w:tc>
          <w:tcPr>
            <w:tcW w:w="665" w:type="dxa"/>
            <w:shd w:val="clear" w:color="auto" w:fill="auto"/>
          </w:tcPr>
          <w:p w14:paraId="199C7231" w14:textId="451FDF95" w:rsidR="005D50B9" w:rsidRPr="005D50B9" w:rsidRDefault="005D50B9" w:rsidP="005551E8">
            <w:pPr>
              <w:spacing w:after="0" w:line="240" w:lineRule="auto"/>
              <w:jc w:val="center"/>
              <w:rPr>
                <w:rFonts w:ascii="Times New Roman" w:hAnsi="Times New Roman" w:cs="Times New Roman"/>
              </w:rPr>
            </w:pPr>
            <w:r w:rsidRPr="005D50B9">
              <w:rPr>
                <w:rFonts w:ascii="Times New Roman" w:hAnsi="Times New Roman" w:cs="Times New Roman"/>
              </w:rPr>
              <w:t>1.</w:t>
            </w:r>
            <w:r w:rsidR="005551E8">
              <w:rPr>
                <w:rFonts w:ascii="Times New Roman" w:hAnsi="Times New Roman" w:cs="Times New Roman"/>
              </w:rPr>
              <w:t>6</w:t>
            </w:r>
          </w:p>
        </w:tc>
        <w:tc>
          <w:tcPr>
            <w:tcW w:w="2796" w:type="dxa"/>
            <w:shd w:val="clear" w:color="auto" w:fill="auto"/>
            <w:hideMark/>
          </w:tcPr>
          <w:p w14:paraId="21D56F82" w14:textId="77777777" w:rsidR="005D50B9" w:rsidRPr="005D50B9" w:rsidRDefault="005D50B9" w:rsidP="00FF429A">
            <w:pPr>
              <w:spacing w:after="0" w:line="240" w:lineRule="auto"/>
              <w:rPr>
                <w:rFonts w:ascii="Times New Roman" w:hAnsi="Times New Roman" w:cs="Times New Roman"/>
              </w:rPr>
            </w:pPr>
            <w:r w:rsidRPr="005D50B9">
              <w:rPr>
                <w:rFonts w:ascii="Times New Roman" w:hAnsi="Times New Roman" w:cs="Times New Roman"/>
              </w:rPr>
              <w:t>Земли водного фонда</w:t>
            </w:r>
          </w:p>
        </w:tc>
        <w:tc>
          <w:tcPr>
            <w:tcW w:w="0" w:type="auto"/>
            <w:shd w:val="clear" w:color="auto" w:fill="auto"/>
            <w:vAlign w:val="center"/>
            <w:hideMark/>
          </w:tcPr>
          <w:p w14:paraId="1423A06D"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vAlign w:val="center"/>
          </w:tcPr>
          <w:p w14:paraId="35CE330A" w14:textId="204CCF46"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32</w:t>
            </w:r>
          </w:p>
        </w:tc>
        <w:tc>
          <w:tcPr>
            <w:tcW w:w="0" w:type="auto"/>
            <w:shd w:val="clear" w:color="auto" w:fill="auto"/>
            <w:vAlign w:val="center"/>
          </w:tcPr>
          <w:p w14:paraId="4288DE60" w14:textId="2821231D" w:rsidR="005D50B9" w:rsidRPr="005551E8" w:rsidRDefault="00087155"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32</w:t>
            </w:r>
          </w:p>
        </w:tc>
        <w:tc>
          <w:tcPr>
            <w:tcW w:w="0" w:type="auto"/>
            <w:shd w:val="clear" w:color="auto" w:fill="auto"/>
            <w:vAlign w:val="center"/>
          </w:tcPr>
          <w:p w14:paraId="17C7D741" w14:textId="12740721" w:rsidR="005D50B9" w:rsidRPr="005551E8" w:rsidRDefault="00087155"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32</w:t>
            </w:r>
          </w:p>
        </w:tc>
      </w:tr>
      <w:tr w:rsidR="005D50B9" w:rsidRPr="00D8793D" w14:paraId="7BC2CAAA" w14:textId="77777777" w:rsidTr="005D50B9">
        <w:trPr>
          <w:trHeight w:val="150"/>
          <w:tblCellSpacing w:w="0" w:type="dxa"/>
        </w:trPr>
        <w:tc>
          <w:tcPr>
            <w:tcW w:w="665" w:type="dxa"/>
            <w:shd w:val="clear" w:color="auto" w:fill="auto"/>
          </w:tcPr>
          <w:p w14:paraId="659A6049" w14:textId="5D7BB556" w:rsidR="005D50B9" w:rsidRPr="005D50B9" w:rsidRDefault="005D50B9" w:rsidP="005551E8">
            <w:pPr>
              <w:spacing w:after="0" w:line="240" w:lineRule="auto"/>
              <w:jc w:val="center"/>
              <w:rPr>
                <w:rFonts w:ascii="Times New Roman" w:hAnsi="Times New Roman" w:cs="Times New Roman"/>
              </w:rPr>
            </w:pPr>
            <w:r w:rsidRPr="005D50B9">
              <w:rPr>
                <w:rFonts w:ascii="Times New Roman" w:hAnsi="Times New Roman" w:cs="Times New Roman"/>
              </w:rPr>
              <w:t>1.</w:t>
            </w:r>
            <w:r w:rsidR="005551E8">
              <w:rPr>
                <w:rFonts w:ascii="Times New Roman" w:hAnsi="Times New Roman" w:cs="Times New Roman"/>
              </w:rPr>
              <w:t>7</w:t>
            </w:r>
          </w:p>
        </w:tc>
        <w:tc>
          <w:tcPr>
            <w:tcW w:w="2796" w:type="dxa"/>
            <w:shd w:val="clear" w:color="auto" w:fill="auto"/>
            <w:hideMark/>
          </w:tcPr>
          <w:p w14:paraId="6E6CB226" w14:textId="77777777" w:rsidR="005D50B9" w:rsidRPr="005D50B9" w:rsidRDefault="005D50B9" w:rsidP="00FF429A">
            <w:pPr>
              <w:spacing w:after="0" w:line="240" w:lineRule="auto"/>
              <w:rPr>
                <w:rFonts w:ascii="Times New Roman" w:hAnsi="Times New Roman" w:cs="Times New Roman"/>
              </w:rPr>
            </w:pPr>
            <w:r w:rsidRPr="005D50B9">
              <w:rPr>
                <w:rFonts w:ascii="Times New Roman" w:hAnsi="Times New Roman" w:cs="Times New Roman"/>
              </w:rPr>
              <w:t>Земли запаса</w:t>
            </w:r>
          </w:p>
        </w:tc>
        <w:tc>
          <w:tcPr>
            <w:tcW w:w="0" w:type="auto"/>
            <w:shd w:val="clear" w:color="auto" w:fill="auto"/>
            <w:vAlign w:val="center"/>
            <w:hideMark/>
          </w:tcPr>
          <w:p w14:paraId="5AFB4FA4" w14:textId="77777777" w:rsidR="005D50B9" w:rsidRPr="005D50B9" w:rsidRDefault="005D50B9" w:rsidP="00FF429A">
            <w:pPr>
              <w:spacing w:after="0" w:line="240" w:lineRule="auto"/>
              <w:jc w:val="center"/>
              <w:rPr>
                <w:rFonts w:ascii="Times New Roman" w:hAnsi="Times New Roman" w:cs="Times New Roman"/>
              </w:rPr>
            </w:pPr>
            <w:r w:rsidRPr="005D50B9">
              <w:rPr>
                <w:rFonts w:ascii="Times New Roman" w:hAnsi="Times New Roman" w:cs="Times New Roman"/>
              </w:rPr>
              <w:t>га</w:t>
            </w:r>
          </w:p>
        </w:tc>
        <w:tc>
          <w:tcPr>
            <w:tcW w:w="0" w:type="auto"/>
            <w:shd w:val="clear" w:color="auto" w:fill="auto"/>
            <w:vAlign w:val="center"/>
          </w:tcPr>
          <w:p w14:paraId="762B3FE2" w14:textId="0848C613"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w:t>
            </w:r>
          </w:p>
        </w:tc>
        <w:tc>
          <w:tcPr>
            <w:tcW w:w="0" w:type="auto"/>
            <w:shd w:val="clear" w:color="auto" w:fill="auto"/>
            <w:vAlign w:val="center"/>
          </w:tcPr>
          <w:p w14:paraId="743EC439" w14:textId="31DDE3CD"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w:t>
            </w:r>
          </w:p>
        </w:tc>
        <w:tc>
          <w:tcPr>
            <w:tcW w:w="0" w:type="auto"/>
            <w:shd w:val="clear" w:color="auto" w:fill="auto"/>
            <w:vAlign w:val="center"/>
          </w:tcPr>
          <w:p w14:paraId="26FABA1E" w14:textId="466CD37A" w:rsidR="005D50B9" w:rsidRPr="005551E8" w:rsidRDefault="005D50B9" w:rsidP="00FF429A">
            <w:pPr>
              <w:widowControl w:val="0"/>
              <w:autoSpaceDE w:val="0"/>
              <w:autoSpaceDN w:val="0"/>
              <w:adjustRightInd w:val="0"/>
              <w:contextualSpacing/>
              <w:jc w:val="center"/>
              <w:rPr>
                <w:rFonts w:ascii="Times New Roman" w:hAnsi="Times New Roman" w:cs="Times New Roman"/>
                <w:lang w:eastAsia="ru-RU"/>
              </w:rPr>
            </w:pPr>
            <w:r w:rsidRPr="005551E8">
              <w:rPr>
                <w:rFonts w:ascii="Times New Roman" w:hAnsi="Times New Roman" w:cs="Times New Roman"/>
              </w:rPr>
              <w:t>-</w:t>
            </w:r>
          </w:p>
        </w:tc>
      </w:tr>
      <w:tr w:rsidR="004E75AB" w:rsidRPr="00D8793D" w14:paraId="5A962253" w14:textId="77777777" w:rsidTr="005D50B9">
        <w:trPr>
          <w:trHeight w:val="150"/>
          <w:tblCellSpacing w:w="0" w:type="dxa"/>
        </w:trPr>
        <w:tc>
          <w:tcPr>
            <w:tcW w:w="665" w:type="dxa"/>
            <w:shd w:val="clear" w:color="auto" w:fill="D9D9D9" w:themeFill="background1" w:themeFillShade="D9"/>
            <w:hideMark/>
          </w:tcPr>
          <w:p w14:paraId="7AE5DDAE" w14:textId="77777777" w:rsidR="004E75AB" w:rsidRPr="00EE3226" w:rsidRDefault="004E75AB" w:rsidP="00FF429A">
            <w:pPr>
              <w:spacing w:after="0" w:line="240" w:lineRule="auto"/>
              <w:jc w:val="center"/>
              <w:rPr>
                <w:rFonts w:ascii="Times New Roman" w:hAnsi="Times New Roman" w:cs="Times New Roman"/>
                <w:b/>
              </w:rPr>
            </w:pPr>
            <w:r w:rsidRPr="00EE3226">
              <w:rPr>
                <w:rFonts w:ascii="Times New Roman" w:hAnsi="Times New Roman" w:cs="Times New Roman"/>
                <w:b/>
              </w:rPr>
              <w:t>2</w:t>
            </w:r>
          </w:p>
        </w:tc>
        <w:tc>
          <w:tcPr>
            <w:tcW w:w="9113" w:type="dxa"/>
            <w:gridSpan w:val="5"/>
            <w:shd w:val="clear" w:color="auto" w:fill="D9D9D9" w:themeFill="background1" w:themeFillShade="D9"/>
            <w:hideMark/>
          </w:tcPr>
          <w:p w14:paraId="5F765B36" w14:textId="77777777" w:rsidR="004E75AB" w:rsidRPr="00EE3226" w:rsidRDefault="004E75AB" w:rsidP="00FF429A">
            <w:pPr>
              <w:spacing w:after="0" w:line="240" w:lineRule="auto"/>
              <w:rPr>
                <w:rFonts w:ascii="Times New Roman" w:hAnsi="Times New Roman" w:cs="Times New Roman"/>
                <w:b/>
              </w:rPr>
            </w:pPr>
            <w:r w:rsidRPr="00EE3226">
              <w:rPr>
                <w:rFonts w:ascii="Times New Roman" w:hAnsi="Times New Roman" w:cs="Times New Roman"/>
                <w:b/>
              </w:rPr>
              <w:t>Население</w:t>
            </w:r>
          </w:p>
        </w:tc>
      </w:tr>
      <w:tr w:rsidR="00EE3226" w:rsidRPr="00D8793D" w14:paraId="7FD60D22" w14:textId="77777777" w:rsidTr="005D50B9">
        <w:trPr>
          <w:trHeight w:val="333"/>
          <w:tblCellSpacing w:w="0" w:type="dxa"/>
        </w:trPr>
        <w:tc>
          <w:tcPr>
            <w:tcW w:w="665" w:type="dxa"/>
            <w:shd w:val="clear" w:color="auto" w:fill="auto"/>
            <w:hideMark/>
          </w:tcPr>
          <w:p w14:paraId="4CAF9FB8" w14:textId="77777777" w:rsidR="00EE3226" w:rsidRPr="00EE3226" w:rsidRDefault="00EE3226" w:rsidP="00FF429A">
            <w:pPr>
              <w:spacing w:after="0" w:line="240" w:lineRule="auto"/>
              <w:jc w:val="center"/>
              <w:rPr>
                <w:rFonts w:ascii="Times New Roman" w:hAnsi="Times New Roman" w:cs="Times New Roman"/>
              </w:rPr>
            </w:pPr>
            <w:r w:rsidRPr="00EE3226">
              <w:rPr>
                <w:rFonts w:ascii="Times New Roman" w:hAnsi="Times New Roman" w:cs="Times New Roman"/>
              </w:rPr>
              <w:t>2.1.</w:t>
            </w:r>
          </w:p>
        </w:tc>
        <w:tc>
          <w:tcPr>
            <w:tcW w:w="2796" w:type="dxa"/>
            <w:shd w:val="clear" w:color="auto" w:fill="auto"/>
            <w:hideMark/>
          </w:tcPr>
          <w:p w14:paraId="088F4052" w14:textId="77777777" w:rsidR="00EE3226" w:rsidRPr="00EE3226" w:rsidRDefault="00EE3226" w:rsidP="00FF429A">
            <w:pPr>
              <w:spacing w:after="0" w:line="240" w:lineRule="auto"/>
              <w:rPr>
                <w:rFonts w:ascii="Times New Roman" w:hAnsi="Times New Roman" w:cs="Times New Roman"/>
              </w:rPr>
            </w:pPr>
            <w:r w:rsidRPr="00EE3226">
              <w:rPr>
                <w:rFonts w:ascii="Times New Roman" w:hAnsi="Times New Roman" w:cs="Times New Roman"/>
              </w:rPr>
              <w:t>Численность населения</w:t>
            </w:r>
          </w:p>
        </w:tc>
        <w:tc>
          <w:tcPr>
            <w:tcW w:w="0" w:type="auto"/>
            <w:shd w:val="clear" w:color="auto" w:fill="auto"/>
            <w:vAlign w:val="center"/>
            <w:hideMark/>
          </w:tcPr>
          <w:p w14:paraId="7AA34188" w14:textId="77777777" w:rsidR="00EE3226" w:rsidRPr="00EE3226" w:rsidRDefault="00EE3226" w:rsidP="00FF429A">
            <w:pPr>
              <w:snapToGrid w:val="0"/>
              <w:spacing w:after="0"/>
              <w:jc w:val="center"/>
              <w:rPr>
                <w:rFonts w:ascii="Times New Roman" w:eastAsia="Times New Roman" w:hAnsi="Times New Roman" w:cs="Times New Roman"/>
                <w:bCs/>
                <w:lang w:eastAsia="ar-SA"/>
              </w:rPr>
            </w:pPr>
            <w:r w:rsidRPr="00EE3226">
              <w:rPr>
                <w:rFonts w:ascii="Times New Roman" w:eastAsia="Times New Roman" w:hAnsi="Times New Roman" w:cs="Times New Roman"/>
                <w:bCs/>
                <w:lang w:eastAsia="ar-SA"/>
              </w:rPr>
              <w:t>Чел.</w:t>
            </w:r>
          </w:p>
        </w:tc>
        <w:tc>
          <w:tcPr>
            <w:tcW w:w="0" w:type="auto"/>
            <w:shd w:val="clear" w:color="auto" w:fill="auto"/>
            <w:vAlign w:val="center"/>
            <w:hideMark/>
          </w:tcPr>
          <w:p w14:paraId="64160400" w14:textId="5C125EFB" w:rsidR="00EE3226" w:rsidRPr="00EE3226" w:rsidRDefault="00EE3226" w:rsidP="00FF429A">
            <w:pPr>
              <w:autoSpaceDN w:val="0"/>
              <w:spacing w:after="0"/>
              <w:jc w:val="center"/>
              <w:rPr>
                <w:rFonts w:ascii="Times New Roman" w:eastAsia="Arial Unicode MS" w:hAnsi="Times New Roman" w:cs="Times New Roman"/>
                <w:kern w:val="3"/>
              </w:rPr>
            </w:pPr>
            <w:r w:rsidRPr="00EE3226">
              <w:rPr>
                <w:rFonts w:ascii="Times New Roman" w:eastAsia="Times New Roman" w:hAnsi="Times New Roman" w:cs="Times New Roman"/>
                <w:bCs/>
                <w:lang w:eastAsia="ar-SA"/>
              </w:rPr>
              <w:t>9502</w:t>
            </w:r>
          </w:p>
        </w:tc>
        <w:tc>
          <w:tcPr>
            <w:tcW w:w="0" w:type="auto"/>
            <w:shd w:val="clear" w:color="auto" w:fill="auto"/>
            <w:vAlign w:val="center"/>
          </w:tcPr>
          <w:p w14:paraId="3BA46F1C" w14:textId="7623BDBF" w:rsidR="00EE3226" w:rsidRPr="00EE3226" w:rsidRDefault="00EE3226" w:rsidP="00FF429A">
            <w:pPr>
              <w:snapToGrid w:val="0"/>
              <w:spacing w:after="0"/>
              <w:jc w:val="center"/>
              <w:rPr>
                <w:rFonts w:ascii="Times New Roman" w:eastAsia="Times New Roman" w:hAnsi="Times New Roman" w:cs="Times New Roman"/>
                <w:bCs/>
                <w:lang w:eastAsia="ar-SA"/>
              </w:rPr>
            </w:pPr>
            <w:r w:rsidRPr="00EE3226">
              <w:rPr>
                <w:rFonts w:ascii="Times New Roman" w:hAnsi="Times New Roman" w:cs="Times New Roman"/>
                <w:lang w:eastAsia="ar-SA"/>
              </w:rPr>
              <w:t>10286</w:t>
            </w:r>
          </w:p>
        </w:tc>
        <w:tc>
          <w:tcPr>
            <w:tcW w:w="0" w:type="auto"/>
            <w:shd w:val="clear" w:color="auto" w:fill="auto"/>
            <w:vAlign w:val="center"/>
          </w:tcPr>
          <w:p w14:paraId="2E47495C" w14:textId="4B1081A9" w:rsidR="00EE3226" w:rsidRPr="00EE3226" w:rsidRDefault="00EE3226" w:rsidP="00FF429A">
            <w:pPr>
              <w:snapToGrid w:val="0"/>
              <w:spacing w:after="0"/>
              <w:jc w:val="center"/>
              <w:rPr>
                <w:rFonts w:ascii="Times New Roman" w:eastAsia="Times New Roman" w:hAnsi="Times New Roman" w:cs="Times New Roman"/>
                <w:bCs/>
                <w:lang w:eastAsia="ar-SA"/>
              </w:rPr>
            </w:pPr>
            <w:r w:rsidRPr="00EE3226">
              <w:rPr>
                <w:rFonts w:ascii="Times New Roman" w:hAnsi="Times New Roman" w:cs="Times New Roman"/>
                <w:lang w:eastAsia="ar-SA"/>
              </w:rPr>
              <w:t>15292</w:t>
            </w:r>
          </w:p>
        </w:tc>
      </w:tr>
      <w:tr w:rsidR="004E75AB" w:rsidRPr="00D8793D" w14:paraId="4E1FF382" w14:textId="77777777" w:rsidTr="005D50B9">
        <w:trPr>
          <w:trHeight w:val="150"/>
          <w:tblCellSpacing w:w="0" w:type="dxa"/>
        </w:trPr>
        <w:tc>
          <w:tcPr>
            <w:tcW w:w="665" w:type="dxa"/>
            <w:shd w:val="clear" w:color="auto" w:fill="D9D9D9"/>
            <w:hideMark/>
          </w:tcPr>
          <w:p w14:paraId="51C2D2D4" w14:textId="77777777" w:rsidR="004E75AB" w:rsidRPr="00EE3226" w:rsidRDefault="004E75AB" w:rsidP="00FF429A">
            <w:pPr>
              <w:spacing w:after="0" w:line="240" w:lineRule="auto"/>
              <w:jc w:val="center"/>
              <w:rPr>
                <w:rFonts w:ascii="Times New Roman" w:hAnsi="Times New Roman" w:cs="Times New Roman"/>
              </w:rPr>
            </w:pPr>
            <w:r w:rsidRPr="00EE3226">
              <w:rPr>
                <w:rFonts w:ascii="Times New Roman" w:hAnsi="Times New Roman" w:cs="Times New Roman"/>
                <w:b/>
                <w:bCs/>
              </w:rPr>
              <w:t>3</w:t>
            </w:r>
          </w:p>
        </w:tc>
        <w:tc>
          <w:tcPr>
            <w:tcW w:w="9113" w:type="dxa"/>
            <w:gridSpan w:val="5"/>
            <w:shd w:val="clear" w:color="auto" w:fill="D9D9D9"/>
            <w:hideMark/>
          </w:tcPr>
          <w:p w14:paraId="3A1EE40F" w14:textId="77777777" w:rsidR="004E75AB" w:rsidRPr="00EE3226" w:rsidRDefault="004E75AB" w:rsidP="00FF429A">
            <w:pPr>
              <w:spacing w:after="0" w:line="240" w:lineRule="auto"/>
              <w:rPr>
                <w:rFonts w:ascii="Times New Roman" w:hAnsi="Times New Roman" w:cs="Times New Roman"/>
              </w:rPr>
            </w:pPr>
            <w:r w:rsidRPr="00EE3226">
              <w:rPr>
                <w:rFonts w:ascii="Times New Roman" w:hAnsi="Times New Roman" w:cs="Times New Roman"/>
                <w:b/>
                <w:bCs/>
              </w:rPr>
              <w:t>Жилой фонд</w:t>
            </w:r>
          </w:p>
        </w:tc>
      </w:tr>
      <w:tr w:rsidR="00C84BEA" w:rsidRPr="00D8793D" w14:paraId="651B18C1" w14:textId="77777777" w:rsidTr="00646D69">
        <w:trPr>
          <w:trHeight w:val="150"/>
          <w:tblCellSpacing w:w="0" w:type="dxa"/>
        </w:trPr>
        <w:tc>
          <w:tcPr>
            <w:tcW w:w="665" w:type="dxa"/>
            <w:shd w:val="clear" w:color="auto" w:fill="auto"/>
            <w:hideMark/>
          </w:tcPr>
          <w:p w14:paraId="3ACD96D2"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3.1.</w:t>
            </w:r>
          </w:p>
        </w:tc>
        <w:tc>
          <w:tcPr>
            <w:tcW w:w="2796" w:type="dxa"/>
            <w:shd w:val="clear" w:color="auto" w:fill="auto"/>
            <w:hideMark/>
          </w:tcPr>
          <w:p w14:paraId="7C1FD2E6"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Жилой фонд (всего)</w:t>
            </w:r>
          </w:p>
          <w:p w14:paraId="6BEAAEDF"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в том числе:</w:t>
            </w:r>
          </w:p>
        </w:tc>
        <w:tc>
          <w:tcPr>
            <w:tcW w:w="0" w:type="auto"/>
            <w:shd w:val="clear" w:color="auto" w:fill="auto"/>
            <w:hideMark/>
          </w:tcPr>
          <w:p w14:paraId="2543A1D1"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м.кв.</w:t>
            </w:r>
          </w:p>
        </w:tc>
        <w:tc>
          <w:tcPr>
            <w:tcW w:w="0" w:type="auto"/>
            <w:shd w:val="clear" w:color="auto" w:fill="auto"/>
            <w:vAlign w:val="center"/>
          </w:tcPr>
          <w:p w14:paraId="2EA38BB2" w14:textId="692830F0"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408,300</w:t>
            </w:r>
          </w:p>
        </w:tc>
        <w:tc>
          <w:tcPr>
            <w:tcW w:w="0" w:type="auto"/>
            <w:gridSpan w:val="2"/>
            <w:shd w:val="clear" w:color="auto" w:fill="auto"/>
            <w:vAlign w:val="center"/>
          </w:tcPr>
          <w:p w14:paraId="6370452F" w14:textId="45EA45F9" w:rsidR="00C84BEA" w:rsidRPr="00C84BEA" w:rsidRDefault="00C84BEA" w:rsidP="00FF429A">
            <w:pPr>
              <w:spacing w:after="0" w:line="240" w:lineRule="auto"/>
              <w:jc w:val="center"/>
              <w:rPr>
                <w:rFonts w:ascii="Times New Roman" w:eastAsia="Times New Roman" w:hAnsi="Times New Roman" w:cs="Times New Roman"/>
              </w:rPr>
            </w:pPr>
            <w:r w:rsidRPr="00C84BEA">
              <w:rPr>
                <w:rFonts w:ascii="Times New Roman" w:hAnsi="Times New Roman" w:cs="Times New Roman"/>
              </w:rPr>
              <w:t>576,428</w:t>
            </w:r>
          </w:p>
        </w:tc>
      </w:tr>
      <w:tr w:rsidR="00C84BEA" w:rsidRPr="00D8793D" w14:paraId="40CEF90C" w14:textId="77777777" w:rsidTr="005D50B9">
        <w:trPr>
          <w:trHeight w:val="150"/>
          <w:tblCellSpacing w:w="0" w:type="dxa"/>
        </w:trPr>
        <w:tc>
          <w:tcPr>
            <w:tcW w:w="665" w:type="dxa"/>
            <w:shd w:val="clear" w:color="auto" w:fill="auto"/>
            <w:hideMark/>
          </w:tcPr>
          <w:p w14:paraId="5B91878B"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w:t>
            </w:r>
          </w:p>
        </w:tc>
        <w:tc>
          <w:tcPr>
            <w:tcW w:w="2796" w:type="dxa"/>
            <w:shd w:val="clear" w:color="auto" w:fill="auto"/>
            <w:hideMark/>
          </w:tcPr>
          <w:p w14:paraId="7909BAC1"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Убыль жилого фонда</w:t>
            </w:r>
          </w:p>
        </w:tc>
        <w:tc>
          <w:tcPr>
            <w:tcW w:w="0" w:type="auto"/>
            <w:shd w:val="clear" w:color="auto" w:fill="auto"/>
            <w:hideMark/>
          </w:tcPr>
          <w:p w14:paraId="054E8776"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м.кв.</w:t>
            </w:r>
          </w:p>
        </w:tc>
        <w:tc>
          <w:tcPr>
            <w:tcW w:w="0" w:type="auto"/>
            <w:shd w:val="clear" w:color="auto" w:fill="auto"/>
          </w:tcPr>
          <w:p w14:paraId="30AF6B65" w14:textId="478B32AE"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w:t>
            </w:r>
          </w:p>
        </w:tc>
        <w:tc>
          <w:tcPr>
            <w:tcW w:w="0" w:type="auto"/>
            <w:shd w:val="clear" w:color="auto" w:fill="auto"/>
          </w:tcPr>
          <w:p w14:paraId="54B7DE01" w14:textId="42241327"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w:t>
            </w:r>
          </w:p>
        </w:tc>
        <w:tc>
          <w:tcPr>
            <w:tcW w:w="0" w:type="auto"/>
            <w:shd w:val="clear" w:color="auto" w:fill="auto"/>
          </w:tcPr>
          <w:p w14:paraId="2CCC9DD0" w14:textId="50411C0B"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w:t>
            </w:r>
          </w:p>
        </w:tc>
      </w:tr>
      <w:tr w:rsidR="00C84BEA" w:rsidRPr="00D8793D" w14:paraId="326AA1C6" w14:textId="77777777" w:rsidTr="00646D69">
        <w:trPr>
          <w:trHeight w:val="150"/>
          <w:tblCellSpacing w:w="0" w:type="dxa"/>
        </w:trPr>
        <w:tc>
          <w:tcPr>
            <w:tcW w:w="665" w:type="dxa"/>
            <w:shd w:val="clear" w:color="auto" w:fill="auto"/>
            <w:hideMark/>
          </w:tcPr>
          <w:p w14:paraId="5F351BF2"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w:t>
            </w:r>
          </w:p>
        </w:tc>
        <w:tc>
          <w:tcPr>
            <w:tcW w:w="2796" w:type="dxa"/>
            <w:shd w:val="clear" w:color="auto" w:fill="auto"/>
            <w:hideMark/>
          </w:tcPr>
          <w:p w14:paraId="137E03E9"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Существующий сохраняемый жилой фонд</w:t>
            </w:r>
          </w:p>
        </w:tc>
        <w:tc>
          <w:tcPr>
            <w:tcW w:w="0" w:type="auto"/>
            <w:shd w:val="clear" w:color="auto" w:fill="auto"/>
            <w:vAlign w:val="center"/>
            <w:hideMark/>
          </w:tcPr>
          <w:p w14:paraId="6468B1D2"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м.кв.</w:t>
            </w:r>
          </w:p>
        </w:tc>
        <w:tc>
          <w:tcPr>
            <w:tcW w:w="0" w:type="auto"/>
            <w:shd w:val="clear" w:color="auto" w:fill="auto"/>
            <w:vAlign w:val="center"/>
          </w:tcPr>
          <w:p w14:paraId="1F7ABDA0" w14:textId="7CFFA61E"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408,300</w:t>
            </w:r>
          </w:p>
        </w:tc>
        <w:tc>
          <w:tcPr>
            <w:tcW w:w="0" w:type="auto"/>
            <w:gridSpan w:val="2"/>
            <w:shd w:val="clear" w:color="auto" w:fill="auto"/>
            <w:vAlign w:val="center"/>
          </w:tcPr>
          <w:p w14:paraId="45283449" w14:textId="7694BCC3"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w:t>
            </w:r>
          </w:p>
        </w:tc>
      </w:tr>
      <w:tr w:rsidR="00C84BEA" w:rsidRPr="00D8793D" w14:paraId="103B239E" w14:textId="77777777" w:rsidTr="00646D69">
        <w:trPr>
          <w:trHeight w:val="446"/>
          <w:tblCellSpacing w:w="0" w:type="dxa"/>
        </w:trPr>
        <w:tc>
          <w:tcPr>
            <w:tcW w:w="665" w:type="dxa"/>
            <w:shd w:val="clear" w:color="auto" w:fill="auto"/>
            <w:hideMark/>
          </w:tcPr>
          <w:p w14:paraId="3FCCE6D2"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w:t>
            </w:r>
          </w:p>
        </w:tc>
        <w:tc>
          <w:tcPr>
            <w:tcW w:w="2796" w:type="dxa"/>
            <w:shd w:val="clear" w:color="auto" w:fill="auto"/>
            <w:hideMark/>
          </w:tcPr>
          <w:p w14:paraId="32BFE17A"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Новое строительство</w:t>
            </w:r>
          </w:p>
        </w:tc>
        <w:tc>
          <w:tcPr>
            <w:tcW w:w="0" w:type="auto"/>
            <w:shd w:val="clear" w:color="auto" w:fill="auto"/>
            <w:vAlign w:val="center"/>
            <w:hideMark/>
          </w:tcPr>
          <w:p w14:paraId="0639E156"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м.кв.</w:t>
            </w:r>
          </w:p>
        </w:tc>
        <w:tc>
          <w:tcPr>
            <w:tcW w:w="0" w:type="auto"/>
            <w:shd w:val="clear" w:color="auto" w:fill="auto"/>
            <w:vAlign w:val="center"/>
          </w:tcPr>
          <w:p w14:paraId="758655D0" w14:textId="431A8C63" w:rsidR="00C84BEA" w:rsidRPr="00C84BEA" w:rsidRDefault="00C84BEA" w:rsidP="00FF429A">
            <w:pPr>
              <w:spacing w:after="0" w:line="240" w:lineRule="auto"/>
              <w:jc w:val="center"/>
              <w:rPr>
                <w:rFonts w:ascii="Times New Roman" w:hAnsi="Times New Roman" w:cs="Times New Roman"/>
              </w:rPr>
            </w:pPr>
            <w:r w:rsidRPr="00C84BEA">
              <w:rPr>
                <w:rFonts w:ascii="Times New Roman" w:hAnsi="Times New Roman" w:cs="Times New Roman"/>
              </w:rPr>
              <w:t>-</w:t>
            </w:r>
          </w:p>
        </w:tc>
        <w:tc>
          <w:tcPr>
            <w:tcW w:w="0" w:type="auto"/>
            <w:gridSpan w:val="2"/>
            <w:shd w:val="clear" w:color="auto" w:fill="auto"/>
            <w:vAlign w:val="center"/>
          </w:tcPr>
          <w:p w14:paraId="6616B56E" w14:textId="6C887C11" w:rsidR="00C84BEA" w:rsidRPr="00C84BEA" w:rsidRDefault="00C84BEA" w:rsidP="00FF429A">
            <w:pPr>
              <w:spacing w:after="0" w:line="240" w:lineRule="auto"/>
              <w:jc w:val="center"/>
              <w:rPr>
                <w:rFonts w:ascii="Times New Roman" w:hAnsi="Times New Roman" w:cs="Times New Roman"/>
              </w:rPr>
            </w:pPr>
            <w:r w:rsidRPr="000D48CD">
              <w:rPr>
                <w:rFonts w:ascii="Times New Roman" w:hAnsi="Times New Roman" w:cs="Times New Roman"/>
              </w:rPr>
              <w:t>168,128</w:t>
            </w:r>
          </w:p>
        </w:tc>
      </w:tr>
      <w:tr w:rsidR="00C84BEA" w:rsidRPr="00D8793D" w14:paraId="2657A4DB" w14:textId="77777777" w:rsidTr="005D50B9">
        <w:trPr>
          <w:trHeight w:val="150"/>
          <w:tblCellSpacing w:w="0" w:type="dxa"/>
        </w:trPr>
        <w:tc>
          <w:tcPr>
            <w:tcW w:w="665" w:type="dxa"/>
            <w:shd w:val="clear" w:color="auto" w:fill="auto"/>
            <w:hideMark/>
          </w:tcPr>
          <w:p w14:paraId="47D21208" w14:textId="77777777" w:rsidR="00C84BEA" w:rsidRPr="00EE3226" w:rsidRDefault="00C84BEA" w:rsidP="00FF429A">
            <w:pPr>
              <w:spacing w:after="0" w:line="240" w:lineRule="auto"/>
              <w:jc w:val="center"/>
              <w:rPr>
                <w:rFonts w:ascii="Times New Roman" w:hAnsi="Times New Roman" w:cs="Times New Roman"/>
              </w:rPr>
            </w:pPr>
            <w:r w:rsidRPr="00EE3226">
              <w:rPr>
                <w:rFonts w:ascii="Times New Roman" w:hAnsi="Times New Roman" w:cs="Times New Roman"/>
              </w:rPr>
              <w:t>3.2.</w:t>
            </w:r>
          </w:p>
        </w:tc>
        <w:tc>
          <w:tcPr>
            <w:tcW w:w="2796" w:type="dxa"/>
            <w:shd w:val="clear" w:color="auto" w:fill="auto"/>
            <w:hideMark/>
          </w:tcPr>
          <w:p w14:paraId="610A8822" w14:textId="77777777" w:rsidR="00C84BEA" w:rsidRPr="00EE3226" w:rsidRDefault="00C84BEA" w:rsidP="00FF429A">
            <w:pPr>
              <w:spacing w:after="0" w:line="240" w:lineRule="auto"/>
              <w:rPr>
                <w:rFonts w:ascii="Times New Roman" w:hAnsi="Times New Roman" w:cs="Times New Roman"/>
              </w:rPr>
            </w:pPr>
            <w:r w:rsidRPr="00EE3226">
              <w:rPr>
                <w:rFonts w:ascii="Times New Roman" w:hAnsi="Times New Roman" w:cs="Times New Roman"/>
              </w:rPr>
              <w:t>Средняя обеспеченность жилым фондом</w:t>
            </w:r>
          </w:p>
        </w:tc>
        <w:tc>
          <w:tcPr>
            <w:tcW w:w="0" w:type="auto"/>
            <w:shd w:val="clear" w:color="auto" w:fill="auto"/>
            <w:hideMark/>
          </w:tcPr>
          <w:p w14:paraId="6C156846" w14:textId="77777777" w:rsidR="00C84BEA" w:rsidRPr="00EE3226" w:rsidRDefault="00C84BEA" w:rsidP="00FF429A">
            <w:pPr>
              <w:spacing w:after="0" w:line="240" w:lineRule="auto"/>
              <w:contextualSpacing/>
              <w:jc w:val="center"/>
              <w:rPr>
                <w:rFonts w:ascii="Times New Roman" w:hAnsi="Times New Roman" w:cs="Times New Roman"/>
              </w:rPr>
            </w:pPr>
            <w:r w:rsidRPr="00EE3226">
              <w:rPr>
                <w:rFonts w:ascii="Times New Roman" w:hAnsi="Times New Roman" w:cs="Times New Roman"/>
                <w:u w:val="single"/>
              </w:rPr>
              <w:t>м.кв.</w:t>
            </w:r>
          </w:p>
          <w:p w14:paraId="0C4E432A" w14:textId="77777777" w:rsidR="00C84BEA" w:rsidRPr="00EE3226" w:rsidRDefault="00C84BEA" w:rsidP="00FF429A">
            <w:pPr>
              <w:spacing w:after="0" w:line="240" w:lineRule="auto"/>
              <w:contextualSpacing/>
              <w:jc w:val="center"/>
              <w:rPr>
                <w:rFonts w:ascii="Times New Roman" w:hAnsi="Times New Roman" w:cs="Times New Roman"/>
              </w:rPr>
            </w:pPr>
            <w:r w:rsidRPr="00EE3226">
              <w:rPr>
                <w:rFonts w:ascii="Times New Roman" w:hAnsi="Times New Roman" w:cs="Times New Roman"/>
              </w:rPr>
              <w:t>чел.</w:t>
            </w:r>
          </w:p>
        </w:tc>
        <w:tc>
          <w:tcPr>
            <w:tcW w:w="0" w:type="auto"/>
            <w:shd w:val="clear" w:color="auto" w:fill="auto"/>
            <w:vAlign w:val="center"/>
          </w:tcPr>
          <w:p w14:paraId="31734DF1" w14:textId="56337173" w:rsidR="00C84BEA" w:rsidRPr="00C84BEA" w:rsidRDefault="00C84BEA" w:rsidP="00E75A8A">
            <w:pPr>
              <w:spacing w:after="0" w:line="240" w:lineRule="auto"/>
              <w:contextualSpacing/>
              <w:jc w:val="center"/>
              <w:rPr>
                <w:rFonts w:ascii="Times New Roman" w:hAnsi="Times New Roman" w:cs="Times New Roman"/>
              </w:rPr>
            </w:pPr>
            <w:r w:rsidRPr="00C84BEA">
              <w:rPr>
                <w:rFonts w:ascii="Times New Roman" w:hAnsi="Times New Roman" w:cs="Times New Roman"/>
              </w:rPr>
              <w:t>42,</w:t>
            </w:r>
            <w:r w:rsidR="00E75A8A">
              <w:rPr>
                <w:rFonts w:ascii="Times New Roman" w:hAnsi="Times New Roman" w:cs="Times New Roman"/>
              </w:rPr>
              <w:t>97</w:t>
            </w:r>
          </w:p>
        </w:tc>
        <w:tc>
          <w:tcPr>
            <w:tcW w:w="0" w:type="auto"/>
            <w:gridSpan w:val="2"/>
            <w:shd w:val="clear" w:color="auto" w:fill="auto"/>
            <w:vAlign w:val="center"/>
          </w:tcPr>
          <w:p w14:paraId="2F81EC6C" w14:textId="669E9AEF" w:rsidR="00C84BEA" w:rsidRPr="00C84BEA" w:rsidRDefault="00E75A8A" w:rsidP="00FF429A">
            <w:pPr>
              <w:spacing w:after="0" w:line="240" w:lineRule="auto"/>
              <w:contextualSpacing/>
              <w:jc w:val="center"/>
              <w:rPr>
                <w:rFonts w:ascii="Times New Roman" w:hAnsi="Times New Roman" w:cs="Times New Roman"/>
              </w:rPr>
            </w:pPr>
            <w:r>
              <w:rPr>
                <w:rFonts w:ascii="Times New Roman" w:hAnsi="Times New Roman" w:cs="Times New Roman"/>
              </w:rPr>
              <w:t>37,7</w:t>
            </w:r>
          </w:p>
        </w:tc>
      </w:tr>
      <w:tr w:rsidR="004E75AB" w:rsidRPr="00D8793D" w14:paraId="705535C7" w14:textId="77777777" w:rsidTr="005D50B9">
        <w:trPr>
          <w:trHeight w:val="150"/>
          <w:tblCellSpacing w:w="0" w:type="dxa"/>
        </w:trPr>
        <w:tc>
          <w:tcPr>
            <w:tcW w:w="665" w:type="dxa"/>
            <w:shd w:val="clear" w:color="auto" w:fill="D9D9D9"/>
            <w:hideMark/>
          </w:tcPr>
          <w:p w14:paraId="0B5C3330" w14:textId="77777777" w:rsidR="004E75AB" w:rsidRPr="00573A05" w:rsidRDefault="004E75AB" w:rsidP="00FF429A">
            <w:pPr>
              <w:spacing w:after="0" w:line="240" w:lineRule="auto"/>
              <w:jc w:val="center"/>
              <w:rPr>
                <w:rFonts w:ascii="Times New Roman" w:hAnsi="Times New Roman" w:cs="Times New Roman"/>
              </w:rPr>
            </w:pPr>
            <w:r w:rsidRPr="00573A05">
              <w:rPr>
                <w:rFonts w:ascii="Times New Roman" w:hAnsi="Times New Roman" w:cs="Times New Roman"/>
                <w:b/>
                <w:bCs/>
              </w:rPr>
              <w:t>4</w:t>
            </w:r>
          </w:p>
        </w:tc>
        <w:tc>
          <w:tcPr>
            <w:tcW w:w="9113" w:type="dxa"/>
            <w:gridSpan w:val="5"/>
            <w:shd w:val="clear" w:color="auto" w:fill="D9D9D9"/>
            <w:hideMark/>
          </w:tcPr>
          <w:p w14:paraId="6B2472CE" w14:textId="77777777" w:rsidR="004E75AB" w:rsidRPr="00573A05" w:rsidRDefault="004E75AB" w:rsidP="00FF429A">
            <w:pPr>
              <w:spacing w:after="0" w:line="240" w:lineRule="auto"/>
              <w:rPr>
                <w:rFonts w:ascii="Times New Roman" w:hAnsi="Times New Roman" w:cs="Times New Roman"/>
              </w:rPr>
            </w:pPr>
            <w:r w:rsidRPr="00573A05">
              <w:rPr>
                <w:rFonts w:ascii="Times New Roman" w:hAnsi="Times New Roman" w:cs="Times New Roman"/>
                <w:b/>
                <w:bCs/>
              </w:rPr>
              <w:t>Объекты культурно-бытового обслуживания</w:t>
            </w:r>
          </w:p>
        </w:tc>
      </w:tr>
      <w:tr w:rsidR="009277DD" w:rsidRPr="00D8793D" w14:paraId="6BE50B9B" w14:textId="77777777" w:rsidTr="009277DD">
        <w:trPr>
          <w:trHeight w:val="150"/>
          <w:tblCellSpacing w:w="0" w:type="dxa"/>
        </w:trPr>
        <w:tc>
          <w:tcPr>
            <w:tcW w:w="665" w:type="dxa"/>
            <w:shd w:val="clear" w:color="auto" w:fill="auto"/>
            <w:vAlign w:val="center"/>
            <w:hideMark/>
          </w:tcPr>
          <w:p w14:paraId="0FFD17B2"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4.1.</w:t>
            </w:r>
          </w:p>
        </w:tc>
        <w:tc>
          <w:tcPr>
            <w:tcW w:w="2796" w:type="dxa"/>
            <w:shd w:val="clear" w:color="auto" w:fill="auto"/>
            <w:vAlign w:val="center"/>
            <w:hideMark/>
          </w:tcPr>
          <w:p w14:paraId="7B82B9A3"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Общеобразовательные школы</w:t>
            </w:r>
          </w:p>
        </w:tc>
        <w:tc>
          <w:tcPr>
            <w:tcW w:w="0" w:type="auto"/>
            <w:shd w:val="clear" w:color="auto" w:fill="auto"/>
            <w:vAlign w:val="center"/>
            <w:hideMark/>
          </w:tcPr>
          <w:p w14:paraId="6118A856"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 кол-во проектных мест</w:t>
            </w:r>
          </w:p>
        </w:tc>
        <w:tc>
          <w:tcPr>
            <w:tcW w:w="0" w:type="auto"/>
            <w:shd w:val="clear" w:color="auto" w:fill="auto"/>
            <w:vAlign w:val="center"/>
          </w:tcPr>
          <w:p w14:paraId="09FECA7B" w14:textId="4913290C"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2/1306</w:t>
            </w:r>
          </w:p>
        </w:tc>
        <w:tc>
          <w:tcPr>
            <w:tcW w:w="0" w:type="auto"/>
            <w:shd w:val="clear" w:color="auto" w:fill="auto"/>
            <w:vAlign w:val="center"/>
          </w:tcPr>
          <w:p w14:paraId="0EAA7EFE" w14:textId="43982818" w:rsidR="009277DD" w:rsidRPr="009277DD" w:rsidRDefault="00855037" w:rsidP="00855037">
            <w:pPr>
              <w:spacing w:after="0" w:line="240" w:lineRule="auto"/>
              <w:jc w:val="center"/>
              <w:rPr>
                <w:rFonts w:ascii="Times New Roman" w:hAnsi="Times New Roman" w:cs="Times New Roman"/>
              </w:rPr>
            </w:pPr>
            <w:r>
              <w:rPr>
                <w:rFonts w:ascii="Times New Roman" w:hAnsi="Times New Roman" w:cs="Times New Roman"/>
              </w:rPr>
              <w:t>3</w:t>
            </w:r>
            <w:r w:rsidR="009277DD" w:rsidRPr="009277DD">
              <w:rPr>
                <w:rFonts w:ascii="Times New Roman" w:hAnsi="Times New Roman" w:cs="Times New Roman"/>
              </w:rPr>
              <w:t>/1</w:t>
            </w:r>
            <w:r>
              <w:rPr>
                <w:rFonts w:ascii="Times New Roman" w:hAnsi="Times New Roman" w:cs="Times New Roman"/>
              </w:rPr>
              <w:t>981</w:t>
            </w:r>
          </w:p>
        </w:tc>
        <w:tc>
          <w:tcPr>
            <w:tcW w:w="0" w:type="auto"/>
            <w:shd w:val="clear" w:color="auto" w:fill="auto"/>
            <w:vAlign w:val="center"/>
          </w:tcPr>
          <w:p w14:paraId="3DD6937E" w14:textId="21E74789" w:rsidR="009277DD" w:rsidRPr="009277DD" w:rsidRDefault="00855037" w:rsidP="00855037">
            <w:pPr>
              <w:spacing w:after="0" w:line="240" w:lineRule="auto"/>
              <w:jc w:val="center"/>
              <w:rPr>
                <w:rFonts w:ascii="Times New Roman" w:hAnsi="Times New Roman" w:cs="Times New Roman"/>
              </w:rPr>
            </w:pPr>
            <w:r>
              <w:rPr>
                <w:rFonts w:ascii="Times New Roman" w:hAnsi="Times New Roman" w:cs="Times New Roman"/>
              </w:rPr>
              <w:t>3</w:t>
            </w:r>
            <w:r w:rsidR="009277DD" w:rsidRPr="009277DD">
              <w:rPr>
                <w:rFonts w:ascii="Times New Roman" w:hAnsi="Times New Roman" w:cs="Times New Roman"/>
              </w:rPr>
              <w:t>/1</w:t>
            </w:r>
            <w:r>
              <w:rPr>
                <w:rFonts w:ascii="Times New Roman" w:hAnsi="Times New Roman" w:cs="Times New Roman"/>
              </w:rPr>
              <w:t>981</w:t>
            </w:r>
            <w:bookmarkStart w:id="393" w:name="_GoBack"/>
            <w:bookmarkEnd w:id="393"/>
          </w:p>
        </w:tc>
      </w:tr>
      <w:tr w:rsidR="009277DD" w:rsidRPr="00D8793D" w14:paraId="21845ACD" w14:textId="77777777" w:rsidTr="009277DD">
        <w:trPr>
          <w:trHeight w:val="150"/>
          <w:tblCellSpacing w:w="0" w:type="dxa"/>
        </w:trPr>
        <w:tc>
          <w:tcPr>
            <w:tcW w:w="665" w:type="dxa"/>
            <w:shd w:val="clear" w:color="auto" w:fill="auto"/>
            <w:vAlign w:val="center"/>
            <w:hideMark/>
          </w:tcPr>
          <w:p w14:paraId="4CFB3A69"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4.2.</w:t>
            </w:r>
          </w:p>
        </w:tc>
        <w:tc>
          <w:tcPr>
            <w:tcW w:w="2796" w:type="dxa"/>
            <w:shd w:val="clear" w:color="auto" w:fill="auto"/>
            <w:vAlign w:val="center"/>
            <w:hideMark/>
          </w:tcPr>
          <w:p w14:paraId="5CFCA6C9"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Детские дошкольные учреждения</w:t>
            </w:r>
          </w:p>
        </w:tc>
        <w:tc>
          <w:tcPr>
            <w:tcW w:w="0" w:type="auto"/>
            <w:shd w:val="clear" w:color="auto" w:fill="auto"/>
            <w:vAlign w:val="center"/>
            <w:hideMark/>
          </w:tcPr>
          <w:p w14:paraId="63974249"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 кол-во проектных мест</w:t>
            </w:r>
          </w:p>
        </w:tc>
        <w:tc>
          <w:tcPr>
            <w:tcW w:w="0" w:type="auto"/>
            <w:shd w:val="clear" w:color="auto" w:fill="auto"/>
            <w:vAlign w:val="center"/>
          </w:tcPr>
          <w:p w14:paraId="3CD6DF7C" w14:textId="6F4D3755"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5/720</w:t>
            </w:r>
          </w:p>
        </w:tc>
        <w:tc>
          <w:tcPr>
            <w:tcW w:w="0" w:type="auto"/>
            <w:shd w:val="clear" w:color="auto" w:fill="auto"/>
            <w:vAlign w:val="center"/>
          </w:tcPr>
          <w:p w14:paraId="1A486048" w14:textId="31FDE309"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5/720</w:t>
            </w:r>
          </w:p>
        </w:tc>
        <w:tc>
          <w:tcPr>
            <w:tcW w:w="0" w:type="auto"/>
            <w:shd w:val="clear" w:color="auto" w:fill="auto"/>
            <w:vAlign w:val="center"/>
          </w:tcPr>
          <w:p w14:paraId="65A26187" w14:textId="15D71578"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5/720</w:t>
            </w:r>
          </w:p>
        </w:tc>
      </w:tr>
      <w:tr w:rsidR="009277DD" w:rsidRPr="00D8793D" w14:paraId="52E5D893" w14:textId="77777777" w:rsidTr="009277DD">
        <w:trPr>
          <w:trHeight w:val="150"/>
          <w:tblCellSpacing w:w="0" w:type="dxa"/>
        </w:trPr>
        <w:tc>
          <w:tcPr>
            <w:tcW w:w="665" w:type="dxa"/>
            <w:shd w:val="clear" w:color="auto" w:fill="auto"/>
            <w:vAlign w:val="center"/>
            <w:hideMark/>
          </w:tcPr>
          <w:p w14:paraId="6D9C2D62"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4.3.</w:t>
            </w:r>
          </w:p>
        </w:tc>
        <w:tc>
          <w:tcPr>
            <w:tcW w:w="2796" w:type="dxa"/>
            <w:shd w:val="clear" w:color="auto" w:fill="auto"/>
            <w:vAlign w:val="center"/>
            <w:hideMark/>
          </w:tcPr>
          <w:p w14:paraId="1B85EA50"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Спортивные сооружения</w:t>
            </w:r>
          </w:p>
        </w:tc>
        <w:tc>
          <w:tcPr>
            <w:tcW w:w="0" w:type="auto"/>
            <w:shd w:val="clear" w:color="auto" w:fill="auto"/>
            <w:vAlign w:val="center"/>
            <w:hideMark/>
          </w:tcPr>
          <w:p w14:paraId="7B7AAD24"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w:t>
            </w:r>
          </w:p>
        </w:tc>
        <w:tc>
          <w:tcPr>
            <w:tcW w:w="0" w:type="auto"/>
            <w:shd w:val="clear" w:color="auto" w:fill="auto"/>
            <w:vAlign w:val="center"/>
          </w:tcPr>
          <w:p w14:paraId="2C51331E" w14:textId="214734EB"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11</w:t>
            </w:r>
          </w:p>
        </w:tc>
        <w:tc>
          <w:tcPr>
            <w:tcW w:w="0" w:type="auto"/>
            <w:shd w:val="clear" w:color="auto" w:fill="auto"/>
            <w:vAlign w:val="center"/>
          </w:tcPr>
          <w:p w14:paraId="4222D53F" w14:textId="1691AD06"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11</w:t>
            </w:r>
          </w:p>
        </w:tc>
        <w:tc>
          <w:tcPr>
            <w:tcW w:w="0" w:type="auto"/>
            <w:shd w:val="clear" w:color="auto" w:fill="auto"/>
            <w:vAlign w:val="center"/>
          </w:tcPr>
          <w:p w14:paraId="4D5BB970" w14:textId="4E4D8D0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11</w:t>
            </w:r>
          </w:p>
        </w:tc>
      </w:tr>
      <w:tr w:rsidR="009277DD" w:rsidRPr="00D8793D" w14:paraId="11A904E8" w14:textId="77777777" w:rsidTr="009277DD">
        <w:trPr>
          <w:trHeight w:val="150"/>
          <w:tblCellSpacing w:w="0" w:type="dxa"/>
        </w:trPr>
        <w:tc>
          <w:tcPr>
            <w:tcW w:w="665" w:type="dxa"/>
            <w:shd w:val="clear" w:color="auto" w:fill="auto"/>
            <w:vAlign w:val="center"/>
            <w:hideMark/>
          </w:tcPr>
          <w:p w14:paraId="56B265E7"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4.4.</w:t>
            </w:r>
          </w:p>
        </w:tc>
        <w:tc>
          <w:tcPr>
            <w:tcW w:w="2796" w:type="dxa"/>
            <w:shd w:val="clear" w:color="auto" w:fill="auto"/>
            <w:vAlign w:val="center"/>
            <w:hideMark/>
          </w:tcPr>
          <w:p w14:paraId="14FC3B58"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Учреждения здравоохранения</w:t>
            </w:r>
          </w:p>
        </w:tc>
        <w:tc>
          <w:tcPr>
            <w:tcW w:w="0" w:type="auto"/>
            <w:shd w:val="clear" w:color="auto" w:fill="auto"/>
            <w:vAlign w:val="center"/>
            <w:hideMark/>
          </w:tcPr>
          <w:p w14:paraId="2B7D4C14"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Кол-во/посещ. в смену</w:t>
            </w:r>
          </w:p>
        </w:tc>
        <w:tc>
          <w:tcPr>
            <w:tcW w:w="0" w:type="auto"/>
            <w:shd w:val="clear" w:color="auto" w:fill="auto"/>
            <w:vAlign w:val="center"/>
          </w:tcPr>
          <w:p w14:paraId="00DC5C15" w14:textId="6E48C445"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3/12</w:t>
            </w:r>
          </w:p>
        </w:tc>
        <w:tc>
          <w:tcPr>
            <w:tcW w:w="0" w:type="auto"/>
            <w:shd w:val="clear" w:color="auto" w:fill="auto"/>
            <w:vAlign w:val="center"/>
          </w:tcPr>
          <w:p w14:paraId="20C549AD" w14:textId="75406896"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3/12</w:t>
            </w:r>
          </w:p>
        </w:tc>
        <w:tc>
          <w:tcPr>
            <w:tcW w:w="0" w:type="auto"/>
            <w:shd w:val="clear" w:color="auto" w:fill="auto"/>
            <w:vAlign w:val="center"/>
          </w:tcPr>
          <w:p w14:paraId="4BA84698" w14:textId="6E724491"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3/12</w:t>
            </w:r>
          </w:p>
        </w:tc>
      </w:tr>
      <w:tr w:rsidR="009277DD" w:rsidRPr="00D8793D" w14:paraId="3EADDA54" w14:textId="77777777" w:rsidTr="009277DD">
        <w:trPr>
          <w:trHeight w:val="150"/>
          <w:tblCellSpacing w:w="0" w:type="dxa"/>
        </w:trPr>
        <w:tc>
          <w:tcPr>
            <w:tcW w:w="665" w:type="dxa"/>
            <w:shd w:val="clear" w:color="auto" w:fill="auto"/>
            <w:vAlign w:val="center"/>
            <w:hideMark/>
          </w:tcPr>
          <w:p w14:paraId="1C2E059C"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4.5.</w:t>
            </w:r>
          </w:p>
        </w:tc>
        <w:tc>
          <w:tcPr>
            <w:tcW w:w="2796" w:type="dxa"/>
            <w:shd w:val="clear" w:color="auto" w:fill="auto"/>
            <w:vAlign w:val="center"/>
            <w:hideMark/>
          </w:tcPr>
          <w:p w14:paraId="2C99F688"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Аптечные пункты</w:t>
            </w:r>
          </w:p>
        </w:tc>
        <w:tc>
          <w:tcPr>
            <w:tcW w:w="0" w:type="auto"/>
            <w:shd w:val="clear" w:color="auto" w:fill="auto"/>
            <w:vAlign w:val="center"/>
            <w:hideMark/>
          </w:tcPr>
          <w:p w14:paraId="2993967A"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Кол-во/кол-во работников</w:t>
            </w:r>
          </w:p>
        </w:tc>
        <w:tc>
          <w:tcPr>
            <w:tcW w:w="0" w:type="auto"/>
            <w:shd w:val="clear" w:color="auto" w:fill="auto"/>
            <w:vAlign w:val="center"/>
          </w:tcPr>
          <w:p w14:paraId="1E007C59" w14:textId="6A1D8FE8"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6</w:t>
            </w:r>
          </w:p>
        </w:tc>
        <w:tc>
          <w:tcPr>
            <w:tcW w:w="0" w:type="auto"/>
            <w:gridSpan w:val="2"/>
            <w:shd w:val="clear" w:color="auto" w:fill="auto"/>
            <w:vAlign w:val="center"/>
          </w:tcPr>
          <w:p w14:paraId="13AF1463" w14:textId="6329B1F5"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По мере образования спроса</w:t>
            </w:r>
          </w:p>
        </w:tc>
      </w:tr>
      <w:tr w:rsidR="009277DD" w:rsidRPr="00D8793D" w14:paraId="60A01586" w14:textId="77777777" w:rsidTr="009277DD">
        <w:trPr>
          <w:trHeight w:val="150"/>
          <w:tblCellSpacing w:w="0" w:type="dxa"/>
        </w:trPr>
        <w:tc>
          <w:tcPr>
            <w:tcW w:w="665" w:type="dxa"/>
            <w:shd w:val="clear" w:color="auto" w:fill="auto"/>
            <w:vAlign w:val="center"/>
            <w:hideMark/>
          </w:tcPr>
          <w:p w14:paraId="2E9DA37B"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4.6.</w:t>
            </w:r>
          </w:p>
        </w:tc>
        <w:tc>
          <w:tcPr>
            <w:tcW w:w="2796" w:type="dxa"/>
            <w:shd w:val="clear" w:color="auto" w:fill="auto"/>
            <w:vAlign w:val="center"/>
            <w:hideMark/>
          </w:tcPr>
          <w:p w14:paraId="70956CCA"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Учреждения культуры и искусства (СДК)</w:t>
            </w:r>
          </w:p>
        </w:tc>
        <w:tc>
          <w:tcPr>
            <w:tcW w:w="0" w:type="auto"/>
            <w:shd w:val="clear" w:color="auto" w:fill="auto"/>
            <w:vAlign w:val="center"/>
            <w:hideMark/>
          </w:tcPr>
          <w:p w14:paraId="2F7B69AF"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Кол-во</w:t>
            </w:r>
          </w:p>
        </w:tc>
        <w:tc>
          <w:tcPr>
            <w:tcW w:w="0" w:type="auto"/>
            <w:shd w:val="clear" w:color="auto" w:fill="auto"/>
            <w:vAlign w:val="center"/>
          </w:tcPr>
          <w:p w14:paraId="2C92326C" w14:textId="0A4AD565" w:rsidR="009277DD" w:rsidRPr="009277DD" w:rsidRDefault="009277DD" w:rsidP="00FF429A">
            <w:pPr>
              <w:spacing w:after="0" w:line="240" w:lineRule="auto"/>
              <w:jc w:val="center"/>
              <w:rPr>
                <w:rFonts w:ascii="Times New Roman" w:eastAsia="Times New Roman" w:hAnsi="Times New Roman" w:cs="Times New Roman"/>
              </w:rPr>
            </w:pPr>
            <w:r w:rsidRPr="009277DD">
              <w:rPr>
                <w:rFonts w:ascii="Times New Roman" w:eastAsia="Times New Roman" w:hAnsi="Times New Roman" w:cs="Times New Roman"/>
              </w:rPr>
              <w:t>2</w:t>
            </w:r>
          </w:p>
        </w:tc>
        <w:tc>
          <w:tcPr>
            <w:tcW w:w="0" w:type="auto"/>
            <w:shd w:val="clear" w:color="auto" w:fill="auto"/>
            <w:vAlign w:val="center"/>
          </w:tcPr>
          <w:p w14:paraId="7FA51686" w14:textId="543B66B3" w:rsidR="009277DD" w:rsidRPr="009277DD" w:rsidRDefault="009277DD" w:rsidP="00FF429A">
            <w:pPr>
              <w:spacing w:after="0" w:line="240" w:lineRule="auto"/>
              <w:jc w:val="center"/>
              <w:rPr>
                <w:rFonts w:ascii="Times New Roman" w:eastAsia="Times New Roman" w:hAnsi="Times New Roman" w:cs="Times New Roman"/>
              </w:rPr>
            </w:pPr>
            <w:r w:rsidRPr="009277DD">
              <w:rPr>
                <w:rFonts w:ascii="Times New Roman" w:eastAsia="Times New Roman" w:hAnsi="Times New Roman" w:cs="Times New Roman"/>
              </w:rPr>
              <w:t>2</w:t>
            </w:r>
          </w:p>
        </w:tc>
        <w:tc>
          <w:tcPr>
            <w:tcW w:w="0" w:type="auto"/>
            <w:shd w:val="clear" w:color="auto" w:fill="auto"/>
            <w:vAlign w:val="center"/>
          </w:tcPr>
          <w:p w14:paraId="7B5E02D8" w14:textId="72E86A21" w:rsidR="009277DD" w:rsidRPr="009277DD" w:rsidRDefault="009277DD" w:rsidP="00FF429A">
            <w:pPr>
              <w:spacing w:after="0" w:line="240" w:lineRule="auto"/>
              <w:jc w:val="center"/>
              <w:rPr>
                <w:rFonts w:ascii="Times New Roman" w:eastAsia="Times New Roman" w:hAnsi="Times New Roman" w:cs="Times New Roman"/>
              </w:rPr>
            </w:pPr>
            <w:r w:rsidRPr="009277DD">
              <w:rPr>
                <w:rFonts w:ascii="Times New Roman" w:eastAsia="Times New Roman" w:hAnsi="Times New Roman" w:cs="Times New Roman"/>
              </w:rPr>
              <w:t>2</w:t>
            </w:r>
          </w:p>
        </w:tc>
      </w:tr>
      <w:tr w:rsidR="004E75AB" w:rsidRPr="00D8793D" w14:paraId="16195856" w14:textId="77777777" w:rsidTr="005D50B9">
        <w:trPr>
          <w:trHeight w:val="150"/>
          <w:tblCellSpacing w:w="0" w:type="dxa"/>
        </w:trPr>
        <w:tc>
          <w:tcPr>
            <w:tcW w:w="665" w:type="dxa"/>
            <w:shd w:val="clear" w:color="auto" w:fill="D9D9D9"/>
            <w:hideMark/>
          </w:tcPr>
          <w:p w14:paraId="786695A9" w14:textId="77777777" w:rsidR="004E75AB" w:rsidRPr="009277DD" w:rsidRDefault="004E75AB" w:rsidP="00FF429A">
            <w:pPr>
              <w:spacing w:after="0" w:line="240" w:lineRule="auto"/>
              <w:jc w:val="center"/>
              <w:rPr>
                <w:rFonts w:ascii="Times New Roman" w:hAnsi="Times New Roman" w:cs="Times New Roman"/>
              </w:rPr>
            </w:pPr>
            <w:r w:rsidRPr="009277DD">
              <w:rPr>
                <w:rFonts w:ascii="Times New Roman" w:hAnsi="Times New Roman" w:cs="Times New Roman"/>
                <w:b/>
                <w:bCs/>
              </w:rPr>
              <w:t>5</w:t>
            </w:r>
          </w:p>
        </w:tc>
        <w:tc>
          <w:tcPr>
            <w:tcW w:w="9113" w:type="dxa"/>
            <w:gridSpan w:val="5"/>
            <w:shd w:val="clear" w:color="auto" w:fill="D9D9D9"/>
            <w:hideMark/>
          </w:tcPr>
          <w:p w14:paraId="12886863" w14:textId="77777777" w:rsidR="004E75AB" w:rsidRPr="009277DD" w:rsidRDefault="004E75AB" w:rsidP="00FF429A">
            <w:pPr>
              <w:spacing w:after="0" w:line="240" w:lineRule="auto"/>
              <w:rPr>
                <w:rFonts w:ascii="Times New Roman" w:hAnsi="Times New Roman" w:cs="Times New Roman"/>
              </w:rPr>
            </w:pPr>
            <w:r w:rsidRPr="009277DD">
              <w:rPr>
                <w:rFonts w:ascii="Times New Roman" w:hAnsi="Times New Roman" w:cs="Times New Roman"/>
                <w:b/>
                <w:bCs/>
              </w:rPr>
              <w:t>Озеленение</w:t>
            </w:r>
          </w:p>
        </w:tc>
      </w:tr>
      <w:tr w:rsidR="009277DD" w:rsidRPr="00D8793D" w14:paraId="4547DFAD" w14:textId="77777777" w:rsidTr="005D50B9">
        <w:trPr>
          <w:trHeight w:val="150"/>
          <w:tblCellSpacing w:w="0" w:type="dxa"/>
        </w:trPr>
        <w:tc>
          <w:tcPr>
            <w:tcW w:w="665" w:type="dxa"/>
            <w:shd w:val="clear" w:color="auto" w:fill="FFFFFF"/>
            <w:hideMark/>
          </w:tcPr>
          <w:p w14:paraId="655EA1D3"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lastRenderedPageBreak/>
              <w:t>-</w:t>
            </w:r>
          </w:p>
        </w:tc>
        <w:tc>
          <w:tcPr>
            <w:tcW w:w="2796" w:type="dxa"/>
            <w:shd w:val="clear" w:color="auto" w:fill="FFFFFF"/>
            <w:hideMark/>
          </w:tcPr>
          <w:p w14:paraId="7A72F989" w14:textId="77777777" w:rsidR="009277DD" w:rsidRPr="009277DD" w:rsidRDefault="009277DD" w:rsidP="00FF429A">
            <w:pPr>
              <w:spacing w:after="0" w:line="240" w:lineRule="auto"/>
              <w:rPr>
                <w:rFonts w:ascii="Times New Roman" w:hAnsi="Times New Roman" w:cs="Times New Roman"/>
              </w:rPr>
            </w:pPr>
            <w:r w:rsidRPr="009277DD">
              <w:rPr>
                <w:rFonts w:ascii="Times New Roman" w:hAnsi="Times New Roman" w:cs="Times New Roman"/>
              </w:rPr>
              <w:t>Зеленые насаждения общего пользования</w:t>
            </w:r>
          </w:p>
        </w:tc>
        <w:tc>
          <w:tcPr>
            <w:tcW w:w="0" w:type="auto"/>
            <w:shd w:val="clear" w:color="auto" w:fill="FFFFFF"/>
            <w:vAlign w:val="center"/>
            <w:hideMark/>
          </w:tcPr>
          <w:p w14:paraId="27DBED77" w14:textId="77777777"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м.кв./чел</w:t>
            </w:r>
          </w:p>
        </w:tc>
        <w:tc>
          <w:tcPr>
            <w:tcW w:w="0" w:type="auto"/>
            <w:shd w:val="clear" w:color="auto" w:fill="FFFFFF"/>
            <w:vAlign w:val="center"/>
          </w:tcPr>
          <w:p w14:paraId="3B31A8E6" w14:textId="3086DCE4"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5,57</w:t>
            </w:r>
          </w:p>
        </w:tc>
        <w:tc>
          <w:tcPr>
            <w:tcW w:w="0" w:type="auto"/>
            <w:shd w:val="clear" w:color="auto" w:fill="FFFFFF"/>
            <w:vAlign w:val="center"/>
          </w:tcPr>
          <w:p w14:paraId="7B296202" w14:textId="3FCEF395" w:rsidR="009277DD" w:rsidRPr="009277DD" w:rsidRDefault="009277DD" w:rsidP="00FF429A">
            <w:pPr>
              <w:spacing w:after="0" w:line="240" w:lineRule="auto"/>
              <w:jc w:val="center"/>
              <w:rPr>
                <w:rFonts w:ascii="Times New Roman" w:hAnsi="Times New Roman" w:cs="Times New Roman"/>
              </w:rPr>
            </w:pPr>
            <w:r w:rsidRPr="009277DD">
              <w:rPr>
                <w:rFonts w:ascii="Times New Roman" w:hAnsi="Times New Roman" w:cs="Times New Roman"/>
              </w:rPr>
              <w:t>9,43</w:t>
            </w:r>
          </w:p>
        </w:tc>
        <w:tc>
          <w:tcPr>
            <w:tcW w:w="0" w:type="auto"/>
            <w:shd w:val="clear" w:color="auto" w:fill="FFFFFF"/>
            <w:vAlign w:val="center"/>
          </w:tcPr>
          <w:p w14:paraId="7DA1DA7D" w14:textId="62E99A27" w:rsidR="009277DD" w:rsidRPr="009277DD" w:rsidRDefault="009277DD" w:rsidP="00D32B1D">
            <w:pPr>
              <w:spacing w:after="0" w:line="240" w:lineRule="auto"/>
              <w:jc w:val="center"/>
              <w:rPr>
                <w:rFonts w:ascii="Times New Roman" w:hAnsi="Times New Roman" w:cs="Times New Roman"/>
              </w:rPr>
            </w:pPr>
            <w:r w:rsidRPr="009277DD">
              <w:rPr>
                <w:rFonts w:ascii="Times New Roman" w:hAnsi="Times New Roman" w:cs="Times New Roman"/>
              </w:rPr>
              <w:t>1</w:t>
            </w:r>
            <w:r w:rsidR="00D32B1D">
              <w:rPr>
                <w:rFonts w:ascii="Times New Roman" w:hAnsi="Times New Roman" w:cs="Times New Roman"/>
              </w:rPr>
              <w:t>0</w:t>
            </w:r>
          </w:p>
        </w:tc>
      </w:tr>
      <w:tr w:rsidR="004E75AB" w:rsidRPr="00A57DBA" w14:paraId="1F72ABD8" w14:textId="77777777" w:rsidTr="005D50B9">
        <w:trPr>
          <w:trHeight w:val="150"/>
          <w:tblCellSpacing w:w="0" w:type="dxa"/>
        </w:trPr>
        <w:tc>
          <w:tcPr>
            <w:tcW w:w="665" w:type="dxa"/>
            <w:shd w:val="clear" w:color="auto" w:fill="D9D9D9"/>
            <w:hideMark/>
          </w:tcPr>
          <w:p w14:paraId="715CC9D5" w14:textId="77777777" w:rsidR="004E75AB" w:rsidRPr="00A57DBA" w:rsidRDefault="004E75AB" w:rsidP="00FF429A">
            <w:pPr>
              <w:spacing w:after="0" w:line="240" w:lineRule="auto"/>
              <w:jc w:val="center"/>
              <w:rPr>
                <w:rFonts w:ascii="Times New Roman" w:hAnsi="Times New Roman" w:cs="Times New Roman"/>
              </w:rPr>
            </w:pPr>
            <w:r w:rsidRPr="00A57DBA">
              <w:rPr>
                <w:rFonts w:ascii="Times New Roman" w:hAnsi="Times New Roman" w:cs="Times New Roman"/>
                <w:b/>
                <w:bCs/>
              </w:rPr>
              <w:t>6</w:t>
            </w:r>
          </w:p>
        </w:tc>
        <w:tc>
          <w:tcPr>
            <w:tcW w:w="9113" w:type="dxa"/>
            <w:gridSpan w:val="5"/>
            <w:shd w:val="clear" w:color="auto" w:fill="D9D9D9"/>
            <w:hideMark/>
          </w:tcPr>
          <w:p w14:paraId="0FB7F65B" w14:textId="77777777" w:rsidR="004E75AB" w:rsidRPr="00A57DBA" w:rsidRDefault="004E75AB" w:rsidP="00FF429A">
            <w:pPr>
              <w:spacing w:after="0" w:line="240" w:lineRule="auto"/>
              <w:rPr>
                <w:rFonts w:ascii="Times New Roman" w:hAnsi="Times New Roman" w:cs="Times New Roman"/>
              </w:rPr>
            </w:pPr>
            <w:r w:rsidRPr="00A57DBA">
              <w:rPr>
                <w:rFonts w:ascii="Times New Roman" w:hAnsi="Times New Roman" w:cs="Times New Roman"/>
                <w:b/>
                <w:bCs/>
              </w:rPr>
              <w:t>Улично-дорожная сеть и транспорт</w:t>
            </w:r>
          </w:p>
        </w:tc>
      </w:tr>
      <w:tr w:rsidR="004E75AB" w:rsidRPr="00D8793D" w14:paraId="4ACC72C1" w14:textId="77777777" w:rsidTr="005D50B9">
        <w:trPr>
          <w:trHeight w:val="150"/>
          <w:tblCellSpacing w:w="0" w:type="dxa"/>
        </w:trPr>
        <w:tc>
          <w:tcPr>
            <w:tcW w:w="665" w:type="dxa"/>
            <w:shd w:val="clear" w:color="auto" w:fill="D9D9D9"/>
            <w:hideMark/>
          </w:tcPr>
          <w:p w14:paraId="0D374C72" w14:textId="77777777" w:rsidR="004E75AB" w:rsidRPr="00A57DBA" w:rsidRDefault="004E75AB" w:rsidP="00FF429A">
            <w:pPr>
              <w:spacing w:after="0" w:line="240" w:lineRule="auto"/>
              <w:jc w:val="center"/>
              <w:rPr>
                <w:rFonts w:ascii="Times New Roman" w:hAnsi="Times New Roman" w:cs="Times New Roman"/>
              </w:rPr>
            </w:pPr>
            <w:r w:rsidRPr="00A57DBA">
              <w:rPr>
                <w:rFonts w:ascii="Times New Roman" w:hAnsi="Times New Roman" w:cs="Times New Roman"/>
              </w:rPr>
              <w:t>6.1.</w:t>
            </w:r>
          </w:p>
        </w:tc>
        <w:tc>
          <w:tcPr>
            <w:tcW w:w="9113" w:type="dxa"/>
            <w:gridSpan w:val="5"/>
            <w:shd w:val="clear" w:color="auto" w:fill="D9D9D9"/>
            <w:hideMark/>
          </w:tcPr>
          <w:p w14:paraId="1D7C7620" w14:textId="77777777" w:rsidR="004E75AB" w:rsidRPr="00A57DBA" w:rsidRDefault="004E75AB" w:rsidP="00FF429A">
            <w:pPr>
              <w:spacing w:after="0" w:line="240" w:lineRule="auto"/>
              <w:rPr>
                <w:rFonts w:ascii="Times New Roman" w:hAnsi="Times New Roman" w:cs="Times New Roman"/>
              </w:rPr>
            </w:pPr>
            <w:r w:rsidRPr="00A57DBA">
              <w:rPr>
                <w:rFonts w:ascii="Times New Roman" w:hAnsi="Times New Roman" w:cs="Times New Roman"/>
              </w:rPr>
              <w:t>Внешний транспорт</w:t>
            </w:r>
          </w:p>
        </w:tc>
      </w:tr>
      <w:tr w:rsidR="00A57DBA" w:rsidRPr="00A57DBA" w14:paraId="01210D52" w14:textId="77777777" w:rsidTr="005D50B9">
        <w:trPr>
          <w:trHeight w:val="150"/>
          <w:tblCellSpacing w:w="0" w:type="dxa"/>
        </w:trPr>
        <w:tc>
          <w:tcPr>
            <w:tcW w:w="665" w:type="dxa"/>
            <w:shd w:val="clear" w:color="auto" w:fill="FFFFFF"/>
            <w:hideMark/>
          </w:tcPr>
          <w:p w14:paraId="205B3ABF" w14:textId="77777777"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w:t>
            </w:r>
          </w:p>
        </w:tc>
        <w:tc>
          <w:tcPr>
            <w:tcW w:w="2796" w:type="dxa"/>
            <w:shd w:val="clear" w:color="auto" w:fill="FFFFFF"/>
            <w:hideMark/>
          </w:tcPr>
          <w:p w14:paraId="66E962B0" w14:textId="77777777" w:rsidR="00A57DBA" w:rsidRPr="00A57DBA" w:rsidRDefault="00A57DBA" w:rsidP="00FF429A">
            <w:pPr>
              <w:spacing w:after="0" w:line="240" w:lineRule="auto"/>
              <w:rPr>
                <w:rFonts w:ascii="Times New Roman" w:hAnsi="Times New Roman" w:cs="Times New Roman"/>
              </w:rPr>
            </w:pPr>
            <w:r w:rsidRPr="00A57DBA">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14:paraId="227BE7B6" w14:textId="77777777"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кол-во/</w:t>
            </w:r>
            <w:proofErr w:type="gramStart"/>
            <w:r w:rsidRPr="00A57DBA">
              <w:rPr>
                <w:rFonts w:ascii="Times New Roman" w:hAnsi="Times New Roman" w:cs="Times New Roman"/>
              </w:rPr>
              <w:t>км</w:t>
            </w:r>
            <w:proofErr w:type="gramEnd"/>
          </w:p>
        </w:tc>
        <w:tc>
          <w:tcPr>
            <w:tcW w:w="0" w:type="auto"/>
            <w:shd w:val="clear" w:color="auto" w:fill="FFFFFF"/>
            <w:vAlign w:val="center"/>
          </w:tcPr>
          <w:p w14:paraId="0674E891" w14:textId="2C815AF9"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9/19,59</w:t>
            </w:r>
          </w:p>
        </w:tc>
        <w:tc>
          <w:tcPr>
            <w:tcW w:w="0" w:type="auto"/>
            <w:shd w:val="clear" w:color="auto" w:fill="FFFFFF"/>
            <w:vAlign w:val="center"/>
          </w:tcPr>
          <w:p w14:paraId="4E0AC609" w14:textId="061C0673"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9/19,59</w:t>
            </w:r>
          </w:p>
        </w:tc>
        <w:tc>
          <w:tcPr>
            <w:tcW w:w="0" w:type="auto"/>
            <w:shd w:val="clear" w:color="auto" w:fill="FFFFFF"/>
            <w:vAlign w:val="center"/>
          </w:tcPr>
          <w:p w14:paraId="0E5C2C6D" w14:textId="5D7A514D"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9/19,59</w:t>
            </w:r>
          </w:p>
        </w:tc>
      </w:tr>
      <w:tr w:rsidR="00A57DBA" w:rsidRPr="00D8793D" w14:paraId="7AD528B2" w14:textId="77777777" w:rsidTr="005D50B9">
        <w:trPr>
          <w:trHeight w:val="150"/>
          <w:tblCellSpacing w:w="0" w:type="dxa"/>
        </w:trPr>
        <w:tc>
          <w:tcPr>
            <w:tcW w:w="665" w:type="dxa"/>
            <w:shd w:val="clear" w:color="auto" w:fill="auto"/>
            <w:hideMark/>
          </w:tcPr>
          <w:p w14:paraId="6C08AD59" w14:textId="77777777"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w:t>
            </w:r>
          </w:p>
        </w:tc>
        <w:tc>
          <w:tcPr>
            <w:tcW w:w="2796" w:type="dxa"/>
            <w:shd w:val="clear" w:color="auto" w:fill="auto"/>
            <w:hideMark/>
          </w:tcPr>
          <w:p w14:paraId="23EF0FC5" w14:textId="77777777" w:rsidR="00A57DBA" w:rsidRPr="00A57DBA" w:rsidRDefault="00A57DBA" w:rsidP="00FF429A">
            <w:pPr>
              <w:spacing w:after="0" w:line="240" w:lineRule="auto"/>
              <w:rPr>
                <w:rFonts w:ascii="Times New Roman" w:hAnsi="Times New Roman" w:cs="Times New Roman"/>
              </w:rPr>
            </w:pPr>
            <w:r w:rsidRPr="00A57DBA">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14:paraId="253CAEE4" w14:textId="77777777"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км</w:t>
            </w:r>
          </w:p>
        </w:tc>
        <w:tc>
          <w:tcPr>
            <w:tcW w:w="0" w:type="auto"/>
            <w:shd w:val="clear" w:color="auto" w:fill="auto"/>
            <w:vAlign w:val="center"/>
          </w:tcPr>
          <w:p w14:paraId="240E2EC1" w14:textId="34A480D2"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2/10,88</w:t>
            </w:r>
          </w:p>
        </w:tc>
        <w:tc>
          <w:tcPr>
            <w:tcW w:w="0" w:type="auto"/>
            <w:shd w:val="clear" w:color="auto" w:fill="auto"/>
            <w:vAlign w:val="center"/>
          </w:tcPr>
          <w:p w14:paraId="4F24785B" w14:textId="5422E321"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2/10,88</w:t>
            </w:r>
          </w:p>
        </w:tc>
        <w:tc>
          <w:tcPr>
            <w:tcW w:w="0" w:type="auto"/>
            <w:shd w:val="clear" w:color="auto" w:fill="auto"/>
            <w:vAlign w:val="center"/>
          </w:tcPr>
          <w:p w14:paraId="452A1785" w14:textId="41B81C96" w:rsidR="00A57DBA" w:rsidRPr="00A57DBA" w:rsidRDefault="00A57DBA" w:rsidP="00FF429A">
            <w:pPr>
              <w:spacing w:after="0" w:line="240" w:lineRule="auto"/>
              <w:jc w:val="center"/>
              <w:rPr>
                <w:rFonts w:ascii="Times New Roman" w:hAnsi="Times New Roman" w:cs="Times New Roman"/>
              </w:rPr>
            </w:pPr>
            <w:r w:rsidRPr="00A57DBA">
              <w:rPr>
                <w:rFonts w:ascii="Times New Roman" w:hAnsi="Times New Roman" w:cs="Times New Roman"/>
              </w:rPr>
              <w:t>2/10,88</w:t>
            </w:r>
          </w:p>
        </w:tc>
      </w:tr>
      <w:tr w:rsidR="004E75AB" w:rsidRPr="00A57DBA" w14:paraId="0DD55A64" w14:textId="77777777" w:rsidTr="005D50B9">
        <w:trPr>
          <w:trHeight w:val="150"/>
          <w:tblCellSpacing w:w="0" w:type="dxa"/>
        </w:trPr>
        <w:tc>
          <w:tcPr>
            <w:tcW w:w="665" w:type="dxa"/>
            <w:shd w:val="clear" w:color="auto" w:fill="D9D9D9"/>
            <w:hideMark/>
          </w:tcPr>
          <w:p w14:paraId="5E873DA2" w14:textId="77777777" w:rsidR="004E75AB" w:rsidRPr="00A57DBA" w:rsidRDefault="004E75AB" w:rsidP="00FF429A">
            <w:pPr>
              <w:spacing w:after="0" w:line="240" w:lineRule="auto"/>
              <w:jc w:val="center"/>
              <w:rPr>
                <w:rFonts w:ascii="Times New Roman" w:hAnsi="Times New Roman" w:cs="Times New Roman"/>
              </w:rPr>
            </w:pPr>
            <w:r w:rsidRPr="00A57DBA">
              <w:rPr>
                <w:rFonts w:ascii="Times New Roman" w:hAnsi="Times New Roman" w:cs="Times New Roman"/>
                <w:b/>
                <w:bCs/>
              </w:rPr>
              <w:t>7</w:t>
            </w:r>
          </w:p>
        </w:tc>
        <w:tc>
          <w:tcPr>
            <w:tcW w:w="9113" w:type="dxa"/>
            <w:gridSpan w:val="5"/>
            <w:shd w:val="clear" w:color="auto" w:fill="D9D9D9"/>
            <w:hideMark/>
          </w:tcPr>
          <w:p w14:paraId="05544B31" w14:textId="77777777" w:rsidR="004E75AB" w:rsidRPr="00A57DBA" w:rsidRDefault="004E75AB" w:rsidP="00FF429A">
            <w:pPr>
              <w:spacing w:after="0" w:line="240" w:lineRule="auto"/>
              <w:rPr>
                <w:rFonts w:ascii="Times New Roman" w:hAnsi="Times New Roman" w:cs="Times New Roman"/>
              </w:rPr>
            </w:pPr>
            <w:r w:rsidRPr="00A57DBA">
              <w:rPr>
                <w:rFonts w:ascii="Times New Roman" w:hAnsi="Times New Roman" w:cs="Times New Roman"/>
                <w:b/>
                <w:bCs/>
              </w:rPr>
              <w:t>Инженерное обеспечение</w:t>
            </w:r>
          </w:p>
        </w:tc>
      </w:tr>
      <w:tr w:rsidR="004E75AB" w:rsidRPr="00D8793D" w14:paraId="0EFB8296" w14:textId="77777777" w:rsidTr="005D50B9">
        <w:trPr>
          <w:trHeight w:val="150"/>
          <w:tblCellSpacing w:w="0" w:type="dxa"/>
        </w:trPr>
        <w:tc>
          <w:tcPr>
            <w:tcW w:w="665" w:type="dxa"/>
            <w:shd w:val="clear" w:color="auto" w:fill="D9D9D9"/>
            <w:hideMark/>
          </w:tcPr>
          <w:p w14:paraId="4CF95BA9" w14:textId="77777777" w:rsidR="004E75AB" w:rsidRPr="00A57DBA" w:rsidRDefault="004E75AB" w:rsidP="00FF429A">
            <w:pPr>
              <w:spacing w:after="0" w:line="240" w:lineRule="auto"/>
              <w:jc w:val="center"/>
              <w:rPr>
                <w:rFonts w:ascii="Times New Roman" w:hAnsi="Times New Roman" w:cs="Times New Roman"/>
              </w:rPr>
            </w:pPr>
            <w:r w:rsidRPr="00A57DBA">
              <w:rPr>
                <w:rFonts w:ascii="Times New Roman" w:hAnsi="Times New Roman" w:cs="Times New Roman"/>
              </w:rPr>
              <w:t>7.1.</w:t>
            </w:r>
          </w:p>
        </w:tc>
        <w:tc>
          <w:tcPr>
            <w:tcW w:w="9113" w:type="dxa"/>
            <w:gridSpan w:val="5"/>
            <w:shd w:val="clear" w:color="auto" w:fill="D9D9D9"/>
            <w:hideMark/>
          </w:tcPr>
          <w:p w14:paraId="153E381E" w14:textId="77777777" w:rsidR="004E75AB" w:rsidRPr="00A57DBA" w:rsidRDefault="004E75AB" w:rsidP="00FF429A">
            <w:pPr>
              <w:spacing w:after="0" w:line="240" w:lineRule="auto"/>
              <w:rPr>
                <w:rFonts w:ascii="Times New Roman" w:hAnsi="Times New Roman" w:cs="Times New Roman"/>
              </w:rPr>
            </w:pPr>
            <w:r w:rsidRPr="00A57DBA">
              <w:rPr>
                <w:rFonts w:ascii="Times New Roman" w:hAnsi="Times New Roman" w:cs="Times New Roman"/>
              </w:rPr>
              <w:t>Водоснабжение</w:t>
            </w:r>
          </w:p>
        </w:tc>
      </w:tr>
      <w:tr w:rsidR="004E75AB" w:rsidRPr="00D8793D" w14:paraId="45E7E75A" w14:textId="77777777" w:rsidTr="00FF7119">
        <w:trPr>
          <w:trHeight w:val="298"/>
          <w:tblCellSpacing w:w="0" w:type="dxa"/>
        </w:trPr>
        <w:tc>
          <w:tcPr>
            <w:tcW w:w="665" w:type="dxa"/>
            <w:shd w:val="clear" w:color="auto" w:fill="auto"/>
            <w:vAlign w:val="center"/>
            <w:hideMark/>
          </w:tcPr>
          <w:p w14:paraId="61CD63FF"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auto"/>
            <w:vAlign w:val="center"/>
            <w:hideMark/>
          </w:tcPr>
          <w:p w14:paraId="5B515A63" w14:textId="2C8C3B89" w:rsidR="004E75AB" w:rsidRPr="00302BFA" w:rsidRDefault="00FF7119" w:rsidP="00FF429A">
            <w:pPr>
              <w:spacing w:after="0" w:line="240" w:lineRule="auto"/>
              <w:contextualSpacing/>
              <w:rPr>
                <w:rFonts w:ascii="Times New Roman" w:hAnsi="Times New Roman" w:cs="Times New Roman"/>
              </w:rPr>
            </w:pPr>
            <w:r>
              <w:rPr>
                <w:rFonts w:ascii="Times New Roman" w:hAnsi="Times New Roman" w:cs="Times New Roman"/>
              </w:rPr>
              <w:t>Водопотребление</w:t>
            </w:r>
          </w:p>
        </w:tc>
        <w:tc>
          <w:tcPr>
            <w:tcW w:w="0" w:type="auto"/>
            <w:shd w:val="clear" w:color="auto" w:fill="auto"/>
            <w:vAlign w:val="center"/>
            <w:hideMark/>
          </w:tcPr>
          <w:p w14:paraId="5B0568B2"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м</w:t>
            </w:r>
            <w:proofErr w:type="gramStart"/>
            <w:r w:rsidRPr="00302BFA">
              <w:rPr>
                <w:rFonts w:ascii="Times New Roman" w:hAnsi="Times New Roman" w:cs="Times New Roman"/>
              </w:rPr>
              <w:t>.к</w:t>
            </w:r>
            <w:proofErr w:type="gramEnd"/>
            <w:r w:rsidRPr="00302BFA">
              <w:rPr>
                <w:rFonts w:ascii="Times New Roman" w:hAnsi="Times New Roman" w:cs="Times New Roman"/>
              </w:rPr>
              <w:t>уб./сут</w:t>
            </w:r>
          </w:p>
        </w:tc>
        <w:tc>
          <w:tcPr>
            <w:tcW w:w="0" w:type="auto"/>
            <w:shd w:val="clear" w:color="auto" w:fill="auto"/>
            <w:vAlign w:val="center"/>
            <w:hideMark/>
          </w:tcPr>
          <w:p w14:paraId="798E619B"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Нет данных</w:t>
            </w:r>
          </w:p>
        </w:tc>
        <w:tc>
          <w:tcPr>
            <w:tcW w:w="0" w:type="auto"/>
            <w:gridSpan w:val="2"/>
            <w:shd w:val="clear" w:color="auto" w:fill="auto"/>
            <w:vAlign w:val="center"/>
            <w:hideMark/>
          </w:tcPr>
          <w:p w14:paraId="66437B8E" w14:textId="1727BB95" w:rsidR="004E75AB"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5987,3</w:t>
            </w:r>
          </w:p>
        </w:tc>
      </w:tr>
      <w:tr w:rsidR="00302BFA" w:rsidRPr="00302BFA" w14:paraId="1F89F25C" w14:textId="77777777" w:rsidTr="005D50B9">
        <w:trPr>
          <w:trHeight w:val="570"/>
          <w:tblCellSpacing w:w="0" w:type="dxa"/>
        </w:trPr>
        <w:tc>
          <w:tcPr>
            <w:tcW w:w="665" w:type="dxa"/>
            <w:shd w:val="clear" w:color="auto" w:fill="auto"/>
            <w:vAlign w:val="center"/>
          </w:tcPr>
          <w:p w14:paraId="6CA34FB2" w14:textId="77777777" w:rsidR="00302BFA" w:rsidRPr="00302BFA" w:rsidRDefault="00302BFA"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auto"/>
            <w:vAlign w:val="center"/>
          </w:tcPr>
          <w:p w14:paraId="50353E00" w14:textId="77777777" w:rsidR="00302BFA" w:rsidRPr="00302BFA" w:rsidRDefault="00302BFA" w:rsidP="00FF429A">
            <w:pPr>
              <w:spacing w:after="0" w:line="240" w:lineRule="auto"/>
              <w:contextualSpacing/>
              <w:rPr>
                <w:rFonts w:ascii="Times New Roman" w:hAnsi="Times New Roman" w:cs="Times New Roman"/>
              </w:rPr>
            </w:pPr>
            <w:r w:rsidRPr="00302BFA">
              <w:rPr>
                <w:rFonts w:ascii="Times New Roman" w:hAnsi="Times New Roman" w:cs="Times New Roman"/>
              </w:rPr>
              <w:t>Кол-во скважин</w:t>
            </w:r>
          </w:p>
        </w:tc>
        <w:tc>
          <w:tcPr>
            <w:tcW w:w="0" w:type="auto"/>
            <w:shd w:val="clear" w:color="auto" w:fill="auto"/>
            <w:vAlign w:val="center"/>
          </w:tcPr>
          <w:p w14:paraId="259853DA" w14:textId="77777777" w:rsidR="00302BFA" w:rsidRPr="00302BFA" w:rsidRDefault="00302BFA"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шт.</w:t>
            </w:r>
          </w:p>
        </w:tc>
        <w:tc>
          <w:tcPr>
            <w:tcW w:w="0" w:type="auto"/>
            <w:shd w:val="clear" w:color="auto" w:fill="auto"/>
            <w:vAlign w:val="center"/>
          </w:tcPr>
          <w:p w14:paraId="5FD5A178" w14:textId="3139D4B7" w:rsidR="00302BF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19</w:t>
            </w:r>
          </w:p>
        </w:tc>
        <w:tc>
          <w:tcPr>
            <w:tcW w:w="0" w:type="auto"/>
            <w:gridSpan w:val="2"/>
            <w:vMerge w:val="restart"/>
            <w:shd w:val="clear" w:color="auto" w:fill="auto"/>
            <w:vAlign w:val="center"/>
          </w:tcPr>
          <w:p w14:paraId="21A0592E" w14:textId="5F8674B1" w:rsidR="00302BF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По мере разработки проектов планировки на участки жилищного строительства</w:t>
            </w:r>
          </w:p>
        </w:tc>
      </w:tr>
      <w:tr w:rsidR="00302BFA" w:rsidRPr="00D8793D" w14:paraId="7789FC96" w14:textId="77777777" w:rsidTr="00FF7119">
        <w:trPr>
          <w:trHeight w:val="555"/>
          <w:tblCellSpacing w:w="0" w:type="dxa"/>
        </w:trPr>
        <w:tc>
          <w:tcPr>
            <w:tcW w:w="665" w:type="dxa"/>
            <w:shd w:val="clear" w:color="auto" w:fill="auto"/>
            <w:vAlign w:val="center"/>
            <w:hideMark/>
          </w:tcPr>
          <w:p w14:paraId="0A237331" w14:textId="77777777" w:rsidR="00302BF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auto"/>
            <w:vAlign w:val="center"/>
            <w:hideMark/>
          </w:tcPr>
          <w:p w14:paraId="0D06C205" w14:textId="77777777" w:rsidR="00302BFA" w:rsidRPr="00302BFA" w:rsidRDefault="00302BFA" w:rsidP="00FF429A">
            <w:pPr>
              <w:spacing w:after="0" w:line="240" w:lineRule="auto"/>
              <w:rPr>
                <w:rFonts w:ascii="Times New Roman" w:hAnsi="Times New Roman" w:cs="Times New Roman"/>
              </w:rPr>
            </w:pPr>
            <w:r w:rsidRPr="00302BFA">
              <w:rPr>
                <w:rFonts w:ascii="Times New Roman" w:hAnsi="Times New Roman" w:cs="Times New Roman"/>
              </w:rPr>
              <w:t>Протяженность сетей</w:t>
            </w:r>
          </w:p>
        </w:tc>
        <w:tc>
          <w:tcPr>
            <w:tcW w:w="0" w:type="auto"/>
            <w:shd w:val="clear" w:color="auto" w:fill="auto"/>
            <w:vAlign w:val="center"/>
            <w:hideMark/>
          </w:tcPr>
          <w:p w14:paraId="574DFB87" w14:textId="77777777" w:rsidR="00302BF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км</w:t>
            </w:r>
          </w:p>
        </w:tc>
        <w:tc>
          <w:tcPr>
            <w:tcW w:w="0" w:type="auto"/>
            <w:shd w:val="clear" w:color="auto" w:fill="auto"/>
            <w:vAlign w:val="center"/>
            <w:hideMark/>
          </w:tcPr>
          <w:p w14:paraId="65B74F58" w14:textId="77777777" w:rsidR="00302BF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49,0</w:t>
            </w:r>
          </w:p>
        </w:tc>
        <w:tc>
          <w:tcPr>
            <w:tcW w:w="0" w:type="auto"/>
            <w:gridSpan w:val="2"/>
            <w:vMerge/>
            <w:shd w:val="clear" w:color="auto" w:fill="auto"/>
            <w:vAlign w:val="center"/>
            <w:hideMark/>
          </w:tcPr>
          <w:p w14:paraId="446BD2FD" w14:textId="3142821E" w:rsidR="00302BFA" w:rsidRPr="00302BFA" w:rsidRDefault="00302BFA" w:rsidP="00FF429A">
            <w:pPr>
              <w:spacing w:after="0" w:line="240" w:lineRule="auto"/>
              <w:jc w:val="center"/>
              <w:rPr>
                <w:rFonts w:ascii="Times New Roman" w:hAnsi="Times New Roman" w:cs="Times New Roman"/>
              </w:rPr>
            </w:pPr>
          </w:p>
        </w:tc>
      </w:tr>
      <w:tr w:rsidR="004E75AB" w:rsidRPr="00302BFA" w14:paraId="689CA1C9" w14:textId="77777777" w:rsidTr="005D50B9">
        <w:trPr>
          <w:trHeight w:val="150"/>
          <w:tblCellSpacing w:w="0" w:type="dxa"/>
        </w:trPr>
        <w:tc>
          <w:tcPr>
            <w:tcW w:w="665" w:type="dxa"/>
            <w:shd w:val="clear" w:color="auto" w:fill="D9D9D9"/>
            <w:hideMark/>
          </w:tcPr>
          <w:p w14:paraId="03AC0E0B"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7.2.</w:t>
            </w:r>
          </w:p>
        </w:tc>
        <w:tc>
          <w:tcPr>
            <w:tcW w:w="9113" w:type="dxa"/>
            <w:gridSpan w:val="5"/>
            <w:shd w:val="clear" w:color="auto" w:fill="D9D9D9"/>
            <w:hideMark/>
          </w:tcPr>
          <w:p w14:paraId="7AA35FBC"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Канализация</w:t>
            </w:r>
          </w:p>
        </w:tc>
      </w:tr>
      <w:tr w:rsidR="004E75AB" w:rsidRPr="00302BFA" w14:paraId="60BE75FA" w14:textId="77777777" w:rsidTr="00756AF0">
        <w:trPr>
          <w:trHeight w:val="555"/>
          <w:tblCellSpacing w:w="0" w:type="dxa"/>
        </w:trPr>
        <w:tc>
          <w:tcPr>
            <w:tcW w:w="665" w:type="dxa"/>
            <w:shd w:val="clear" w:color="auto" w:fill="auto"/>
            <w:hideMark/>
          </w:tcPr>
          <w:p w14:paraId="5BF78AD6"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auto"/>
            <w:hideMark/>
          </w:tcPr>
          <w:p w14:paraId="154B53FF" w14:textId="49387BA6" w:rsidR="004E75AB" w:rsidRPr="00302BFA" w:rsidRDefault="00756AF0" w:rsidP="00FF429A">
            <w:pPr>
              <w:spacing w:after="0" w:line="240" w:lineRule="auto"/>
              <w:contextualSpacing/>
              <w:rPr>
                <w:rFonts w:ascii="Times New Roman" w:hAnsi="Times New Roman" w:cs="Times New Roman"/>
              </w:rPr>
            </w:pPr>
            <w:r>
              <w:rPr>
                <w:rFonts w:ascii="Times New Roman" w:hAnsi="Times New Roman" w:cs="Times New Roman"/>
              </w:rPr>
              <w:t>Общее поступление сточных вод</w:t>
            </w:r>
          </w:p>
        </w:tc>
        <w:tc>
          <w:tcPr>
            <w:tcW w:w="0" w:type="auto"/>
            <w:shd w:val="clear" w:color="auto" w:fill="auto"/>
            <w:vAlign w:val="center"/>
            <w:hideMark/>
          </w:tcPr>
          <w:p w14:paraId="05E221AD"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м</w:t>
            </w:r>
            <w:proofErr w:type="gramStart"/>
            <w:r w:rsidRPr="00302BFA">
              <w:rPr>
                <w:rFonts w:ascii="Times New Roman" w:hAnsi="Times New Roman" w:cs="Times New Roman"/>
              </w:rPr>
              <w:t>.к</w:t>
            </w:r>
            <w:proofErr w:type="gramEnd"/>
            <w:r w:rsidRPr="00302BFA">
              <w:rPr>
                <w:rFonts w:ascii="Times New Roman" w:hAnsi="Times New Roman" w:cs="Times New Roman"/>
              </w:rPr>
              <w:t>уб./сут</w:t>
            </w:r>
          </w:p>
        </w:tc>
        <w:tc>
          <w:tcPr>
            <w:tcW w:w="0" w:type="auto"/>
            <w:shd w:val="clear" w:color="auto" w:fill="auto"/>
            <w:vAlign w:val="center"/>
            <w:hideMark/>
          </w:tcPr>
          <w:p w14:paraId="4F329AA0"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Нет данных</w:t>
            </w:r>
          </w:p>
        </w:tc>
        <w:tc>
          <w:tcPr>
            <w:tcW w:w="0" w:type="auto"/>
            <w:gridSpan w:val="2"/>
            <w:shd w:val="clear" w:color="auto" w:fill="auto"/>
            <w:vAlign w:val="center"/>
            <w:hideMark/>
          </w:tcPr>
          <w:p w14:paraId="6362CF7A" w14:textId="79AF1FFB" w:rsidR="004E75AB"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4916,85</w:t>
            </w:r>
          </w:p>
        </w:tc>
      </w:tr>
      <w:tr w:rsidR="004E75AB" w:rsidRPr="00D8793D" w14:paraId="43686CE7" w14:textId="77777777" w:rsidTr="005D50B9">
        <w:trPr>
          <w:trHeight w:val="150"/>
          <w:tblCellSpacing w:w="0" w:type="dxa"/>
        </w:trPr>
        <w:tc>
          <w:tcPr>
            <w:tcW w:w="665" w:type="dxa"/>
            <w:shd w:val="clear" w:color="auto" w:fill="auto"/>
            <w:vAlign w:val="center"/>
            <w:hideMark/>
          </w:tcPr>
          <w:p w14:paraId="05C0DEED"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auto"/>
            <w:vAlign w:val="center"/>
            <w:hideMark/>
          </w:tcPr>
          <w:p w14:paraId="5334DB2D"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Протяженность сетей</w:t>
            </w:r>
          </w:p>
        </w:tc>
        <w:tc>
          <w:tcPr>
            <w:tcW w:w="0" w:type="auto"/>
            <w:shd w:val="clear" w:color="auto" w:fill="auto"/>
            <w:vAlign w:val="center"/>
            <w:hideMark/>
          </w:tcPr>
          <w:p w14:paraId="2DC92637"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км</w:t>
            </w:r>
          </w:p>
        </w:tc>
        <w:tc>
          <w:tcPr>
            <w:tcW w:w="0" w:type="auto"/>
            <w:shd w:val="clear" w:color="auto" w:fill="auto"/>
            <w:vAlign w:val="center"/>
            <w:hideMark/>
          </w:tcPr>
          <w:p w14:paraId="18CBCFCB" w14:textId="71FBCC7E" w:rsidR="004E75AB"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16,4</w:t>
            </w:r>
          </w:p>
        </w:tc>
        <w:tc>
          <w:tcPr>
            <w:tcW w:w="0" w:type="auto"/>
            <w:gridSpan w:val="2"/>
            <w:shd w:val="clear" w:color="auto" w:fill="auto"/>
            <w:vAlign w:val="center"/>
            <w:hideMark/>
          </w:tcPr>
          <w:p w14:paraId="5DEF60FB"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По мере разработки проектов планировки на участки жилищного строительства</w:t>
            </w:r>
          </w:p>
        </w:tc>
      </w:tr>
      <w:tr w:rsidR="004E75AB" w:rsidRPr="00302BFA" w14:paraId="703119EC" w14:textId="77777777" w:rsidTr="005D50B9">
        <w:trPr>
          <w:trHeight w:val="150"/>
          <w:tblCellSpacing w:w="0" w:type="dxa"/>
        </w:trPr>
        <w:tc>
          <w:tcPr>
            <w:tcW w:w="665" w:type="dxa"/>
            <w:shd w:val="clear" w:color="auto" w:fill="D9D9D9"/>
            <w:hideMark/>
          </w:tcPr>
          <w:p w14:paraId="1826AD17"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7.3.</w:t>
            </w:r>
          </w:p>
        </w:tc>
        <w:tc>
          <w:tcPr>
            <w:tcW w:w="9113" w:type="dxa"/>
            <w:gridSpan w:val="5"/>
            <w:shd w:val="clear" w:color="auto" w:fill="D9D9D9"/>
            <w:hideMark/>
          </w:tcPr>
          <w:p w14:paraId="1ECB16A9"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Теплоснабжение</w:t>
            </w:r>
          </w:p>
        </w:tc>
      </w:tr>
      <w:tr w:rsidR="004E75AB" w:rsidRPr="00D8793D" w14:paraId="01917700" w14:textId="77777777" w:rsidTr="005D50B9">
        <w:trPr>
          <w:trHeight w:val="150"/>
          <w:tblCellSpacing w:w="0" w:type="dxa"/>
        </w:trPr>
        <w:tc>
          <w:tcPr>
            <w:tcW w:w="665" w:type="dxa"/>
            <w:shd w:val="clear" w:color="auto" w:fill="FFFFFF"/>
            <w:hideMark/>
          </w:tcPr>
          <w:p w14:paraId="26BC6C58"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FFFFFF"/>
            <w:hideMark/>
          </w:tcPr>
          <w:p w14:paraId="25953E51"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Общий расход тепла</w:t>
            </w:r>
          </w:p>
        </w:tc>
        <w:tc>
          <w:tcPr>
            <w:tcW w:w="0" w:type="auto"/>
            <w:shd w:val="clear" w:color="auto" w:fill="FFFFFF"/>
            <w:hideMark/>
          </w:tcPr>
          <w:p w14:paraId="698474CD"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u w:val="single"/>
              </w:rPr>
              <w:t xml:space="preserve">  МВт_</w:t>
            </w:r>
          </w:p>
          <w:p w14:paraId="1981D256" w14:textId="77777777" w:rsidR="004E75AB" w:rsidRPr="00302BFA" w:rsidRDefault="004E75AB" w:rsidP="00FF429A">
            <w:pPr>
              <w:spacing w:after="0" w:line="240" w:lineRule="auto"/>
              <w:contextualSpacing/>
              <w:jc w:val="center"/>
              <w:rPr>
                <w:rFonts w:ascii="Times New Roman" w:hAnsi="Times New Roman" w:cs="Times New Roman"/>
              </w:rPr>
            </w:pPr>
            <w:r w:rsidRPr="00302BFA">
              <w:rPr>
                <w:rFonts w:ascii="Times New Roman" w:hAnsi="Times New Roman" w:cs="Times New Roman"/>
              </w:rPr>
              <w:t>Гкал/</w:t>
            </w:r>
            <w:proofErr w:type="gramStart"/>
            <w:r w:rsidRPr="00302BFA">
              <w:rPr>
                <w:rFonts w:ascii="Times New Roman" w:hAnsi="Times New Roman" w:cs="Times New Roman"/>
              </w:rPr>
              <w:t>ч</w:t>
            </w:r>
            <w:proofErr w:type="gramEnd"/>
            <w:r w:rsidRPr="00302BFA">
              <w:rPr>
                <w:rFonts w:ascii="Times New Roman" w:hAnsi="Times New Roman" w:cs="Times New Roman"/>
              </w:rPr>
              <w:t xml:space="preserve"> </w:t>
            </w:r>
          </w:p>
        </w:tc>
        <w:tc>
          <w:tcPr>
            <w:tcW w:w="0" w:type="auto"/>
            <w:shd w:val="clear" w:color="auto" w:fill="FFFFFF"/>
            <w:vAlign w:val="center"/>
            <w:hideMark/>
          </w:tcPr>
          <w:p w14:paraId="246EFC5E"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Нет данных</w:t>
            </w:r>
          </w:p>
        </w:tc>
        <w:tc>
          <w:tcPr>
            <w:tcW w:w="0" w:type="auto"/>
            <w:gridSpan w:val="2"/>
            <w:shd w:val="clear" w:color="auto" w:fill="FFFFFF"/>
            <w:vAlign w:val="center"/>
            <w:hideMark/>
          </w:tcPr>
          <w:p w14:paraId="50D474CB"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r>
      <w:tr w:rsidR="00A57DBA" w:rsidRPr="00D8793D" w14:paraId="6158AA4B" w14:textId="77777777" w:rsidTr="00646D69">
        <w:trPr>
          <w:trHeight w:val="150"/>
          <w:tblCellSpacing w:w="0" w:type="dxa"/>
        </w:trPr>
        <w:tc>
          <w:tcPr>
            <w:tcW w:w="665" w:type="dxa"/>
            <w:shd w:val="clear" w:color="auto" w:fill="FFFFFF"/>
            <w:vAlign w:val="center"/>
          </w:tcPr>
          <w:p w14:paraId="3922EFDF" w14:textId="4DBD9DEA" w:rsidR="00A57DBA" w:rsidRPr="00302BFA" w:rsidRDefault="00A57DBA"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FFFFFF"/>
            <w:vAlign w:val="center"/>
          </w:tcPr>
          <w:p w14:paraId="0C59165B" w14:textId="7E5FFC16" w:rsidR="00A57DBA" w:rsidRPr="00302BFA" w:rsidRDefault="00A57DBA" w:rsidP="00FF429A">
            <w:pPr>
              <w:spacing w:after="0" w:line="240" w:lineRule="auto"/>
              <w:rPr>
                <w:rFonts w:ascii="Times New Roman" w:hAnsi="Times New Roman" w:cs="Times New Roman"/>
              </w:rPr>
            </w:pPr>
            <w:r w:rsidRPr="00302BFA">
              <w:rPr>
                <w:rFonts w:ascii="Times New Roman" w:hAnsi="Times New Roman" w:cs="Times New Roman"/>
              </w:rPr>
              <w:t xml:space="preserve">Протяженность тепловых сетей </w:t>
            </w:r>
          </w:p>
        </w:tc>
        <w:tc>
          <w:tcPr>
            <w:tcW w:w="0" w:type="auto"/>
            <w:shd w:val="clear" w:color="auto" w:fill="FFFFFF"/>
            <w:vAlign w:val="center"/>
          </w:tcPr>
          <w:p w14:paraId="50BB5A74" w14:textId="4356CF47" w:rsidR="00A57DBA" w:rsidRPr="00302BFA" w:rsidRDefault="00A57DBA" w:rsidP="00FF429A">
            <w:pPr>
              <w:spacing w:after="0" w:line="240" w:lineRule="auto"/>
              <w:contextualSpacing/>
              <w:jc w:val="center"/>
              <w:rPr>
                <w:rFonts w:ascii="Times New Roman" w:hAnsi="Times New Roman" w:cs="Times New Roman"/>
                <w:u w:val="single"/>
              </w:rPr>
            </w:pPr>
            <w:r w:rsidRPr="00302BFA">
              <w:rPr>
                <w:rFonts w:ascii="Times New Roman" w:hAnsi="Times New Roman" w:cs="Times New Roman"/>
              </w:rPr>
              <w:t>км</w:t>
            </w:r>
          </w:p>
        </w:tc>
        <w:tc>
          <w:tcPr>
            <w:tcW w:w="0" w:type="auto"/>
            <w:shd w:val="clear" w:color="auto" w:fill="FFFFFF"/>
            <w:vAlign w:val="center"/>
          </w:tcPr>
          <w:p w14:paraId="3E89F33A" w14:textId="1B213E9B" w:rsidR="00A57DBA"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9,8</w:t>
            </w:r>
          </w:p>
        </w:tc>
        <w:tc>
          <w:tcPr>
            <w:tcW w:w="0" w:type="auto"/>
            <w:gridSpan w:val="2"/>
            <w:shd w:val="clear" w:color="auto" w:fill="FFFFFF"/>
            <w:vAlign w:val="center"/>
          </w:tcPr>
          <w:p w14:paraId="4D44BECD" w14:textId="5733FD24" w:rsidR="00A57DBA" w:rsidRPr="00302BFA" w:rsidRDefault="00A57DBA" w:rsidP="00FF429A">
            <w:pPr>
              <w:spacing w:after="0" w:line="240" w:lineRule="auto"/>
              <w:jc w:val="center"/>
              <w:rPr>
                <w:rFonts w:ascii="Times New Roman" w:hAnsi="Times New Roman" w:cs="Times New Roman"/>
              </w:rPr>
            </w:pPr>
            <w:r w:rsidRPr="00302BFA">
              <w:rPr>
                <w:rFonts w:ascii="Times New Roman" w:hAnsi="Times New Roman" w:cs="Times New Roman"/>
              </w:rPr>
              <w:t>По мере разработки проектов планировки на участки жилищного строительства</w:t>
            </w:r>
          </w:p>
        </w:tc>
      </w:tr>
      <w:tr w:rsidR="004E75AB" w:rsidRPr="00453503" w14:paraId="557F9B4A" w14:textId="77777777" w:rsidTr="005D50B9">
        <w:trPr>
          <w:trHeight w:val="150"/>
          <w:tblCellSpacing w:w="0" w:type="dxa"/>
        </w:trPr>
        <w:tc>
          <w:tcPr>
            <w:tcW w:w="665" w:type="dxa"/>
            <w:shd w:val="clear" w:color="auto" w:fill="D9D9D9"/>
            <w:hideMark/>
          </w:tcPr>
          <w:p w14:paraId="448EFA04"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hAnsi="Times New Roman" w:cs="Times New Roman"/>
              </w:rPr>
              <w:t>7.4.</w:t>
            </w:r>
          </w:p>
        </w:tc>
        <w:tc>
          <w:tcPr>
            <w:tcW w:w="9113" w:type="dxa"/>
            <w:gridSpan w:val="5"/>
            <w:shd w:val="clear" w:color="auto" w:fill="D9D9D9"/>
            <w:hideMark/>
          </w:tcPr>
          <w:p w14:paraId="3C1A3C14" w14:textId="77777777" w:rsidR="004E75AB" w:rsidRPr="00453503" w:rsidRDefault="004E75AB" w:rsidP="00FF429A">
            <w:pPr>
              <w:spacing w:after="0" w:line="240" w:lineRule="auto"/>
              <w:rPr>
                <w:rFonts w:ascii="Times New Roman" w:hAnsi="Times New Roman" w:cs="Times New Roman"/>
              </w:rPr>
            </w:pPr>
            <w:r w:rsidRPr="00453503">
              <w:rPr>
                <w:rFonts w:ascii="Times New Roman" w:hAnsi="Times New Roman" w:cs="Times New Roman"/>
              </w:rPr>
              <w:t>Газоснабжение</w:t>
            </w:r>
          </w:p>
        </w:tc>
      </w:tr>
      <w:tr w:rsidR="004E75AB" w:rsidRPr="00D8793D" w14:paraId="791F2D89" w14:textId="77777777" w:rsidTr="005D50B9">
        <w:trPr>
          <w:trHeight w:val="501"/>
          <w:tblCellSpacing w:w="0" w:type="dxa"/>
        </w:trPr>
        <w:tc>
          <w:tcPr>
            <w:tcW w:w="665" w:type="dxa"/>
            <w:shd w:val="clear" w:color="auto" w:fill="FFFFFF"/>
            <w:vAlign w:val="center"/>
            <w:hideMark/>
          </w:tcPr>
          <w:p w14:paraId="1B753F6D"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hAnsi="Times New Roman" w:cs="Times New Roman"/>
              </w:rPr>
              <w:t>-</w:t>
            </w:r>
          </w:p>
        </w:tc>
        <w:tc>
          <w:tcPr>
            <w:tcW w:w="2796" w:type="dxa"/>
            <w:shd w:val="clear" w:color="auto" w:fill="FFFFFF"/>
            <w:vAlign w:val="center"/>
            <w:hideMark/>
          </w:tcPr>
          <w:p w14:paraId="7C0EEE65" w14:textId="77777777" w:rsidR="004E75AB" w:rsidRPr="00453503" w:rsidRDefault="004E75AB" w:rsidP="00FF429A">
            <w:pPr>
              <w:spacing w:after="0" w:line="240" w:lineRule="auto"/>
              <w:rPr>
                <w:rFonts w:ascii="Times New Roman" w:hAnsi="Times New Roman" w:cs="Times New Roman"/>
              </w:rPr>
            </w:pPr>
            <w:r w:rsidRPr="00453503">
              <w:rPr>
                <w:rFonts w:ascii="Times New Roman" w:hAnsi="Times New Roman" w:cs="Times New Roman"/>
              </w:rPr>
              <w:t>Расход газа (всего)</w:t>
            </w:r>
          </w:p>
        </w:tc>
        <w:tc>
          <w:tcPr>
            <w:tcW w:w="0" w:type="auto"/>
            <w:shd w:val="clear" w:color="auto" w:fill="FFFFFF"/>
            <w:vAlign w:val="center"/>
            <w:hideMark/>
          </w:tcPr>
          <w:p w14:paraId="63DC8290"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eastAsia="Arial" w:hAnsi="Times New Roman" w:cs="Times New Roman"/>
                <w:shd w:val="clear" w:color="auto" w:fill="FFFFFF"/>
              </w:rPr>
              <w:t>тыс.м</w:t>
            </w:r>
            <w:proofErr w:type="gramStart"/>
            <w:r w:rsidRPr="00453503">
              <w:rPr>
                <w:rFonts w:ascii="Times New Roman" w:eastAsia="Arial" w:hAnsi="Times New Roman" w:cs="Times New Roman"/>
                <w:shd w:val="clear" w:color="auto" w:fill="FFFFFF"/>
              </w:rPr>
              <w:t>.к</w:t>
            </w:r>
            <w:proofErr w:type="gramEnd"/>
            <w:r w:rsidRPr="00453503">
              <w:rPr>
                <w:rFonts w:ascii="Times New Roman" w:eastAsia="Arial" w:hAnsi="Times New Roman" w:cs="Times New Roman"/>
                <w:shd w:val="clear" w:color="auto" w:fill="FFFFFF"/>
              </w:rPr>
              <w:t>уб./год.</w:t>
            </w:r>
          </w:p>
        </w:tc>
        <w:tc>
          <w:tcPr>
            <w:tcW w:w="0" w:type="auto"/>
            <w:shd w:val="clear" w:color="auto" w:fill="FFFFFF"/>
            <w:vAlign w:val="center"/>
            <w:hideMark/>
          </w:tcPr>
          <w:p w14:paraId="1D89C17B"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hAnsi="Times New Roman" w:cs="Times New Roman"/>
              </w:rPr>
              <w:t>Нет данных</w:t>
            </w:r>
          </w:p>
        </w:tc>
        <w:tc>
          <w:tcPr>
            <w:tcW w:w="0" w:type="auto"/>
            <w:gridSpan w:val="2"/>
            <w:shd w:val="clear" w:color="auto" w:fill="FFFFFF"/>
            <w:vAlign w:val="center"/>
            <w:hideMark/>
          </w:tcPr>
          <w:p w14:paraId="48D04621" w14:textId="133B85AE" w:rsidR="004E75AB" w:rsidRPr="00453503" w:rsidRDefault="00453503" w:rsidP="00FF429A">
            <w:pPr>
              <w:spacing w:after="0" w:line="240" w:lineRule="auto"/>
              <w:jc w:val="center"/>
              <w:rPr>
                <w:rFonts w:ascii="Times New Roman" w:hAnsi="Times New Roman" w:cs="Times New Roman"/>
              </w:rPr>
            </w:pPr>
            <w:r w:rsidRPr="00453503">
              <w:rPr>
                <w:rFonts w:ascii="Times New Roman" w:hAnsi="Times New Roman" w:cs="Times New Roman"/>
              </w:rPr>
              <w:t>4587,6</w:t>
            </w:r>
          </w:p>
        </w:tc>
      </w:tr>
      <w:tr w:rsidR="004E75AB" w:rsidRPr="00D8793D" w14:paraId="0DF6835C" w14:textId="77777777" w:rsidTr="005D50B9">
        <w:trPr>
          <w:trHeight w:val="471"/>
          <w:tblCellSpacing w:w="0" w:type="dxa"/>
        </w:trPr>
        <w:tc>
          <w:tcPr>
            <w:tcW w:w="665" w:type="dxa"/>
            <w:shd w:val="clear" w:color="auto" w:fill="FFFFFF"/>
            <w:vAlign w:val="center"/>
            <w:hideMark/>
          </w:tcPr>
          <w:p w14:paraId="3C22E0E6"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w:t>
            </w:r>
          </w:p>
        </w:tc>
        <w:tc>
          <w:tcPr>
            <w:tcW w:w="2796" w:type="dxa"/>
            <w:shd w:val="clear" w:color="auto" w:fill="FFFFFF"/>
            <w:vAlign w:val="center"/>
            <w:hideMark/>
          </w:tcPr>
          <w:p w14:paraId="211AA269"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 xml:space="preserve">Протяженность газопроводов </w:t>
            </w:r>
          </w:p>
        </w:tc>
        <w:tc>
          <w:tcPr>
            <w:tcW w:w="0" w:type="auto"/>
            <w:shd w:val="clear" w:color="auto" w:fill="FFFFFF"/>
            <w:vAlign w:val="center"/>
            <w:hideMark/>
          </w:tcPr>
          <w:p w14:paraId="15D55B3B"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км</w:t>
            </w:r>
          </w:p>
        </w:tc>
        <w:tc>
          <w:tcPr>
            <w:tcW w:w="0" w:type="auto"/>
            <w:shd w:val="clear" w:color="auto" w:fill="FFFFFF"/>
            <w:vAlign w:val="center"/>
            <w:hideMark/>
          </w:tcPr>
          <w:p w14:paraId="3519AC0B" w14:textId="176D89DE" w:rsidR="004E75AB" w:rsidRPr="00302BFA" w:rsidRDefault="00302BFA" w:rsidP="00FF429A">
            <w:pPr>
              <w:spacing w:after="0" w:line="240" w:lineRule="auto"/>
              <w:jc w:val="center"/>
              <w:rPr>
                <w:rFonts w:ascii="Times New Roman" w:hAnsi="Times New Roman" w:cs="Times New Roman"/>
              </w:rPr>
            </w:pPr>
            <w:r w:rsidRPr="00302BFA">
              <w:rPr>
                <w:rFonts w:ascii="Times New Roman" w:hAnsi="Times New Roman" w:cs="Times New Roman"/>
              </w:rPr>
              <w:t>80,2</w:t>
            </w:r>
          </w:p>
        </w:tc>
        <w:tc>
          <w:tcPr>
            <w:tcW w:w="0" w:type="auto"/>
            <w:gridSpan w:val="2"/>
            <w:shd w:val="clear" w:color="auto" w:fill="FFFFFF"/>
            <w:vAlign w:val="center"/>
            <w:hideMark/>
          </w:tcPr>
          <w:p w14:paraId="34E9F205"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По мере разработки проектов планировки на участки жилищного строительства</w:t>
            </w:r>
          </w:p>
        </w:tc>
      </w:tr>
      <w:tr w:rsidR="004E75AB" w:rsidRPr="00D8793D" w14:paraId="091FCD13" w14:textId="77777777" w:rsidTr="005D50B9">
        <w:trPr>
          <w:trHeight w:val="150"/>
          <w:tblCellSpacing w:w="0" w:type="dxa"/>
        </w:trPr>
        <w:tc>
          <w:tcPr>
            <w:tcW w:w="665" w:type="dxa"/>
            <w:shd w:val="clear" w:color="auto" w:fill="D9D9D9"/>
            <w:hideMark/>
          </w:tcPr>
          <w:p w14:paraId="451A1638" w14:textId="77777777" w:rsidR="004E75AB" w:rsidRPr="00302BFA" w:rsidRDefault="004E75AB" w:rsidP="00FF429A">
            <w:pPr>
              <w:spacing w:after="0" w:line="240" w:lineRule="auto"/>
              <w:jc w:val="center"/>
              <w:rPr>
                <w:rFonts w:ascii="Times New Roman" w:hAnsi="Times New Roman" w:cs="Times New Roman"/>
              </w:rPr>
            </w:pPr>
            <w:r w:rsidRPr="00302BFA">
              <w:rPr>
                <w:rFonts w:ascii="Times New Roman" w:hAnsi="Times New Roman" w:cs="Times New Roman"/>
              </w:rPr>
              <w:t>7.5.</w:t>
            </w:r>
          </w:p>
        </w:tc>
        <w:tc>
          <w:tcPr>
            <w:tcW w:w="9113" w:type="dxa"/>
            <w:gridSpan w:val="5"/>
            <w:shd w:val="clear" w:color="auto" w:fill="D9D9D9"/>
            <w:hideMark/>
          </w:tcPr>
          <w:p w14:paraId="14D34C38" w14:textId="77777777" w:rsidR="004E75AB" w:rsidRPr="00302BFA" w:rsidRDefault="004E75AB" w:rsidP="00FF429A">
            <w:pPr>
              <w:spacing w:after="0" w:line="240" w:lineRule="auto"/>
              <w:rPr>
                <w:rFonts w:ascii="Times New Roman" w:hAnsi="Times New Roman" w:cs="Times New Roman"/>
              </w:rPr>
            </w:pPr>
            <w:r w:rsidRPr="00302BFA">
              <w:rPr>
                <w:rFonts w:ascii="Times New Roman" w:hAnsi="Times New Roman" w:cs="Times New Roman"/>
              </w:rPr>
              <w:t>Электроснабжение</w:t>
            </w:r>
          </w:p>
        </w:tc>
      </w:tr>
      <w:tr w:rsidR="004E75AB" w:rsidRPr="00C13925" w14:paraId="1C712BCF" w14:textId="77777777" w:rsidTr="005D50B9">
        <w:trPr>
          <w:trHeight w:val="468"/>
          <w:tblCellSpacing w:w="0" w:type="dxa"/>
        </w:trPr>
        <w:tc>
          <w:tcPr>
            <w:tcW w:w="665" w:type="dxa"/>
            <w:shd w:val="clear" w:color="auto" w:fill="auto"/>
            <w:hideMark/>
          </w:tcPr>
          <w:p w14:paraId="240B0561"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hAnsi="Times New Roman" w:cs="Times New Roman"/>
              </w:rPr>
              <w:t>-</w:t>
            </w:r>
          </w:p>
        </w:tc>
        <w:tc>
          <w:tcPr>
            <w:tcW w:w="2796" w:type="dxa"/>
            <w:shd w:val="clear" w:color="auto" w:fill="auto"/>
            <w:hideMark/>
          </w:tcPr>
          <w:p w14:paraId="55DA2BE9" w14:textId="77777777" w:rsidR="004E75AB" w:rsidRPr="00453503" w:rsidRDefault="004E75AB" w:rsidP="00FF429A">
            <w:pPr>
              <w:spacing w:after="0" w:line="240" w:lineRule="auto"/>
              <w:rPr>
                <w:rFonts w:ascii="Times New Roman" w:hAnsi="Times New Roman" w:cs="Times New Roman"/>
              </w:rPr>
            </w:pPr>
            <w:r w:rsidRPr="00453503">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14:paraId="2DD36309" w14:textId="77777777" w:rsidR="004E75AB" w:rsidRPr="00453503" w:rsidRDefault="004E75AB" w:rsidP="00FF429A">
            <w:pPr>
              <w:spacing w:after="0" w:line="240" w:lineRule="auto"/>
              <w:jc w:val="center"/>
              <w:rPr>
                <w:rFonts w:ascii="Times New Roman" w:hAnsi="Times New Roman" w:cs="Times New Roman"/>
              </w:rPr>
            </w:pPr>
            <w:proofErr w:type="gramStart"/>
            <w:r w:rsidRPr="00453503">
              <w:rPr>
                <w:rFonts w:ascii="Times New Roman" w:hAnsi="Times New Roman" w:cs="Times New Roman"/>
                <w:shd w:val="clear" w:color="auto" w:fill="FFFFFF"/>
              </w:rPr>
              <w:t>млн</w:t>
            </w:r>
            <w:proofErr w:type="gramEnd"/>
            <w:r w:rsidRPr="00453503">
              <w:rPr>
                <w:rFonts w:ascii="Times New Roman" w:hAnsi="Times New Roman" w:cs="Times New Roman"/>
                <w:shd w:val="clear" w:color="auto" w:fill="FFFFFF"/>
              </w:rPr>
              <w:t xml:space="preserve"> кВт. час</w:t>
            </w:r>
          </w:p>
        </w:tc>
        <w:tc>
          <w:tcPr>
            <w:tcW w:w="0" w:type="auto"/>
            <w:shd w:val="clear" w:color="auto" w:fill="auto"/>
            <w:vAlign w:val="center"/>
            <w:hideMark/>
          </w:tcPr>
          <w:p w14:paraId="218B1E7F" w14:textId="77777777" w:rsidR="004E75AB" w:rsidRPr="00453503" w:rsidRDefault="004E75AB" w:rsidP="00FF429A">
            <w:pPr>
              <w:spacing w:after="0" w:line="240" w:lineRule="auto"/>
              <w:jc w:val="center"/>
              <w:rPr>
                <w:rFonts w:ascii="Times New Roman" w:hAnsi="Times New Roman" w:cs="Times New Roman"/>
              </w:rPr>
            </w:pPr>
            <w:r w:rsidRPr="00453503">
              <w:rPr>
                <w:rFonts w:ascii="Times New Roman" w:hAnsi="Times New Roman" w:cs="Times New Roman"/>
              </w:rPr>
              <w:t>Нет данных</w:t>
            </w:r>
          </w:p>
        </w:tc>
        <w:tc>
          <w:tcPr>
            <w:tcW w:w="0" w:type="auto"/>
            <w:gridSpan w:val="2"/>
            <w:shd w:val="clear" w:color="auto" w:fill="auto"/>
            <w:vAlign w:val="center"/>
            <w:hideMark/>
          </w:tcPr>
          <w:p w14:paraId="711DB9E3" w14:textId="7E219320" w:rsidR="004E75AB" w:rsidRPr="00C13925" w:rsidRDefault="00453503" w:rsidP="00FF429A">
            <w:pPr>
              <w:spacing w:after="0" w:line="240" w:lineRule="auto"/>
              <w:jc w:val="center"/>
              <w:rPr>
                <w:rFonts w:ascii="Times New Roman" w:hAnsi="Times New Roman" w:cs="Times New Roman"/>
              </w:rPr>
            </w:pPr>
            <w:r w:rsidRPr="00453503">
              <w:rPr>
                <w:rFonts w:ascii="Times New Roman" w:hAnsi="Times New Roman" w:cs="Times New Roman"/>
                <w:shd w:val="clear" w:color="auto" w:fill="FFFFFF"/>
              </w:rPr>
              <w:t>17,433</w:t>
            </w:r>
            <w:r w:rsidR="004E75AB" w:rsidRPr="00453503">
              <w:rPr>
                <w:rFonts w:ascii="Times New Roman" w:hAnsi="Times New Roman" w:cs="Times New Roman"/>
                <w:shd w:val="clear" w:color="auto" w:fill="FFFFFF"/>
              </w:rPr>
              <w:t xml:space="preserve"> </w:t>
            </w:r>
            <w:proofErr w:type="gramStart"/>
            <w:r w:rsidR="004E75AB" w:rsidRPr="00453503">
              <w:rPr>
                <w:rFonts w:ascii="Times New Roman" w:hAnsi="Times New Roman" w:cs="Times New Roman"/>
                <w:shd w:val="clear" w:color="auto" w:fill="FFFFFF"/>
              </w:rPr>
              <w:t>млн</w:t>
            </w:r>
            <w:proofErr w:type="gramEnd"/>
            <w:r w:rsidR="004E75AB" w:rsidRPr="00453503">
              <w:rPr>
                <w:rFonts w:ascii="Times New Roman" w:hAnsi="Times New Roman" w:cs="Times New Roman"/>
                <w:shd w:val="clear" w:color="auto" w:fill="FFFFFF"/>
              </w:rPr>
              <w:t xml:space="preserve"> кВт. час</w:t>
            </w:r>
          </w:p>
        </w:tc>
      </w:tr>
    </w:tbl>
    <w:p w14:paraId="300E5621" w14:textId="64507BBA" w:rsidR="004E75AB" w:rsidRPr="004E75AB" w:rsidRDefault="004E75AB" w:rsidP="004E75AB">
      <w:pPr>
        <w:spacing w:after="0" w:line="240" w:lineRule="auto"/>
        <w:ind w:firstLine="708"/>
        <w:jc w:val="both"/>
        <w:rPr>
          <w:rFonts w:ascii="Times New Roman" w:hAnsi="Times New Roman" w:cs="Times New Roman"/>
          <w:kern w:val="2"/>
          <w:sz w:val="24"/>
          <w:szCs w:val="24"/>
          <w:shd w:val="clear" w:color="auto" w:fill="FFFFFF"/>
        </w:rPr>
      </w:pPr>
    </w:p>
    <w:p w14:paraId="2E659173" w14:textId="77777777" w:rsidR="00DE47FB" w:rsidRDefault="00DE47FB" w:rsidP="004E75AB">
      <w:pPr>
        <w:rPr>
          <w:rFonts w:ascii="Times New Roman" w:hAnsi="Times New Roman" w:cs="Times New Roman"/>
          <w:b/>
          <w:snapToGrid w:val="0"/>
          <w:kern w:val="1"/>
          <w:sz w:val="24"/>
          <w:szCs w:val="24"/>
        </w:rPr>
      </w:pPr>
    </w:p>
    <w:p w14:paraId="0989B296" w14:textId="0294D4C0" w:rsidR="00DE47FB" w:rsidRDefault="00DE47FB">
      <w:pPr>
        <w:rPr>
          <w:rFonts w:ascii="Times New Roman" w:hAnsi="Times New Roman" w:cs="Times New Roman"/>
          <w:b/>
          <w:snapToGrid w:val="0"/>
          <w:kern w:val="1"/>
          <w:sz w:val="24"/>
          <w:szCs w:val="24"/>
        </w:rPr>
      </w:pPr>
      <w:r>
        <w:rPr>
          <w:rFonts w:ascii="Times New Roman" w:hAnsi="Times New Roman" w:cs="Times New Roman"/>
          <w:b/>
          <w:snapToGrid w:val="0"/>
          <w:kern w:val="1"/>
          <w:sz w:val="24"/>
          <w:szCs w:val="24"/>
        </w:rPr>
        <w:br w:type="page"/>
      </w:r>
    </w:p>
    <w:p w14:paraId="34586D4C" w14:textId="66CDD4CD" w:rsidR="00DE47FB" w:rsidRPr="00DE47FB" w:rsidRDefault="00DE47FB" w:rsidP="00DE47FB">
      <w:pPr>
        <w:pStyle w:val="ab"/>
        <w:numPr>
          <w:ilvl w:val="0"/>
          <w:numId w:val="93"/>
        </w:numPr>
        <w:jc w:val="center"/>
        <w:outlineLvl w:val="0"/>
        <w:rPr>
          <w:b/>
        </w:rPr>
      </w:pPr>
      <w:bookmarkStart w:id="394" w:name="_Toc135294223"/>
      <w:bookmarkStart w:id="395" w:name="_Toc135323113"/>
      <w:r w:rsidRPr="00DE47FB">
        <w:rPr>
          <w:b/>
        </w:rPr>
        <w:lastRenderedPageBreak/>
        <w:t>ПРИЛОЖЕНИЕ</w:t>
      </w:r>
      <w:bookmarkEnd w:id="394"/>
      <w:bookmarkEnd w:id="395"/>
    </w:p>
    <w:p w14:paraId="3F65D1BA" w14:textId="77777777" w:rsidR="00DE47FB" w:rsidRPr="006E6240" w:rsidRDefault="00DE47FB" w:rsidP="00DE47FB">
      <w:pPr>
        <w:pStyle w:val="ab"/>
        <w:ind w:left="0" w:firstLine="567"/>
      </w:pPr>
    </w:p>
    <w:p w14:paraId="402BB399" w14:textId="070DDAD8" w:rsidR="00DE47FB" w:rsidRPr="006E6240" w:rsidRDefault="00DE47FB" w:rsidP="00DE47FB">
      <w:pPr>
        <w:pStyle w:val="ab"/>
        <w:numPr>
          <w:ilvl w:val="1"/>
          <w:numId w:val="113"/>
        </w:numPr>
        <w:tabs>
          <w:tab w:val="left" w:pos="1134"/>
        </w:tabs>
        <w:ind w:left="0" w:firstLine="567"/>
        <w:outlineLvl w:val="1"/>
      </w:pPr>
      <w:r w:rsidRPr="006E6240">
        <w:t xml:space="preserve"> </w:t>
      </w:r>
      <w:bookmarkStart w:id="396" w:name="_Toc135294224"/>
      <w:bookmarkStart w:id="397" w:name="_Toc135323114"/>
      <w:r w:rsidRPr="006E6240">
        <w:t>Заключение о принадлежности участка к землям лесного фонда</w:t>
      </w:r>
      <w:bookmarkEnd w:id="396"/>
      <w:bookmarkEnd w:id="397"/>
    </w:p>
    <w:p w14:paraId="6795C50E" w14:textId="77777777" w:rsidR="00DE47FB" w:rsidRPr="006E6240" w:rsidRDefault="00DE47FB" w:rsidP="00DE47FB">
      <w:r w:rsidRPr="006E6240">
        <w:rPr>
          <w:noProof/>
          <w:lang w:eastAsia="ru-RU"/>
        </w:rPr>
        <w:drawing>
          <wp:inline distT="0" distB="0" distL="0" distR="0" wp14:anchorId="143E14BB" wp14:editId="2CADF4F2">
            <wp:extent cx="5939790" cy="8406130"/>
            <wp:effectExtent l="19050" t="0" r="3810" b="0"/>
            <wp:docPr id="1" name="Рисунок 4"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80" cstate="print"/>
                    <a:stretch>
                      <a:fillRect/>
                    </a:stretch>
                  </pic:blipFill>
                  <pic:spPr>
                    <a:xfrm>
                      <a:off x="0" y="0"/>
                      <a:ext cx="5939790" cy="8406130"/>
                    </a:xfrm>
                    <a:prstGeom prst="rect">
                      <a:avLst/>
                    </a:prstGeom>
                  </pic:spPr>
                </pic:pic>
              </a:graphicData>
            </a:graphic>
          </wp:inline>
        </w:drawing>
      </w:r>
    </w:p>
    <w:p w14:paraId="77B58712" w14:textId="77777777" w:rsidR="00DE47FB" w:rsidRPr="006E6240" w:rsidRDefault="00DE47FB" w:rsidP="00DE47FB">
      <w:r w:rsidRPr="006E6240">
        <w:rPr>
          <w:noProof/>
          <w:lang w:eastAsia="ru-RU"/>
        </w:rPr>
        <w:lastRenderedPageBreak/>
        <w:drawing>
          <wp:inline distT="0" distB="0" distL="0" distR="0" wp14:anchorId="289AA56F" wp14:editId="4FC94BAB">
            <wp:extent cx="5939790" cy="8406130"/>
            <wp:effectExtent l="19050" t="0" r="3810" b="0"/>
            <wp:docPr id="7" name="Рисунок 6"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81" cstate="print"/>
                    <a:stretch>
                      <a:fillRect/>
                    </a:stretch>
                  </pic:blipFill>
                  <pic:spPr>
                    <a:xfrm>
                      <a:off x="0" y="0"/>
                      <a:ext cx="5939790" cy="8406130"/>
                    </a:xfrm>
                    <a:prstGeom prst="rect">
                      <a:avLst/>
                    </a:prstGeom>
                  </pic:spPr>
                </pic:pic>
              </a:graphicData>
            </a:graphic>
          </wp:inline>
        </w:drawing>
      </w:r>
    </w:p>
    <w:p w14:paraId="0A0BA757" w14:textId="77777777" w:rsidR="00DE47FB" w:rsidRPr="006E6240" w:rsidRDefault="00DE47FB" w:rsidP="00DE47FB"/>
    <w:p w14:paraId="7C1F7A5C" w14:textId="77777777" w:rsidR="00DE47FB" w:rsidRPr="006E6240" w:rsidRDefault="00DE47FB" w:rsidP="00DE47FB"/>
    <w:p w14:paraId="261CB3B0" w14:textId="11A1ED19" w:rsidR="00DE47FB" w:rsidRPr="006E6240" w:rsidRDefault="00DE47FB" w:rsidP="00DE47FB">
      <w:pPr>
        <w:pStyle w:val="ab"/>
        <w:numPr>
          <w:ilvl w:val="1"/>
          <w:numId w:val="113"/>
        </w:numPr>
        <w:tabs>
          <w:tab w:val="left" w:pos="1134"/>
        </w:tabs>
        <w:ind w:left="0" w:firstLine="567"/>
        <w:outlineLvl w:val="1"/>
      </w:pPr>
      <w:r w:rsidRPr="006E6240">
        <w:lastRenderedPageBreak/>
        <w:t xml:space="preserve"> </w:t>
      </w:r>
      <w:bookmarkStart w:id="398" w:name="_Toc135294225"/>
      <w:bookmarkStart w:id="399" w:name="_Toc135323115"/>
      <w:r w:rsidRPr="006E6240">
        <w:t>Заключение о принадлежности участка к землям лесного фонда</w:t>
      </w:r>
      <w:bookmarkEnd w:id="398"/>
      <w:bookmarkEnd w:id="399"/>
    </w:p>
    <w:p w14:paraId="36261D7C" w14:textId="77777777" w:rsidR="00DE47FB" w:rsidRPr="006E6240" w:rsidRDefault="00DE47FB" w:rsidP="00DE47FB">
      <w:r w:rsidRPr="006E6240">
        <w:rPr>
          <w:noProof/>
          <w:lang w:eastAsia="ru-RU"/>
        </w:rPr>
        <w:drawing>
          <wp:inline distT="0" distB="0" distL="0" distR="0" wp14:anchorId="7868CFBC" wp14:editId="67F65FB9">
            <wp:extent cx="5939790" cy="8406130"/>
            <wp:effectExtent l="19050" t="0" r="3810" b="0"/>
            <wp:docPr id="8" name="Рисунок 7"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82" cstate="print"/>
                    <a:stretch>
                      <a:fillRect/>
                    </a:stretch>
                  </pic:blipFill>
                  <pic:spPr>
                    <a:xfrm>
                      <a:off x="0" y="0"/>
                      <a:ext cx="5939790" cy="8406130"/>
                    </a:xfrm>
                    <a:prstGeom prst="rect">
                      <a:avLst/>
                    </a:prstGeom>
                  </pic:spPr>
                </pic:pic>
              </a:graphicData>
            </a:graphic>
          </wp:inline>
        </w:drawing>
      </w:r>
    </w:p>
    <w:p w14:paraId="6F4600E0" w14:textId="77777777" w:rsidR="00DE47FB" w:rsidRPr="006E6240" w:rsidRDefault="00DE47FB" w:rsidP="00DE47FB"/>
    <w:p w14:paraId="6B9C819E" w14:textId="77777777" w:rsidR="00DE47FB" w:rsidRPr="006E6240" w:rsidRDefault="00DE47FB" w:rsidP="00DE47FB">
      <w:r w:rsidRPr="006E6240">
        <w:rPr>
          <w:noProof/>
          <w:lang w:eastAsia="ru-RU"/>
        </w:rPr>
        <w:lastRenderedPageBreak/>
        <w:drawing>
          <wp:inline distT="0" distB="0" distL="0" distR="0" wp14:anchorId="71C322C8" wp14:editId="661A460B">
            <wp:extent cx="5939790" cy="8406130"/>
            <wp:effectExtent l="19050" t="0" r="3810" b="0"/>
            <wp:docPr id="9" name="Рисунок 8"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83" cstate="print"/>
                    <a:stretch>
                      <a:fillRect/>
                    </a:stretch>
                  </pic:blipFill>
                  <pic:spPr>
                    <a:xfrm>
                      <a:off x="0" y="0"/>
                      <a:ext cx="5939790" cy="8406130"/>
                    </a:xfrm>
                    <a:prstGeom prst="rect">
                      <a:avLst/>
                    </a:prstGeom>
                  </pic:spPr>
                </pic:pic>
              </a:graphicData>
            </a:graphic>
          </wp:inline>
        </w:drawing>
      </w:r>
    </w:p>
    <w:p w14:paraId="6E2567FB" w14:textId="77777777" w:rsidR="00DE47FB" w:rsidRPr="006E6240" w:rsidRDefault="00DE47FB" w:rsidP="00DE47FB">
      <w:pPr>
        <w:tabs>
          <w:tab w:val="left" w:pos="3782"/>
        </w:tabs>
      </w:pPr>
      <w:r w:rsidRPr="006E6240">
        <w:tab/>
      </w:r>
    </w:p>
    <w:p w14:paraId="2C130371" w14:textId="77777777" w:rsidR="00DE47FB" w:rsidRPr="006E6240" w:rsidRDefault="00DE47FB" w:rsidP="00DE47FB">
      <w:pPr>
        <w:tabs>
          <w:tab w:val="left" w:pos="3782"/>
        </w:tabs>
      </w:pPr>
    </w:p>
    <w:p w14:paraId="7077D83F" w14:textId="77777777" w:rsidR="00DE47FB" w:rsidRPr="006E6240" w:rsidRDefault="00DE47FB" w:rsidP="00DE47FB">
      <w:pPr>
        <w:pStyle w:val="ab"/>
        <w:numPr>
          <w:ilvl w:val="1"/>
          <w:numId w:val="113"/>
        </w:numPr>
        <w:tabs>
          <w:tab w:val="left" w:pos="1134"/>
          <w:tab w:val="left" w:pos="3782"/>
        </w:tabs>
        <w:ind w:left="0" w:firstLine="567"/>
        <w:outlineLvl w:val="1"/>
      </w:pPr>
      <w:r w:rsidRPr="006E6240">
        <w:lastRenderedPageBreak/>
        <w:t xml:space="preserve"> </w:t>
      </w:r>
      <w:bookmarkStart w:id="400" w:name="_Toc135294226"/>
      <w:bookmarkStart w:id="401" w:name="_Toc135323116"/>
      <w:r w:rsidRPr="006E6240">
        <w:t>Выкопировка из лесоустроительного планшета (очистные сооружения)</w:t>
      </w:r>
      <w:bookmarkEnd w:id="400"/>
      <w:bookmarkEnd w:id="401"/>
    </w:p>
    <w:p w14:paraId="40AFCCB1" w14:textId="77777777" w:rsidR="00DE47FB" w:rsidRPr="006E6240" w:rsidRDefault="00DE47FB" w:rsidP="00DE47FB">
      <w:pPr>
        <w:tabs>
          <w:tab w:val="left" w:pos="3782"/>
        </w:tabs>
      </w:pPr>
    </w:p>
    <w:p w14:paraId="334C7A0B" w14:textId="77777777" w:rsidR="00DE47FB" w:rsidRPr="006E6240" w:rsidRDefault="00DE47FB" w:rsidP="00DE47FB">
      <w:pPr>
        <w:tabs>
          <w:tab w:val="left" w:pos="3782"/>
        </w:tabs>
      </w:pPr>
      <w:r w:rsidRPr="006E6240">
        <w:rPr>
          <w:noProof/>
          <w:lang w:eastAsia="ru-RU"/>
        </w:rPr>
        <w:drawing>
          <wp:inline distT="0" distB="0" distL="0" distR="0" wp14:anchorId="18FE09B6" wp14:editId="64C74C4E">
            <wp:extent cx="5939790" cy="4200525"/>
            <wp:effectExtent l="19050" t="0" r="3810"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4" cstate="print"/>
                    <a:stretch>
                      <a:fillRect/>
                    </a:stretch>
                  </pic:blipFill>
                  <pic:spPr>
                    <a:xfrm>
                      <a:off x="0" y="0"/>
                      <a:ext cx="5939790" cy="4200525"/>
                    </a:xfrm>
                    <a:prstGeom prst="rect">
                      <a:avLst/>
                    </a:prstGeom>
                  </pic:spPr>
                </pic:pic>
              </a:graphicData>
            </a:graphic>
          </wp:inline>
        </w:drawing>
      </w:r>
    </w:p>
    <w:p w14:paraId="17F2C660" w14:textId="77777777" w:rsidR="00DE47FB" w:rsidRPr="006E6240" w:rsidRDefault="00DE47FB" w:rsidP="00DE47FB">
      <w:pPr>
        <w:tabs>
          <w:tab w:val="left" w:pos="3782"/>
        </w:tabs>
      </w:pPr>
    </w:p>
    <w:p w14:paraId="57B10433" w14:textId="77777777" w:rsidR="00DE47FB" w:rsidRPr="006E6240" w:rsidRDefault="00DE47FB" w:rsidP="00DE47FB">
      <w:pPr>
        <w:tabs>
          <w:tab w:val="left" w:pos="3782"/>
        </w:tabs>
      </w:pPr>
    </w:p>
    <w:p w14:paraId="3CFB02A0" w14:textId="77777777" w:rsidR="00DE47FB" w:rsidRPr="006E6240" w:rsidRDefault="00DE47FB" w:rsidP="00DE47FB">
      <w:pPr>
        <w:tabs>
          <w:tab w:val="left" w:pos="3782"/>
        </w:tabs>
      </w:pPr>
    </w:p>
    <w:p w14:paraId="04A095C3" w14:textId="77777777" w:rsidR="00DE47FB" w:rsidRPr="006E6240" w:rsidRDefault="00DE47FB" w:rsidP="00DE47FB">
      <w:pPr>
        <w:tabs>
          <w:tab w:val="left" w:pos="3782"/>
        </w:tabs>
      </w:pPr>
    </w:p>
    <w:p w14:paraId="1F9E00F4" w14:textId="77777777" w:rsidR="00DE47FB" w:rsidRPr="006E6240" w:rsidRDefault="00DE47FB" w:rsidP="00DE47FB">
      <w:pPr>
        <w:tabs>
          <w:tab w:val="left" w:pos="3782"/>
        </w:tabs>
      </w:pPr>
    </w:p>
    <w:p w14:paraId="0B976371" w14:textId="77777777" w:rsidR="00DE47FB" w:rsidRPr="006E6240" w:rsidRDefault="00DE47FB" w:rsidP="00DE47FB">
      <w:pPr>
        <w:tabs>
          <w:tab w:val="left" w:pos="3782"/>
        </w:tabs>
      </w:pPr>
    </w:p>
    <w:p w14:paraId="49CE8E83" w14:textId="77777777" w:rsidR="00DE47FB" w:rsidRPr="006E6240" w:rsidRDefault="00DE47FB" w:rsidP="00DE47FB">
      <w:pPr>
        <w:tabs>
          <w:tab w:val="left" w:pos="3782"/>
        </w:tabs>
      </w:pPr>
    </w:p>
    <w:p w14:paraId="22B27C54" w14:textId="77777777" w:rsidR="00DE47FB" w:rsidRPr="004E75AB" w:rsidRDefault="00DE47FB" w:rsidP="004E75AB">
      <w:pPr>
        <w:rPr>
          <w:rFonts w:ascii="Times New Roman" w:hAnsi="Times New Roman" w:cs="Times New Roman"/>
          <w:b/>
          <w:snapToGrid w:val="0"/>
          <w:kern w:val="1"/>
          <w:sz w:val="24"/>
          <w:szCs w:val="24"/>
        </w:rPr>
      </w:pPr>
    </w:p>
    <w:sectPr w:rsidR="00DE47FB" w:rsidRPr="004E75AB" w:rsidSect="00F552F3">
      <w:pgSz w:w="11906" w:h="16838"/>
      <w:pgMar w:top="1134" w:right="567" w:bottom="1134" w:left="1701"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2DBAF" w14:textId="77777777" w:rsidR="00F27F5A" w:rsidRDefault="00F27F5A">
      <w:pPr>
        <w:spacing w:after="0" w:line="240" w:lineRule="auto"/>
      </w:pPr>
      <w:r>
        <w:separator/>
      </w:r>
    </w:p>
  </w:endnote>
  <w:endnote w:type="continuationSeparator" w:id="0">
    <w:p w14:paraId="53670571" w14:textId="77777777" w:rsidR="00F27F5A" w:rsidRDefault="00F2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161803"/>
      <w:docPartObj>
        <w:docPartGallery w:val="Page Numbers (Bottom of Page)"/>
        <w:docPartUnique/>
      </w:docPartObj>
    </w:sdtPr>
    <w:sdtEndPr>
      <w:rPr>
        <w:rFonts w:ascii="Times New Roman" w:hAnsi="Times New Roman" w:cs="Times New Roman"/>
        <w:i/>
      </w:rPr>
    </w:sdtEndPr>
    <w:sdtContent>
      <w:p w14:paraId="7F283929" w14:textId="77777777" w:rsidR="00B673DF" w:rsidRDefault="00B673DF" w:rsidP="00A15493">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855037">
          <w:rPr>
            <w:rFonts w:ascii="Times New Roman" w:hAnsi="Times New Roman" w:cs="Times New Roman"/>
            <w:i/>
            <w:noProof/>
          </w:rPr>
          <w:t>33</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14:paraId="4525E855" w14:textId="77777777" w:rsidR="00B673DF" w:rsidRPr="003229D7" w:rsidRDefault="00B673DF" w:rsidP="00A15493">
        <w:pPr>
          <w:pStyle w:val="af"/>
          <w:jc w:val="right"/>
          <w:rPr>
            <w:rFonts w:ascii="Times New Roman" w:hAnsi="Times New Roman" w:cs="Times New Roman"/>
            <w:i/>
          </w:rPr>
        </w:pPr>
        <w:r>
          <w:rPr>
            <w:rFonts w:ascii="Times New Roman" w:hAnsi="Times New Roman" w:cs="Times New Roman"/>
            <w:i/>
          </w:rPr>
          <w:t>Рамонского городского</w:t>
        </w:r>
        <w:r w:rsidRPr="003229D7">
          <w:rPr>
            <w:rFonts w:ascii="Times New Roman" w:hAnsi="Times New Roman" w:cs="Times New Roman"/>
            <w:i/>
          </w:rPr>
          <w:t xml:space="preserve"> поселения</w:t>
        </w:r>
      </w:p>
    </w:sdtContent>
  </w:sdt>
  <w:p w14:paraId="5A4EEA41" w14:textId="77777777" w:rsidR="00B673DF" w:rsidRDefault="00B673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216041"/>
      <w:docPartObj>
        <w:docPartGallery w:val="Page Numbers (Bottom of Page)"/>
        <w:docPartUnique/>
      </w:docPartObj>
    </w:sdtPr>
    <w:sdtEndPr>
      <w:rPr>
        <w:rFonts w:ascii="Times New Roman" w:hAnsi="Times New Roman" w:cs="Times New Roman"/>
        <w:i/>
      </w:rPr>
    </w:sdtEndPr>
    <w:sdtContent>
      <w:p w14:paraId="0A8384F2" w14:textId="77777777" w:rsidR="00B673DF" w:rsidRDefault="00B673DF" w:rsidP="00A15493">
        <w:pPr>
          <w:pStyle w:val="af"/>
          <w:jc w:val="right"/>
        </w:pPr>
      </w:p>
      <w:p w14:paraId="728FDFFF" w14:textId="77777777" w:rsidR="00B673DF" w:rsidRPr="003229D7" w:rsidRDefault="00F27F5A" w:rsidP="00A15493">
        <w:pPr>
          <w:pStyle w:val="af"/>
          <w:jc w:val="right"/>
          <w:rPr>
            <w:rFonts w:ascii="Times New Roman" w:hAnsi="Times New Roman" w:cs="Times New Roman"/>
            <w:i/>
          </w:rPr>
        </w:pPr>
      </w:p>
    </w:sdtContent>
  </w:sdt>
  <w:p w14:paraId="149140A9" w14:textId="77777777" w:rsidR="00B673DF" w:rsidRDefault="00B673DF">
    <w:pPr>
      <w:pStyle w:val="af"/>
      <w:jc w:val="center"/>
    </w:pPr>
  </w:p>
  <w:p w14:paraId="236A5303" w14:textId="77777777" w:rsidR="00B673DF" w:rsidRDefault="00B673D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964074"/>
      <w:docPartObj>
        <w:docPartGallery w:val="Page Numbers (Bottom of Page)"/>
        <w:docPartUnique/>
      </w:docPartObj>
    </w:sdtPr>
    <w:sdtEndPr>
      <w:rPr>
        <w:rFonts w:ascii="Times New Roman" w:hAnsi="Times New Roman" w:cs="Times New Roman"/>
        <w:i/>
      </w:rPr>
    </w:sdtEndPr>
    <w:sdtContent>
      <w:p w14:paraId="30582E33" w14:textId="77777777" w:rsidR="00B673DF" w:rsidRDefault="00B673DF" w:rsidP="00D96CAA">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855037">
          <w:rPr>
            <w:rFonts w:ascii="Times New Roman" w:hAnsi="Times New Roman" w:cs="Times New Roman"/>
            <w:i/>
            <w:noProof/>
          </w:rPr>
          <w:t>84</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14:paraId="41F13710" w14:textId="457B23E3" w:rsidR="00B673DF" w:rsidRPr="003229D7" w:rsidRDefault="00B673DF" w:rsidP="00D96CAA">
        <w:pPr>
          <w:pStyle w:val="af"/>
          <w:jc w:val="right"/>
          <w:rPr>
            <w:rFonts w:ascii="Times New Roman" w:hAnsi="Times New Roman" w:cs="Times New Roman"/>
            <w:i/>
          </w:rPr>
        </w:pPr>
        <w:r>
          <w:rPr>
            <w:rFonts w:ascii="Times New Roman" w:hAnsi="Times New Roman" w:cs="Times New Roman"/>
            <w:i/>
          </w:rPr>
          <w:t>Рамонского городского</w:t>
        </w:r>
        <w:r w:rsidRPr="003229D7">
          <w:rPr>
            <w:rFonts w:ascii="Times New Roman" w:hAnsi="Times New Roman" w:cs="Times New Roman"/>
            <w:i/>
          </w:rPr>
          <w:t xml:space="preserve"> поселения</w:t>
        </w:r>
      </w:p>
    </w:sdtContent>
  </w:sdt>
  <w:p w14:paraId="5DDA472A" w14:textId="77777777" w:rsidR="00B673DF" w:rsidRDefault="00B673D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596461"/>
      <w:docPartObj>
        <w:docPartGallery w:val="Page Numbers (Bottom of Page)"/>
        <w:docPartUnique/>
      </w:docPartObj>
    </w:sdtPr>
    <w:sdtEndPr>
      <w:rPr>
        <w:rFonts w:ascii="Times New Roman" w:hAnsi="Times New Roman" w:cs="Times New Roman"/>
        <w:i/>
      </w:rPr>
    </w:sdtEndPr>
    <w:sdtContent>
      <w:p w14:paraId="02AE8B24" w14:textId="77777777" w:rsidR="00B673DF" w:rsidRDefault="00B673DF" w:rsidP="00D96CAA">
        <w:pPr>
          <w:pStyle w:val="af"/>
          <w:jc w:val="right"/>
        </w:pPr>
      </w:p>
      <w:p w14:paraId="7D1C8C16" w14:textId="77777777" w:rsidR="00B673DF" w:rsidRPr="003229D7" w:rsidRDefault="00F27F5A" w:rsidP="00D96CAA">
        <w:pPr>
          <w:pStyle w:val="af"/>
          <w:jc w:val="right"/>
          <w:rPr>
            <w:rFonts w:ascii="Times New Roman" w:hAnsi="Times New Roman" w:cs="Times New Roman"/>
            <w:i/>
          </w:rPr>
        </w:pPr>
      </w:p>
    </w:sdtContent>
  </w:sdt>
  <w:p w14:paraId="4B37280C" w14:textId="77777777" w:rsidR="00B673DF" w:rsidRDefault="00B673DF">
    <w:pPr>
      <w:pStyle w:val="af"/>
      <w:jc w:val="center"/>
    </w:pPr>
  </w:p>
  <w:p w14:paraId="1E082F1A" w14:textId="77777777" w:rsidR="00B673DF" w:rsidRDefault="00B673DF">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955649"/>
      <w:docPartObj>
        <w:docPartGallery w:val="Page Numbers (Bottom of Page)"/>
        <w:docPartUnique/>
      </w:docPartObj>
    </w:sdtPr>
    <w:sdtEndPr>
      <w:rPr>
        <w:rFonts w:ascii="Times New Roman" w:hAnsi="Times New Roman" w:cs="Times New Roman"/>
        <w:i/>
      </w:rPr>
    </w:sdtEndPr>
    <w:sdtContent>
      <w:p w14:paraId="5FB10084" w14:textId="7C1036C0" w:rsidR="00B673DF" w:rsidRDefault="00B673DF" w:rsidP="00807A5B">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855037">
          <w:rPr>
            <w:rFonts w:ascii="Times New Roman" w:hAnsi="Times New Roman" w:cs="Times New Roman"/>
            <w:i/>
            <w:noProof/>
          </w:rPr>
          <w:t>118</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14:paraId="246DAE28" w14:textId="55587881" w:rsidR="00B673DF" w:rsidRPr="003229D7" w:rsidRDefault="00B673DF" w:rsidP="00807A5B">
        <w:pPr>
          <w:pStyle w:val="af"/>
          <w:jc w:val="right"/>
          <w:rPr>
            <w:rFonts w:ascii="Times New Roman" w:hAnsi="Times New Roman" w:cs="Times New Roman"/>
            <w:i/>
          </w:rPr>
        </w:pPr>
        <w:r>
          <w:rPr>
            <w:rFonts w:ascii="Times New Roman" w:hAnsi="Times New Roman" w:cs="Times New Roman"/>
            <w:i/>
          </w:rPr>
          <w:t>Рамонского городского</w:t>
        </w:r>
        <w:r w:rsidRPr="003229D7">
          <w:rPr>
            <w:rFonts w:ascii="Times New Roman" w:hAnsi="Times New Roman" w:cs="Times New Roman"/>
            <w:i/>
          </w:rPr>
          <w:t xml:space="preserve"> поселения</w:t>
        </w:r>
      </w:p>
    </w:sdtContent>
  </w:sdt>
  <w:p w14:paraId="1EBF0515" w14:textId="77777777" w:rsidR="00B673DF" w:rsidRDefault="00B673D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16883"/>
      <w:docPartObj>
        <w:docPartGallery w:val="Page Numbers (Bottom of Page)"/>
        <w:docPartUnique/>
      </w:docPartObj>
    </w:sdtPr>
    <w:sdtEndPr>
      <w:rPr>
        <w:rFonts w:ascii="Times New Roman" w:hAnsi="Times New Roman" w:cs="Times New Roman"/>
        <w:i/>
      </w:rPr>
    </w:sdtEndPr>
    <w:sdtContent>
      <w:p w14:paraId="74D39E8D" w14:textId="130B866C" w:rsidR="00B673DF" w:rsidRDefault="00B673DF" w:rsidP="00807A5B">
        <w:pPr>
          <w:pStyle w:val="af"/>
          <w:jc w:val="right"/>
        </w:pPr>
      </w:p>
      <w:p w14:paraId="75768C5E" w14:textId="77777777" w:rsidR="00B673DF" w:rsidRPr="003229D7" w:rsidRDefault="00F27F5A" w:rsidP="00807A5B">
        <w:pPr>
          <w:pStyle w:val="af"/>
          <w:jc w:val="right"/>
          <w:rPr>
            <w:rFonts w:ascii="Times New Roman" w:hAnsi="Times New Roman" w:cs="Times New Roman"/>
            <w:i/>
          </w:rPr>
        </w:pPr>
      </w:p>
    </w:sdtContent>
  </w:sdt>
  <w:p w14:paraId="5FF3E9CF" w14:textId="77777777" w:rsidR="00B673DF" w:rsidRDefault="00B673DF">
    <w:pPr>
      <w:pStyle w:val="af"/>
      <w:jc w:val="center"/>
    </w:pPr>
  </w:p>
  <w:p w14:paraId="2B5D8730" w14:textId="77777777" w:rsidR="00B673DF" w:rsidRDefault="00B673DF">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95989"/>
      <w:docPartObj>
        <w:docPartGallery w:val="Page Numbers (Bottom of Page)"/>
        <w:docPartUnique/>
      </w:docPartObj>
    </w:sdtPr>
    <w:sdtEndPr>
      <w:rPr>
        <w:rFonts w:ascii="Times New Roman" w:hAnsi="Times New Roman" w:cs="Times New Roman"/>
        <w:i/>
      </w:rPr>
    </w:sdtEndPr>
    <w:sdtContent>
      <w:p w14:paraId="2BFC53D0" w14:textId="60C695C9" w:rsidR="00B673DF" w:rsidRDefault="00B673DF" w:rsidP="00880729">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855037">
          <w:rPr>
            <w:rFonts w:ascii="Times New Roman" w:hAnsi="Times New Roman" w:cs="Times New Roman"/>
            <w:i/>
            <w:noProof/>
          </w:rPr>
          <w:t>177</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14:paraId="0A28291C" w14:textId="64C1EEDE" w:rsidR="00B673DF" w:rsidRPr="003229D7" w:rsidRDefault="00B673DF" w:rsidP="00880729">
        <w:pPr>
          <w:pStyle w:val="af"/>
          <w:jc w:val="right"/>
          <w:rPr>
            <w:rFonts w:ascii="Times New Roman" w:hAnsi="Times New Roman" w:cs="Times New Roman"/>
            <w:i/>
          </w:rPr>
        </w:pPr>
        <w:r>
          <w:rPr>
            <w:rFonts w:ascii="Times New Roman" w:hAnsi="Times New Roman" w:cs="Times New Roman"/>
            <w:i/>
          </w:rPr>
          <w:t>Рамонского городского</w:t>
        </w:r>
        <w:r w:rsidRPr="003229D7">
          <w:rPr>
            <w:rFonts w:ascii="Times New Roman" w:hAnsi="Times New Roman" w:cs="Times New Roman"/>
            <w:i/>
          </w:rPr>
          <w:t xml:space="preserve"> поселения</w:t>
        </w:r>
      </w:p>
    </w:sdtContent>
  </w:sdt>
  <w:p w14:paraId="41BDC2C8" w14:textId="77777777" w:rsidR="00B673DF" w:rsidRDefault="00B673D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07803"/>
      <w:docPartObj>
        <w:docPartGallery w:val="Page Numbers (Bottom of Page)"/>
        <w:docPartUnique/>
      </w:docPartObj>
    </w:sdtPr>
    <w:sdtEndPr>
      <w:rPr>
        <w:rFonts w:ascii="Times New Roman" w:hAnsi="Times New Roman" w:cs="Times New Roman"/>
        <w:i/>
      </w:rPr>
    </w:sdtEndPr>
    <w:sdtContent>
      <w:p w14:paraId="4BC50782" w14:textId="6EA741EA" w:rsidR="00B673DF" w:rsidRDefault="00B673DF" w:rsidP="00880729">
        <w:pPr>
          <w:pStyle w:val="af"/>
          <w:jc w:val="right"/>
        </w:pPr>
      </w:p>
      <w:p w14:paraId="60BDE23D" w14:textId="77777777" w:rsidR="00B673DF" w:rsidRPr="003229D7" w:rsidRDefault="00F27F5A" w:rsidP="00880729">
        <w:pPr>
          <w:pStyle w:val="af"/>
          <w:jc w:val="right"/>
          <w:rPr>
            <w:rFonts w:ascii="Times New Roman" w:hAnsi="Times New Roman" w:cs="Times New Roman"/>
            <w:i/>
          </w:rPr>
        </w:pPr>
      </w:p>
    </w:sdtContent>
  </w:sdt>
  <w:p w14:paraId="6F9D1A18" w14:textId="77777777" w:rsidR="00B673DF" w:rsidRDefault="00B673DF">
    <w:pPr>
      <w:pStyle w:val="af"/>
      <w:jc w:val="center"/>
    </w:pPr>
  </w:p>
  <w:p w14:paraId="78FF060C" w14:textId="77777777" w:rsidR="00B673DF" w:rsidRDefault="00B673D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C0496" w14:textId="77777777" w:rsidR="00F27F5A" w:rsidRDefault="00F27F5A">
      <w:pPr>
        <w:spacing w:after="0" w:line="240" w:lineRule="auto"/>
      </w:pPr>
      <w:r>
        <w:separator/>
      </w:r>
    </w:p>
  </w:footnote>
  <w:footnote w:type="continuationSeparator" w:id="0">
    <w:p w14:paraId="2025CAEA" w14:textId="77777777" w:rsidR="00F27F5A" w:rsidRDefault="00F27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E4B52" w14:textId="77777777" w:rsidR="00B673DF" w:rsidRPr="00417A1C" w:rsidRDefault="00B673DF" w:rsidP="00A15493">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2F682" w14:textId="77777777" w:rsidR="00B673DF" w:rsidRPr="00417A1C" w:rsidRDefault="00B673DF" w:rsidP="00A15493">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14:paraId="6547946B" w14:textId="77777777" w:rsidR="00B673DF" w:rsidRDefault="00B673D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44F72" w14:textId="77777777" w:rsidR="00B673DF" w:rsidRPr="00417A1C" w:rsidRDefault="00B673DF" w:rsidP="00D96CA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1F8BD" w14:textId="77777777" w:rsidR="00B673DF" w:rsidRPr="00417A1C" w:rsidRDefault="00B673DF" w:rsidP="00D96CA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14:paraId="7BB02AB8" w14:textId="77777777" w:rsidR="00B673DF" w:rsidRDefault="00B673DF">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CBB60" w14:textId="77777777" w:rsidR="00B673DF" w:rsidRPr="00417A1C" w:rsidRDefault="00B673DF" w:rsidP="00807A5B">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8AE06" w14:textId="45954493" w:rsidR="00B673DF" w:rsidRPr="00417A1C" w:rsidRDefault="00B673DF" w:rsidP="00807A5B">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14:paraId="6678E250" w14:textId="77777777" w:rsidR="00B673DF" w:rsidRDefault="00B673DF">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9DB4" w14:textId="276DE1DF" w:rsidR="00B673DF" w:rsidRPr="00417A1C" w:rsidRDefault="00B673DF" w:rsidP="00880729">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C8B1" w14:textId="3B4050D8" w:rsidR="00B673DF" w:rsidRPr="00417A1C" w:rsidRDefault="00B673DF" w:rsidP="00880729">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14:paraId="59B8FB8D" w14:textId="77777777" w:rsidR="00B673DF" w:rsidRDefault="00B673D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D13A29A8"/>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rPr>
        <w:b/>
      </w:rPr>
    </w:lvl>
    <w:lvl w:ilvl="2">
      <w:start w:val="1"/>
      <w:numFmt w:val="decimal"/>
      <w:lvlText w:val="%3."/>
      <w:lvlJc w:val="left"/>
      <w:pPr>
        <w:tabs>
          <w:tab w:val="num" w:pos="1440"/>
        </w:tabs>
        <w:ind w:left="0" w:firstLine="0"/>
      </w:pPr>
      <w:rPr>
        <w:b/>
      </w:r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4">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5">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6">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7">
    <w:nsid w:val="0000003B"/>
    <w:multiLevelType w:val="multilevel"/>
    <w:tmpl w:val="6186A508"/>
    <w:lvl w:ilvl="0">
      <w:start w:val="1"/>
      <w:numFmt w:val="decimal"/>
      <w:lvlText w:val="%1."/>
      <w:lvlJc w:val="left"/>
      <w:pPr>
        <w:tabs>
          <w:tab w:val="num" w:pos="720"/>
        </w:tabs>
        <w:ind w:left="720" w:hanging="360"/>
      </w:pPr>
      <w:rPr>
        <w:b/>
        <w:color w:val="auto"/>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8">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0">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2C32EFD"/>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4FC6BD2"/>
    <w:multiLevelType w:val="hybridMultilevel"/>
    <w:tmpl w:val="CDD879B8"/>
    <w:lvl w:ilvl="0" w:tplc="2394710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596683"/>
    <w:multiLevelType w:val="hybridMultilevel"/>
    <w:tmpl w:val="EA78C282"/>
    <w:lvl w:ilvl="0" w:tplc="99527084">
      <w:start w:val="1"/>
      <w:numFmt w:val="decimal"/>
      <w:lvlText w:val="%1."/>
      <w:lvlJc w:val="left"/>
      <w:pPr>
        <w:ind w:left="1428" w:hanging="360"/>
      </w:pPr>
      <w:rPr>
        <w:sz w:val="22"/>
        <w:szCs w:val="2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0CD02E28"/>
    <w:multiLevelType w:val="multilevel"/>
    <w:tmpl w:val="A740B68A"/>
    <w:lvl w:ilvl="0">
      <w:start w:val="1"/>
      <w:numFmt w:val="decimal"/>
      <w:lvlText w:val="%1."/>
      <w:lvlJc w:val="left"/>
      <w:pPr>
        <w:ind w:left="1068"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5">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12851BD9"/>
    <w:multiLevelType w:val="hybridMultilevel"/>
    <w:tmpl w:val="FD065D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747364E"/>
    <w:multiLevelType w:val="hybridMultilevel"/>
    <w:tmpl w:val="3C3C573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nsid w:val="1B7D35A1"/>
    <w:multiLevelType w:val="hybridMultilevel"/>
    <w:tmpl w:val="31D293B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8">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E74B2A"/>
    <w:multiLevelType w:val="hybridMultilevel"/>
    <w:tmpl w:val="B8366C12"/>
    <w:lvl w:ilvl="0" w:tplc="D898FE0E">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57">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8">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7365652"/>
    <w:multiLevelType w:val="hybridMultilevel"/>
    <w:tmpl w:val="542ECB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4">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5">
    <w:nsid w:val="39901560"/>
    <w:multiLevelType w:val="multilevel"/>
    <w:tmpl w:val="964EAC26"/>
    <w:lvl w:ilvl="0">
      <w:start w:val="11"/>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8">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A9F2D46"/>
    <w:multiLevelType w:val="hybridMultilevel"/>
    <w:tmpl w:val="25C2C96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3B6D0D6B"/>
    <w:multiLevelType w:val="hybridMultilevel"/>
    <w:tmpl w:val="C3B459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B4568EF"/>
    <w:multiLevelType w:val="hybridMultilevel"/>
    <w:tmpl w:val="B0DEC8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76">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77">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5847636A"/>
    <w:multiLevelType w:val="multilevel"/>
    <w:tmpl w:val="2710091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6">
    <w:nsid w:val="59780FB4"/>
    <w:multiLevelType w:val="multilevel"/>
    <w:tmpl w:val="4AAE468A"/>
    <w:lvl w:ilvl="0">
      <w:start w:val="2"/>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87">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8">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9">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1">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3">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8">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FC65FF6"/>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7">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72877402"/>
    <w:multiLevelType w:val="hybridMultilevel"/>
    <w:tmpl w:val="7132171A"/>
    <w:lvl w:ilvl="0" w:tplc="D898FE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741F1C11"/>
    <w:multiLevelType w:val="multilevel"/>
    <w:tmpl w:val="BB4A7E32"/>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13">
    <w:nsid w:val="782609F8"/>
    <w:multiLevelType w:val="multilevel"/>
    <w:tmpl w:val="1ADCC8F8"/>
    <w:lvl w:ilvl="0">
      <w:start w:val="2"/>
      <w:numFmt w:val="decimal"/>
      <w:lvlText w:val="%1."/>
      <w:lvlJc w:val="left"/>
      <w:pPr>
        <w:ind w:left="540" w:hanging="540"/>
      </w:pPr>
      <w:rPr>
        <w:rFonts w:hint="default"/>
      </w:rPr>
    </w:lvl>
    <w:lvl w:ilvl="1">
      <w:start w:val="4"/>
      <w:numFmt w:val="decimal"/>
      <w:lvlText w:val="%1.%2."/>
      <w:lvlJc w:val="left"/>
      <w:pPr>
        <w:ind w:left="2170" w:hanging="540"/>
      </w:pPr>
      <w:rPr>
        <w:rFonts w:hint="default"/>
      </w:rPr>
    </w:lvl>
    <w:lvl w:ilvl="2">
      <w:start w:val="1"/>
      <w:numFmt w:val="decimal"/>
      <w:lvlText w:val="%1.%2.%3."/>
      <w:lvlJc w:val="left"/>
      <w:pPr>
        <w:ind w:left="3980" w:hanging="720"/>
      </w:pPr>
      <w:rPr>
        <w:rFonts w:hint="default"/>
      </w:rPr>
    </w:lvl>
    <w:lvl w:ilvl="3">
      <w:start w:val="1"/>
      <w:numFmt w:val="decimal"/>
      <w:lvlText w:val="%1.%2.%3.%4."/>
      <w:lvlJc w:val="left"/>
      <w:pPr>
        <w:ind w:left="5610" w:hanging="72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230" w:hanging="108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2850" w:hanging="1440"/>
      </w:pPr>
      <w:rPr>
        <w:rFonts w:hint="default"/>
      </w:rPr>
    </w:lvl>
    <w:lvl w:ilvl="8">
      <w:start w:val="1"/>
      <w:numFmt w:val="decimal"/>
      <w:lvlText w:val="%1.%2.%3.%4.%5.%6.%7.%8.%9."/>
      <w:lvlJc w:val="left"/>
      <w:pPr>
        <w:ind w:left="14840" w:hanging="1800"/>
      </w:pPr>
      <w:rPr>
        <w:rFonts w:hint="default"/>
      </w:rPr>
    </w:lvl>
  </w:abstractNum>
  <w:abstractNum w:abstractNumId="114">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5">
    <w:nsid w:val="7D02045E"/>
    <w:multiLevelType w:val="multilevel"/>
    <w:tmpl w:val="60446592"/>
    <w:lvl w:ilvl="0">
      <w:start w:val="1"/>
      <w:numFmt w:val="decimal"/>
      <w:lvlText w:val="%1."/>
      <w:lvlJc w:val="left"/>
      <w:pPr>
        <w:ind w:left="840" w:hanging="840"/>
      </w:pPr>
      <w:rPr>
        <w:rFonts w:hint="default"/>
      </w:rPr>
    </w:lvl>
    <w:lvl w:ilvl="1">
      <w:start w:val="10"/>
      <w:numFmt w:val="decimal"/>
      <w:lvlText w:val="%1.%2."/>
      <w:lvlJc w:val="left"/>
      <w:pPr>
        <w:ind w:left="2542" w:hanging="840"/>
      </w:pPr>
      <w:rPr>
        <w:rFonts w:hint="default"/>
      </w:rPr>
    </w:lvl>
    <w:lvl w:ilvl="2">
      <w:start w:val="1"/>
      <w:numFmt w:val="decimal"/>
      <w:lvlText w:val="%1.%2.%3."/>
      <w:lvlJc w:val="left"/>
      <w:pPr>
        <w:ind w:left="4244" w:hanging="840"/>
      </w:pPr>
      <w:rPr>
        <w:rFonts w:hint="default"/>
      </w:rPr>
    </w:lvl>
    <w:lvl w:ilvl="3">
      <w:start w:val="3"/>
      <w:numFmt w:val="decimal"/>
      <w:lvlText w:val="%1.%2.%3.%4."/>
      <w:lvlJc w:val="left"/>
      <w:pPr>
        <w:ind w:left="5946" w:hanging="84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num w:numId="1">
    <w:abstractNumId w:val="89"/>
  </w:num>
  <w:num w:numId="2">
    <w:abstractNumId w:val="64"/>
  </w:num>
  <w:num w:numId="3">
    <w:abstractNumId w:val="21"/>
  </w:num>
  <w:num w:numId="4">
    <w:abstractNumId w:val="94"/>
  </w:num>
  <w:num w:numId="5">
    <w:abstractNumId w:val="14"/>
  </w:num>
  <w:num w:numId="6">
    <w:abstractNumId w:val="97"/>
  </w:num>
  <w:num w:numId="7">
    <w:abstractNumId w:val="30"/>
  </w:num>
  <w:num w:numId="8">
    <w:abstractNumId w:val="35"/>
  </w:num>
  <w:num w:numId="9">
    <w:abstractNumId w:val="62"/>
  </w:num>
  <w:num w:numId="10">
    <w:abstractNumId w:val="81"/>
  </w:num>
  <w:num w:numId="11">
    <w:abstractNumId w:val="99"/>
  </w:num>
  <w:num w:numId="12">
    <w:abstractNumId w:val="42"/>
  </w:num>
  <w:num w:numId="13">
    <w:abstractNumId w:val="91"/>
  </w:num>
  <w:num w:numId="14">
    <w:abstractNumId w:val="49"/>
  </w:num>
  <w:num w:numId="15">
    <w:abstractNumId w:val="108"/>
  </w:num>
  <w:num w:numId="16">
    <w:abstractNumId w:val="63"/>
  </w:num>
  <w:num w:numId="17">
    <w:abstractNumId w:val="43"/>
  </w:num>
  <w:num w:numId="18">
    <w:abstractNumId w:val="27"/>
  </w:num>
  <w:num w:numId="19">
    <w:abstractNumId w:val="66"/>
  </w:num>
  <w:num w:numId="20">
    <w:abstractNumId w:val="58"/>
  </w:num>
  <w:num w:numId="21">
    <w:abstractNumId w:val="110"/>
  </w:num>
  <w:num w:numId="22">
    <w:abstractNumId w:val="37"/>
  </w:num>
  <w:num w:numId="23">
    <w:abstractNumId w:val="84"/>
  </w:num>
  <w:num w:numId="24">
    <w:abstractNumId w:val="32"/>
  </w:num>
  <w:num w:numId="25">
    <w:abstractNumId w:val="72"/>
  </w:num>
  <w:num w:numId="26">
    <w:abstractNumId w:val="31"/>
  </w:num>
  <w:num w:numId="27">
    <w:abstractNumId w:val="13"/>
  </w:num>
  <w:num w:numId="28">
    <w:abstractNumId w:val="41"/>
  </w:num>
  <w:num w:numId="29">
    <w:abstractNumId w:val="78"/>
  </w:num>
  <w:num w:numId="30">
    <w:abstractNumId w:val="36"/>
  </w:num>
  <w:num w:numId="31">
    <w:abstractNumId w:val="104"/>
  </w:num>
  <w:num w:numId="32">
    <w:abstractNumId w:val="11"/>
  </w:num>
  <w:num w:numId="33">
    <w:abstractNumId w:val="80"/>
  </w:num>
  <w:num w:numId="34">
    <w:abstractNumId w:val="60"/>
  </w:num>
  <w:num w:numId="35">
    <w:abstractNumId w:val="24"/>
  </w:num>
  <w:num w:numId="36">
    <w:abstractNumId w:val="102"/>
  </w:num>
  <w:num w:numId="37">
    <w:abstractNumId w:val="23"/>
  </w:num>
  <w:num w:numId="38">
    <w:abstractNumId w:val="22"/>
  </w:num>
  <w:num w:numId="39">
    <w:abstractNumId w:val="93"/>
  </w:num>
  <w:num w:numId="40">
    <w:abstractNumId w:val="82"/>
  </w:num>
  <w:num w:numId="41">
    <w:abstractNumId w:val="18"/>
  </w:num>
  <w:num w:numId="42">
    <w:abstractNumId w:val="90"/>
  </w:num>
  <w:num w:numId="43">
    <w:abstractNumId w:val="114"/>
  </w:num>
  <w:num w:numId="44">
    <w:abstractNumId w:val="20"/>
  </w:num>
  <w:num w:numId="45">
    <w:abstractNumId w:val="92"/>
  </w:num>
  <w:num w:numId="46">
    <w:abstractNumId w:val="40"/>
  </w:num>
  <w:num w:numId="47">
    <w:abstractNumId w:val="101"/>
  </w:num>
  <w:num w:numId="48">
    <w:abstractNumId w:val="103"/>
  </w:num>
  <w:num w:numId="49">
    <w:abstractNumId w:val="3"/>
  </w:num>
  <w:num w:numId="50">
    <w:abstractNumId w:val="4"/>
  </w:num>
  <w:num w:numId="51">
    <w:abstractNumId w:val="6"/>
  </w:num>
  <w:num w:numId="52">
    <w:abstractNumId w:val="8"/>
  </w:num>
  <w:num w:numId="53">
    <w:abstractNumId w:val="5"/>
  </w:num>
  <w:num w:numId="54">
    <w:abstractNumId w:val="1"/>
  </w:num>
  <w:num w:numId="55">
    <w:abstractNumId w:val="111"/>
  </w:num>
  <w:num w:numId="56">
    <w:abstractNumId w:val="83"/>
    <w:lvlOverride w:ilvl="0"/>
    <w:lvlOverride w:ilvl="1">
      <w:startOverride w:val="1"/>
    </w:lvlOverride>
    <w:lvlOverride w:ilvl="2"/>
    <w:lvlOverride w:ilvl="3"/>
    <w:lvlOverride w:ilvl="4"/>
    <w:lvlOverride w:ilvl="5"/>
    <w:lvlOverride w:ilvl="6"/>
    <w:lvlOverride w:ilvl="7"/>
    <w:lvlOverride w:ilvl="8"/>
  </w:num>
  <w:num w:numId="57">
    <w:abstractNumId w:val="19"/>
  </w:num>
  <w:num w:numId="58">
    <w:abstractNumId w:val="26"/>
  </w:num>
  <w:num w:numId="59">
    <w:abstractNumId w:val="9"/>
  </w:num>
  <w:num w:numId="60">
    <w:abstractNumId w:val="52"/>
  </w:num>
  <w:num w:numId="61">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62">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63">
    <w:abstractNumId w:val="55"/>
  </w:num>
  <w:num w:numId="6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num>
  <w:num w:numId="66">
    <w:abstractNumId w:val="88"/>
  </w:num>
  <w:num w:numId="67">
    <w:abstractNumId w:val="17"/>
  </w:num>
  <w:num w:numId="68">
    <w:abstractNumId w:val="95"/>
  </w:num>
  <w:num w:numId="69">
    <w:abstractNumId w:val="45"/>
  </w:num>
  <w:num w:numId="70">
    <w:abstractNumId w:val="46"/>
  </w:num>
  <w:num w:numId="71">
    <w:abstractNumId w:val="10"/>
  </w:num>
  <w:num w:numId="72">
    <w:abstractNumId w:val="61"/>
  </w:num>
  <w:num w:numId="73">
    <w:abstractNumId w:val="107"/>
  </w:num>
  <w:num w:numId="74">
    <w:abstractNumId w:val="100"/>
  </w:num>
  <w:num w:numId="7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5"/>
  </w:num>
  <w:num w:numId="77">
    <w:abstractNumId w:val="25"/>
  </w:num>
  <w:num w:numId="78">
    <w:abstractNumId w:val="77"/>
  </w:num>
  <w:num w:numId="79">
    <w:abstractNumId w:val="59"/>
  </w:num>
  <w:num w:numId="80">
    <w:abstractNumId w:val="69"/>
  </w:num>
  <w:num w:numId="81">
    <w:abstractNumId w:val="112"/>
  </w:num>
  <w:num w:numId="82">
    <w:abstractNumId w:val="57"/>
  </w:num>
  <w:num w:numId="83">
    <w:abstractNumId w:val="29"/>
  </w:num>
  <w:num w:numId="84">
    <w:abstractNumId w:val="76"/>
  </w:num>
  <w:num w:numId="85">
    <w:abstractNumId w:val="98"/>
  </w:num>
  <w:num w:numId="86">
    <w:abstractNumId w:val="68"/>
  </w:num>
  <w:num w:numId="87">
    <w:abstractNumId w:val="15"/>
  </w:num>
  <w:num w:numId="88">
    <w:abstractNumId w:val="28"/>
  </w:num>
  <w:num w:numId="89">
    <w:abstractNumId w:val="39"/>
  </w:num>
  <w:num w:numId="90">
    <w:abstractNumId w:val="70"/>
  </w:num>
  <w:num w:numId="91">
    <w:abstractNumId w:val="67"/>
  </w:num>
  <w:num w:numId="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1"/>
  </w:num>
  <w:num w:numId="94">
    <w:abstractNumId w:val="33"/>
  </w:num>
  <w:num w:numId="95">
    <w:abstractNumId w:val="115"/>
  </w:num>
  <w:num w:numId="96">
    <w:abstractNumId w:val="109"/>
  </w:num>
  <w:num w:numId="97">
    <w:abstractNumId w:val="56"/>
  </w:num>
  <w:num w:numId="98">
    <w:abstractNumId w:val="7"/>
  </w:num>
  <w:num w:numId="99">
    <w:abstractNumId w:val="75"/>
  </w:num>
  <w:num w:numId="100">
    <w:abstractNumId w:val="74"/>
  </w:num>
  <w:num w:numId="101">
    <w:abstractNumId w:val="73"/>
  </w:num>
  <w:num w:numId="102">
    <w:abstractNumId w:val="113"/>
  </w:num>
  <w:num w:numId="103">
    <w:abstractNumId w:val="85"/>
  </w:num>
  <w:num w:numId="104">
    <w:abstractNumId w:val="79"/>
  </w:num>
  <w:num w:numId="105">
    <w:abstractNumId w:val="34"/>
  </w:num>
  <w:num w:numId="106">
    <w:abstractNumId w:val="96"/>
  </w:num>
  <w:num w:numId="107">
    <w:abstractNumId w:val="50"/>
  </w:num>
  <w:num w:numId="108">
    <w:abstractNumId w:val="12"/>
  </w:num>
  <w:num w:numId="109">
    <w:abstractNumId w:val="53"/>
  </w:num>
  <w:num w:numId="110">
    <w:abstractNumId w:val="54"/>
  </w:num>
  <w:num w:numId="111">
    <w:abstractNumId w:val="106"/>
  </w:num>
  <w:num w:numId="112">
    <w:abstractNumId w:val="86"/>
  </w:num>
  <w:num w:numId="113">
    <w:abstractNumId w:val="65"/>
  </w:num>
  <w:num w:numId="114">
    <w:abstractNumId w:val="16"/>
  </w:num>
  <w:num w:numId="115">
    <w:abstractNumId w:val="44"/>
  </w:num>
  <w:num w:numId="116">
    <w:abstractNumId w:val="47"/>
  </w:num>
  <w:num w:numId="117">
    <w:abstractNumId w:val="2"/>
  </w:num>
  <w:num w:numId="118">
    <w:abstractNumId w:val="51"/>
  </w:num>
  <w:num w:numId="1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DF"/>
    <w:rsid w:val="000001CB"/>
    <w:rsid w:val="0000106A"/>
    <w:rsid w:val="000041CA"/>
    <w:rsid w:val="00004A5F"/>
    <w:rsid w:val="00007683"/>
    <w:rsid w:val="000237AE"/>
    <w:rsid w:val="00023C82"/>
    <w:rsid w:val="000304FA"/>
    <w:rsid w:val="00035CCF"/>
    <w:rsid w:val="00043F66"/>
    <w:rsid w:val="000473EE"/>
    <w:rsid w:val="00060B4A"/>
    <w:rsid w:val="00061A76"/>
    <w:rsid w:val="00063143"/>
    <w:rsid w:val="00067E07"/>
    <w:rsid w:val="00070208"/>
    <w:rsid w:val="0007315E"/>
    <w:rsid w:val="000738E1"/>
    <w:rsid w:val="000748BC"/>
    <w:rsid w:val="00087155"/>
    <w:rsid w:val="0009022E"/>
    <w:rsid w:val="000D48CD"/>
    <w:rsid w:val="000E079B"/>
    <w:rsid w:val="000F3E59"/>
    <w:rsid w:val="000F4AA2"/>
    <w:rsid w:val="00102E8B"/>
    <w:rsid w:val="001164F3"/>
    <w:rsid w:val="00141F03"/>
    <w:rsid w:val="00151402"/>
    <w:rsid w:val="0015578A"/>
    <w:rsid w:val="00157C51"/>
    <w:rsid w:val="00160F2D"/>
    <w:rsid w:val="00164F50"/>
    <w:rsid w:val="00176C69"/>
    <w:rsid w:val="00182C3B"/>
    <w:rsid w:val="00185001"/>
    <w:rsid w:val="00186A8F"/>
    <w:rsid w:val="001A4F9C"/>
    <w:rsid w:val="001A7C00"/>
    <w:rsid w:val="001B27C4"/>
    <w:rsid w:val="001C17DF"/>
    <w:rsid w:val="001C3ED7"/>
    <w:rsid w:val="001C5275"/>
    <w:rsid w:val="001D2959"/>
    <w:rsid w:val="001D52CD"/>
    <w:rsid w:val="001E7A59"/>
    <w:rsid w:val="001F0288"/>
    <w:rsid w:val="001F5CE2"/>
    <w:rsid w:val="0020011F"/>
    <w:rsid w:val="00207363"/>
    <w:rsid w:val="00207DE1"/>
    <w:rsid w:val="002108BC"/>
    <w:rsid w:val="00211BE1"/>
    <w:rsid w:val="002162B3"/>
    <w:rsid w:val="0022303F"/>
    <w:rsid w:val="002254CF"/>
    <w:rsid w:val="00225B66"/>
    <w:rsid w:val="00227560"/>
    <w:rsid w:val="00237095"/>
    <w:rsid w:val="00241869"/>
    <w:rsid w:val="002431CB"/>
    <w:rsid w:val="002455A5"/>
    <w:rsid w:val="00250045"/>
    <w:rsid w:val="0027592C"/>
    <w:rsid w:val="00281382"/>
    <w:rsid w:val="0028365E"/>
    <w:rsid w:val="00283FF7"/>
    <w:rsid w:val="00293D21"/>
    <w:rsid w:val="0029406A"/>
    <w:rsid w:val="00296CD9"/>
    <w:rsid w:val="002A0EC4"/>
    <w:rsid w:val="002A54F1"/>
    <w:rsid w:val="002B42A4"/>
    <w:rsid w:val="002B51CF"/>
    <w:rsid w:val="002C46EF"/>
    <w:rsid w:val="002C56D4"/>
    <w:rsid w:val="002D1570"/>
    <w:rsid w:val="002D7432"/>
    <w:rsid w:val="002E3257"/>
    <w:rsid w:val="002E6B17"/>
    <w:rsid w:val="002F0025"/>
    <w:rsid w:val="002F1C73"/>
    <w:rsid w:val="002F2315"/>
    <w:rsid w:val="002F522C"/>
    <w:rsid w:val="002F6FA7"/>
    <w:rsid w:val="00300BE5"/>
    <w:rsid w:val="00302BFA"/>
    <w:rsid w:val="0030644A"/>
    <w:rsid w:val="00322109"/>
    <w:rsid w:val="0032232E"/>
    <w:rsid w:val="0033082D"/>
    <w:rsid w:val="00330CD3"/>
    <w:rsid w:val="003335DE"/>
    <w:rsid w:val="0033705D"/>
    <w:rsid w:val="0036050C"/>
    <w:rsid w:val="003614B3"/>
    <w:rsid w:val="00372665"/>
    <w:rsid w:val="00384357"/>
    <w:rsid w:val="003967AA"/>
    <w:rsid w:val="003978CD"/>
    <w:rsid w:val="003B2595"/>
    <w:rsid w:val="003C3B8C"/>
    <w:rsid w:val="003C59FC"/>
    <w:rsid w:val="003D29C4"/>
    <w:rsid w:val="003D4008"/>
    <w:rsid w:val="003D57A9"/>
    <w:rsid w:val="003D66FF"/>
    <w:rsid w:val="003E02B8"/>
    <w:rsid w:val="003E356A"/>
    <w:rsid w:val="003E7B07"/>
    <w:rsid w:val="003F163C"/>
    <w:rsid w:val="00411C38"/>
    <w:rsid w:val="00412335"/>
    <w:rsid w:val="00416785"/>
    <w:rsid w:val="00416D4D"/>
    <w:rsid w:val="00431620"/>
    <w:rsid w:val="004322F7"/>
    <w:rsid w:val="00433E9A"/>
    <w:rsid w:val="0043625E"/>
    <w:rsid w:val="00440867"/>
    <w:rsid w:val="00442673"/>
    <w:rsid w:val="00453158"/>
    <w:rsid w:val="00453503"/>
    <w:rsid w:val="00457003"/>
    <w:rsid w:val="004747C8"/>
    <w:rsid w:val="00476AED"/>
    <w:rsid w:val="0048346C"/>
    <w:rsid w:val="00485424"/>
    <w:rsid w:val="00490015"/>
    <w:rsid w:val="004914D6"/>
    <w:rsid w:val="004A4C5F"/>
    <w:rsid w:val="004A6855"/>
    <w:rsid w:val="004A6E78"/>
    <w:rsid w:val="004B0915"/>
    <w:rsid w:val="004B0AD2"/>
    <w:rsid w:val="004C4AEB"/>
    <w:rsid w:val="004D0368"/>
    <w:rsid w:val="004D1495"/>
    <w:rsid w:val="004D6203"/>
    <w:rsid w:val="004D684B"/>
    <w:rsid w:val="004E75AB"/>
    <w:rsid w:val="004F4BF2"/>
    <w:rsid w:val="004F5BF6"/>
    <w:rsid w:val="005014EB"/>
    <w:rsid w:val="00501D1F"/>
    <w:rsid w:val="00502989"/>
    <w:rsid w:val="005130B4"/>
    <w:rsid w:val="00522051"/>
    <w:rsid w:val="00535F4F"/>
    <w:rsid w:val="00552355"/>
    <w:rsid w:val="00552771"/>
    <w:rsid w:val="005551E8"/>
    <w:rsid w:val="00561412"/>
    <w:rsid w:val="00563F9B"/>
    <w:rsid w:val="0057302D"/>
    <w:rsid w:val="00573A05"/>
    <w:rsid w:val="005779F3"/>
    <w:rsid w:val="00577EB5"/>
    <w:rsid w:val="00583236"/>
    <w:rsid w:val="00590F3F"/>
    <w:rsid w:val="00592C25"/>
    <w:rsid w:val="00594333"/>
    <w:rsid w:val="005967F3"/>
    <w:rsid w:val="005A0F6B"/>
    <w:rsid w:val="005A33C2"/>
    <w:rsid w:val="005A5D2B"/>
    <w:rsid w:val="005B2EE0"/>
    <w:rsid w:val="005C0E45"/>
    <w:rsid w:val="005C5B07"/>
    <w:rsid w:val="005D297F"/>
    <w:rsid w:val="005D3FE3"/>
    <w:rsid w:val="005D404D"/>
    <w:rsid w:val="005D50B9"/>
    <w:rsid w:val="005D65FA"/>
    <w:rsid w:val="005F017B"/>
    <w:rsid w:val="005F1672"/>
    <w:rsid w:val="005F1A27"/>
    <w:rsid w:val="005F5B40"/>
    <w:rsid w:val="00611DC5"/>
    <w:rsid w:val="00612F8D"/>
    <w:rsid w:val="00614468"/>
    <w:rsid w:val="00621D47"/>
    <w:rsid w:val="006268F0"/>
    <w:rsid w:val="00626983"/>
    <w:rsid w:val="00626DEE"/>
    <w:rsid w:val="006355FA"/>
    <w:rsid w:val="0063607F"/>
    <w:rsid w:val="00641A96"/>
    <w:rsid w:val="00644410"/>
    <w:rsid w:val="00646D69"/>
    <w:rsid w:val="006514DF"/>
    <w:rsid w:val="00690093"/>
    <w:rsid w:val="0069262E"/>
    <w:rsid w:val="00692BA1"/>
    <w:rsid w:val="00697F52"/>
    <w:rsid w:val="006B4184"/>
    <w:rsid w:val="006C1A02"/>
    <w:rsid w:val="006C438B"/>
    <w:rsid w:val="006D1010"/>
    <w:rsid w:val="006E0298"/>
    <w:rsid w:val="006F092D"/>
    <w:rsid w:val="0070219C"/>
    <w:rsid w:val="0070595D"/>
    <w:rsid w:val="007072DD"/>
    <w:rsid w:val="00710299"/>
    <w:rsid w:val="007115E0"/>
    <w:rsid w:val="0071217F"/>
    <w:rsid w:val="00713B65"/>
    <w:rsid w:val="007303A3"/>
    <w:rsid w:val="00732290"/>
    <w:rsid w:val="0074362E"/>
    <w:rsid w:val="007451E6"/>
    <w:rsid w:val="00745729"/>
    <w:rsid w:val="0074756D"/>
    <w:rsid w:val="0075419F"/>
    <w:rsid w:val="00756AF0"/>
    <w:rsid w:val="0076147E"/>
    <w:rsid w:val="00762AFC"/>
    <w:rsid w:val="00767A8B"/>
    <w:rsid w:val="00782CD9"/>
    <w:rsid w:val="00794E96"/>
    <w:rsid w:val="00795C02"/>
    <w:rsid w:val="007A1CF7"/>
    <w:rsid w:val="007B3AB2"/>
    <w:rsid w:val="007B3D65"/>
    <w:rsid w:val="007B786E"/>
    <w:rsid w:val="007B7E36"/>
    <w:rsid w:val="007C090C"/>
    <w:rsid w:val="007C2129"/>
    <w:rsid w:val="007E7566"/>
    <w:rsid w:val="007F2273"/>
    <w:rsid w:val="007F5008"/>
    <w:rsid w:val="008002C6"/>
    <w:rsid w:val="00805E18"/>
    <w:rsid w:val="008071DF"/>
    <w:rsid w:val="00807A5B"/>
    <w:rsid w:val="00812767"/>
    <w:rsid w:val="00812ADF"/>
    <w:rsid w:val="008204DD"/>
    <w:rsid w:val="00821F94"/>
    <w:rsid w:val="0082649C"/>
    <w:rsid w:val="00831933"/>
    <w:rsid w:val="00835A31"/>
    <w:rsid w:val="00855037"/>
    <w:rsid w:val="008559E3"/>
    <w:rsid w:val="00856326"/>
    <w:rsid w:val="00871B80"/>
    <w:rsid w:val="00875E3B"/>
    <w:rsid w:val="00880729"/>
    <w:rsid w:val="00880A7D"/>
    <w:rsid w:val="00884C54"/>
    <w:rsid w:val="00887CB8"/>
    <w:rsid w:val="00895486"/>
    <w:rsid w:val="00896F3B"/>
    <w:rsid w:val="008A03BA"/>
    <w:rsid w:val="008A0B16"/>
    <w:rsid w:val="008A2A1F"/>
    <w:rsid w:val="008A706A"/>
    <w:rsid w:val="008B27CB"/>
    <w:rsid w:val="008B678B"/>
    <w:rsid w:val="008B6B72"/>
    <w:rsid w:val="008B7976"/>
    <w:rsid w:val="008D14D4"/>
    <w:rsid w:val="008D3A01"/>
    <w:rsid w:val="008D7BEB"/>
    <w:rsid w:val="008E0B0D"/>
    <w:rsid w:val="008E1048"/>
    <w:rsid w:val="008E34F6"/>
    <w:rsid w:val="008E4107"/>
    <w:rsid w:val="008E5321"/>
    <w:rsid w:val="008F5044"/>
    <w:rsid w:val="009149F2"/>
    <w:rsid w:val="0092224B"/>
    <w:rsid w:val="009277DD"/>
    <w:rsid w:val="00941D23"/>
    <w:rsid w:val="00943A85"/>
    <w:rsid w:val="009448E9"/>
    <w:rsid w:val="009475D7"/>
    <w:rsid w:val="00957A5A"/>
    <w:rsid w:val="0096019B"/>
    <w:rsid w:val="00963A17"/>
    <w:rsid w:val="00963D96"/>
    <w:rsid w:val="00972D05"/>
    <w:rsid w:val="0097430E"/>
    <w:rsid w:val="00976C70"/>
    <w:rsid w:val="00977792"/>
    <w:rsid w:val="009830CB"/>
    <w:rsid w:val="00986A0A"/>
    <w:rsid w:val="00986A52"/>
    <w:rsid w:val="00991DCB"/>
    <w:rsid w:val="009A3A3F"/>
    <w:rsid w:val="009B31CD"/>
    <w:rsid w:val="009C0245"/>
    <w:rsid w:val="009C4854"/>
    <w:rsid w:val="009C7F57"/>
    <w:rsid w:val="009D57E4"/>
    <w:rsid w:val="009E44B5"/>
    <w:rsid w:val="009F18B6"/>
    <w:rsid w:val="00A02B94"/>
    <w:rsid w:val="00A05441"/>
    <w:rsid w:val="00A15493"/>
    <w:rsid w:val="00A21C54"/>
    <w:rsid w:val="00A2316C"/>
    <w:rsid w:val="00A269CA"/>
    <w:rsid w:val="00A26F79"/>
    <w:rsid w:val="00A30766"/>
    <w:rsid w:val="00A32780"/>
    <w:rsid w:val="00A3483F"/>
    <w:rsid w:val="00A4010C"/>
    <w:rsid w:val="00A4061A"/>
    <w:rsid w:val="00A40C92"/>
    <w:rsid w:val="00A4774A"/>
    <w:rsid w:val="00A51C15"/>
    <w:rsid w:val="00A57DBA"/>
    <w:rsid w:val="00A652B7"/>
    <w:rsid w:val="00A67FB6"/>
    <w:rsid w:val="00A8405B"/>
    <w:rsid w:val="00AA4417"/>
    <w:rsid w:val="00AA4A5B"/>
    <w:rsid w:val="00AA64EE"/>
    <w:rsid w:val="00AB21E8"/>
    <w:rsid w:val="00AB73E7"/>
    <w:rsid w:val="00AB7862"/>
    <w:rsid w:val="00AC5051"/>
    <w:rsid w:val="00AD573F"/>
    <w:rsid w:val="00AE3D20"/>
    <w:rsid w:val="00AF3BCB"/>
    <w:rsid w:val="00B0127A"/>
    <w:rsid w:val="00B01F94"/>
    <w:rsid w:val="00B05DB0"/>
    <w:rsid w:val="00B20CA5"/>
    <w:rsid w:val="00B255C5"/>
    <w:rsid w:val="00B30442"/>
    <w:rsid w:val="00B30973"/>
    <w:rsid w:val="00B3401F"/>
    <w:rsid w:val="00B37E18"/>
    <w:rsid w:val="00B41088"/>
    <w:rsid w:val="00B41872"/>
    <w:rsid w:val="00B45E9E"/>
    <w:rsid w:val="00B53497"/>
    <w:rsid w:val="00B6588F"/>
    <w:rsid w:val="00B673DF"/>
    <w:rsid w:val="00B67BB8"/>
    <w:rsid w:val="00B71FAF"/>
    <w:rsid w:val="00B72A99"/>
    <w:rsid w:val="00B832AB"/>
    <w:rsid w:val="00B85B2F"/>
    <w:rsid w:val="00B863CC"/>
    <w:rsid w:val="00B90841"/>
    <w:rsid w:val="00B9151E"/>
    <w:rsid w:val="00B977B4"/>
    <w:rsid w:val="00BA0036"/>
    <w:rsid w:val="00BA425C"/>
    <w:rsid w:val="00BB02D4"/>
    <w:rsid w:val="00BB4AD0"/>
    <w:rsid w:val="00BB5985"/>
    <w:rsid w:val="00BC57A4"/>
    <w:rsid w:val="00BC7335"/>
    <w:rsid w:val="00BD7E82"/>
    <w:rsid w:val="00BE0B35"/>
    <w:rsid w:val="00BE6DE6"/>
    <w:rsid w:val="00C0148C"/>
    <w:rsid w:val="00C07814"/>
    <w:rsid w:val="00C12673"/>
    <w:rsid w:val="00C13923"/>
    <w:rsid w:val="00C14CD1"/>
    <w:rsid w:val="00C16EBD"/>
    <w:rsid w:val="00C17ACB"/>
    <w:rsid w:val="00C331D1"/>
    <w:rsid w:val="00C36774"/>
    <w:rsid w:val="00C54112"/>
    <w:rsid w:val="00C54A26"/>
    <w:rsid w:val="00C56F97"/>
    <w:rsid w:val="00C620B1"/>
    <w:rsid w:val="00C6625F"/>
    <w:rsid w:val="00C72AAE"/>
    <w:rsid w:val="00C803EB"/>
    <w:rsid w:val="00C82668"/>
    <w:rsid w:val="00C82A11"/>
    <w:rsid w:val="00C8402B"/>
    <w:rsid w:val="00C84BEA"/>
    <w:rsid w:val="00C93299"/>
    <w:rsid w:val="00CB2156"/>
    <w:rsid w:val="00CB3EC5"/>
    <w:rsid w:val="00CC3BFD"/>
    <w:rsid w:val="00CC42E3"/>
    <w:rsid w:val="00CC4CF0"/>
    <w:rsid w:val="00CD0666"/>
    <w:rsid w:val="00CD3D0A"/>
    <w:rsid w:val="00CE3362"/>
    <w:rsid w:val="00CE3800"/>
    <w:rsid w:val="00CE4856"/>
    <w:rsid w:val="00CE5095"/>
    <w:rsid w:val="00CE6261"/>
    <w:rsid w:val="00D05283"/>
    <w:rsid w:val="00D140C7"/>
    <w:rsid w:val="00D15B27"/>
    <w:rsid w:val="00D173B7"/>
    <w:rsid w:val="00D21938"/>
    <w:rsid w:val="00D21E20"/>
    <w:rsid w:val="00D23754"/>
    <w:rsid w:val="00D32B1D"/>
    <w:rsid w:val="00D36117"/>
    <w:rsid w:val="00D40D46"/>
    <w:rsid w:val="00D70FFB"/>
    <w:rsid w:val="00D71E24"/>
    <w:rsid w:val="00D74213"/>
    <w:rsid w:val="00D86B81"/>
    <w:rsid w:val="00D8793D"/>
    <w:rsid w:val="00D911E1"/>
    <w:rsid w:val="00D96CAA"/>
    <w:rsid w:val="00DA0100"/>
    <w:rsid w:val="00DB0705"/>
    <w:rsid w:val="00DB1502"/>
    <w:rsid w:val="00DB5CE5"/>
    <w:rsid w:val="00DC0552"/>
    <w:rsid w:val="00DD0593"/>
    <w:rsid w:val="00DD65C4"/>
    <w:rsid w:val="00DE2EEC"/>
    <w:rsid w:val="00DE47FB"/>
    <w:rsid w:val="00DE7CE5"/>
    <w:rsid w:val="00DF36B6"/>
    <w:rsid w:val="00DF4B6E"/>
    <w:rsid w:val="00E15AF4"/>
    <w:rsid w:val="00E15D0C"/>
    <w:rsid w:val="00E22D89"/>
    <w:rsid w:val="00E429DC"/>
    <w:rsid w:val="00E71D94"/>
    <w:rsid w:val="00E75A8A"/>
    <w:rsid w:val="00E8722E"/>
    <w:rsid w:val="00E920A1"/>
    <w:rsid w:val="00E9509D"/>
    <w:rsid w:val="00EA0D05"/>
    <w:rsid w:val="00EA3C8A"/>
    <w:rsid w:val="00EA45C9"/>
    <w:rsid w:val="00EB1194"/>
    <w:rsid w:val="00EC384E"/>
    <w:rsid w:val="00ED08C6"/>
    <w:rsid w:val="00ED1B4A"/>
    <w:rsid w:val="00EE3226"/>
    <w:rsid w:val="00EE4461"/>
    <w:rsid w:val="00EE654B"/>
    <w:rsid w:val="00F0267A"/>
    <w:rsid w:val="00F03A31"/>
    <w:rsid w:val="00F0551F"/>
    <w:rsid w:val="00F215A2"/>
    <w:rsid w:val="00F268D5"/>
    <w:rsid w:val="00F27F5A"/>
    <w:rsid w:val="00F30719"/>
    <w:rsid w:val="00F30A8B"/>
    <w:rsid w:val="00F36F31"/>
    <w:rsid w:val="00F3705C"/>
    <w:rsid w:val="00F40C61"/>
    <w:rsid w:val="00F44318"/>
    <w:rsid w:val="00F44B67"/>
    <w:rsid w:val="00F5243F"/>
    <w:rsid w:val="00F53A08"/>
    <w:rsid w:val="00F5482A"/>
    <w:rsid w:val="00F552F3"/>
    <w:rsid w:val="00F64DA5"/>
    <w:rsid w:val="00F70095"/>
    <w:rsid w:val="00F708CA"/>
    <w:rsid w:val="00F82A5F"/>
    <w:rsid w:val="00F83719"/>
    <w:rsid w:val="00F84AC1"/>
    <w:rsid w:val="00F96C40"/>
    <w:rsid w:val="00FA2178"/>
    <w:rsid w:val="00FA4E60"/>
    <w:rsid w:val="00FA5D6D"/>
    <w:rsid w:val="00FA7CD2"/>
    <w:rsid w:val="00FB06B6"/>
    <w:rsid w:val="00FB7A4E"/>
    <w:rsid w:val="00FC0F59"/>
    <w:rsid w:val="00FC6C7E"/>
    <w:rsid w:val="00FD1BE7"/>
    <w:rsid w:val="00FD5B30"/>
    <w:rsid w:val="00FD7C85"/>
    <w:rsid w:val="00FE1160"/>
    <w:rsid w:val="00FF04D8"/>
    <w:rsid w:val="00FF429A"/>
    <w:rsid w:val="00FF7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uiPriority="39"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uiPriority w:val="9"/>
    <w:semiHidden/>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qFormat/>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3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w:link w:val="a8"/>
    <w:uiPriority w:val="34"/>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uiPriority w:val="99"/>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3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uiPriority w:val="99"/>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880729"/>
    <w:rPr>
      <w:sz w:val="16"/>
      <w:szCs w:val="16"/>
    </w:rPr>
  </w:style>
  <w:style w:type="paragraph" w:customStyle="1" w:styleId="s1">
    <w:name w:val="s_1"/>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uiPriority w:val="9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uiPriority w:val="99"/>
    <w:qFormat/>
    <w:rsid w:val="00880729"/>
    <w:pPr>
      <w:numPr>
        <w:numId w:val="21"/>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880729"/>
    <w:pPr>
      <w:tabs>
        <w:tab w:val="left" w:pos="1134"/>
        <w:tab w:val="right" w:leader="dot" w:pos="9639"/>
      </w:tabs>
      <w:spacing w:after="0" w:line="276" w:lineRule="auto"/>
      <w:ind w:left="426"/>
    </w:pPr>
    <w:rPr>
      <w:rFonts w:ascii="Times New Roman" w:hAnsi="Times New Roman"/>
      <w:b/>
      <w:noProof/>
      <w:sz w:val="24"/>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rFonts w:ascii="Times New Roman" w:hAnsi="Times New Roman"/>
      <w:b/>
      <w:iCs/>
      <w:noProof/>
      <w:sz w:val="24"/>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
    <w:autoRedefine/>
    <w:uiPriority w:val="99"/>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rPr>
      <w:rFonts w:ascii="Times New Roman" w:hAnsi="Times New Roman"/>
    </w:r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5">
    <w:name w:val="Прижатый влево"/>
    <w:basedOn w:val="a"/>
    <w:next w:val="a"/>
    <w:uiPriority w:val="99"/>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uiPriority w:val="99"/>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uiPriority w:val="99"/>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uiPriority w:val="99"/>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d">
    <w:name w:val="Block Text"/>
    <w:basedOn w:val="a"/>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Обычный текст"/>
    <w:basedOn w:val="a"/>
    <w:link w:val="afff"/>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customStyle="1" w:styleId="111">
    <w:name w:val="Табличный_боковик_11"/>
    <w:link w:val="112"/>
    <w:rsid w:val="00B41088"/>
    <w:pPr>
      <w:spacing w:after="0" w:line="240" w:lineRule="auto"/>
    </w:pPr>
    <w:rPr>
      <w:rFonts w:ascii="Times New Roman" w:eastAsia="Times New Roman" w:hAnsi="Times New Roman" w:cs="Times New Roman"/>
      <w:sz w:val="24"/>
      <w:szCs w:val="20"/>
      <w:lang w:eastAsia="ru-RU"/>
    </w:rPr>
  </w:style>
  <w:style w:type="character" w:customStyle="1" w:styleId="112">
    <w:name w:val="Табличный_боковик_11 Знак"/>
    <w:link w:val="111"/>
    <w:locked/>
    <w:rsid w:val="00B41088"/>
    <w:rPr>
      <w:rFonts w:ascii="Times New Roman" w:eastAsia="Times New Roman" w:hAnsi="Times New Roman" w:cs="Times New Roman"/>
      <w:sz w:val="24"/>
      <w:szCs w:val="20"/>
      <w:lang w:eastAsia="ru-RU"/>
    </w:rPr>
  </w:style>
  <w:style w:type="character" w:customStyle="1" w:styleId="bold">
    <w:name w:val="bold"/>
    <w:basedOn w:val="a0"/>
    <w:rsid w:val="007C090C"/>
  </w:style>
  <w:style w:type="paragraph" w:customStyle="1" w:styleId="220">
    <w:name w:val="Основной текст с отступом 22"/>
    <w:basedOn w:val="a"/>
    <w:rsid w:val="005130B4"/>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uiPriority="39"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uiPriority w:val="9"/>
    <w:semiHidden/>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qFormat/>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3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w:link w:val="a8"/>
    <w:uiPriority w:val="34"/>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uiPriority w:val="99"/>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3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uiPriority w:val="99"/>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880729"/>
    <w:rPr>
      <w:sz w:val="16"/>
      <w:szCs w:val="16"/>
    </w:rPr>
  </w:style>
  <w:style w:type="paragraph" w:customStyle="1" w:styleId="s1">
    <w:name w:val="s_1"/>
    <w:basedOn w:val="a"/>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uiPriority w:val="9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uiPriority w:val="99"/>
    <w:qFormat/>
    <w:rsid w:val="00880729"/>
    <w:pPr>
      <w:numPr>
        <w:numId w:val="21"/>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880729"/>
    <w:pPr>
      <w:tabs>
        <w:tab w:val="left" w:pos="1134"/>
        <w:tab w:val="right" w:leader="dot" w:pos="9639"/>
      </w:tabs>
      <w:spacing w:after="0" w:line="276" w:lineRule="auto"/>
      <w:ind w:left="426"/>
    </w:pPr>
    <w:rPr>
      <w:rFonts w:ascii="Times New Roman" w:hAnsi="Times New Roman"/>
      <w:b/>
      <w:noProof/>
      <w:sz w:val="24"/>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rFonts w:ascii="Times New Roman" w:hAnsi="Times New Roman"/>
      <w:b/>
      <w:iCs/>
      <w:noProof/>
      <w:sz w:val="24"/>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
    <w:autoRedefine/>
    <w:uiPriority w:val="99"/>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rPr>
      <w:rFonts w:ascii="Times New Roman" w:hAnsi="Times New Roman"/>
    </w:r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5">
    <w:name w:val="Прижатый влево"/>
    <w:basedOn w:val="a"/>
    <w:next w:val="a"/>
    <w:uiPriority w:val="99"/>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uiPriority w:val="99"/>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uiPriority w:val="99"/>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uiPriority w:val="99"/>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d">
    <w:name w:val="Block Text"/>
    <w:basedOn w:val="a"/>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Обычный текст"/>
    <w:basedOn w:val="a"/>
    <w:link w:val="afff"/>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customStyle="1" w:styleId="111">
    <w:name w:val="Табличный_боковик_11"/>
    <w:link w:val="112"/>
    <w:rsid w:val="00B41088"/>
    <w:pPr>
      <w:spacing w:after="0" w:line="240" w:lineRule="auto"/>
    </w:pPr>
    <w:rPr>
      <w:rFonts w:ascii="Times New Roman" w:eastAsia="Times New Roman" w:hAnsi="Times New Roman" w:cs="Times New Roman"/>
      <w:sz w:val="24"/>
      <w:szCs w:val="20"/>
      <w:lang w:eastAsia="ru-RU"/>
    </w:rPr>
  </w:style>
  <w:style w:type="character" w:customStyle="1" w:styleId="112">
    <w:name w:val="Табличный_боковик_11 Знак"/>
    <w:link w:val="111"/>
    <w:locked/>
    <w:rsid w:val="00B41088"/>
    <w:rPr>
      <w:rFonts w:ascii="Times New Roman" w:eastAsia="Times New Roman" w:hAnsi="Times New Roman" w:cs="Times New Roman"/>
      <w:sz w:val="24"/>
      <w:szCs w:val="20"/>
      <w:lang w:eastAsia="ru-RU"/>
    </w:rPr>
  </w:style>
  <w:style w:type="character" w:customStyle="1" w:styleId="bold">
    <w:name w:val="bold"/>
    <w:basedOn w:val="a0"/>
    <w:rsid w:val="007C090C"/>
  </w:style>
  <w:style w:type="paragraph" w:customStyle="1" w:styleId="220">
    <w:name w:val="Основной текст с отступом 22"/>
    <w:basedOn w:val="a"/>
    <w:rsid w:val="005130B4"/>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3444828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yperlink" Target="consultantplus://offline/ref=D7836054308C5220DDE5E1DAE3A2FBDAD6A47E7214804789E1BF16AF0616395482E0CCF92A6CE7A73AB117353C53EFD6BA1A28B28EjCVEQ" TargetMode="External"/><Relationship Id="rId39" Type="http://schemas.openxmlformats.org/officeDocument/2006/relationships/hyperlink" Target="consultantplus://offline/ref=BDFF7F34F4BD43DA4FC9CB67EFB653578DF260BCA1183E420A314D7F4EC5A7521C6D54EBF898E7254362B0403895CE6262B43A14BBAF995ALEa8Q" TargetMode="External"/><Relationship Id="rId21" Type="http://schemas.openxmlformats.org/officeDocument/2006/relationships/hyperlink" Target="consultantplus://offline/ref=F13564F24BFF4F13567DAA6CB5E9D46338FF4E793B4D867DD9D250BB785AEED7198DDE0889933FB52005CCDAD041F6FB4C9AA89AsEpAO" TargetMode="External"/><Relationship Id="rId34" Type="http://schemas.openxmlformats.org/officeDocument/2006/relationships/hyperlink" Target="consultantplus://offline/ref=986ED4AB8599F488D790C27C28A78017B8F71FF7398D043C1ADC3EC44495FB158C9785305CC22D6A024B1D7DB6DB01EB97760C1A10L2Y3Q" TargetMode="External"/><Relationship Id="rId42" Type="http://schemas.openxmlformats.org/officeDocument/2006/relationships/hyperlink" Target="consultantplus://offline/ref=E7310EAFCFC3275FFAE84792281204A445A17067DDE7329352C9083911C4776D32E6462C6C57B3M" TargetMode="External"/><Relationship Id="rId47" Type="http://schemas.openxmlformats.org/officeDocument/2006/relationships/hyperlink" Target="consultantplus://offline/ref=6AF6A45CFDE4E301516417C36BC6E820D341F9CA20FEC2AFFF871DDEE3054B9ECC80B07F4676D610CFD62D00FD5BFBC1F1FF5067824D016DA0CET" TargetMode="External"/><Relationship Id="rId50" Type="http://schemas.openxmlformats.org/officeDocument/2006/relationships/hyperlink" Target="consultantplus://offline/ref=44547BCEAEE1D80E4E509E97E5579ACC4C23AE6ADE7FC0C5031B04D0DFD938D468E1093A2F47D7D174ED557387FE53136EC168F5iFL2M" TargetMode="External"/><Relationship Id="rId55" Type="http://schemas.openxmlformats.org/officeDocument/2006/relationships/hyperlink" Target="consultantplus://offline/ref=6AF6A45CFDE4E301516417C36BC6E820D346FFCC24FAC2AFFF871DDEE3054B9ECC80B07C4170DF4C9B992C5CB80EE8C0F4FF52629EA4CFT" TargetMode="External"/><Relationship Id="rId63" Type="http://schemas.openxmlformats.org/officeDocument/2006/relationships/footer" Target="footer5.xml"/><Relationship Id="rId68" Type="http://schemas.openxmlformats.org/officeDocument/2006/relationships/hyperlink" Target="consultantplus://offline/ref=47DD433F7FA81843312C234F9089CF7E1B4DCAA4FA2337F40A0FA75327CEFDAE138BDDF49212F26186175F79D7F270713904C37040A1E7lBdDN" TargetMode="External"/><Relationship Id="rId76" Type="http://schemas.openxmlformats.org/officeDocument/2006/relationships/hyperlink" Target="https://docs.cntd.ru/document/573536177" TargetMode="External"/><Relationship Id="rId84"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https://uoit.fsrpn.ru/report/6/58A72499A6F045729B69A6EC4B758549"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consultantplus://offline/ref=98B6383FA47ABB5B4AED1817862B26D9D4D02C8DDFE8E515C132F52CB2F54AA9B0FA4FC6AAFD9798A94FBA162C17340E85574A014048T9WEQ" TargetMode="External"/><Relationship Id="rId11" Type="http://schemas.openxmlformats.org/officeDocument/2006/relationships/hyperlink" Target="http://msu.vrnoblduma.ru/?q=node/1328" TargetMode="External"/><Relationship Id="rId24" Type="http://schemas.openxmlformats.org/officeDocument/2006/relationships/hyperlink" Target="consultantplus://offline/ref=9FA075561038EEA5413A251690281E1FE209F0CAAFCC2419498EFFE0DBFDDF6A38E29A750027EB633700FB3D4A65EF9EFE8141A690530EBAKAW5L" TargetMode="External"/><Relationship Id="rId32" Type="http://schemas.openxmlformats.org/officeDocument/2006/relationships/hyperlink" Target="consultantplus://offline/ref=D86E357968D8F6879F3441BFE03C3EBD0283DC704FDEA0F82A0E86EB5CB236BFF896F386BCF63C2B6344F8EEB72DFA9C08FBAA29BEaDiCQ" TargetMode="External"/><Relationship Id="rId37" Type="http://schemas.openxmlformats.org/officeDocument/2006/relationships/hyperlink" Target="consultantplus://offline/ref=A06D40BDDB6EEC555DD4DA01F908A08348526BF5AD1B378C947A781DC06FF9C5F4898AA3537FFAAC8BA74B6F6AD05ACD3F15B6FFW1Z1Q" TargetMode="External"/><Relationship Id="rId40" Type="http://schemas.openxmlformats.org/officeDocument/2006/relationships/hyperlink" Target="consultantplus://offline/ref=6AF6A45CFDE4E301516417C36BC6E820D340FECF24FBC2AFFF871DDEE3054B9ECC80B0764374DF4C9B992C5CB80EE8C0F4FF52629EA4CFT" TargetMode="External"/><Relationship Id="rId45" Type="http://schemas.openxmlformats.org/officeDocument/2006/relationships/hyperlink" Target="consultantplus://offline/ref=6AF6A45CFDE4E301516417C36BC6E820D346FFCD2EF9C2AFFF871DDEE3054B9ECC80B077477D80498E887450B910F6C5EFE35060A9CCT" TargetMode="External"/><Relationship Id="rId53" Type="http://schemas.openxmlformats.org/officeDocument/2006/relationships/hyperlink" Target="consultantplus://offline/ref=3BB8F1FAFACA8511788446F6A18DE8A8ED55B7E328645448CDCE4A5CC349966D9B78B21654FBE1A1ACA8A62E73860F95D1DA3EE74AD8FEB1E4B7S" TargetMode="External"/><Relationship Id="rId58" Type="http://schemas.openxmlformats.org/officeDocument/2006/relationships/header" Target="header3.xml"/><Relationship Id="rId66" Type="http://schemas.openxmlformats.org/officeDocument/2006/relationships/hyperlink" Target="https://uoit.fsrpn.ru/report/6/58A72499A6F045729B69A6EC4B758549" TargetMode="External"/><Relationship Id="rId74" Type="http://schemas.openxmlformats.org/officeDocument/2006/relationships/header" Target="header8.xml"/><Relationship Id="rId79" Type="http://schemas.openxmlformats.org/officeDocument/2006/relationships/hyperlink" Target="consultantplus://offline/ref=0483252ACFD985E991F439DCB8D4D35A53976469D3AD9F1E92C5F50695310BCC5373950156727BE05D2DEDFAA3BFCF5600058E5DE405AB843657J" TargetMode="External"/><Relationship Id="rId5" Type="http://schemas.openxmlformats.org/officeDocument/2006/relationships/settings" Target="settings.xml"/><Relationship Id="rId61" Type="http://schemas.openxmlformats.org/officeDocument/2006/relationships/footer" Target="footer4.xml"/><Relationship Id="rId82" Type="http://schemas.openxmlformats.org/officeDocument/2006/relationships/image" Target="media/image4.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normacs://normacs.ru/12B5P?norepldlg&amp;opentype=0" TargetMode="External"/><Relationship Id="rId14" Type="http://schemas.openxmlformats.org/officeDocument/2006/relationships/footer" Target="footer1.xml"/><Relationship Id="rId22" Type="http://schemas.openxmlformats.org/officeDocument/2006/relationships/hyperlink" Target="consultantplus://offline/ref=B0E9121BBEFE380342B542271922971B04F64D2195699385A1EC367EEC3D46F1F04B23DC8319D7579CE1216E7895585ECDC0684E80P203I" TargetMode="External"/><Relationship Id="rId27" Type="http://schemas.openxmlformats.org/officeDocument/2006/relationships/hyperlink" Target="consultantplus://offline/ref=A5819BA49C6A386E72CC133ED6A4096295F4FAA0578BB123B6FABEA504FD8F6D706499AB293CE82736B88346C552B97B734F1AD50C43B38DCDWDQ" TargetMode="External"/><Relationship Id="rId30" Type="http://schemas.openxmlformats.org/officeDocument/2006/relationships/hyperlink" Target="consultantplus://offline/ref=EB9AB77481F6B57EF25C21B43301FB29CAEBAD35F7A0F2D4B9E16F22FB4EBC76835F1976BDE42473618822245B3E1458E60389FFBC594EF9I9X2Q" TargetMode="External"/><Relationship Id="rId35" Type="http://schemas.openxmlformats.org/officeDocument/2006/relationships/hyperlink" Target="consultantplus://offline/ref=7FA99484421CC5F23A00F4FFF9379FB887E90F9B65C2F1E31E4E5FBEA26E922B93DE3BC53B1920761324F329858E54D5617909AFA80E1CB1u5Y5Q" TargetMode="External"/><Relationship Id="rId43" Type="http://schemas.openxmlformats.org/officeDocument/2006/relationships/hyperlink" Target="consultantplus://offline/ref=CCC41041E21A74085CC9BDE712C6581D2F78248DD4E9A6803744BA137D563A01EE04CD4B21C3335FFDRCM" TargetMode="External"/><Relationship Id="rId48" Type="http://schemas.openxmlformats.org/officeDocument/2006/relationships/hyperlink" Target="consultantplus://offline/ref=A790722C4F2C627746FA515293FC45A343DD9898BDEF58884D6CAF04D06E17B712984E6940A00286Q1WDH" TargetMode="External"/><Relationship Id="rId56" Type="http://schemas.openxmlformats.org/officeDocument/2006/relationships/hyperlink" Target="consultantplus://offline/ref=6AF6A45CFDE4E301516417C36BC6E820D340FECF20FFC2AFFF871DDEE3054B9ECC80B07F4676D21CCED62D00FD5BFBC1F1FF5067824D016DA0CET" TargetMode="External"/><Relationship Id="rId64" Type="http://schemas.openxmlformats.org/officeDocument/2006/relationships/header" Target="header6.xml"/><Relationship Id="rId69" Type="http://schemas.openxmlformats.org/officeDocument/2006/relationships/hyperlink" Target="consultantplus://offline/ref=084C70F197DADF512A7F9E6870B1CFE2F1C926B2FCB4B406880C25BC79p5d7H" TargetMode="External"/><Relationship Id="rId77" Type="http://schemas.openxmlformats.org/officeDocument/2006/relationships/hyperlink" Target="https://uoit.fsrpn.ru/report/6/58A72499A6F045729B69A6EC4B758549" TargetMode="External"/><Relationship Id="rId8" Type="http://schemas.openxmlformats.org/officeDocument/2006/relationships/endnotes" Target="endnotes.xml"/><Relationship Id="rId51" Type="http://schemas.openxmlformats.org/officeDocument/2006/relationships/hyperlink" Target="consultantplus://offline/ref=6AF6A45CFDE4E301516417C36BC6E820D64DF7C92DAB95ADAED213DBEB55038E82C5BD7E4677D1139E8C3D04B40FF6DEF1E44E609C4DA0C1T" TargetMode="External"/><Relationship Id="rId72" Type="http://schemas.openxmlformats.org/officeDocument/2006/relationships/header" Target="header7.xml"/><Relationship Id="rId80" Type="http://schemas.openxmlformats.org/officeDocument/2006/relationships/image" Target="media/image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hyperlink" Target="consultantplus://offline/ref=9FA075561038EEA5413A251690281E1FE20CFDCBAACA2419498EFFE0DBFDDF6A38E29A750027ED693400FB3D4A65EF9EFE8141A690530EBAKAW5L" TargetMode="External"/><Relationship Id="rId33" Type="http://schemas.openxmlformats.org/officeDocument/2006/relationships/hyperlink" Target="consultantplus://offline/ref=D86E357968D8F6879F3441BFE03C3EBD0285DD734BDBA0F82A0E86EB5CB236BFF896F385BBF0317B360BF9B2F27BE99D0DFBA82FA2DE6964a8i0Q" TargetMode="External"/><Relationship Id="rId38" Type="http://schemas.openxmlformats.org/officeDocument/2006/relationships/hyperlink" Target="consultantplus://offline/ref=9356898DD8F30DE082AF4362F705BF227B03A5AD6C7F4B10C8335FC3FA66A970E6340C2091B0341086E65B474E1D2388BC70F3B7l9ZEQ" TargetMode="External"/><Relationship Id="rId46" Type="http://schemas.openxmlformats.org/officeDocument/2006/relationships/hyperlink" Target="consultantplus://offline/ref=6AF6A45CFDE4E301516417C36BC6E820D64DF7C92DAB95ADAED213DBEB55038E82C5BD7E4677D1139E8C3D04B40FF6DEF1E44E609C4DA0C1T" TargetMode="External"/><Relationship Id="rId59" Type="http://schemas.openxmlformats.org/officeDocument/2006/relationships/footer" Target="footer3.xml"/><Relationship Id="rId67" Type="http://schemas.openxmlformats.org/officeDocument/2006/relationships/hyperlink" Target="consultantplus://offline/ref=362576DD56C85989A77309E3C2C62FD33E796E65FF8676844ED3A685EC600410E7B66E95929D45C63F21884F2631A879E2FAD12370AF538Bq8eAI" TargetMode="External"/><Relationship Id="rId20" Type="http://schemas.openxmlformats.org/officeDocument/2006/relationships/hyperlink" Target="consultantplus://offline/ref=6E6EF22BD5EC43761B57B17B6EA25F0AEB9BDCEA3CF8F5CED832374993BEBCFCDC90AC2BFD23A6D92A29F132846C9272816CC08527A7DE85C9cBO" TargetMode="External"/><Relationship Id="rId41" Type="http://schemas.openxmlformats.org/officeDocument/2006/relationships/hyperlink" Target="consultantplus://offline/ref=330B84AE32B1A61C4EC27CB29D2D444B5A74F31338DEB2CD3B7CB2FBD3682AEF393016D7s9L" TargetMode="External"/><Relationship Id="rId54" Type="http://schemas.openxmlformats.org/officeDocument/2006/relationships/hyperlink" Target="consultantplus://offline/ref=3BB8F1FAFACA8511788446F6A18DE8A8ED52B9E526625448CDCE4A5CC349966D9B78B21654FBE1A1A3A8A62E73860F95D1DA3EE74AD8FEB1E4B7S" TargetMode="External"/><Relationship Id="rId62" Type="http://schemas.openxmlformats.org/officeDocument/2006/relationships/header" Target="header5.xml"/><Relationship Id="rId70" Type="http://schemas.openxmlformats.org/officeDocument/2006/relationships/chart" Target="charts/chart4.xml"/><Relationship Id="rId75" Type="http://schemas.openxmlformats.org/officeDocument/2006/relationships/footer" Target="footer8.xml"/><Relationship Id="rId83"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consultantplus://offline/ref=4962DF48D7BA5396ACAB2EA0B30DC82BFD1C4172F2E23494643D1DFE595F965B819FD778E51442BC2C8E4E4D3274194C2508F40FDCF5931CtFP1L" TargetMode="External"/><Relationship Id="rId28" Type="http://schemas.openxmlformats.org/officeDocument/2006/relationships/hyperlink" Target="consultantplus://offline/ref=60343A49834AAC357F3F0D0D76B90A2BB305B669092F809BD62485C6C655BAFB94C2C5C2DA10EC711CAEA357E593C9A793F743BBKBWDQ" TargetMode="External"/><Relationship Id="rId36" Type="http://schemas.openxmlformats.org/officeDocument/2006/relationships/hyperlink" Target="consultantplus://offline/ref=565C4A7145B7B996B3DD3799C8968E4D357A78B50A3EF1525E7C780B49C8F9A2EAB9C7A79208E43DCCEED2DF9286FF9019DA129C09C4Z3Q" TargetMode="External"/><Relationship Id="rId49" Type="http://schemas.openxmlformats.org/officeDocument/2006/relationships/hyperlink" Target="consultantplus://offline/ref=6AF6A45CFDE4E301516417C36BC6E820D346FFCD2EF9C2AFFF871DDEE3054B9ECC80B077477D80498E887450B910F6C5EFE35060A9CCT" TargetMode="External"/><Relationship Id="rId57" Type="http://schemas.openxmlformats.org/officeDocument/2006/relationships/hyperlink" Target="normacs://normacs.ru/4OJ" TargetMode="External"/><Relationship Id="rId10" Type="http://schemas.openxmlformats.org/officeDocument/2006/relationships/hyperlink" Target="https://docs.cntd.ru/document/573536177" TargetMode="External"/><Relationship Id="rId31" Type="http://schemas.openxmlformats.org/officeDocument/2006/relationships/hyperlink" Target="consultantplus://offline/ref=5A060124081A2E8BEC572946120A47AEB4069CF1C7ACF10EEF208A0B021EE9C27FAE7AC3F6ED21C78207396D04C352DF50FA0A578DDD5BA3Q9XDQ" TargetMode="External"/><Relationship Id="rId44" Type="http://schemas.openxmlformats.org/officeDocument/2006/relationships/hyperlink" Target="consultantplus://offline/ref=6AF6A45CFDE4E301516417C36BC6E820D341F9CA20FEC2AFFF871DDEE3054B9ECC80B07F4676D610CFD62D00FD5BFBC1F1FF5067824D016DA0CET" TargetMode="External"/><Relationship Id="rId52" Type="http://schemas.openxmlformats.org/officeDocument/2006/relationships/hyperlink" Target="consultantplus://offline/ref=3BB8F1FAFACA8511788446F6A18DE8A8ED52B6E126605448CDCE4A5CC349966D9B78B21451F0B5F0EFF6FF7E35CD0291CDC63EE0E5B4S" TargetMode="External"/><Relationship Id="rId60" Type="http://schemas.openxmlformats.org/officeDocument/2006/relationships/header" Target="header4.xml"/><Relationship Id="rId65" Type="http://schemas.openxmlformats.org/officeDocument/2006/relationships/footer" Target="footer6.xml"/><Relationship Id="rId73" Type="http://schemas.openxmlformats.org/officeDocument/2006/relationships/footer" Target="footer7.xml"/><Relationship Id="rId78" Type="http://schemas.openxmlformats.org/officeDocument/2006/relationships/hyperlink" Target="consultantplus://offline/ref=0483252ACFD985E991F439DCB8D4D35A5195636ADEAF9F1E92C5F50695310BCC53739501557070B40E62ECA6E5EDDC5402058C58F83056J" TargetMode="External"/><Relationship Id="rId81" Type="http://schemas.openxmlformats.org/officeDocument/2006/relationships/image" Target="media/image3.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56;&#1072;&#1084;&#1086;&#1085;&#1089;&#1082;&#1086;&#1077;%20&#1075;&#1087;\&#1056;&#1072;&#1073;&#1086;&#1095;&#1080;&#1077;%20&#1084;&#1072;&#1090;&#1077;&#1088;&#1080;&#1072;&#1083;&#1099;\&#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56;&#1072;&#1084;&#1086;&#1085;&#1089;&#1082;&#1086;&#1077;%20&#1075;&#1087;\&#1056;&#1072;&#1073;&#1086;&#1095;&#1080;&#1077;%20&#1084;&#1072;&#1090;&#1077;&#1088;&#1080;&#1072;&#1083;&#1099;\&#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lgovaJul\Desktop\&#1056;&#1072;&#1084;&#1086;&#1085;&#1089;&#1082;&#1086;&#1077;%20&#1075;&#1087;\&#1056;&#1072;&#1073;&#1086;&#1095;&#1080;&#1077;%20&#1084;&#1072;&#1090;&#1077;&#1088;&#1080;&#1072;&#1083;&#1099;\&#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6;&#1072;&#1084;&#1086;&#1085;&#1089;&#1082;&#1080;&#1081;%20&#1084;.&#1088;\&#1056;&#1072;&#1084;&#1086;&#1085;&#1089;&#1082;&#1086;&#1077;%20&#1075;.&#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Естесственное движение населения Рамонского городского поселения</a:t>
            </a:r>
          </a:p>
        </c:rich>
      </c:tx>
      <c:layout>
        <c:manualLayout>
          <c:xMode val="edge"/>
          <c:yMode val="edge"/>
          <c:x val="0.19087202304051579"/>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Лист1!$B$19:$L$19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Лист1!$B$20:$L$20</c:f>
              <c:numCache>
                <c:formatCode>General</c:formatCode>
                <c:ptCount val="11"/>
                <c:pt idx="0">
                  <c:v>70</c:v>
                </c:pt>
                <c:pt idx="1">
                  <c:v>112</c:v>
                </c:pt>
                <c:pt idx="2">
                  <c:v>105</c:v>
                </c:pt>
                <c:pt idx="3">
                  <c:v>108</c:v>
                </c:pt>
                <c:pt idx="4">
                  <c:v>106</c:v>
                </c:pt>
                <c:pt idx="5">
                  <c:v>108</c:v>
                </c:pt>
                <c:pt idx="6">
                  <c:v>110</c:v>
                </c:pt>
                <c:pt idx="7">
                  <c:v>60</c:v>
                </c:pt>
                <c:pt idx="8">
                  <c:v>75</c:v>
                </c:pt>
                <c:pt idx="9">
                  <c:v>53</c:v>
                </c:pt>
                <c:pt idx="10">
                  <c:v>52</c:v>
                </c:pt>
              </c:numCache>
            </c:numRef>
          </c:val>
        </c:ser>
        <c:ser>
          <c:idx val="1"/>
          <c:order val="1"/>
          <c:tx>
            <c:strRef>
              <c:f>Лист1!$A$21</c:f>
              <c:strCache>
                <c:ptCount val="1"/>
                <c:pt idx="0">
                  <c:v>Число умерших, чел.</c:v>
                </c:pt>
              </c:strCache>
            </c:strRef>
          </c:tx>
          <c:invertIfNegative val="0"/>
          <c:cat>
            <c:numRef>
              <c:f>Лист1!$B$19:$L$19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Лист1!$B$21:$L$21</c:f>
              <c:numCache>
                <c:formatCode>General</c:formatCode>
                <c:ptCount val="11"/>
                <c:pt idx="0">
                  <c:v>151</c:v>
                </c:pt>
                <c:pt idx="1">
                  <c:v>223</c:v>
                </c:pt>
                <c:pt idx="2">
                  <c:v>193</c:v>
                </c:pt>
                <c:pt idx="3">
                  <c:v>209</c:v>
                </c:pt>
                <c:pt idx="4">
                  <c:v>191</c:v>
                </c:pt>
                <c:pt idx="5">
                  <c:v>210</c:v>
                </c:pt>
                <c:pt idx="6">
                  <c:v>227</c:v>
                </c:pt>
                <c:pt idx="7">
                  <c:v>130</c:v>
                </c:pt>
                <c:pt idx="8">
                  <c:v>185</c:v>
                </c:pt>
                <c:pt idx="9">
                  <c:v>184</c:v>
                </c:pt>
                <c:pt idx="10">
                  <c:v>191</c:v>
                </c:pt>
              </c:numCache>
            </c:numRef>
          </c:val>
        </c:ser>
        <c:dLbls>
          <c:showLegendKey val="0"/>
          <c:showVal val="0"/>
          <c:showCatName val="0"/>
          <c:showSerName val="0"/>
          <c:showPercent val="0"/>
          <c:showBubbleSize val="0"/>
        </c:dLbls>
        <c:gapWidth val="150"/>
        <c:axId val="152720128"/>
        <c:axId val="152721664"/>
      </c:barChart>
      <c:catAx>
        <c:axId val="152720128"/>
        <c:scaling>
          <c:orientation val="minMax"/>
        </c:scaling>
        <c:delete val="0"/>
        <c:axPos val="l"/>
        <c:numFmt formatCode="General" sourceLinked="1"/>
        <c:majorTickMark val="out"/>
        <c:minorTickMark val="none"/>
        <c:tickLblPos val="nextTo"/>
        <c:crossAx val="152721664"/>
        <c:crosses val="autoZero"/>
        <c:auto val="1"/>
        <c:lblAlgn val="ctr"/>
        <c:lblOffset val="100"/>
        <c:noMultiLvlLbl val="0"/>
      </c:catAx>
      <c:valAx>
        <c:axId val="152721664"/>
        <c:scaling>
          <c:orientation val="minMax"/>
        </c:scaling>
        <c:delete val="0"/>
        <c:axPos val="b"/>
        <c:majorGridlines/>
        <c:numFmt formatCode="General" sourceLinked="1"/>
        <c:majorTickMark val="out"/>
        <c:minorTickMark val="none"/>
        <c:tickLblPos val="nextTo"/>
        <c:crossAx val="15272012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Механическое движение населения Рамонского городского поселения</a:t>
            </a:r>
          </a:p>
        </c:rich>
      </c:tx>
      <c:layout>
        <c:manualLayout>
          <c:xMode val="edge"/>
          <c:yMode val="edge"/>
          <c:x val="0.23518744531933539"/>
          <c:y val="0"/>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Лист1!$B$31:$L$31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Лист1!$B$32:$L$32</c:f>
              <c:numCache>
                <c:formatCode>General</c:formatCode>
                <c:ptCount val="11"/>
                <c:pt idx="0">
                  <c:v>162</c:v>
                </c:pt>
                <c:pt idx="1">
                  <c:v>253</c:v>
                </c:pt>
                <c:pt idx="2">
                  <c:v>205</c:v>
                </c:pt>
                <c:pt idx="3">
                  <c:v>393</c:v>
                </c:pt>
                <c:pt idx="4">
                  <c:v>338</c:v>
                </c:pt>
                <c:pt idx="5">
                  <c:v>266</c:v>
                </c:pt>
                <c:pt idx="6">
                  <c:v>339</c:v>
                </c:pt>
                <c:pt idx="7">
                  <c:v>369</c:v>
                </c:pt>
                <c:pt idx="8">
                  <c:v>427</c:v>
                </c:pt>
                <c:pt idx="9">
                  <c:v>310</c:v>
                </c:pt>
                <c:pt idx="10">
                  <c:v>260</c:v>
                </c:pt>
              </c:numCache>
            </c:numRef>
          </c:val>
        </c:ser>
        <c:ser>
          <c:idx val="1"/>
          <c:order val="1"/>
          <c:tx>
            <c:strRef>
              <c:f>Лист1!$A$33</c:f>
              <c:strCache>
                <c:ptCount val="1"/>
                <c:pt idx="0">
                  <c:v>Число выбывших, чел.</c:v>
                </c:pt>
              </c:strCache>
            </c:strRef>
          </c:tx>
          <c:invertIfNegative val="0"/>
          <c:cat>
            <c:numRef>
              <c:f>Лист1!$B$31:$L$31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Лист1!$B$33:$L$33</c:f>
              <c:numCache>
                <c:formatCode>General</c:formatCode>
                <c:ptCount val="11"/>
                <c:pt idx="0">
                  <c:v>21</c:v>
                </c:pt>
                <c:pt idx="1">
                  <c:v>85</c:v>
                </c:pt>
                <c:pt idx="2">
                  <c:v>171</c:v>
                </c:pt>
                <c:pt idx="3">
                  <c:v>287</c:v>
                </c:pt>
                <c:pt idx="4">
                  <c:v>228</c:v>
                </c:pt>
                <c:pt idx="5">
                  <c:v>213</c:v>
                </c:pt>
                <c:pt idx="6">
                  <c:v>179</c:v>
                </c:pt>
                <c:pt idx="7">
                  <c:v>230</c:v>
                </c:pt>
                <c:pt idx="8">
                  <c:v>270</c:v>
                </c:pt>
                <c:pt idx="9">
                  <c:v>278</c:v>
                </c:pt>
                <c:pt idx="10">
                  <c:v>212</c:v>
                </c:pt>
              </c:numCache>
            </c:numRef>
          </c:val>
        </c:ser>
        <c:dLbls>
          <c:showLegendKey val="0"/>
          <c:showVal val="0"/>
          <c:showCatName val="0"/>
          <c:showSerName val="0"/>
          <c:showPercent val="0"/>
          <c:showBubbleSize val="0"/>
        </c:dLbls>
        <c:gapWidth val="150"/>
        <c:axId val="152738816"/>
        <c:axId val="152748800"/>
      </c:barChart>
      <c:catAx>
        <c:axId val="152738816"/>
        <c:scaling>
          <c:orientation val="minMax"/>
        </c:scaling>
        <c:delete val="0"/>
        <c:axPos val="l"/>
        <c:numFmt formatCode="General" sourceLinked="1"/>
        <c:majorTickMark val="out"/>
        <c:minorTickMark val="none"/>
        <c:tickLblPos val="nextTo"/>
        <c:crossAx val="152748800"/>
        <c:crosses val="autoZero"/>
        <c:auto val="1"/>
        <c:lblAlgn val="ctr"/>
        <c:lblOffset val="100"/>
        <c:noMultiLvlLbl val="0"/>
      </c:catAx>
      <c:valAx>
        <c:axId val="152748800"/>
        <c:scaling>
          <c:orientation val="minMax"/>
        </c:scaling>
        <c:delete val="0"/>
        <c:axPos val="b"/>
        <c:majorGridlines/>
        <c:numFmt formatCode="General" sourceLinked="1"/>
        <c:majorTickMark val="out"/>
        <c:minorTickMark val="none"/>
        <c:tickLblPos val="nextTo"/>
        <c:crossAx val="15273881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населения Рамонского</a:t>
            </a:r>
            <a:r>
              <a:rPr lang="ru-RU" sz="1200" baseline="0"/>
              <a:t> город</a:t>
            </a:r>
            <a:r>
              <a:rPr lang="ru-RU" sz="1200"/>
              <a:t>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Лист1!$C$1:$L$1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Лист1!$C$2:$L$2</c:f>
              <c:numCache>
                <c:formatCode>0.0</c:formatCode>
                <c:ptCount val="10"/>
                <c:pt idx="0">
                  <c:v>14</c:v>
                </c:pt>
                <c:pt idx="1">
                  <c:v>14</c:v>
                </c:pt>
                <c:pt idx="2">
                  <c:v>14.2</c:v>
                </c:pt>
                <c:pt idx="3">
                  <c:v>14.2</c:v>
                </c:pt>
                <c:pt idx="4">
                  <c:v>16</c:v>
                </c:pt>
                <c:pt idx="5">
                  <c:v>15.9</c:v>
                </c:pt>
                <c:pt idx="6">
                  <c:v>15.8</c:v>
                </c:pt>
                <c:pt idx="7">
                  <c:v>16.8</c:v>
                </c:pt>
                <c:pt idx="8">
                  <c:v>17</c:v>
                </c:pt>
                <c:pt idx="9">
                  <c:v>17</c:v>
                </c:pt>
              </c:numCache>
            </c:numRef>
          </c:val>
        </c:ser>
        <c:ser>
          <c:idx val="1"/>
          <c:order val="1"/>
          <c:tx>
            <c:strRef>
              <c:f>Лист1!$A$3</c:f>
              <c:strCache>
                <c:ptCount val="1"/>
                <c:pt idx="0">
                  <c:v>Численность населения трудоспособного возраста, %</c:v>
                </c:pt>
              </c:strCache>
            </c:strRef>
          </c:tx>
          <c:invertIfNegative val="0"/>
          <c:cat>
            <c:numRef>
              <c:f>Лист1!$C$1:$L$1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Лист1!$C$3:$L$3</c:f>
              <c:numCache>
                <c:formatCode>0.0</c:formatCode>
                <c:ptCount val="10"/>
                <c:pt idx="0">
                  <c:v>53.1</c:v>
                </c:pt>
                <c:pt idx="1">
                  <c:v>52.8</c:v>
                </c:pt>
                <c:pt idx="2">
                  <c:v>53</c:v>
                </c:pt>
                <c:pt idx="3">
                  <c:v>53</c:v>
                </c:pt>
                <c:pt idx="4">
                  <c:v>53</c:v>
                </c:pt>
                <c:pt idx="5">
                  <c:v>53</c:v>
                </c:pt>
                <c:pt idx="6">
                  <c:v>52.7</c:v>
                </c:pt>
                <c:pt idx="7">
                  <c:v>53.4</c:v>
                </c:pt>
                <c:pt idx="8">
                  <c:v>52.9</c:v>
                </c:pt>
                <c:pt idx="9">
                  <c:v>52.9</c:v>
                </c:pt>
              </c:numCache>
            </c:numRef>
          </c:val>
        </c:ser>
        <c:ser>
          <c:idx val="2"/>
          <c:order val="2"/>
          <c:tx>
            <c:strRef>
              <c:f>Лист1!$A$4</c:f>
              <c:strCache>
                <c:ptCount val="1"/>
                <c:pt idx="0">
                  <c:v>Численность населения старше трудоспособного возраста, %</c:v>
                </c:pt>
              </c:strCache>
            </c:strRef>
          </c:tx>
          <c:invertIfNegative val="0"/>
          <c:cat>
            <c:numRef>
              <c:f>Лист1!$C$1:$L$1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Лист1!$C$4:$L$4</c:f>
              <c:numCache>
                <c:formatCode>0.0</c:formatCode>
                <c:ptCount val="10"/>
                <c:pt idx="0">
                  <c:v>32.800000000000004</c:v>
                </c:pt>
                <c:pt idx="1">
                  <c:v>33.200000000000003</c:v>
                </c:pt>
                <c:pt idx="2">
                  <c:v>32.800000000000004</c:v>
                </c:pt>
                <c:pt idx="3">
                  <c:v>32.800000000000004</c:v>
                </c:pt>
                <c:pt idx="4">
                  <c:v>31</c:v>
                </c:pt>
                <c:pt idx="5">
                  <c:v>31.1</c:v>
                </c:pt>
                <c:pt idx="6">
                  <c:v>31.5</c:v>
                </c:pt>
                <c:pt idx="7">
                  <c:v>29.8</c:v>
                </c:pt>
                <c:pt idx="8">
                  <c:v>30.1</c:v>
                </c:pt>
                <c:pt idx="9">
                  <c:v>30.1</c:v>
                </c:pt>
              </c:numCache>
            </c:numRef>
          </c:val>
        </c:ser>
        <c:dLbls>
          <c:showLegendKey val="0"/>
          <c:showVal val="0"/>
          <c:showCatName val="0"/>
          <c:showSerName val="0"/>
          <c:showPercent val="0"/>
          <c:showBubbleSize val="0"/>
        </c:dLbls>
        <c:gapWidth val="150"/>
        <c:shape val="cylinder"/>
        <c:axId val="152762624"/>
        <c:axId val="158928896"/>
        <c:axId val="0"/>
      </c:bar3DChart>
      <c:catAx>
        <c:axId val="152762624"/>
        <c:scaling>
          <c:orientation val="minMax"/>
        </c:scaling>
        <c:delete val="0"/>
        <c:axPos val="b"/>
        <c:numFmt formatCode="General" sourceLinked="1"/>
        <c:majorTickMark val="out"/>
        <c:minorTickMark val="none"/>
        <c:tickLblPos val="nextTo"/>
        <c:crossAx val="158928896"/>
        <c:crosses val="autoZero"/>
        <c:auto val="1"/>
        <c:lblAlgn val="ctr"/>
        <c:lblOffset val="100"/>
        <c:noMultiLvlLbl val="0"/>
      </c:catAx>
      <c:valAx>
        <c:axId val="158928896"/>
        <c:scaling>
          <c:orientation val="minMax"/>
        </c:scaling>
        <c:delete val="0"/>
        <c:axPos val="l"/>
        <c:majorGridlines/>
        <c:numFmt formatCode="0.0" sourceLinked="1"/>
        <c:majorTickMark val="out"/>
        <c:minorTickMark val="none"/>
        <c:tickLblPos val="nextTo"/>
        <c:crossAx val="1527626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latin typeface="Times New Roman" panose="02020603050405020304" pitchFamily="18" charset="0"/>
                <a:cs typeface="Times New Roman" panose="02020603050405020304" pitchFamily="18" charset="0"/>
              </a:rPr>
              <a:t>Распределение жилищного фонда по этажности, %</a:t>
            </a:r>
            <a:endParaRPr lang="ru-RU" sz="1200" b="1" i="0" u="none">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Лист1!$B$45:$D$45</c:f>
              <c:strCache>
                <c:ptCount val="3"/>
                <c:pt idx="0">
                  <c:v>Индивидуальное жилищное строительство (до 3 эт.), %</c:v>
                </c:pt>
                <c:pt idx="1">
                  <c:v>Малоэтажная многоквартирная жилая застройка (до 4 эт., включая мансардный), %</c:v>
                </c:pt>
                <c:pt idx="2">
                  <c:v>Среднеэтажная жилая застройка (5-8 эт.), % </c:v>
                </c:pt>
              </c:strCache>
            </c:strRef>
          </c:cat>
          <c:val>
            <c:numRef>
              <c:f>Лист1!$B$46:$D$46</c:f>
              <c:numCache>
                <c:formatCode>0.0</c:formatCode>
                <c:ptCount val="3"/>
                <c:pt idx="0">
                  <c:v>71.809943668871227</c:v>
                </c:pt>
                <c:pt idx="1">
                  <c:v>24.810188586823411</c:v>
                </c:pt>
                <c:pt idx="2">
                  <c:v>3.3798677443056575</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0DB10-916C-4D2C-8323-ED819B7A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3421</TotalTime>
  <Pages>182</Pages>
  <Words>62054</Words>
  <Characters>353712</Characters>
  <Application>Microsoft Office Word</Application>
  <DocSecurity>0</DocSecurity>
  <Lines>2947</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Рыкова Анна Юрьевна</cp:lastModifiedBy>
  <cp:revision>375</cp:revision>
  <cp:lastPrinted>2023-05-18T12:07:00Z</cp:lastPrinted>
  <dcterms:created xsi:type="dcterms:W3CDTF">2023-05-02T07:36:00Z</dcterms:created>
  <dcterms:modified xsi:type="dcterms:W3CDTF">2023-08-11T09:23:00Z</dcterms:modified>
</cp:coreProperties>
</file>