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670" w:rsidRDefault="00E12670" w:rsidP="00E12670">
      <w:pPr>
        <w:pStyle w:val="ConsNormal"/>
        <w:widowControl/>
        <w:ind w:firstLine="709"/>
        <w:jc w:val="center"/>
        <w:rPr>
          <w:rFonts w:cs="Arial"/>
          <w:sz w:val="24"/>
          <w:szCs w:val="24"/>
        </w:rPr>
      </w:pPr>
      <w:bookmarkStart w:id="0" w:name="_GoBack"/>
      <w:bookmarkEnd w:id="0"/>
      <w:r>
        <w:rPr>
          <w:rFonts w:cs="Arial"/>
          <w:sz w:val="24"/>
          <w:szCs w:val="24"/>
        </w:rPr>
        <w:t>УТВЕРЖДЕНЫ</w:t>
      </w:r>
    </w:p>
    <w:p w:rsidR="00E12670" w:rsidRDefault="00E12670" w:rsidP="00E12670">
      <w:pPr>
        <w:pStyle w:val="ConsNormal"/>
        <w:widowControl/>
        <w:ind w:firstLine="709"/>
        <w:jc w:val="center"/>
        <w:rPr>
          <w:rFonts w:cs="Arial"/>
          <w:sz w:val="24"/>
          <w:szCs w:val="24"/>
        </w:rPr>
      </w:pPr>
      <w:r>
        <w:rPr>
          <w:rFonts w:cs="Arial"/>
          <w:sz w:val="24"/>
          <w:szCs w:val="24"/>
        </w:rPr>
        <w:t>решением Совета народных депутатов Рамонского городского поселения Рамонского муниципального района Воронежской области</w:t>
      </w:r>
    </w:p>
    <w:p w:rsidR="00E12670" w:rsidRDefault="00E12670" w:rsidP="00E12670">
      <w:pPr>
        <w:pStyle w:val="ConsNormal"/>
        <w:widowControl/>
        <w:ind w:firstLine="709"/>
        <w:jc w:val="center"/>
        <w:rPr>
          <w:rFonts w:cs="Arial"/>
          <w:sz w:val="24"/>
          <w:szCs w:val="24"/>
        </w:rPr>
      </w:pPr>
      <w:r>
        <w:rPr>
          <w:rFonts w:cs="Arial"/>
          <w:sz w:val="24"/>
          <w:szCs w:val="24"/>
        </w:rPr>
        <w:t>от 29.03.2023 № 133</w:t>
      </w:r>
    </w:p>
    <w:p w:rsidR="00E12670" w:rsidRDefault="00E12670" w:rsidP="00E12670">
      <w:pPr>
        <w:pStyle w:val="ConsNormal"/>
        <w:widowControl/>
        <w:ind w:firstLine="709"/>
        <w:jc w:val="center"/>
        <w:rPr>
          <w:rFonts w:cs="Arial"/>
          <w:sz w:val="24"/>
          <w:szCs w:val="24"/>
        </w:rPr>
      </w:pPr>
      <w:r>
        <w:rPr>
          <w:rFonts w:cs="Arial"/>
          <w:sz w:val="24"/>
          <w:szCs w:val="24"/>
        </w:rPr>
        <w:t>(в редакции решени</w:t>
      </w:r>
      <w:r w:rsidR="00157EC1">
        <w:rPr>
          <w:rFonts w:cs="Arial"/>
          <w:sz w:val="24"/>
          <w:szCs w:val="24"/>
        </w:rPr>
        <w:t xml:space="preserve">й </w:t>
      </w:r>
      <w:r>
        <w:rPr>
          <w:rFonts w:cs="Arial"/>
          <w:sz w:val="24"/>
          <w:szCs w:val="24"/>
        </w:rPr>
        <w:t>от 12.10.2023 № 155</w:t>
      </w:r>
      <w:r w:rsidR="00157EC1">
        <w:rPr>
          <w:rFonts w:cs="Arial"/>
          <w:sz w:val="24"/>
          <w:szCs w:val="24"/>
        </w:rPr>
        <w:t>; от 12.09.2024 №185</w:t>
      </w:r>
      <w:r w:rsidR="00FE2447">
        <w:rPr>
          <w:rFonts w:cs="Arial"/>
          <w:sz w:val="24"/>
          <w:szCs w:val="24"/>
        </w:rPr>
        <w:t>; от 26.12.2024 №197</w:t>
      </w:r>
      <w:r>
        <w:rPr>
          <w:rFonts w:cs="Arial"/>
          <w:sz w:val="24"/>
          <w:szCs w:val="24"/>
        </w:rPr>
        <w:t>)</w:t>
      </w:r>
    </w:p>
    <w:p w:rsidR="00E12670" w:rsidRDefault="00E12670" w:rsidP="00E12670">
      <w:pPr>
        <w:pStyle w:val="ConsNormal"/>
        <w:widowControl/>
        <w:ind w:firstLine="709"/>
        <w:jc w:val="center"/>
        <w:rPr>
          <w:rFonts w:cs="Arial"/>
          <w:bCs/>
          <w:sz w:val="24"/>
          <w:szCs w:val="24"/>
        </w:rPr>
      </w:pPr>
    </w:p>
    <w:p w:rsidR="00E12670" w:rsidRDefault="00E12670" w:rsidP="00E12670">
      <w:pPr>
        <w:pStyle w:val="ConsNormal"/>
        <w:widowControl/>
        <w:ind w:firstLine="709"/>
        <w:jc w:val="center"/>
        <w:rPr>
          <w:rFonts w:cs="Arial"/>
          <w:bCs/>
          <w:sz w:val="24"/>
          <w:szCs w:val="24"/>
        </w:rPr>
      </w:pPr>
      <w:r>
        <w:rPr>
          <w:rFonts w:cs="Arial"/>
          <w:bCs/>
          <w:sz w:val="24"/>
          <w:szCs w:val="24"/>
        </w:rPr>
        <w:t>ПРАВИЛА</w:t>
      </w:r>
    </w:p>
    <w:p w:rsidR="00E12670" w:rsidRDefault="00E12670" w:rsidP="00E12670">
      <w:pPr>
        <w:pStyle w:val="a3"/>
        <w:spacing w:before="0" w:beforeAutospacing="0" w:after="0" w:afterAutospacing="0"/>
        <w:ind w:firstLine="709"/>
        <w:jc w:val="center"/>
        <w:rPr>
          <w:rFonts w:cs="Arial"/>
        </w:rPr>
      </w:pPr>
      <w:r>
        <w:rPr>
          <w:rFonts w:cs="Arial"/>
          <w:bCs/>
        </w:rPr>
        <w:t>БЛАГОУСТРОЙСТВА ТЕРРИТОРИИ</w:t>
      </w:r>
    </w:p>
    <w:p w:rsidR="00E12670" w:rsidRDefault="00E12670" w:rsidP="00E12670">
      <w:pPr>
        <w:pStyle w:val="a3"/>
        <w:spacing w:before="0" w:beforeAutospacing="0" w:after="0" w:afterAutospacing="0"/>
        <w:ind w:firstLine="709"/>
        <w:jc w:val="center"/>
        <w:rPr>
          <w:rFonts w:cs="Arial"/>
        </w:rPr>
      </w:pPr>
      <w:r>
        <w:rPr>
          <w:rFonts w:cs="Arial"/>
          <w:bCs/>
        </w:rPr>
        <w:t>РАМОНСКОГО ГОРОДСКОГО ПОСЕЛЕНИЯ РАМОНСКОГО МУНИЦИПАЛЬНОГО РАЙОНА ВОРОНЕЖСКОЙ ОБЛАСТИ</w:t>
      </w:r>
    </w:p>
    <w:p w:rsidR="00E12670" w:rsidRDefault="00E12670" w:rsidP="00E12670">
      <w:pPr>
        <w:pStyle w:val="a3"/>
        <w:spacing w:before="0" w:beforeAutospacing="0" w:after="0" w:afterAutospacing="0"/>
        <w:ind w:firstLine="709"/>
        <w:jc w:val="center"/>
        <w:rPr>
          <w:rFonts w:cs="Arial"/>
        </w:rPr>
      </w:pPr>
    </w:p>
    <w:p w:rsidR="00E12670" w:rsidRDefault="00E12670" w:rsidP="00E12670">
      <w:pPr>
        <w:pStyle w:val="a3"/>
        <w:spacing w:before="0" w:beforeAutospacing="0" w:after="0" w:afterAutospacing="0"/>
        <w:ind w:firstLine="709"/>
        <w:rPr>
          <w:rFonts w:cs="Arial"/>
        </w:rPr>
      </w:pPr>
      <w:r>
        <w:rPr>
          <w:rFonts w:cs="Arial"/>
        </w:rPr>
        <w:t xml:space="preserve">Глава I. ОБЩИЕ ПОЛОЖЕНИЯ </w:t>
      </w:r>
    </w:p>
    <w:p w:rsidR="00E12670" w:rsidRDefault="00E12670" w:rsidP="00E12670">
      <w:pPr>
        <w:pStyle w:val="a3"/>
        <w:spacing w:before="0" w:beforeAutospacing="0" w:after="0" w:afterAutospacing="0"/>
        <w:ind w:firstLine="709"/>
        <w:rPr>
          <w:rFonts w:cs="Arial"/>
        </w:rPr>
      </w:pPr>
      <w:r>
        <w:rPr>
          <w:rFonts w:cs="Arial"/>
        </w:rPr>
        <w:t xml:space="preserve">Раздел 1. СФЕРА ДЕЙСТВИЯ НАСТОЯЩИХ ПРАВИЛ </w:t>
      </w:r>
    </w:p>
    <w:p w:rsidR="00E12670" w:rsidRDefault="00E12670" w:rsidP="00E12670">
      <w:pPr>
        <w:pStyle w:val="a3"/>
        <w:spacing w:before="0" w:beforeAutospacing="0" w:after="0" w:afterAutospacing="0"/>
        <w:ind w:firstLine="709"/>
        <w:rPr>
          <w:rFonts w:cs="Arial"/>
        </w:rPr>
      </w:pP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1.1. Правила благоустройства территории Рамонского городского поселения Рамонского муниципального района Воронежской области (далее - Правила) устанавливают единые и обязательные для исполнения требования в сфере благоустройства, определяют порядок уборки и содержания территории городского поселения, включая прилегающие к границам зданий и ограждений, а также внутренних производственных территорий, для всех юридических и физических лиц.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1.2. Настоящие Правила разработаны 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РФ, Гражданским кодексом РФ, Федеральным законом от 24.06.1998 № 89-ФЗ «Об отходах производства и потребления», Федеральным законом от 30.03.1999 № 52-ФЗ «О санитарно-эпидемиологическом благополучии населения», приказом Минстроя России от 29.12.2021 № 1042/</w:t>
      </w:r>
      <w:proofErr w:type="spellStart"/>
      <w:r w:rsidRPr="002D6D73">
        <w:rPr>
          <w:rFonts w:ascii="Times New Roman" w:hAnsi="Times New Roman"/>
          <w:sz w:val="28"/>
          <w:szCs w:val="28"/>
        </w:rPr>
        <w:t>пр</w:t>
      </w:r>
      <w:proofErr w:type="spellEnd"/>
      <w:r w:rsidRPr="002D6D73">
        <w:rPr>
          <w:rFonts w:ascii="Times New Roman" w:hAnsi="Times New Roman"/>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 Законом Воронежской области от 31.12.2003 № 74-ОЗ «Об административных правонарушениях на территории Воронежской области», нормативно-правовыми актами органов местного самоуправления Рамонского муниципального района Воронежской области и Рамонского городского поселения Рамонского муниципального района Воронежской области.</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Вопросы, регулируемые Правилами благоустройства, определены статьей 45.1 Федерального закона от 06.10.2003 № 131-ФЗ «Об общих принципах организации местного самоуправления в Российской Федерации.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1.3. Координацию и организацию деятельности по благоустройству и санитарному содержанию Рамонского городского поселения Рамонского муниципального района Воронежской области (далее – Городское поселение) осуществляют должностные лица администрации Городского поселения, уполномоченные органы, руководители муниципальных предприятий, надзорных служб в рамках своих полномочий. </w:t>
      </w:r>
    </w:p>
    <w:p w:rsidR="00E12670" w:rsidRPr="002D6D73" w:rsidRDefault="00E12670" w:rsidP="00E12670">
      <w:pPr>
        <w:pStyle w:val="a3"/>
        <w:spacing w:before="0" w:beforeAutospacing="0" w:after="0" w:afterAutospacing="0"/>
        <w:ind w:firstLine="709"/>
        <w:rPr>
          <w:rFonts w:ascii="Times New Roman" w:hAnsi="Times New Roman"/>
          <w:sz w:val="28"/>
          <w:szCs w:val="28"/>
        </w:rPr>
      </w:pPr>
    </w:p>
    <w:p w:rsidR="00E12670" w:rsidRDefault="00E12670" w:rsidP="00E12670">
      <w:pPr>
        <w:pStyle w:val="a3"/>
        <w:spacing w:before="0" w:beforeAutospacing="0" w:after="0" w:afterAutospacing="0"/>
        <w:ind w:firstLine="709"/>
        <w:jc w:val="center"/>
        <w:rPr>
          <w:rFonts w:cs="Arial"/>
        </w:rPr>
      </w:pPr>
      <w:r>
        <w:rPr>
          <w:rFonts w:cs="Arial"/>
        </w:rPr>
        <w:lastRenderedPageBreak/>
        <w:t>Раздел 2. ОСНОВНЫЕ ТЕРМИНЫ И ПОНЯТИЯ</w:t>
      </w:r>
    </w:p>
    <w:p w:rsidR="00E12670" w:rsidRDefault="00E12670" w:rsidP="00E12670">
      <w:pPr>
        <w:pStyle w:val="a3"/>
        <w:spacing w:before="0" w:beforeAutospacing="0" w:after="0" w:afterAutospacing="0"/>
        <w:ind w:firstLine="709"/>
        <w:rPr>
          <w:rFonts w:cs="Arial"/>
        </w:rPr>
      </w:pP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2.1. В настоящих Правилах к объектам благоустройства относятся: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-районы, микрорайоны, кварталы и иные элементы планировочной структуры поселения;</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территории общего пользования (в том числе площади, улицы, проезды, береговые полосы водных объектов общего пользования, скверы, парки и другие территории, которыми беспрепятственно пользуется неограниченный круг лиц) (далее - общественные территории);</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 детские игровые и детские спортивные площадки;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инклюзивные детские площадки);</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спортивные площадки);</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 </w:t>
      </w:r>
      <w:proofErr w:type="spellStart"/>
      <w:r w:rsidRPr="002D6D73">
        <w:rPr>
          <w:rFonts w:ascii="Times New Roman" w:hAnsi="Times New Roman"/>
          <w:sz w:val="28"/>
          <w:szCs w:val="28"/>
        </w:rPr>
        <w:t>велокоммуникации</w:t>
      </w:r>
      <w:proofErr w:type="spellEnd"/>
      <w:r w:rsidRPr="002D6D73">
        <w:rPr>
          <w:rFonts w:ascii="Times New Roman" w:hAnsi="Times New Roman"/>
          <w:sz w:val="28"/>
          <w:szCs w:val="28"/>
        </w:rPr>
        <w:t xml:space="preserve"> (в том числе </w:t>
      </w:r>
      <w:proofErr w:type="spellStart"/>
      <w:r w:rsidRPr="002D6D73">
        <w:rPr>
          <w:rFonts w:ascii="Times New Roman" w:hAnsi="Times New Roman"/>
          <w:sz w:val="28"/>
          <w:szCs w:val="28"/>
        </w:rPr>
        <w:t>велопешеходные</w:t>
      </w:r>
      <w:proofErr w:type="spellEnd"/>
      <w:r w:rsidRPr="002D6D73">
        <w:rPr>
          <w:rFonts w:ascii="Times New Roman" w:hAnsi="Times New Roman"/>
          <w:sz w:val="28"/>
          <w:szCs w:val="28"/>
        </w:rPr>
        <w:t xml:space="preserve"> и велосипедные дорожки, тропы, аллеи, полосы для движения велосипедного транспорта);</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пешеходные коммуникации (в том числе пешеходные тротуары, дорожки, тропы, аллеи, эспланады, мосты, пешеходные улицы и зоны);</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места размещения нестационарных торговых объектов;</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 проезды, не являющиеся элементами поперечного профиля улиц и дорог (в том числе местные, </w:t>
      </w:r>
      <w:proofErr w:type="spellStart"/>
      <w:r w:rsidRPr="002D6D73">
        <w:rPr>
          <w:rFonts w:ascii="Times New Roman" w:hAnsi="Times New Roman"/>
          <w:sz w:val="28"/>
          <w:szCs w:val="28"/>
        </w:rPr>
        <w:t>внутридворовые</w:t>
      </w:r>
      <w:proofErr w:type="spellEnd"/>
      <w:r w:rsidRPr="002D6D73">
        <w:rPr>
          <w:rFonts w:ascii="Times New Roman" w:hAnsi="Times New Roman"/>
          <w:sz w:val="28"/>
          <w:szCs w:val="28"/>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въезда/выезда транспортных средств на улицу или дорогу с пересекаемых или примыкающих улиц, или дорог и с прилегающих территорий);</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кладбища и мемориальные зоны;</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lastRenderedPageBreak/>
        <w:t xml:space="preserve">- площадки </w:t>
      </w:r>
      <w:proofErr w:type="spellStart"/>
      <w:r w:rsidRPr="002D6D73">
        <w:rPr>
          <w:rFonts w:ascii="Times New Roman" w:hAnsi="Times New Roman"/>
          <w:sz w:val="28"/>
          <w:szCs w:val="28"/>
        </w:rPr>
        <w:t>отстойно</w:t>
      </w:r>
      <w:proofErr w:type="spellEnd"/>
      <w:r w:rsidRPr="002D6D73">
        <w:rPr>
          <w:rFonts w:ascii="Times New Roman" w:hAnsi="Times New Roman"/>
          <w:sz w:val="28"/>
          <w:szCs w:val="28"/>
        </w:rPr>
        <w:t xml:space="preserve"> - 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sidRPr="002D6D73">
        <w:rPr>
          <w:rFonts w:ascii="Times New Roman" w:hAnsi="Times New Roman"/>
          <w:sz w:val="28"/>
          <w:szCs w:val="28"/>
        </w:rPr>
        <w:t>мототранспортных</w:t>
      </w:r>
      <w:proofErr w:type="spellEnd"/>
      <w:r w:rsidRPr="002D6D73">
        <w:rPr>
          <w:rFonts w:ascii="Times New Roman" w:hAnsi="Times New Roman"/>
          <w:sz w:val="28"/>
          <w:szCs w:val="28"/>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2D6D73">
        <w:rPr>
          <w:rFonts w:ascii="Times New Roman" w:hAnsi="Times New Roman"/>
          <w:sz w:val="28"/>
          <w:szCs w:val="28"/>
        </w:rPr>
        <w:t>велопарковки</w:t>
      </w:r>
      <w:proofErr w:type="spellEnd"/>
      <w:r w:rsidRPr="002D6D73">
        <w:rPr>
          <w:rFonts w:ascii="Times New Roman" w:hAnsi="Times New Roman"/>
          <w:sz w:val="28"/>
          <w:szCs w:val="28"/>
        </w:rPr>
        <w:t xml:space="preserve"> и велосипедные стоянки), </w:t>
      </w:r>
      <w:proofErr w:type="spellStart"/>
      <w:r w:rsidRPr="002D6D73">
        <w:rPr>
          <w:rFonts w:ascii="Times New Roman" w:hAnsi="Times New Roman"/>
          <w:sz w:val="28"/>
          <w:szCs w:val="28"/>
        </w:rPr>
        <w:t>кемпстоянки</w:t>
      </w:r>
      <w:proofErr w:type="spellEnd"/>
      <w:r w:rsidRPr="002D6D73">
        <w:rPr>
          <w:rFonts w:ascii="Times New Roman" w:hAnsi="Times New Roman"/>
          <w:sz w:val="28"/>
          <w:szCs w:val="28"/>
        </w:rPr>
        <w:t>;</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 зоны транспортных, инженерных коммуникаций;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 </w:t>
      </w:r>
      <w:proofErr w:type="spellStart"/>
      <w:r w:rsidRPr="002D6D73">
        <w:rPr>
          <w:rFonts w:ascii="Times New Roman" w:hAnsi="Times New Roman"/>
          <w:sz w:val="28"/>
          <w:szCs w:val="28"/>
        </w:rPr>
        <w:t>водоохранные</w:t>
      </w:r>
      <w:proofErr w:type="spellEnd"/>
      <w:r w:rsidRPr="002D6D73">
        <w:rPr>
          <w:rFonts w:ascii="Times New Roman" w:hAnsi="Times New Roman"/>
          <w:sz w:val="28"/>
          <w:szCs w:val="28"/>
        </w:rPr>
        <w:t xml:space="preserve"> зоны;</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площадки для выгула и дрессировки животных;</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контейнерные площадки и площадки для складирования отдельных групп коммунальных отходов;</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иные территории муниципального образования.</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2.1.1.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В настоящих Правилах к элементам благоустройства отнесены:</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2D6D73">
        <w:rPr>
          <w:rFonts w:ascii="Times New Roman" w:hAnsi="Times New Roman"/>
          <w:sz w:val="28"/>
          <w:szCs w:val="28"/>
        </w:rPr>
        <w:t>экоплитки</w:t>
      </w:r>
      <w:proofErr w:type="spellEnd"/>
      <w:r w:rsidRPr="002D6D73">
        <w:rPr>
          <w:rFonts w:ascii="Times New Roman" w:hAnsi="Times New Roman"/>
          <w:sz w:val="28"/>
          <w:szCs w:val="28"/>
        </w:rPr>
        <w:t xml:space="preserve">,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решетки, рельеф и элементы организации рельефа, иные неотделимые улучшения объектов благоустройства;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сборные искусственные неровности, сборные шумовые полосы;</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lastRenderedPageBreak/>
        <w:t xml:space="preserve">- элементы сохранения и защиты корневой системы элементов озеленения (в том числе </w:t>
      </w:r>
      <w:proofErr w:type="spellStart"/>
      <w:r w:rsidRPr="002D6D73">
        <w:rPr>
          <w:rFonts w:ascii="Times New Roman" w:hAnsi="Times New Roman"/>
          <w:sz w:val="28"/>
          <w:szCs w:val="28"/>
        </w:rPr>
        <w:t>прикопы</w:t>
      </w:r>
      <w:proofErr w:type="spellEnd"/>
      <w:r w:rsidRPr="002D6D73">
        <w:rPr>
          <w:rFonts w:ascii="Times New Roman" w:hAnsi="Times New Roman"/>
          <w:sz w:val="28"/>
          <w:szCs w:val="28"/>
        </w:rPr>
        <w:t xml:space="preserve">, приствольные </w:t>
      </w:r>
      <w:proofErr w:type="spellStart"/>
      <w:r w:rsidRPr="002D6D73">
        <w:rPr>
          <w:rFonts w:ascii="Times New Roman" w:hAnsi="Times New Roman"/>
          <w:sz w:val="28"/>
          <w:szCs w:val="28"/>
        </w:rPr>
        <w:t>лyнки</w:t>
      </w:r>
      <w:proofErr w:type="spellEnd"/>
      <w:r w:rsidRPr="002D6D73">
        <w:rPr>
          <w:rFonts w:ascii="Times New Roman" w:hAnsi="Times New Roman"/>
          <w:sz w:val="28"/>
          <w:szCs w:val="28"/>
        </w:rPr>
        <w:t xml:space="preserve">, приствольные решетки, защитные приствольные ограждения);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 ограждения, ограждающие устройства, ограждающие элементы, придорожные экраны;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 въездные группы;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 пруды и обводненные карьеры, искусственные сезонные водные объекты для массового отдыха, размещаемые на общественных территориях;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 водные устройства (в том числе питьевые фонтанчики, фонтаны, искусственные декоративные водопады);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 плавучие домики для птиц, скворечники, кормушки, голубятни; уличное коммунально-бытовое и техническое оборудование (в том числе урны, люки смотровых колодцев, подъемные платформы);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 детское игровое, спортивно-развивающее и спортивное оборудование, в том числе инклюзивное спортивно-развивающее и инклюзивное спортивное оборудование;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остановочные павильоны;</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сезонные (летние) кафе;</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 городская мебель;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 рекламные конструкции;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праздничное оформление.</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2.1.2. Основными задачами Правил благоустройства является:</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а) формирование комфортной, современной городской среды на территории поселения;</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б) обеспечение и повышение комфортности условий проживания граждан;</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в) поддержание и улучшение санитарного и эстетического состояния территории поселения;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г) содержание территории поселения и расположенных на такой территории объектов, в том числе территории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lastRenderedPageBreak/>
        <w:t>д) формирование архитектурного облика с учетом особенностей пространственной организации, исторических традиций и природного ландшафта;</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е) установление требований к благоустройству и элементам благоустройства, установление перечня мероприятий по благоустройству территории поселения, порядка и периодичности их проведения;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ж) обеспечение доступности территории поселения,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з) создание условий для ведения здорового образа жизни граждан, включая активный досуг и отдых, физическое развитие.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2.2. Прилегающая территория - территория общего пользования, которая прилегает к зданию, строению, сооружению, земельному участку, если такой земельный участок образован, и границы которой определены настоящими Правилами в порядке, установленном Законом Воронежской области от 05.07.2018 № 108-ОЗ «О порядке определения границ прилегающих территорий в Воронежской области».</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2.3. Закрепленная территория - участок территории, закрепленный за пользователем или арендатором земельного участка, здания, строения, сооружения, собственником объекта с кратковременным сроком эксплуатации для содержания, уборки и выполнения работ по благоустройству.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2.4. Благоустройство территории - совокупность работ и мероприятий, направленных на создание благоприятных, здоровых и культурных условий жизни населения на территории Городского поселения.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2.5. Содержание объектов благоустройства - это комплекс профилактических работ по уходу за сооружениями, устранению незначительных деформаций и повреждений конструктивных элементов, а также их уборка.</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2.6. Зеленые насаждения – это совокупность древесных, кустарниковых и травянистых растений, а также искусственно созданные предметы благоустройства - цветники, газоны, дорожки и озелененные площадки, облагороженный плодородный слой почвы на придомовых и прилегающих территориях, в местах общего пользования (садах, парках, аллеях, скверах).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2.7. Контейнер - мусоросборник, предназначенный для складирования твердых коммунальных отходов (далее – ТКО, ТБО, бытовые отходы) объемом 0,7-1,5, 2,0 и более куб. м., за исключением крупногабаритных отходов.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Бункер - мусоросборник, предназначенный для складирования крупногабаритных отходов, расположенный на контейнерной площадке («лодочка»).</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lastRenderedPageBreak/>
        <w:t>2.8. Санитарная очистка и уборка территории - сбор и удаление уличного мусора, твердых, жидких и других отходов, скапливающихся на территории населенного пункта.</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2.9. Крупногабаритные отходы - твердые коммунальные отходы (мебель, бытовая техника, оконные рамы плинтуса, а также иные отходы, образующиеся отходы от текущего ремонта жилых помещений и другие крупные предметы), размеры которых превышают 0,5 метра в высоту, ширину или длину и не позволяют осуществить их складирование в контейнерах.</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2.10.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осветительное оборудование; ограждения; городская уличная, в том числе садово-парковая мебель (далее - уличная мебель); иные элементы, дополняющие общую композицию архитектурного ансамбля; коммунально-бытовое и техническое оборудование, располагаемое на территории поселения.</w:t>
      </w:r>
    </w:p>
    <w:p w:rsidR="00E12670" w:rsidRDefault="00E12670" w:rsidP="00E12670">
      <w:pPr>
        <w:pStyle w:val="a3"/>
        <w:spacing w:before="0" w:beforeAutospacing="0" w:after="0" w:afterAutospacing="0"/>
        <w:ind w:firstLine="709"/>
        <w:rPr>
          <w:rFonts w:cs="Arial"/>
        </w:rPr>
      </w:pPr>
    </w:p>
    <w:p w:rsidR="00E12670" w:rsidRDefault="00E12670" w:rsidP="00E12670">
      <w:pPr>
        <w:pStyle w:val="a3"/>
        <w:spacing w:before="0" w:beforeAutospacing="0" w:after="0" w:afterAutospacing="0"/>
        <w:ind w:firstLine="709"/>
        <w:rPr>
          <w:rFonts w:cs="Arial"/>
        </w:rPr>
      </w:pPr>
      <w:r>
        <w:rPr>
          <w:rFonts w:cs="Arial"/>
        </w:rPr>
        <w:t>Глава II. ОРГАНИЗАЦИЯ БЛАГОУСТРОЙСТВА И СОДЕРЖАНИЕ</w:t>
      </w:r>
    </w:p>
    <w:p w:rsidR="00E12670" w:rsidRDefault="00E12670" w:rsidP="00E12670">
      <w:pPr>
        <w:pStyle w:val="a3"/>
        <w:spacing w:before="0" w:beforeAutospacing="0" w:after="0" w:afterAutospacing="0"/>
        <w:ind w:firstLine="709"/>
        <w:rPr>
          <w:rFonts w:cs="Arial"/>
        </w:rPr>
      </w:pPr>
      <w:r>
        <w:rPr>
          <w:rFonts w:cs="Arial"/>
        </w:rPr>
        <w:t>ТЕРРИТОРИИ РАМОНСКОГО ГОРОДСКОГО ПОСЕЛЕНИЯ</w:t>
      </w:r>
    </w:p>
    <w:p w:rsidR="00E12670" w:rsidRDefault="00E12670" w:rsidP="00E12670">
      <w:pPr>
        <w:pStyle w:val="a3"/>
        <w:spacing w:before="0" w:beforeAutospacing="0" w:after="0" w:afterAutospacing="0"/>
        <w:ind w:firstLine="709"/>
        <w:rPr>
          <w:rFonts w:cs="Arial"/>
        </w:rPr>
      </w:pPr>
    </w:p>
    <w:p w:rsidR="00E12670" w:rsidRDefault="00E12670" w:rsidP="00E12670">
      <w:pPr>
        <w:ind w:firstLine="709"/>
        <w:rPr>
          <w:rFonts w:cs="Arial"/>
        </w:rPr>
      </w:pPr>
      <w:r>
        <w:rPr>
          <w:rFonts w:cs="Arial"/>
        </w:rPr>
        <w:t>3. Общие принципы и подходы</w:t>
      </w:r>
    </w:p>
    <w:p w:rsidR="00E12670" w:rsidRDefault="00E12670" w:rsidP="00E12670">
      <w:pPr>
        <w:ind w:firstLine="709"/>
        <w:rPr>
          <w:rFonts w:cs="Arial"/>
        </w:rPr>
      </w:pP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3.1. Развитие городской среды осуществляется путем улучшения, обновления, развития инфраструктуры поселения и системы управления городским хозяйством, использования лучших практик, технологий и материалов, инновационных решений, внедрения цифровых технологий и платформенных решений «умный город», развития коммуникаций между жителями поселения и их объединениями. При этом осуществляется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3.2. К деятельности по благоустройству территорий относится: разработка документации, основанной на стратегии развития поселения и концепции, отражающей потребности жителей поселения,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3.3. Потенциальными участникам деятельности по благоустройству территорий выступают следующие группы лиц:</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lastRenderedPageBreak/>
        <w:t>а) жители поселения (граждане, их объединения, группы граждан, объединенные общим признаком или общей деятельностью, добровольцы (волонтеры))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поселения, формирования активного и сплоченного сообщества местных жителей, заинтересованного в развитии городской среды;</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б) представители администрации поселения,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в) хозяйствующие субъекты, осуществляющие деятельность на территории поселения, с целью формирования запроса на благоустройство, участия в финансировании мероприятий по благоустройству, удовлетворения потребностей жителей поселения, формирования позитивного имиджа поселения и его туристской и инвестиционной привлекательности;</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г) представители профессионального сообщества, в том числе экспертов в сфере градостроительства, архитектуры, урбанистки,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д) 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е) региональные центры компетенций;</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ж) иные лица.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3.4. С целью формирования комфортной городской среды в поселении представителями администрации осуществляется планирование развития территорий поселения, подготовка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реализация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поселения, иных участников деятельности по благоустройству территорий и иных потенциальных пользователей общественных и дворовых территорий поселения, с учетом Методических рекомендаций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 91З/пр.</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3.5. Проект благоустройства территории на стадии разработки концепции для каждой территории поселения создается с учетом </w:t>
      </w:r>
      <w:r w:rsidRPr="002D6D73">
        <w:rPr>
          <w:rFonts w:ascii="Times New Roman" w:hAnsi="Times New Roman"/>
          <w:sz w:val="28"/>
          <w:szCs w:val="28"/>
        </w:rPr>
        <w:lastRenderedPageBreak/>
        <w:t xml:space="preserve">потребностей и запросов жителей поселения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поселения. При этом обеспечивается синхронизация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3.6. Перечень территорий, подлежащих благоустройству, очередность реализации проектов благоустройства, объемы и источники финансирования устанавливаются в муниципальной программе «Формирование современной городской среды Рамонского городского поселения Рамонского муниципального района Воронежской области».</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3.7. В рамках разработки муниципальных программ формирования современной городской среды проводится инвентаризация объектов благоустройства и разрабатываются паспорта объектов благоустройства, в том числе в электронной форме.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3.8. В паспорте объекта благоустройства отображается следующая информация: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 наименование (вид) объекта благоустройства;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 адрес объекта благоустройства;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 площадь объекта благоустройства, в том числе площадь механизированной и ручной уборки;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 ситуационный план;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информация о наличии зон с особыми условиями использования территории;</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 информация о всех элементах благоустройства объекта благоустройства, включая количество, назначенный срок службы, основные технические характеристики;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 информация о лице, ответственном за содержание объекта благоустройства;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 иная информация, характеризующая объект благоустройства.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3.9. Предлагаемые решения в проекте благоустройства территории на стадии разработки проектной документации готовятся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3.10. При реализации проектов благоустройства территорий поселения обеспечивается: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а) функциональное разнообразие благоустраиваемой территории, насыщенность территории разнообразными социальными и коммерческими сервисами;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lastRenderedPageBreak/>
        <w:t>б) взаимосвязь пространств поселения, доступность объектов инфраструктуры для детей и МГН, в том числе за счет ликвидации необоснованных барьеров и препятствий;</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Создается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г) возможность доступа к основным значимым объектам на территории поселения и за его пределами, где находятся наиболее востребованные для жителей и туристов объекты и сервисы (далее-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е) шаговую доступность к объектам детской игровой и спортивной инфраструктуры для детей и подростков, в том числе относящихся к МГН;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ж) 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з) безопасность и порядок, в том числе путем организации системы освещения и видеонаблюдения.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3.11. Реализация комплексных проектов благоустройства территорий поселения осуществляется с привлечением внебюджетных источников финансирования, в том числе с использованием механизмов государственно - частного партнерства. </w:t>
      </w:r>
    </w:p>
    <w:p w:rsidR="00E12670" w:rsidRDefault="00E12670" w:rsidP="00E12670">
      <w:pPr>
        <w:pStyle w:val="a3"/>
        <w:spacing w:before="0" w:beforeAutospacing="0" w:after="0" w:afterAutospacing="0"/>
        <w:ind w:firstLine="709"/>
        <w:rPr>
          <w:rFonts w:cs="Arial"/>
        </w:rPr>
      </w:pPr>
    </w:p>
    <w:p w:rsidR="00E12670" w:rsidRDefault="00E12670" w:rsidP="00E12670">
      <w:pPr>
        <w:pStyle w:val="a3"/>
        <w:spacing w:before="0" w:beforeAutospacing="0" w:after="0" w:afterAutospacing="0"/>
        <w:ind w:firstLine="709"/>
        <w:jc w:val="center"/>
        <w:rPr>
          <w:rFonts w:cs="Arial"/>
        </w:rPr>
      </w:pPr>
      <w:r>
        <w:rPr>
          <w:rFonts w:cs="Arial"/>
        </w:rPr>
        <w:t>Раздел 4. ОСНОВНЫЕ ПОЛОЖЕНИЯ ОБ ОРГАНИЗАЦИИ</w:t>
      </w:r>
    </w:p>
    <w:p w:rsidR="00E12670" w:rsidRDefault="00E12670" w:rsidP="00E12670">
      <w:pPr>
        <w:pStyle w:val="a3"/>
        <w:spacing w:before="0" w:beforeAutospacing="0" w:after="0" w:afterAutospacing="0"/>
        <w:ind w:firstLine="709"/>
        <w:jc w:val="center"/>
        <w:rPr>
          <w:rFonts w:cs="Arial"/>
        </w:rPr>
      </w:pPr>
      <w:r>
        <w:rPr>
          <w:rFonts w:cs="Arial"/>
        </w:rPr>
        <w:t>БЛАГОУСТРОЙСТВА И СОДЕРЖАНИЯ ТЕРРИТОРИИ</w:t>
      </w:r>
    </w:p>
    <w:p w:rsidR="00E12670" w:rsidRDefault="00E12670" w:rsidP="00E12670">
      <w:pPr>
        <w:pStyle w:val="a3"/>
        <w:spacing w:before="0" w:beforeAutospacing="0" w:after="0" w:afterAutospacing="0"/>
        <w:ind w:firstLine="709"/>
        <w:jc w:val="center"/>
        <w:rPr>
          <w:rFonts w:cs="Arial"/>
        </w:rPr>
      </w:pP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4.1. Объекты благоустройства должны содержаться в чистоте и надлежащем исправном состоянии.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4.2. Юридические лица, должностные лица, индивидуальные предприниматели и граждане обязаны:</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соблюдать и поддерживать чистоту и порядок на всей территории поселения, в том числе на прилегающих, придомовых и обособленных территориях в соответствии с настоящими Правилами;</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lastRenderedPageBreak/>
        <w:t>- обеспечивать удовлетворительное содержание прилегающих, придомовых и обособленных территорий за счет собственных средств самостоятельно либо путем заключения договоров со специализированными организациями;</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осуществлять благоустройство прилегающих, придомовых и обособленных территорий;</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не допускать захламления территории поселения предметами и материалами, различного рода мусором, скоплением снега и льда;</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обеспечивать установку урн и нести ответственность за их содержание, включая их своевременную очистку от отходов (за исключением граждан);</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обеспечить сбор отходов производства и потребления в собственные сборники отходов, размещенные согласно техническому паспорту на строение в соответствии с нормами накопления и периодичностью вывоза, или заключить договоры на складирование отходов в иных сборниках отходов (специально предназначенных местах) с их владельцами, а также обеспечить своевременный вывоз отходов производства и потребления в установленные места собственным автотранспортом либо передать по договору специализированной организации для последующей переработки, обезвреживания, утилизации, захоронения;</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проводить все виды земляных работ, связанных с нарушением почвенного покрова и асфальтового покрытия, только после получения специального разрешения на производство земляных работ с последующим восстановлением почвенного покрова или асфальтового покрытия за свой счет;</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не допускать порчи газонов, самовольной вырубки (порчи) зеленых насаждений на территории поселения;</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 производить </w:t>
      </w:r>
      <w:proofErr w:type="spellStart"/>
      <w:r w:rsidRPr="002D6D73">
        <w:rPr>
          <w:rFonts w:ascii="Times New Roman" w:hAnsi="Times New Roman"/>
          <w:sz w:val="28"/>
          <w:szCs w:val="28"/>
        </w:rPr>
        <w:t>уходные</w:t>
      </w:r>
      <w:proofErr w:type="spellEnd"/>
      <w:r w:rsidRPr="002D6D73">
        <w:rPr>
          <w:rFonts w:ascii="Times New Roman" w:hAnsi="Times New Roman"/>
          <w:sz w:val="28"/>
          <w:szCs w:val="28"/>
        </w:rPr>
        <w:t xml:space="preserve"> работы за зелеными насаждениями;</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обеспечить техническую исправность находящихся на обслуживании дорог, тротуаров и других твердых покрытий на территориях жилищной застройки, промышленных предприятий, торговых предприятий и комплексов, а также малых архитектурных форм, в том числе торгово-бытовых киосков, павильонов на остановках общественного транспорта, автозаправочных станций и т.д.;</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 постоянно поддерживать в надлежащем техническом и эстетическом состоянии находящиеся на обслуживании здания, сооружения, детские и спортивные площадки, номерные знаки, уличные и дорожные указатели, опоры наружного освещения и контактной сети, ограды, подземные пешеходные переходы, павильоны, киоски, средства наружной рекламы и информации, в том числе: информационные элементы и устройства фасадов зданий (сооружений), вывески, стенды, щиты, кронштейны и т.д., покрытия улиц и тротуаров, бордюры, </w:t>
      </w:r>
      <w:proofErr w:type="spellStart"/>
      <w:r w:rsidRPr="002D6D73">
        <w:rPr>
          <w:rFonts w:ascii="Times New Roman" w:hAnsi="Times New Roman"/>
          <w:sz w:val="28"/>
          <w:szCs w:val="28"/>
        </w:rPr>
        <w:t>ливнеприемные</w:t>
      </w:r>
      <w:proofErr w:type="spellEnd"/>
      <w:r w:rsidRPr="002D6D73">
        <w:rPr>
          <w:rFonts w:ascii="Times New Roman" w:hAnsi="Times New Roman"/>
          <w:sz w:val="28"/>
          <w:szCs w:val="28"/>
        </w:rPr>
        <w:t xml:space="preserve"> и смотровые колодцы, строительные и ремонтные площадки и прилегающие к ним территории;</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 не допускать сброс сточных вод, в том числе жидких бытовых отходов, на рельеф местности, в водные объекты и в иные неустановленные </w:t>
      </w:r>
      <w:r w:rsidRPr="002D6D73">
        <w:rPr>
          <w:rFonts w:ascii="Times New Roman" w:hAnsi="Times New Roman"/>
          <w:sz w:val="28"/>
          <w:szCs w:val="28"/>
        </w:rPr>
        <w:lastRenderedPageBreak/>
        <w:t>места, а также сброс промышленных и хозяйственно-бытовых стоков в сети ливневой канализации.</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Физические лица, садоводческие объединения, индивидуальные предприниматели без организации юридического лица, юридические лица, независимо от их организационно-правовых форм, обязаны обеспечивать качественную очистку и уборку от мусора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осуществлять покос травы.</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4.3. При производстве земляных, строительных, ремонтных работ обязательно выполнение следующих требований: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4.3.1. Осуществление перевозки сыпучих, жидких и аморфных грузов по территории населенного пункта при условии обеспечения герметичности кузовов транспортных средств и при наличии пологов, предотвращающих загрязнение территорий.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4.4. При входах (со стороны улиц) в административные и общественные здания, предприятия торговли, общественного питания, бытового обслуживания, в местах отдыха и массового посещения граждан, общественного транспорта и на тротуарах должны быть установлены урны и общественные туалеты (биотуалеты).</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4.4.1. Установка урн и их обслуживание осуществляется юридическими и физическими лицами, являющимися собственниками, арендаторами либо иными пользователями зданий, сооружений или земельных участков в соответствии санитарными нормами и правилами. Урны устанавливаются на рынках, остановках общественного транспорта и у входа в торговые объекты - не менее двух урн.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4.4.2. Очистка урн производится в течение дня по мере их заполнения, но не реже одного раза в сутки, покраска урн - по необходимости. </w:t>
      </w:r>
    </w:p>
    <w:p w:rsidR="00E12670" w:rsidRPr="002D6D73" w:rsidRDefault="00E12670" w:rsidP="00E12670">
      <w:pPr>
        <w:pStyle w:val="a3"/>
        <w:shd w:val="clear" w:color="auto" w:fill="FFFFFF"/>
        <w:tabs>
          <w:tab w:val="left" w:pos="709"/>
        </w:tabs>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4.4.3 Для сбора ТКО должны применяться контейнеры (бункеры) в технически исправном состоянии, в том числе контейнеры, предназначенные для раздельного накопления ТКО. При осуществлении раздельного накопления отходов используются контейнеры с цветовой индикацией, соответствующей разным видам отходов, определенной в соответствии с Приказом </w:t>
      </w:r>
      <w:proofErr w:type="spellStart"/>
      <w:r w:rsidRPr="002D6D73">
        <w:rPr>
          <w:rFonts w:ascii="Times New Roman" w:hAnsi="Times New Roman"/>
          <w:sz w:val="28"/>
          <w:szCs w:val="28"/>
        </w:rPr>
        <w:t>ДЖКХиЭ</w:t>
      </w:r>
      <w:proofErr w:type="spellEnd"/>
      <w:r w:rsidRPr="002D6D73">
        <w:rPr>
          <w:rFonts w:ascii="Times New Roman" w:hAnsi="Times New Roman"/>
          <w:sz w:val="28"/>
          <w:szCs w:val="28"/>
        </w:rPr>
        <w:t xml:space="preserve"> Воронежской области от 30.06.2017 № 141 «Об утверждении Порядка накопления твердых коммунальных отходов (в том числе их раздельного накопления) на территории Воронежской области.</w:t>
      </w:r>
    </w:p>
    <w:p w:rsidR="00E12670" w:rsidRPr="002D6D73" w:rsidRDefault="00E12670" w:rsidP="00E12670">
      <w:pPr>
        <w:shd w:val="clear" w:color="auto" w:fill="FFFFFF"/>
        <w:tabs>
          <w:tab w:val="left" w:pos="709"/>
        </w:tabs>
        <w:ind w:firstLine="709"/>
        <w:rPr>
          <w:rFonts w:ascii="Times New Roman" w:hAnsi="Times New Roman"/>
          <w:sz w:val="28"/>
          <w:szCs w:val="28"/>
        </w:rPr>
      </w:pPr>
      <w:r w:rsidRPr="002D6D73">
        <w:rPr>
          <w:rFonts w:ascii="Times New Roman" w:hAnsi="Times New Roman"/>
          <w:sz w:val="28"/>
          <w:szCs w:val="28"/>
        </w:rPr>
        <w:t>Контейнеры рекомендуется устанавливать одного типа (металлические либо пластиковые) в зависимости от типа специализированной техники, используемой для вывоза ТКО.</w:t>
      </w:r>
    </w:p>
    <w:p w:rsidR="00E12670" w:rsidRPr="002D6D73" w:rsidRDefault="00E12670" w:rsidP="00E12670">
      <w:pPr>
        <w:shd w:val="clear" w:color="auto" w:fill="FFFFFF"/>
        <w:tabs>
          <w:tab w:val="left" w:pos="709"/>
        </w:tabs>
        <w:ind w:firstLine="709"/>
        <w:rPr>
          <w:rFonts w:ascii="Times New Roman" w:hAnsi="Times New Roman"/>
          <w:sz w:val="28"/>
          <w:szCs w:val="28"/>
        </w:rPr>
      </w:pPr>
      <w:r w:rsidRPr="002D6D73">
        <w:rPr>
          <w:rFonts w:ascii="Times New Roman" w:hAnsi="Times New Roman"/>
          <w:sz w:val="28"/>
          <w:szCs w:val="28"/>
        </w:rPr>
        <w:t xml:space="preserve">При осуществлении на контейнерной площадке раздельного накопления отходов на всех контейнерах необходимо разместить </w:t>
      </w:r>
      <w:r w:rsidRPr="002D6D73">
        <w:rPr>
          <w:rFonts w:ascii="Times New Roman" w:hAnsi="Times New Roman"/>
          <w:sz w:val="28"/>
          <w:szCs w:val="28"/>
        </w:rPr>
        <w:lastRenderedPageBreak/>
        <w:t>информацию о видах ТКО, подлежащих накоплению на данной контейнерной площадке, в виде информационных табличек размера 60х40 см., 50х27 см., 60х40 см. +/- 5 см. от размера табличек.</w:t>
      </w:r>
    </w:p>
    <w:p w:rsidR="00E12670" w:rsidRPr="002D6D73" w:rsidRDefault="00E12670" w:rsidP="00E12670">
      <w:pPr>
        <w:shd w:val="clear" w:color="auto" w:fill="FFFFFF"/>
        <w:tabs>
          <w:tab w:val="left" w:pos="709"/>
        </w:tabs>
        <w:ind w:firstLine="709"/>
        <w:rPr>
          <w:rFonts w:ascii="Times New Roman" w:hAnsi="Times New Roman"/>
          <w:sz w:val="28"/>
          <w:szCs w:val="28"/>
        </w:rPr>
      </w:pPr>
      <w:r w:rsidRPr="002D6D73">
        <w:rPr>
          <w:rFonts w:ascii="Times New Roman" w:hAnsi="Times New Roman"/>
          <w:sz w:val="28"/>
          <w:szCs w:val="28"/>
        </w:rPr>
        <w:t>На контейнерной площадке необходимо разместить информацию об осуществлении на ней раздельного накопления ТКО, о видах ТКО, подлежащих накоплению на соответствующей контейнерной площадке, о собственнике площадки, а также сведения о сроках (графике) вывоза ТКО, сведения об организации, осуществляющей транспортирование ТКО от места их накопления, сведения об организации, осуществляющей обслуживание контейнерной площадки, перечень прикрепленных к контейнерной площадке домов, а также информацию о графике вывоза отходов в виде информационной таблички установленного размера 59,4 х 42 см.</w:t>
      </w:r>
    </w:p>
    <w:p w:rsidR="00E12670" w:rsidRPr="002D6D73" w:rsidRDefault="00E12670" w:rsidP="00E12670">
      <w:pPr>
        <w:shd w:val="clear" w:color="auto" w:fill="FFFFFF"/>
        <w:ind w:firstLine="709"/>
        <w:rPr>
          <w:rFonts w:ascii="Times New Roman" w:hAnsi="Times New Roman"/>
          <w:sz w:val="28"/>
          <w:szCs w:val="28"/>
        </w:rPr>
      </w:pPr>
      <w:r w:rsidRPr="002D6D73">
        <w:rPr>
          <w:rFonts w:ascii="Times New Roman" w:hAnsi="Times New Roman"/>
          <w:sz w:val="28"/>
          <w:szCs w:val="28"/>
        </w:rPr>
        <w:t>4.4.4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4.4.5. Крупногабаритные отходы собираются в бункеры, расположенные на контейнерных площадках (не более двух бункеров на контейнерной площадке) или на специальных площадках для накопления крупногабаритных отходов, имеющих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1м.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крупногабаритных отходов.</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Не допускается складирование на площадках для складирования КГО отходов, образующихся в процессе содержания зеленых насаждений (ветки, листва, древесные остатки), строительства и капитального ремонта объектов.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Отходы от строительства, реконструкции или капитального ремонта помещений (жилых домов), возникшие в результате работ по замене и восстановлению несущих, ограждающих и коммуникационных конструкций (кирпичи, бетон, доски, шифер, поддоны, перекрытия, строительные материалы и т.п.), не относятся к ТКО и вывозятся гражданами (юридическими лицами, индивидуальными предпринимателями) самостоятельно или с помощью специализированной организации (регионального оператора) на основании договора об оказании услуг за счет собственных средств.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На строительных площадках строительный мусор собирается в контейнеры, установленные владельцем такой площадки или собственником земельного участка в специально отведенных для этих целей местах.</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Запрещается организовывать места (площадки) накопления отходов от использования потребительских товаров и упаковки, утративших свои </w:t>
      </w:r>
      <w:r w:rsidRPr="002D6D73">
        <w:rPr>
          <w:rFonts w:ascii="Times New Roman" w:hAnsi="Times New Roman"/>
          <w:sz w:val="28"/>
          <w:szCs w:val="28"/>
        </w:rPr>
        <w:lastRenderedPageBreak/>
        <w:t>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 (в редакции решения от 12.10.2023 № 155).</w:t>
      </w:r>
    </w:p>
    <w:p w:rsidR="00073C46" w:rsidRPr="002D6D73" w:rsidRDefault="00073C46" w:rsidP="00073C46">
      <w:pPr>
        <w:shd w:val="clear" w:color="auto" w:fill="FFFFFF"/>
        <w:ind w:firstLine="709"/>
        <w:rPr>
          <w:rFonts w:ascii="Times New Roman" w:hAnsi="Times New Roman"/>
          <w:color w:val="000000"/>
          <w:sz w:val="28"/>
          <w:szCs w:val="28"/>
        </w:rPr>
      </w:pPr>
      <w:r w:rsidRPr="002D6D73">
        <w:rPr>
          <w:rFonts w:ascii="Times New Roman" w:hAnsi="Times New Roman"/>
          <w:color w:val="000000"/>
          <w:sz w:val="28"/>
          <w:szCs w:val="28"/>
        </w:rPr>
        <w:t>4.4.6. Содержание территорий садоводческих, огороднических и дачных товариществ</w:t>
      </w:r>
    </w:p>
    <w:p w:rsidR="00073C46" w:rsidRPr="002D6D73" w:rsidRDefault="00073C46" w:rsidP="00073C46">
      <w:pPr>
        <w:shd w:val="clear" w:color="auto" w:fill="FFFFFF"/>
        <w:ind w:firstLine="709"/>
        <w:rPr>
          <w:rFonts w:ascii="Times New Roman" w:hAnsi="Times New Roman"/>
          <w:color w:val="000000"/>
          <w:sz w:val="28"/>
          <w:szCs w:val="28"/>
        </w:rPr>
      </w:pPr>
      <w:r w:rsidRPr="002D6D73">
        <w:rPr>
          <w:rFonts w:ascii="Times New Roman" w:hAnsi="Times New Roman"/>
          <w:color w:val="000000"/>
          <w:sz w:val="28"/>
          <w:szCs w:val="28"/>
        </w:rPr>
        <w:t>При въезде на территорию садоводческих, огороднических и дачных товариществ (далее – товарищество) должны быть размещены площадки для установки мусоросборников (контейнерные площадки), при этом территория площадки не должны мешать проезду транспорта.</w:t>
      </w:r>
    </w:p>
    <w:p w:rsidR="00073C46" w:rsidRPr="002D6D73" w:rsidRDefault="00073C46" w:rsidP="00073C46">
      <w:pPr>
        <w:shd w:val="clear" w:color="auto" w:fill="FFFFFF"/>
        <w:ind w:firstLine="709"/>
        <w:rPr>
          <w:rFonts w:ascii="Times New Roman" w:hAnsi="Times New Roman"/>
          <w:color w:val="000000"/>
          <w:sz w:val="28"/>
          <w:szCs w:val="28"/>
        </w:rPr>
      </w:pPr>
      <w:r w:rsidRPr="002D6D73">
        <w:rPr>
          <w:rFonts w:ascii="Times New Roman" w:hAnsi="Times New Roman"/>
          <w:color w:val="000000"/>
          <w:sz w:val="28"/>
          <w:szCs w:val="28"/>
        </w:rPr>
        <w:t xml:space="preserve">Товарищество обязано обеспечить регулярный вывоз мусора, согласно заключенному договору с региональным оператором или иными организациями на оказание услуг по обращению с твердыми коммунальными отходами, с обязательным исполнением установленных санитарных требований. </w:t>
      </w:r>
    </w:p>
    <w:p w:rsidR="00073C46" w:rsidRPr="002D6D73" w:rsidRDefault="00073C46" w:rsidP="00073C46">
      <w:pPr>
        <w:shd w:val="clear" w:color="auto" w:fill="FFFFFF"/>
        <w:ind w:firstLine="709"/>
        <w:rPr>
          <w:rFonts w:ascii="Times New Roman" w:hAnsi="Times New Roman"/>
          <w:color w:val="000000"/>
          <w:sz w:val="28"/>
          <w:szCs w:val="28"/>
        </w:rPr>
      </w:pPr>
      <w:r w:rsidRPr="002D6D73">
        <w:rPr>
          <w:rFonts w:ascii="Times New Roman" w:hAnsi="Times New Roman"/>
          <w:color w:val="000000"/>
          <w:sz w:val="28"/>
          <w:szCs w:val="28"/>
        </w:rPr>
        <w:t xml:space="preserve">Контейнерная площадка должна иметь с трех сторон ограждение высотой 1,5 метра, асфальтовое или бетонное покрытие с уклоном в сторону проезжей части, а также подъездной путь с твердым покрытием. </w:t>
      </w:r>
    </w:p>
    <w:p w:rsidR="00073C46" w:rsidRPr="002D6D73" w:rsidRDefault="00073C46" w:rsidP="00073C46">
      <w:pPr>
        <w:shd w:val="clear" w:color="auto" w:fill="FFFFFF"/>
        <w:ind w:firstLine="709"/>
        <w:rPr>
          <w:rFonts w:ascii="Times New Roman" w:hAnsi="Times New Roman"/>
          <w:color w:val="000000"/>
          <w:sz w:val="28"/>
          <w:szCs w:val="28"/>
        </w:rPr>
      </w:pPr>
      <w:r w:rsidRPr="002D6D73">
        <w:rPr>
          <w:rFonts w:ascii="Times New Roman" w:hAnsi="Times New Roman"/>
          <w:color w:val="000000"/>
          <w:sz w:val="28"/>
          <w:szCs w:val="28"/>
        </w:rPr>
        <w:t>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w:t>
      </w:r>
    </w:p>
    <w:p w:rsidR="00073C46" w:rsidRPr="002D6D73" w:rsidRDefault="00073C46" w:rsidP="00073C46">
      <w:pPr>
        <w:shd w:val="clear" w:color="auto" w:fill="FFFFFF"/>
        <w:ind w:firstLine="709"/>
        <w:rPr>
          <w:rFonts w:ascii="Times New Roman" w:hAnsi="Times New Roman"/>
          <w:color w:val="000000"/>
          <w:sz w:val="28"/>
          <w:szCs w:val="28"/>
        </w:rPr>
      </w:pPr>
      <w:r w:rsidRPr="002D6D73">
        <w:rPr>
          <w:rFonts w:ascii="Times New Roman" w:hAnsi="Times New Roman"/>
          <w:color w:val="000000"/>
          <w:sz w:val="28"/>
          <w:szCs w:val="28"/>
        </w:rPr>
        <w:t xml:space="preserve">Председатели товариществ обязаны обеспечить: </w:t>
      </w:r>
    </w:p>
    <w:p w:rsidR="00073C46" w:rsidRPr="002D6D73" w:rsidRDefault="00073C46" w:rsidP="00073C46">
      <w:pPr>
        <w:shd w:val="clear" w:color="auto" w:fill="FFFFFF"/>
        <w:ind w:firstLine="709"/>
        <w:rPr>
          <w:rFonts w:ascii="Times New Roman" w:hAnsi="Times New Roman"/>
          <w:color w:val="000000"/>
          <w:sz w:val="28"/>
          <w:szCs w:val="28"/>
        </w:rPr>
      </w:pPr>
      <w:r w:rsidRPr="002D6D73">
        <w:rPr>
          <w:rFonts w:ascii="Times New Roman" w:hAnsi="Times New Roman"/>
          <w:color w:val="000000"/>
          <w:sz w:val="28"/>
          <w:szCs w:val="28"/>
        </w:rPr>
        <w:t>- поддержание членами товариществ чистоты и порядка в границах товариществ;</w:t>
      </w:r>
    </w:p>
    <w:p w:rsidR="00073C46" w:rsidRPr="002D6D73" w:rsidRDefault="00073C46" w:rsidP="00073C46">
      <w:pPr>
        <w:shd w:val="clear" w:color="auto" w:fill="FFFFFF"/>
        <w:ind w:firstLine="709"/>
        <w:rPr>
          <w:rFonts w:ascii="Times New Roman" w:hAnsi="Times New Roman"/>
          <w:color w:val="000000"/>
          <w:sz w:val="28"/>
          <w:szCs w:val="28"/>
        </w:rPr>
      </w:pPr>
      <w:r w:rsidRPr="002D6D73">
        <w:rPr>
          <w:rFonts w:ascii="Times New Roman" w:hAnsi="Times New Roman"/>
          <w:color w:val="000000"/>
          <w:sz w:val="28"/>
          <w:szCs w:val="28"/>
        </w:rPr>
        <w:t xml:space="preserve">- периодическую уборку и покос сорной растительности в границах товариществ. </w:t>
      </w:r>
    </w:p>
    <w:p w:rsidR="00073C46" w:rsidRPr="002D6D73" w:rsidRDefault="00073C46" w:rsidP="00073C46">
      <w:pPr>
        <w:shd w:val="clear" w:color="auto" w:fill="FFFFFF"/>
        <w:ind w:firstLine="709"/>
        <w:rPr>
          <w:rFonts w:ascii="Times New Roman" w:hAnsi="Times New Roman"/>
          <w:color w:val="000000"/>
          <w:sz w:val="28"/>
          <w:szCs w:val="28"/>
        </w:rPr>
      </w:pPr>
      <w:r w:rsidRPr="002D6D73">
        <w:rPr>
          <w:rFonts w:ascii="Times New Roman" w:hAnsi="Times New Roman"/>
          <w:color w:val="000000"/>
          <w:sz w:val="28"/>
          <w:szCs w:val="28"/>
        </w:rPr>
        <w:t>На территориях товариществ и в прилегающей зоне запрещается:</w:t>
      </w:r>
    </w:p>
    <w:p w:rsidR="00073C46" w:rsidRPr="002D6D73" w:rsidRDefault="00073C46" w:rsidP="00073C46">
      <w:pPr>
        <w:shd w:val="clear" w:color="auto" w:fill="FFFFFF"/>
        <w:ind w:firstLine="709"/>
        <w:rPr>
          <w:rFonts w:ascii="Times New Roman" w:hAnsi="Times New Roman"/>
          <w:color w:val="000000"/>
          <w:sz w:val="28"/>
          <w:szCs w:val="28"/>
        </w:rPr>
      </w:pPr>
      <w:r w:rsidRPr="002D6D73">
        <w:rPr>
          <w:rFonts w:ascii="Times New Roman" w:hAnsi="Times New Roman"/>
          <w:color w:val="000000"/>
          <w:sz w:val="28"/>
          <w:szCs w:val="28"/>
        </w:rPr>
        <w:t>- организация несанкционированных свалок бытового и хозяйственного мусора, веток и других отходов;</w:t>
      </w:r>
    </w:p>
    <w:p w:rsidR="00073C46" w:rsidRPr="002D6D73" w:rsidRDefault="00073C46" w:rsidP="00AB0205">
      <w:pPr>
        <w:shd w:val="clear" w:color="auto" w:fill="FFFFFF"/>
        <w:ind w:firstLine="709"/>
        <w:rPr>
          <w:rFonts w:ascii="Times New Roman" w:hAnsi="Times New Roman"/>
          <w:sz w:val="28"/>
          <w:szCs w:val="28"/>
        </w:rPr>
      </w:pPr>
      <w:r w:rsidRPr="002D6D73">
        <w:rPr>
          <w:rFonts w:ascii="Times New Roman" w:hAnsi="Times New Roman"/>
          <w:color w:val="000000"/>
          <w:sz w:val="28"/>
          <w:szCs w:val="28"/>
        </w:rPr>
        <w:t xml:space="preserve">- сжигание, а также захоронение мусора на территориях садовых, огородных и дачных земельных участков, земельных участков для размещения имущества общего пользования товариществ и территориях, прилегающих к границам товариществ» (в редакции решения от 12.09.2024 №185).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4.5. В целях обеспечения чистоты и порядка на территории Городского поселения запрещается: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4.5.1. Организовывать несанкционированные свалки мусора (отходы сырья, строительного и бытового мусора, крупногабаритного мусора, металлических конструкций, автотранспортных средств и т.д.). Местом захоронения твердых бытовых отходов (ТБО) на территории Городского поселения является специальный полигон ТБО.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4.5.2. Мыть транспортные средства на газонах, берегах рек и водоемов, на тротуарах, в парках и скверах.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4.5.3. Складировать тару, запасы товара, строительные материалы, строительный мусор у объектов с кратковременным сроком эксплуатации, у </w:t>
      </w:r>
      <w:r w:rsidRPr="002D6D73">
        <w:rPr>
          <w:rFonts w:ascii="Times New Roman" w:hAnsi="Times New Roman"/>
          <w:sz w:val="28"/>
          <w:szCs w:val="28"/>
        </w:rPr>
        <w:lastRenderedPageBreak/>
        <w:t xml:space="preserve">магазинов, офисов и иных объектов, а также использовать для складирования прилегающие территории, в том числе дворовые территории жилых домов, в которых находятся указанные объекты.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4.5.4. Сжигать мусор, листву, тару, производственные отходы на территории Городского поселения.</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4.5.5. Запрещается движение машин и механизмов на гусеничном ходу по искусственным (твердым) покрытиям улично-дорожной сети.</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4.5.6. Складирование строительных материалов: щебня, кирпича, песка, грунта, извести, камня, досок, железобетонных изделий, емкостей, металла и металлолома, веток и других предметов.</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4.5.7. Стоянка разукомплектованных и, находящихся в нерабочем состоянии, транспортных средств, на территориях, прилегающих к частным домовладениям, придомовым территориям многоквартирных жилых домов, а также на территориях общего пользования (в редакции решения от 12.10.2023 № 155).</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4.5.8. Самовольно устанавливать рекламные щиты, размещать объекты торговли (в том числе объекты нестационарной торговой сети) общественного питания, бытового обслуживания и оказания платных услуг населению, гаражи или иные строения и сооружения, ограждения.</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4.5.9. Размещать (расклеивать, вывешивать) афиши, объявления, листовки, плакаты и другие печатные и рукописные материалы информационного и агитационного характера на стенах зданий, столбах, заборах и других ограждениях, деревьях, на опорах наружного освещения, распределительных щитах, остановочных павильонах и других местах, не предназначенных для этих целей. Расклейка газет, афиш, плакатов, различного рода объявлений и рекламы разрешается только на специально установленных стендах. Лицо, расклеившее газеты, афиши, плакаты, различного рода объявления в неустановленных местах, обязано обеспечить их удаление. В противном случае, очистку от объявлений опор уличного освещения, стен зданий, заборов и других сооружений осуществляют лица, эксплуатирующие и обслуживающие данные объекты.</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4.5.10. Ломать, повреждать или самовольно перемещать объекты внешнего благоустройства (детские площадки, скамейки, урны, бордюры, ограждения, информационные щиты, таблички, номерные знаки строений и др.).</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4.5.11. Производить торговлю в неустановленных местах.</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4.5.12. Выливать на улицы, придомовые территории, в ливневую канализацию жидкие нечистоты, а также складировать отходы животноводства (навоз, помет и прочее) в контейнеры и контейнерные площадки, предназначенные для сбора твердых бытовых отходов.</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4.5.13. Парковать автомобили, прицепы, запчасти и иные механизмы на тротуарах, газонах, игровых, детских, спортивных и хозяйственных площадках, в местах размещения контейнеров, контейнерных площадок.</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4.5.14. Выгул животных на детских, спортивных площадках и в местах массового отдыха горожан.</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lastRenderedPageBreak/>
        <w:t>4.5.15. Осуществлять выгрузку и складирование в контейнеры (бункеры) грунта, автомобильных шин, отходов от строительства, реконструкции или капитального ремонта помещений (жилых домов), возникших в результате работ по замене и восстановлению несущих, ограждающих и коммуникационных конструкций, а также на контейнерных площадках и в иных местах, специально не отведенных для этих целей (в посадках, полях, оврагах и т.п.).</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4.5.16. Осуществлять парковку (стоянку) автотранспортных средств на придомовой территории в местах, не предназначенных для этих целей, или не отведенных для этих целей собственниками помещений в многоквартирных домах (на тротуарах, детских игровых площадках, местах благоустройства и участках с зелеными насаждениями, на контейнерных площадках и территориях, прилегающих к ним), а также осуществлять парковку (стоянку) автотранспортных средств на расстоянии ближе 2,5 м от окон или входных дверей в жилой дом.</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4.5.17. Отпускать домашних и сельскохозяйственных животных (собак, лошадей, коров, коз и пр.) на выгул без сопровождения, выгуливать их на детских и спортивных площадках, на территориях дошкольных учреждений, учебных заведений, на территориях, прилегающих к объектам здравоохранения и административным учреждениям, на газонах, в местах отдыха населения, допускать указанных животных в водоемы в местах, отведенных для массового купания населения.</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4.5.18. Прогулка с собакой без поводка и намордника в общественных местах, общих дворах, парках, на улице, бульварах, детских площадках.</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4.5.19. Въезды (выезды) из предприятий, организаций всех форм собственности на муниципальные дороги должны быть выполнены из твердого покрытия и содержаться в чистоте за счет собственных средств.</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4.5.20. Уборка и очистка территорий, отведенных для размещения и эксплуатации линий электропередачи, сетей и сооружений связи, тепло -, водо -, газоснабжения и канализации (далее-инженерных сооружений и коммуникаций), осуществляются организациями, эксплуатирующими указанные сооружения и коммуникации.</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4.6. Собственники земельных участков, землевладельцы, землепользователи и арендаторы земельных участков земель сельскохозяйственного назначения на территории Рамонского городского поселения обязаны:</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4.6.1. Не допускать зарастания сорной и древесно-кустарниковой растительностью, а также захламления бытовыми и производственными отходами земель сельскохозяйственного назначения;</w:t>
      </w:r>
    </w:p>
    <w:p w:rsidR="00E12670" w:rsidRDefault="00E12670" w:rsidP="00E12670">
      <w:pPr>
        <w:tabs>
          <w:tab w:val="left" w:pos="-2880"/>
        </w:tabs>
        <w:ind w:firstLine="709"/>
        <w:rPr>
          <w:rFonts w:cs="Arial"/>
        </w:rPr>
      </w:pPr>
      <w:r w:rsidRPr="002D6D73">
        <w:rPr>
          <w:rFonts w:ascii="Times New Roman" w:hAnsi="Times New Roman"/>
          <w:sz w:val="28"/>
          <w:szCs w:val="28"/>
        </w:rPr>
        <w:t xml:space="preserve">4.6.2. Соблюдать требования противопожарной безопасности. Не допускать сжигания пожнивных остатков и побочной продукции сельскохозяйственных культур на землях сельскохозяйственного назначения. Проводить </w:t>
      </w:r>
      <w:proofErr w:type="spellStart"/>
      <w:r w:rsidRPr="002D6D73">
        <w:rPr>
          <w:rFonts w:ascii="Times New Roman" w:hAnsi="Times New Roman"/>
          <w:sz w:val="28"/>
          <w:szCs w:val="28"/>
        </w:rPr>
        <w:t>уходные</w:t>
      </w:r>
      <w:proofErr w:type="spellEnd"/>
      <w:r w:rsidRPr="002D6D73">
        <w:rPr>
          <w:rFonts w:ascii="Times New Roman" w:hAnsi="Times New Roman"/>
          <w:sz w:val="28"/>
          <w:szCs w:val="28"/>
        </w:rPr>
        <w:t xml:space="preserve"> работы в прилегающих лесополосах. Производить опашку земельных участков, </w:t>
      </w:r>
      <w:r>
        <w:rPr>
          <w:rFonts w:cs="Arial"/>
        </w:rPr>
        <w:t>своевременно проводить сенокошение на сенокосах.</w:t>
      </w:r>
    </w:p>
    <w:p w:rsidR="00E12670" w:rsidRDefault="00E12670" w:rsidP="00E12670">
      <w:pPr>
        <w:pStyle w:val="a3"/>
        <w:spacing w:before="0" w:beforeAutospacing="0" w:after="0" w:afterAutospacing="0"/>
        <w:ind w:firstLine="709"/>
        <w:rPr>
          <w:rFonts w:cs="Arial"/>
        </w:rPr>
      </w:pPr>
    </w:p>
    <w:p w:rsidR="00E12670" w:rsidRDefault="00E12670" w:rsidP="00E12670">
      <w:pPr>
        <w:pStyle w:val="a3"/>
        <w:spacing w:before="0" w:beforeAutospacing="0" w:after="0" w:afterAutospacing="0"/>
        <w:ind w:firstLine="709"/>
        <w:rPr>
          <w:rFonts w:cs="Arial"/>
        </w:rPr>
      </w:pPr>
      <w:r>
        <w:rPr>
          <w:rFonts w:cs="Arial"/>
        </w:rPr>
        <w:t xml:space="preserve">Раздел 5. СОДЕРЖАНИЕ ЭЛЕМЕНТОВ БЛАГОУСТРОЙСТВА </w:t>
      </w:r>
    </w:p>
    <w:p w:rsidR="00E12670" w:rsidRDefault="00E12670" w:rsidP="00E12670">
      <w:pPr>
        <w:pStyle w:val="a3"/>
        <w:spacing w:before="0" w:beforeAutospacing="0" w:after="0" w:afterAutospacing="0"/>
        <w:ind w:firstLine="709"/>
        <w:rPr>
          <w:rFonts w:cs="Arial"/>
        </w:rPr>
      </w:pP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5.1. Строительные объекты.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5.1.1. Обустройство и содержание строительных площадок в зоне жилого массива, восстановление нарушенного благоустройства территории после окончания строительных и ремонтных работ возлагается на застройщиков, генподрядные строительные организации.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5.1.2. Ответственность за содержание законсервированного объекта строительства (долгостроя) возлагается на владельца (заказчика - застройщика).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5.1.3. Земельные участки, отведенные под строительство предприятиям, организациям и учреждениям, должны ограждаться указанными субъектами по всему периметру сплошным забором, иметь оборудованные въезды (выезды), переходные мостики, навесы, перила.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5.1.4. Въезды (выезды) со стройплощадки должны выходить, как правило, на второстепенные дороги. Подъездные пути на стройплощадку должны иметь твердое покрытие.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5.1.5. Ремонтно-строительные организации, независимо от форм собственности, обязаны: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 до начала строительства устраивать дороги с твердым покрытием в местах въезда и выезда со строительной площадки на улицы и содержать их в чистоте;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 оборудовать строительные площадки ограждением, в местах движения пешеходов ограждение должно быть с козырьком;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 производить периодическую окраску ограждений и содержать их в чистоте;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 регулярно производить уборку территории строительной площадки и вывозить накапливающиеся отходы;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 своевременно восстанавливать в полном объеме нарушенное в ходе строительства благоустройство прилегающей территории;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 обеспечивать выполнение работ, предусмотренных проектом по благоустройству и озеленению территории.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5.2. Наружное освещение.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5.2.1. Рекомендовать постоянно освещать торговые и административные здания различной формы собственности и прилегающую к ним территорию. В предпраздничные и праздничные дни устанавливать на зданиях праздничную иллюминацию.</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5.2.2.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по мере необходимости, но не реже одного раза в три года.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5.2.3. Вывоз сбитых, а также демонтируемых опор освещения и контактной сети электрифицированного транспорта осуществляется владельцем опор незамедлительно.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lastRenderedPageBreak/>
        <w:t>5.2.4. Процент не горения светильников на основных площадях, магистралях и улицах не должен превышать 3%.</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5.3. Дорожные знаки.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5.3.1. Поверхность дорожных знаков должна быть чистой, без повреждений.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5.3.2. Временно установленные дорожные знаки должны быть сняты в течение суток после устранения причин, вызвавших необходимость их установки.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5.4. Памятники, мемориальные доски, памятные знаки, стелы.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5.4.1. Ответственность за санитарное содержание памятников, мемориальных досок, памятных знаков, стел возлагается на их владельца.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5.4.2. Все работы, связанные с ремонтом или реконструкцией памятников, мемориальных досок, памятных знаков, стел, должны согласовываться в соответствии с действующим законодательством.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5.5. Ограждения. </w:t>
      </w:r>
    </w:p>
    <w:p w:rsidR="00E12670" w:rsidRPr="002D6D73" w:rsidRDefault="00E12670" w:rsidP="00E12670">
      <w:pPr>
        <w:autoSpaceDE w:val="0"/>
        <w:autoSpaceDN w:val="0"/>
        <w:adjustRightInd w:val="0"/>
        <w:ind w:firstLine="709"/>
        <w:rPr>
          <w:rFonts w:ascii="Times New Roman" w:hAnsi="Times New Roman"/>
          <w:sz w:val="28"/>
          <w:szCs w:val="28"/>
        </w:rPr>
      </w:pPr>
      <w:r w:rsidRPr="002D6D73">
        <w:rPr>
          <w:rFonts w:ascii="Times New Roman" w:hAnsi="Times New Roman"/>
          <w:sz w:val="28"/>
          <w:szCs w:val="28"/>
        </w:rPr>
        <w:t>5.5.1. Проектирование ограждений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E12670" w:rsidRPr="002D6D73" w:rsidRDefault="00E12670" w:rsidP="00E12670">
      <w:pPr>
        <w:autoSpaceDE w:val="0"/>
        <w:autoSpaceDN w:val="0"/>
        <w:adjustRightInd w:val="0"/>
        <w:ind w:firstLine="709"/>
        <w:rPr>
          <w:rFonts w:ascii="Times New Roman" w:hAnsi="Times New Roman"/>
          <w:sz w:val="28"/>
          <w:szCs w:val="28"/>
        </w:rPr>
      </w:pPr>
      <w:r w:rsidRPr="002D6D73">
        <w:rPr>
          <w:rFonts w:ascii="Times New Roman" w:hAnsi="Times New Roman"/>
          <w:sz w:val="28"/>
          <w:szCs w:val="28"/>
        </w:rPr>
        <w:t>5.5.2. На территориях общественного, жилого, рекреационного назначения запрещается проектирование глухих и железобетонных ограждений. Применять декоративные металлические ограждения.</w:t>
      </w:r>
    </w:p>
    <w:p w:rsidR="00E12670" w:rsidRPr="002D6D73" w:rsidRDefault="00E12670" w:rsidP="00E12670">
      <w:pPr>
        <w:autoSpaceDE w:val="0"/>
        <w:autoSpaceDN w:val="0"/>
        <w:adjustRightInd w:val="0"/>
        <w:ind w:firstLine="709"/>
        <w:rPr>
          <w:rFonts w:ascii="Times New Roman" w:hAnsi="Times New Roman"/>
          <w:sz w:val="28"/>
          <w:szCs w:val="28"/>
        </w:rPr>
      </w:pPr>
      <w:r w:rsidRPr="002D6D73">
        <w:rPr>
          <w:rFonts w:ascii="Times New Roman" w:hAnsi="Times New Roman"/>
          <w:sz w:val="28"/>
          <w:szCs w:val="28"/>
        </w:rPr>
        <w:t xml:space="preserve">5.5.3. Предусмотреть размещение защитных металлических ограждений высотой не менее </w:t>
      </w:r>
      <w:smartTag w:uri="urn:schemas-microsoft-com:office:smarttags" w:element="metricconverter">
        <w:smartTagPr>
          <w:attr w:name="ProductID" w:val="0,5 м"/>
        </w:smartTagPr>
        <w:r w:rsidRPr="002D6D73">
          <w:rPr>
            <w:rFonts w:ascii="Times New Roman" w:hAnsi="Times New Roman"/>
            <w:sz w:val="28"/>
            <w:szCs w:val="28"/>
          </w:rPr>
          <w:t>0,5 м</w:t>
        </w:r>
      </w:smartTag>
      <w:r w:rsidRPr="002D6D73">
        <w:rPr>
          <w:rFonts w:ascii="Times New Roman" w:hAnsi="Times New Roman"/>
          <w:sz w:val="28"/>
          <w:szCs w:val="28"/>
        </w:rPr>
        <w:t xml:space="preserve"> в местах примыкания газонов к проездам, стоянкам автотранспорта, в местах возможного наезда автомобилей на газон и </w:t>
      </w:r>
      <w:proofErr w:type="spellStart"/>
      <w:r w:rsidRPr="002D6D73">
        <w:rPr>
          <w:rFonts w:ascii="Times New Roman" w:hAnsi="Times New Roman"/>
          <w:sz w:val="28"/>
          <w:szCs w:val="28"/>
        </w:rPr>
        <w:t>вытаптывания</w:t>
      </w:r>
      <w:proofErr w:type="spellEnd"/>
      <w:r w:rsidRPr="002D6D73">
        <w:rPr>
          <w:rFonts w:ascii="Times New Roman" w:hAnsi="Times New Roman"/>
          <w:sz w:val="28"/>
          <w:szCs w:val="28"/>
        </w:rPr>
        <w:t xml:space="preserve"> троп через газон. Ограждения рекомендуется размещать на территории газона с отступом от границы примыкания порядка 0,2 - </w:t>
      </w:r>
      <w:smartTag w:uri="urn:schemas-microsoft-com:office:smarttags" w:element="metricconverter">
        <w:smartTagPr>
          <w:attr w:name="ProductID" w:val="0,3 м"/>
        </w:smartTagPr>
        <w:r w:rsidRPr="002D6D73">
          <w:rPr>
            <w:rFonts w:ascii="Times New Roman" w:hAnsi="Times New Roman"/>
            <w:sz w:val="28"/>
            <w:szCs w:val="28"/>
          </w:rPr>
          <w:t>0,3 м</w:t>
        </w:r>
      </w:smartTag>
      <w:r w:rsidRPr="002D6D73">
        <w:rPr>
          <w:rFonts w:ascii="Times New Roman" w:hAnsi="Times New Roman"/>
          <w:sz w:val="28"/>
          <w:szCs w:val="28"/>
        </w:rPr>
        <w:t>.</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5.5.4. Опасные для движения участки улиц, в том числе проходящие по мостам и путепроводам, должны быть оборудованы ограждениями. Поврежденные элементы ограждений подлежат восстановлению или замене в течение суток после обнаружения дефектов.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5.5.5. Ответственность за технически исправное и надлежащее санитарное состояние ограждений скверов, парков, производственных баз, предприятий, организаций, учреждений и т.д. возлагается на их владельца.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5.5.6. Владелец обязан производить ремонт, окраску и очистку ограждений.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5.6. Зеленые насаждения.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5.6.1. Землепользователи обязаны обеспечивать полную сохранность деревьев, кустарников, травянистой растительности, газонов и уход за зелеными насаждениями, который могут осуществлять самостоятельно или посредством привлечения специализированных служб и предприятий на договорной основе, а также поддержание ранее созданной или изначально существующей природной среды на территории муниципального образования. </w:t>
      </w:r>
    </w:p>
    <w:p w:rsidR="00E12670" w:rsidRPr="002D6D73" w:rsidRDefault="00E12670" w:rsidP="00E12670">
      <w:pPr>
        <w:pStyle w:val="a3"/>
        <w:spacing w:before="0" w:beforeAutospacing="0" w:after="0" w:afterAutospacing="0"/>
        <w:ind w:firstLine="709"/>
        <w:contextualSpacing/>
        <w:rPr>
          <w:rFonts w:ascii="Times New Roman" w:hAnsi="Times New Roman"/>
          <w:sz w:val="28"/>
          <w:szCs w:val="28"/>
        </w:rPr>
      </w:pPr>
      <w:r w:rsidRPr="002D6D73">
        <w:rPr>
          <w:rFonts w:ascii="Times New Roman" w:hAnsi="Times New Roman"/>
          <w:sz w:val="28"/>
          <w:szCs w:val="28"/>
        </w:rPr>
        <w:lastRenderedPageBreak/>
        <w:t xml:space="preserve">5.6.2. В садах, парках, аллеях, скверах и других местах общего пользования, где имеются зеленые насаждения, запрещается: </w:t>
      </w:r>
    </w:p>
    <w:p w:rsidR="00E12670" w:rsidRPr="002D6D73" w:rsidRDefault="00E12670" w:rsidP="00E12670">
      <w:pPr>
        <w:pStyle w:val="a3"/>
        <w:spacing w:before="0" w:beforeAutospacing="0" w:after="0" w:afterAutospacing="0"/>
        <w:ind w:firstLine="709"/>
        <w:contextualSpacing/>
        <w:rPr>
          <w:rFonts w:ascii="Times New Roman" w:hAnsi="Times New Roman"/>
          <w:sz w:val="28"/>
          <w:szCs w:val="28"/>
        </w:rPr>
      </w:pPr>
      <w:r w:rsidRPr="002D6D73">
        <w:rPr>
          <w:rFonts w:ascii="Times New Roman" w:hAnsi="Times New Roman"/>
          <w:sz w:val="28"/>
          <w:szCs w:val="28"/>
        </w:rPr>
        <w:t>- самовольная вырубка деревьев, кустарников, уничтожение газонов, цветников, лесной подстилки, повреждение зеленых насаждений до прекращения стадии роста (обжигание деревьев, снятие коры, повреждение корневой системы при земляных работах);</w:t>
      </w:r>
    </w:p>
    <w:p w:rsidR="00E12670" w:rsidRPr="002D6D73" w:rsidRDefault="00E12670" w:rsidP="00E12670">
      <w:pPr>
        <w:pStyle w:val="a3"/>
        <w:spacing w:before="0" w:beforeAutospacing="0" w:after="0" w:afterAutospacing="0"/>
        <w:ind w:firstLine="709"/>
        <w:contextualSpacing/>
        <w:rPr>
          <w:rFonts w:ascii="Times New Roman" w:hAnsi="Times New Roman"/>
          <w:sz w:val="28"/>
          <w:szCs w:val="28"/>
        </w:rPr>
      </w:pPr>
      <w:r w:rsidRPr="002D6D73">
        <w:rPr>
          <w:rFonts w:ascii="Times New Roman" w:hAnsi="Times New Roman"/>
          <w:sz w:val="28"/>
          <w:szCs w:val="28"/>
        </w:rPr>
        <w:t>- подвешивать к деревьям гамаки, качели, веревки для сушки белья и др.;</w:t>
      </w:r>
    </w:p>
    <w:p w:rsidR="00E12670" w:rsidRPr="002D6D73" w:rsidRDefault="00E12670" w:rsidP="00E12670">
      <w:pPr>
        <w:pStyle w:val="a3"/>
        <w:spacing w:before="0" w:beforeAutospacing="0" w:after="0" w:afterAutospacing="0"/>
        <w:ind w:firstLine="709"/>
        <w:contextualSpacing/>
        <w:rPr>
          <w:rFonts w:ascii="Times New Roman" w:hAnsi="Times New Roman"/>
          <w:sz w:val="28"/>
          <w:szCs w:val="28"/>
        </w:rPr>
      </w:pPr>
      <w:r w:rsidRPr="002D6D73">
        <w:rPr>
          <w:rFonts w:ascii="Times New Roman" w:hAnsi="Times New Roman"/>
          <w:sz w:val="28"/>
          <w:szCs w:val="28"/>
        </w:rPr>
        <w:t>- осуществлять захоронение домашних животных;</w:t>
      </w:r>
    </w:p>
    <w:p w:rsidR="00E12670" w:rsidRPr="002D6D73" w:rsidRDefault="00E12670" w:rsidP="00E12670">
      <w:pPr>
        <w:pStyle w:val="a3"/>
        <w:spacing w:before="0" w:beforeAutospacing="0" w:after="0" w:afterAutospacing="0"/>
        <w:ind w:firstLine="709"/>
        <w:contextualSpacing/>
        <w:rPr>
          <w:rFonts w:ascii="Times New Roman" w:hAnsi="Times New Roman"/>
          <w:sz w:val="28"/>
          <w:szCs w:val="28"/>
        </w:rPr>
      </w:pPr>
      <w:r w:rsidRPr="002D6D73">
        <w:rPr>
          <w:rFonts w:ascii="Times New Roman" w:hAnsi="Times New Roman"/>
          <w:sz w:val="28"/>
          <w:szCs w:val="28"/>
        </w:rPr>
        <w:t>- выпас на территории зеленых насаждений домашних животных;</w:t>
      </w:r>
    </w:p>
    <w:p w:rsidR="00E12670" w:rsidRPr="002D6D73" w:rsidRDefault="00E12670" w:rsidP="00E12670">
      <w:pPr>
        <w:pStyle w:val="a3"/>
        <w:spacing w:before="0" w:beforeAutospacing="0" w:after="0" w:afterAutospacing="0"/>
        <w:ind w:firstLine="709"/>
        <w:contextualSpacing/>
        <w:rPr>
          <w:rFonts w:ascii="Times New Roman" w:hAnsi="Times New Roman"/>
          <w:sz w:val="28"/>
          <w:szCs w:val="28"/>
        </w:rPr>
      </w:pPr>
      <w:r w:rsidRPr="002D6D73">
        <w:rPr>
          <w:rFonts w:ascii="Times New Roman" w:hAnsi="Times New Roman"/>
          <w:sz w:val="28"/>
          <w:szCs w:val="28"/>
        </w:rPr>
        <w:t>- проезд, стоянка, парковка, хранение и мойка автомототранспорта;</w:t>
      </w:r>
    </w:p>
    <w:p w:rsidR="00E12670" w:rsidRPr="002D6D73" w:rsidRDefault="00E12670" w:rsidP="00E12670">
      <w:pPr>
        <w:pStyle w:val="a3"/>
        <w:spacing w:before="0" w:beforeAutospacing="0" w:after="0" w:afterAutospacing="0"/>
        <w:ind w:firstLine="709"/>
        <w:contextualSpacing/>
        <w:rPr>
          <w:rFonts w:ascii="Times New Roman" w:hAnsi="Times New Roman"/>
          <w:sz w:val="28"/>
          <w:szCs w:val="28"/>
        </w:rPr>
      </w:pPr>
      <w:r w:rsidRPr="002D6D73">
        <w:rPr>
          <w:rFonts w:ascii="Times New Roman" w:hAnsi="Times New Roman"/>
          <w:sz w:val="28"/>
          <w:szCs w:val="28"/>
        </w:rPr>
        <w:t xml:space="preserve">- проводить складирование любых материалов, в том числе загрязненного снега и льда; </w:t>
      </w:r>
    </w:p>
    <w:p w:rsidR="00E12670" w:rsidRPr="002D6D73" w:rsidRDefault="00E12670" w:rsidP="00E12670">
      <w:pPr>
        <w:pStyle w:val="a3"/>
        <w:spacing w:before="0" w:beforeAutospacing="0" w:after="0" w:afterAutospacing="0"/>
        <w:ind w:firstLine="709"/>
        <w:contextualSpacing/>
        <w:rPr>
          <w:rFonts w:ascii="Times New Roman" w:hAnsi="Times New Roman"/>
          <w:sz w:val="28"/>
          <w:szCs w:val="28"/>
        </w:rPr>
      </w:pPr>
      <w:r w:rsidRPr="002D6D73">
        <w:rPr>
          <w:rFonts w:ascii="Times New Roman" w:hAnsi="Times New Roman"/>
          <w:sz w:val="28"/>
          <w:szCs w:val="28"/>
        </w:rPr>
        <w:t xml:space="preserve">- проход по газонам и протаптывание троп; </w:t>
      </w:r>
    </w:p>
    <w:p w:rsidR="00E12670" w:rsidRPr="002D6D73" w:rsidRDefault="00E12670" w:rsidP="00E12670">
      <w:pPr>
        <w:pStyle w:val="a3"/>
        <w:spacing w:before="0" w:beforeAutospacing="0" w:after="0" w:afterAutospacing="0"/>
        <w:ind w:firstLine="709"/>
        <w:contextualSpacing/>
        <w:rPr>
          <w:rFonts w:ascii="Times New Roman" w:hAnsi="Times New Roman"/>
          <w:sz w:val="28"/>
          <w:szCs w:val="28"/>
        </w:rPr>
      </w:pPr>
      <w:r w:rsidRPr="002D6D73">
        <w:rPr>
          <w:rFonts w:ascii="Times New Roman" w:hAnsi="Times New Roman"/>
          <w:sz w:val="28"/>
          <w:szCs w:val="28"/>
        </w:rPr>
        <w:t xml:space="preserve">- посыпать чистой поваренной солью или иными </w:t>
      </w:r>
      <w:proofErr w:type="spellStart"/>
      <w:r w:rsidRPr="002D6D73">
        <w:rPr>
          <w:rFonts w:ascii="Times New Roman" w:hAnsi="Times New Roman"/>
          <w:sz w:val="28"/>
          <w:szCs w:val="28"/>
        </w:rPr>
        <w:t>химреагентами</w:t>
      </w:r>
      <w:proofErr w:type="spellEnd"/>
      <w:r w:rsidRPr="002D6D73">
        <w:rPr>
          <w:rFonts w:ascii="Times New Roman" w:hAnsi="Times New Roman"/>
          <w:sz w:val="28"/>
          <w:szCs w:val="28"/>
        </w:rPr>
        <w:t xml:space="preserve"> снег на тротуарах и пешеходных дорожках.</w:t>
      </w:r>
    </w:p>
    <w:p w:rsidR="00E12670" w:rsidRPr="002D6D73" w:rsidRDefault="00E12670" w:rsidP="00E12670">
      <w:pPr>
        <w:pStyle w:val="a3"/>
        <w:tabs>
          <w:tab w:val="left" w:pos="8325"/>
        </w:tabs>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5.6.3. Запрещается разжигать костры, сжигать мусор, листву на территории городского поселения;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5.6.4. При осуществлении строительства и реконструкции зданий, строений, сооружений и иных объектов заказчиком (застройщиком) принимаются меры по охране зеленых насаждений, попадающих в зону производства работ и не подлежащих сносу.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5.6.5. При производстве работ строительные и другие организации обязаны: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 ограждать деревья, находящиеся на территории строительства;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 при рытье котлованов под строительство зданий, помещений, коммуникаций и т.д. снимать растительный слой (чернозем) и складировать его на специально отведенных площадках.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5.6.6. Погибшие и потерявшие декоративность цветы в цветниках и вазонах должны сразу удаляться с одновременной подсадкой новых растений.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5.6.7. Упавшие деревья должны быть немедленно удалены. </w:t>
      </w:r>
    </w:p>
    <w:p w:rsidR="00E12670" w:rsidRPr="002D6D73" w:rsidRDefault="00E12670" w:rsidP="00E12670">
      <w:pPr>
        <w:pStyle w:val="a3"/>
        <w:spacing w:before="0" w:beforeAutospacing="0" w:after="0" w:afterAutospacing="0"/>
        <w:ind w:firstLine="709"/>
        <w:rPr>
          <w:rFonts w:ascii="Times New Roman" w:hAnsi="Times New Roman"/>
          <w:sz w:val="28"/>
          <w:szCs w:val="28"/>
        </w:rPr>
      </w:pP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Раздел 6. СОДЕРЖАНИЕ ПРИДОМОВЫХ ТЕРРИТОРИЙ МНОГОКВАРТИРНЫХ ЖИЛЫХ ДОМОВ </w:t>
      </w:r>
    </w:p>
    <w:p w:rsidR="00E12670" w:rsidRPr="002D6D73" w:rsidRDefault="00E12670" w:rsidP="00E12670">
      <w:pPr>
        <w:pStyle w:val="a3"/>
        <w:spacing w:before="0" w:beforeAutospacing="0" w:after="0" w:afterAutospacing="0"/>
        <w:ind w:firstLine="709"/>
        <w:rPr>
          <w:rFonts w:ascii="Times New Roman" w:hAnsi="Times New Roman"/>
          <w:sz w:val="28"/>
          <w:szCs w:val="28"/>
        </w:rPr>
      </w:pP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6.1. Содержание придомовых территорий включает в себя своевременную уборку территорий, систематический контроль за надлежащим санитарным состоянием, уход за зелеными насаждениями, вывоз мусора, твердых бытовых и крупногабаритных отходов. Все виды отходов и мусора должны собираться в специальные мусоросборники (контейнеры), которые устанавливаются на оборудованных контейнерных площадках в необходимом количестве в соответствии с нормами накопления.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6.2. На придомовой территории должен поддерживаться следующий порядок: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lastRenderedPageBreak/>
        <w:t xml:space="preserve">- покрытия тротуаров должны быть без выбоин и разрушенных участков;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 неусовершенствованные покрытия должны быть спланированы, не иметь ухабов и углублений;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 тротуары летом должны быть своевременно очищены от мусора и грязи, а зимой - от снега и льда (при образовании гололедной пленки или скользкости посыпаны </w:t>
      </w:r>
      <w:proofErr w:type="spellStart"/>
      <w:r w:rsidRPr="002D6D73">
        <w:rPr>
          <w:rFonts w:ascii="Times New Roman" w:hAnsi="Times New Roman"/>
          <w:sz w:val="28"/>
          <w:szCs w:val="28"/>
        </w:rPr>
        <w:t>противогололедными</w:t>
      </w:r>
      <w:proofErr w:type="spellEnd"/>
      <w:r w:rsidRPr="002D6D73">
        <w:rPr>
          <w:rFonts w:ascii="Times New Roman" w:hAnsi="Times New Roman"/>
          <w:sz w:val="28"/>
          <w:szCs w:val="28"/>
        </w:rPr>
        <w:t xml:space="preserve"> материалами);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 неусовершенствованные покрытия летом должны содержаться в чистоте, а зимой под ровным слоем уплотненного снега, обеспечивающего свободный проезд машин и нормальные условия для движения пешеходов.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6.3. Сбор и вывоз твердых бытовых отходов должен производиться в установленные сроки по графику, согласованному с организацией, обслуживающей закрепленную территорию. Контейнерные площадки должны своевременно очищаться, в летний период контейнеры необходимо мыть и дезинфицировать. Окраска всех металлических мусоросборников должна производиться не менее двух раз в год - весной и осенью.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6.4. Зеленые насаждения вдоль тротуаров, дорожек и проездов должны быть подстрижены, а газоны содержаться в чистоте.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6.5. Оборудование спортивных и детских площадок должно быть надежно закреплено, окрашено, иметь привлекательный вид и обеспечивать безопасность при пользовании им.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6.6. Вывоз крупногабаритных отходов осуществляется по мере его накопления, но не реже 1 раза в 10 суток при температуре наружного воздуха плюс 4 ºС и ниже, а при температуре плюс 5ºС и выше – не реже 1 раза в 7 суток.</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6.7. Юридические и физические лица обязаны: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 поддерживать чистоту и порядок на дворовых территориях;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 складировать бытовой, крупногабаритный мусор только в контейнеры и на специальные площадки, расположенные на дворовых территориях;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 производить земляные и строительные работы на дворовых территориях в установленном законном порядке;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 в случае проведения каких-либо строительных и ремонтных работ обеспечивать вывоз строительного мусора. </w:t>
      </w:r>
    </w:p>
    <w:p w:rsidR="00E12670" w:rsidRPr="002D6D73" w:rsidRDefault="00E12670" w:rsidP="00E12670">
      <w:pPr>
        <w:pStyle w:val="a3"/>
        <w:spacing w:before="0" w:beforeAutospacing="0" w:after="0" w:afterAutospacing="0"/>
        <w:ind w:firstLine="709"/>
        <w:rPr>
          <w:rFonts w:ascii="Times New Roman" w:hAnsi="Times New Roman"/>
          <w:sz w:val="28"/>
          <w:szCs w:val="28"/>
        </w:rPr>
      </w:pP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Раздел 7. СОДЕРЖАНИЕ ТЕРРИТОРИЙ ЧАСТНОГО СЕКТОРА </w:t>
      </w:r>
    </w:p>
    <w:p w:rsidR="00E12670" w:rsidRPr="002D6D73" w:rsidRDefault="00E12670" w:rsidP="00E12670">
      <w:pPr>
        <w:pStyle w:val="a3"/>
        <w:spacing w:before="0" w:beforeAutospacing="0" w:after="0" w:afterAutospacing="0"/>
        <w:ind w:firstLine="709"/>
        <w:rPr>
          <w:rFonts w:ascii="Times New Roman" w:hAnsi="Times New Roman"/>
          <w:sz w:val="28"/>
          <w:szCs w:val="28"/>
        </w:rPr>
      </w:pP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7.1. Сбор твердых и жидких бытовых отходов производят жители, а вывоз - специализированные предприятия и организации согласно заключенным договорам и графикам. Не допускается сброс жидких бытовых отходов и нечистот на пешеходные дорожки и прилегающую к домовладению территорию.</w:t>
      </w:r>
    </w:p>
    <w:p w:rsidR="00E12670" w:rsidRPr="002D6D73" w:rsidRDefault="00E12670" w:rsidP="00E12670">
      <w:pPr>
        <w:shd w:val="clear" w:color="auto" w:fill="FFFFFF"/>
        <w:ind w:firstLine="709"/>
        <w:rPr>
          <w:rFonts w:ascii="Times New Roman" w:hAnsi="Times New Roman"/>
          <w:sz w:val="28"/>
          <w:szCs w:val="28"/>
        </w:rPr>
      </w:pPr>
      <w:r w:rsidRPr="002D6D73">
        <w:rPr>
          <w:rFonts w:ascii="Times New Roman" w:hAnsi="Times New Roman"/>
          <w:sz w:val="28"/>
          <w:szCs w:val="28"/>
        </w:rPr>
        <w:t xml:space="preserve">7.2. Расстояние от контейнерных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w:t>
      </w:r>
      <w:r w:rsidRPr="002D6D73">
        <w:rPr>
          <w:rFonts w:ascii="Times New Roman" w:hAnsi="Times New Roman"/>
          <w:sz w:val="28"/>
          <w:szCs w:val="28"/>
        </w:rPr>
        <w:lastRenderedPageBreak/>
        <w:t>молодежи должно быть не менее 20 метров, но не более 100 метров; до территорий медицинских организаций в городских населенных пунктах - не менее 25 метров. 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ТКО.</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В случае раздельного накопления отходов расстояние от контейнерных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населенных пунктах - не менее 10 метров.</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7.3. Не допускается сжигание на территории участка и прилегающей территории бытовых отходов, листвы, порубочных и иных растительных остатков. </w:t>
      </w:r>
    </w:p>
    <w:p w:rsidR="00E12670" w:rsidRDefault="00E12670" w:rsidP="00E12670">
      <w:pPr>
        <w:pStyle w:val="a3"/>
        <w:spacing w:before="0" w:beforeAutospacing="0" w:after="0" w:afterAutospacing="0"/>
        <w:ind w:firstLine="709"/>
        <w:rPr>
          <w:rFonts w:cs="Arial"/>
        </w:rPr>
      </w:pPr>
      <w:r w:rsidRPr="002D6D73">
        <w:rPr>
          <w:rFonts w:ascii="Times New Roman" w:hAnsi="Times New Roman"/>
          <w:sz w:val="28"/>
          <w:szCs w:val="28"/>
        </w:rPr>
        <w:t>7.4. Не допускается строительство и эксплуатация выгребных ям для стоков</w:t>
      </w:r>
      <w:r>
        <w:rPr>
          <w:rFonts w:cs="Arial"/>
        </w:rPr>
        <w:t xml:space="preserve"> жидких бытовых отходов на прилегающей территории.</w:t>
      </w:r>
    </w:p>
    <w:p w:rsidR="00E12670" w:rsidRDefault="00E12670" w:rsidP="00E12670">
      <w:pPr>
        <w:pStyle w:val="a3"/>
        <w:spacing w:before="0" w:beforeAutospacing="0" w:after="0" w:afterAutospacing="0"/>
        <w:ind w:firstLine="709"/>
        <w:rPr>
          <w:rFonts w:cs="Arial"/>
        </w:rPr>
      </w:pPr>
    </w:p>
    <w:p w:rsidR="00E12670" w:rsidRDefault="00E12670" w:rsidP="00E12670">
      <w:pPr>
        <w:pStyle w:val="a3"/>
        <w:spacing w:before="0" w:beforeAutospacing="0" w:after="0" w:afterAutospacing="0"/>
        <w:ind w:firstLine="709"/>
        <w:rPr>
          <w:rFonts w:cs="Arial"/>
        </w:rPr>
      </w:pPr>
      <w:r>
        <w:rPr>
          <w:rFonts w:cs="Arial"/>
        </w:rPr>
        <w:t xml:space="preserve">Раздел 8. СОДЕРЖАНИЕ ОБОСОБЛЕННЫХ ТЕРРИТОРИЙ </w:t>
      </w:r>
    </w:p>
    <w:p w:rsidR="00E12670" w:rsidRDefault="00E12670" w:rsidP="00E12670">
      <w:pPr>
        <w:pStyle w:val="a3"/>
        <w:spacing w:before="0" w:beforeAutospacing="0" w:after="0" w:afterAutospacing="0"/>
        <w:ind w:firstLine="709"/>
        <w:rPr>
          <w:rFonts w:cs="Arial"/>
        </w:rPr>
      </w:pP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8.1. Объекты торговли и общественного питания.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8.1.2. Организациям, предприятиям торговли и общественного питания запрещается складировать отходы производства, тару в контейнеры и урны, предназначенные для сбора бытовых отходов.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8.2. Рынки и мини-рынки.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8.2.1. Рынки и мини-рынки должны располагаться на площадках с твердым покрытием, размещение торговых мест на неблагоустроенных территориях категорически запрещается.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8.2.2. На территории рынка и мини-рынка запрещается: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 складирование товаров, тары в местах интенсивного движения покупателей;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 складирование отходов и испорченных продуктов в местах, не предназначенных для этого;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 слив жидких отходов на прилегающую территорию и в колодцы ливневой канализации;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 сжигание тары, отходов и мусора.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8.3. Содержание кладбищ.</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8.3.1. Организация оказания услуг по текущему содержанию, уборке муниципальных кладбищ и прилегающих к ним территорий, осуществляется администрацией Рамонского городского поселения в установленном настоящими Правилами порядке.</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Создание условий по обеспечению предоставления данных услуг возможно путем привлечения и стимулирования хозяйствующих субъектов немуниципальной формы собственности.</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lastRenderedPageBreak/>
        <w:t>8.3.2. При содержании муниципальных кладбищ и прилегающих территорий в должном санитарном порядке необходимо обеспечивать:</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кладбища;</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обустройство контейнерных площадок в соответствии с санитарными нормами и правилами;</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вывоз мусора;</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-содержание и ремонт контейнеров для сбора мусора;</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установку ограждения по периметру территории кладбищ;</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обустройство на территории кладбищ отдельных ворот для входа;</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обустройство дорожек, предназначенных для прохода пешеходов по территории кладбищ (грунтом, улучшенным цементом или песчано-гравийной смесью);</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содержание и ремонт муниципального имущества, находящегося на территориях кладбищ (зданий, сооружений, ограждений кладбищ и т.д.)</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удаление аварийных и упавших деревьев, кустарников на территориях кладбищ;</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обустройство стендов (вывесок) при входе с указанием наименования кладбища, его принадлежности и режима работы, объявлений, распоряжений органа местного самоуправления в сфере погребения и похоронного дела, а также иной необходимой информации;</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противопожарные мероприятия на территориях кладбищ.</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8.3.3. Граждане (организации), производящие захоронение, обязаны содержать сооружения и зеленые насаждения (оформленный могильный холм, памятник, цоколь, цветники, кустарники, деревья, необходимые сведения о захоронении), расположенные в границах земельного участка, предоставленного для захоронения, в надлежащем состоянии собственными силами либо силами специализированной службы по вопросам похоронного дела на договорной основе.</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8.3.4. Запрещается:</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портить надмогильные сооружения, мемориальные доски, кладбищенское оборудование и засорять территорию;</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производить рытье ям для добывания песка, глины, грунта;</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осуществлять складирование строительных и других материалов;</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производить работы по монтажу и демонтажу надмогильных сооружений без уведомления администрации поселения или руководства специализированной службы по вопросам похоронного дела;</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оставлять демонтированные надмогильные сооружения при их замене или осуществлении благоустройства на месте захоронения;</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повреждать, выкапывать и уничтожать зеленые насаждения, расположенные вне границ земельного участка, предоставленного для захоронения;</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разводить костры, сжигать отходы и растительные остатки;</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lastRenderedPageBreak/>
        <w:t>- срезать дерн;</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выгуливать собак и пасти животных;</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ездить на велосипедах, мопедах, мотороллерах, мотоциклах;</w:t>
      </w:r>
    </w:p>
    <w:p w:rsidR="00E12670" w:rsidRPr="002D6D73" w:rsidRDefault="00E12670" w:rsidP="00E12670">
      <w:pPr>
        <w:tabs>
          <w:tab w:val="left" w:pos="-2880"/>
        </w:tabs>
        <w:ind w:firstLine="709"/>
        <w:rPr>
          <w:rFonts w:ascii="Times New Roman" w:hAnsi="Times New Roman"/>
          <w:sz w:val="28"/>
          <w:szCs w:val="28"/>
        </w:rPr>
      </w:pPr>
      <w:r w:rsidRPr="002D6D73">
        <w:rPr>
          <w:rFonts w:ascii="Times New Roman" w:hAnsi="Times New Roman"/>
          <w:sz w:val="28"/>
          <w:szCs w:val="28"/>
        </w:rPr>
        <w:t>- въезжать на территорию кладбища на автомобильном транспорте, за исключением инвалидов и престарелых.</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8.4. В содержание территории платных автостоянок и автозаправочных станций, станций технического обслуживания и осмотра автотранспорта входят:</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 содержание оборудования и ограждений объектов в исправном состоянии, своевременное проведение необходимого ремонта и покраски;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 в зимний период организация очистки территории, въездов и пешеходных дорожек от снега и льда, обработка их </w:t>
      </w:r>
      <w:proofErr w:type="spellStart"/>
      <w:r w:rsidRPr="002D6D73">
        <w:rPr>
          <w:rFonts w:ascii="Times New Roman" w:hAnsi="Times New Roman"/>
          <w:sz w:val="28"/>
          <w:szCs w:val="28"/>
        </w:rPr>
        <w:t>противогололедными</w:t>
      </w:r>
      <w:proofErr w:type="spellEnd"/>
      <w:r w:rsidRPr="002D6D73">
        <w:rPr>
          <w:rFonts w:ascii="Times New Roman" w:hAnsi="Times New Roman"/>
          <w:sz w:val="28"/>
          <w:szCs w:val="28"/>
        </w:rPr>
        <w:t xml:space="preserve"> реагентами; </w:t>
      </w:r>
    </w:p>
    <w:p w:rsidR="00E12670" w:rsidRPr="002D6D73" w:rsidRDefault="00E12670" w:rsidP="00E12670">
      <w:pPr>
        <w:tabs>
          <w:tab w:val="left" w:pos="-2880"/>
        </w:tabs>
        <w:ind w:firstLine="709"/>
        <w:rPr>
          <w:rFonts w:ascii="Times New Roman" w:hAnsi="Times New Roman"/>
          <w:sz w:val="28"/>
          <w:szCs w:val="28"/>
        </w:rPr>
      </w:pPr>
      <w:r w:rsidRPr="002D6D73">
        <w:rPr>
          <w:rFonts w:ascii="Times New Roman" w:hAnsi="Times New Roman"/>
          <w:sz w:val="28"/>
          <w:szCs w:val="28"/>
        </w:rPr>
        <w:t xml:space="preserve">- сбор и регулярный вывоз накапливающихся на объектах отходов. </w:t>
      </w:r>
    </w:p>
    <w:p w:rsidR="00E12670" w:rsidRPr="002D6D73" w:rsidRDefault="00E12670" w:rsidP="00E12670">
      <w:pPr>
        <w:pStyle w:val="a3"/>
        <w:spacing w:before="0" w:beforeAutospacing="0" w:after="0" w:afterAutospacing="0"/>
        <w:ind w:firstLine="709"/>
        <w:rPr>
          <w:rFonts w:ascii="Times New Roman" w:hAnsi="Times New Roman"/>
          <w:sz w:val="28"/>
          <w:szCs w:val="28"/>
        </w:rPr>
      </w:pP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8.5. Акватории водных объектов.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8.5.1. Запрещается:</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засорение прилегающей к водоему территории посторонними предметами и материалами;</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 сброс в водоемы мусора и бытовых отходов и замусоривание прилегающей территории;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 мойка всех видов транспорта в открытых водоемах, у водных источников, слив в водоемы веществ, влияющих на их загрязнение;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 - мытье посуды, домашних животных в местах, предназначенных для купания. </w:t>
      </w:r>
    </w:p>
    <w:p w:rsidR="00E12670" w:rsidRPr="002D6D73" w:rsidRDefault="00E12670" w:rsidP="00E12670">
      <w:pPr>
        <w:pStyle w:val="a3"/>
        <w:spacing w:before="0" w:beforeAutospacing="0" w:after="0" w:afterAutospacing="0"/>
        <w:ind w:firstLine="709"/>
        <w:rPr>
          <w:rFonts w:ascii="Times New Roman" w:hAnsi="Times New Roman"/>
          <w:sz w:val="28"/>
          <w:szCs w:val="28"/>
        </w:rPr>
      </w:pPr>
    </w:p>
    <w:p w:rsidR="00E12670" w:rsidRDefault="00E12670" w:rsidP="00E12670">
      <w:pPr>
        <w:pStyle w:val="a3"/>
        <w:spacing w:before="0" w:beforeAutospacing="0" w:after="0" w:afterAutospacing="0"/>
        <w:ind w:firstLine="709"/>
        <w:rPr>
          <w:rFonts w:cs="Arial"/>
        </w:rPr>
      </w:pPr>
      <w:r>
        <w:rPr>
          <w:rFonts w:cs="Arial"/>
        </w:rPr>
        <w:t xml:space="preserve">Глава III. ОРГАНИЗАЦИЯ УБОРКИ ТЕРРИТОРИЙ НАСЕЛЕННЫХ ПУНКТОВ </w:t>
      </w:r>
    </w:p>
    <w:p w:rsidR="00E12670" w:rsidRDefault="00E12670" w:rsidP="00E12670">
      <w:pPr>
        <w:pStyle w:val="a3"/>
        <w:spacing w:before="0" w:beforeAutospacing="0" w:after="0" w:afterAutospacing="0"/>
        <w:ind w:firstLine="709"/>
        <w:rPr>
          <w:rFonts w:cs="Arial"/>
        </w:rPr>
      </w:pPr>
    </w:p>
    <w:p w:rsidR="00E12670" w:rsidRDefault="00E12670" w:rsidP="00E12670">
      <w:pPr>
        <w:pStyle w:val="a3"/>
        <w:spacing w:before="0" w:beforeAutospacing="0" w:after="0" w:afterAutospacing="0"/>
        <w:ind w:firstLine="709"/>
        <w:jc w:val="center"/>
        <w:rPr>
          <w:rFonts w:cs="Arial"/>
        </w:rPr>
      </w:pPr>
      <w:r>
        <w:rPr>
          <w:rFonts w:cs="Arial"/>
        </w:rPr>
        <w:t>Раздел 9. ОБЩИЕ ПОЛОЖЕНИЯ ОБ ОРГАНИЗАЦИИ УБОРКИ ТЕРРИТОРИЙ НАСЕЛЕННЫХ ПУНКТОВ</w:t>
      </w:r>
    </w:p>
    <w:p w:rsidR="00E12670" w:rsidRDefault="00E12670" w:rsidP="00E12670">
      <w:pPr>
        <w:pStyle w:val="a3"/>
        <w:spacing w:before="0" w:beforeAutospacing="0" w:after="0" w:afterAutospacing="0"/>
        <w:ind w:firstLine="709"/>
        <w:jc w:val="center"/>
        <w:rPr>
          <w:rFonts w:cs="Arial"/>
        </w:rPr>
      </w:pP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9.1. Работы по уборке территорий населенных пунктов включают в себя: уборку мусора и грязи, скол наледи, уборку снега, обработку </w:t>
      </w:r>
      <w:proofErr w:type="spellStart"/>
      <w:r w:rsidRPr="002D6D73">
        <w:rPr>
          <w:rFonts w:ascii="Times New Roman" w:hAnsi="Times New Roman"/>
          <w:sz w:val="28"/>
          <w:szCs w:val="28"/>
        </w:rPr>
        <w:t>противогололедными</w:t>
      </w:r>
      <w:proofErr w:type="spellEnd"/>
      <w:r w:rsidRPr="002D6D73">
        <w:rPr>
          <w:rFonts w:ascii="Times New Roman" w:hAnsi="Times New Roman"/>
          <w:sz w:val="28"/>
          <w:szCs w:val="28"/>
        </w:rPr>
        <w:t xml:space="preserve"> материалами.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9.2. Строительство объектов капитального строительства, текущий и капитальный ремонт,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 в соответствии с решением о согласовании архитектурно - градостроительного облика.</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9.3. Уборку и содержание проезжей части по всей ширине дорог, площадей, улиц и проездов, а также мостов, путепроводов, эстакад обеспечивают дорожно - эксплуатационные организации (предприятия), признанные победителями конкурсов муниципального заказа на механизированную и ручную уборку улично-дорожной сети.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lastRenderedPageBreak/>
        <w:t>Уборка дорожных покрытий, а также очередность их уборки производится в соответствии с договорными отношениями между администрацией Рамонского городского поселения и дорожно-эксплуатационными организациями (предприятиями).</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рекомендуется убирать и содержать силами и средствами железнодорожных организаций, эксплуатирующих данные сооружения.</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9.4. Уборку тротуаров осуществляют: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9.4.1. На улицах, дорогах, проездах, не имеющих застройку, а также на мостах, путепроводах и эстакадах - дорожно-эксплуатационные организации (предприятия), осуществляющие уборку проезжей части улично-дорожной сети.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9.4.2. На мостах и путепроводах - организации (предприятия), в ведении которых находятся указанные объекты или подрядные организации на основании заключенных договоров.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9.4.3. Вдоль фасадов зданий и строений, на придомовых территориях, въездах во дворы, пешеходных дорожках, расположенных на территориях домовладений, - землепользователи либо иные организации, осуществляющие уборку на основании заключенных договоров с землепользователями.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9.5. Уборку посадочных площадок общественного транспорта осуществляют: </w:t>
      </w:r>
    </w:p>
    <w:p w:rsidR="00E12670" w:rsidRPr="002D6D73" w:rsidRDefault="00E12670" w:rsidP="00E12670">
      <w:pPr>
        <w:tabs>
          <w:tab w:val="left" w:pos="-2880"/>
        </w:tabs>
        <w:ind w:firstLine="709"/>
        <w:rPr>
          <w:rFonts w:ascii="Times New Roman" w:hAnsi="Times New Roman"/>
          <w:sz w:val="28"/>
          <w:szCs w:val="28"/>
        </w:rPr>
      </w:pPr>
      <w:r w:rsidRPr="002D6D73">
        <w:rPr>
          <w:rFonts w:ascii="Times New Roman" w:hAnsi="Times New Roman"/>
          <w:sz w:val="28"/>
          <w:szCs w:val="28"/>
        </w:rPr>
        <w:t>- не имеющих торговых павильонов - дорожно-эксплуатационные организации (предприятия), осуществляющие уборку проезжей части улично-дорожной сети).</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9.6. Уборку территорий парков, скверов, газонов, клумб, цветников обеспечивают землепользователи территорий или подрядные организации на договорной основе.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9.7. Запрещается: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 вынос грунта и грязи колесами автотранспорта на городскую улично-дорожную сеть;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 складирование строительных материалов, мусора, грунта, отходов строительного производства и оборудования, в том числе размещение бытовок, за пределами территории строительной площадки и вне специально отведенных мест;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 установка ограждений строительных площадок за пределами отведенного под строительство земельного участка.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9.8. Юридические и физические лица обязаны: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 осуществлять ежедневную уборку и постоянно поддерживать в чистоте и порядке принадлежащую им (закрепленную за ними) территорию;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 производить благоустройство и необходимый ремонт принадлежащих (используемых) им (ими) объектов, а также обеспечивать своевременный вывоз мусора.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lastRenderedPageBreak/>
        <w:t>Запрещается:</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складирование ТКО вне установленных мест (площадок) накопления ТКО;</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складирование ТКО на покрытии контейнерной площадки, а также на прилегающей к ней территории;</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складирование в контейнеры (бункеры) для ТКО отходов, не относящихся к ТКО;</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 складирование любых отходов за пределами земельных участков, находящихся в собственности, владении или пользовании юридических и физических лиц.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Лица, разместившие отходы производства и потребления в несанкционированных местах, обязаны за свой счет организовать сбор и транспортировку на санкционированный объект размещения отходов, а при необходимости осуществить рекультивацию земельного участка.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В случае невозможности установления виновников возникновения несанкционированных свалок мусора и иных загрязнений территорий к их ликвидации привлекаются юридические и физические лица, индивидуальные предприниматели, хозяйствующие субъекты в собственности, владении или пользовании которых находятся указанные территории.</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9.9. Владельцы рынков обязаны содержать в чистоте и порядке и обеспечивать надлежащее санитарное состояние территории рынка, а также места подхода и подъездов к рынку самостоятельно либо путем заключения договоров с подрядной организацией.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9.10. Владельцы объектов с кратковременным сроком эксплуатации и отдельно стоящих стационарных средств наружной рекламы (щитовые установки, динамические конструкции и т.д.) обеспечивают уборку закрепленной за ними территории.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9.11. Брошенные или оставленные материалы (древесина, железобетонные изделия, металлические конструкции, брошенные кузова и части автотранспорта и агрегатов (лом металлов) и иные движимые вещи) убираются предприятиями, учреждениями и организациями, ответственными за уборку соответствующей территории.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9.12. До начала сезонной уборки производителями работ должны быть приведены в полную готовность все уборочные машины и механизмы для зимней или летней уборки, заготовлен и отремонтирован в необходимом количестве соответствующий инвентарь для дворников, завезен песок и </w:t>
      </w:r>
      <w:proofErr w:type="spellStart"/>
      <w:r w:rsidRPr="002D6D73">
        <w:rPr>
          <w:rFonts w:ascii="Times New Roman" w:hAnsi="Times New Roman"/>
          <w:sz w:val="28"/>
          <w:szCs w:val="28"/>
        </w:rPr>
        <w:t>противогололедная</w:t>
      </w:r>
      <w:proofErr w:type="spellEnd"/>
      <w:r w:rsidRPr="002D6D73">
        <w:rPr>
          <w:rFonts w:ascii="Times New Roman" w:hAnsi="Times New Roman"/>
          <w:sz w:val="28"/>
          <w:szCs w:val="28"/>
        </w:rPr>
        <w:t xml:space="preserve"> смесь.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9.13. После выгрузки мусора из контейнеров-сборников в мусоровоз работник специализированного предприятия (регионального оператора, оператора), производивший выгрузку, обязан подобрать выпавший при выгрузке мусор. Погрузка ТКО включает в себя уборку мест погрузки ТКО. </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Региональный оператор обеспечивает своевременный вывоз твердых коммунальных отходов из мест (площадок) накопления в холодное время года (при среднесуточной температуре +5 °C и ниже) не реже одного раза в </w:t>
      </w:r>
      <w:r w:rsidRPr="002D6D73">
        <w:rPr>
          <w:rFonts w:ascii="Times New Roman" w:hAnsi="Times New Roman"/>
          <w:sz w:val="28"/>
          <w:szCs w:val="28"/>
        </w:rPr>
        <w:lastRenderedPageBreak/>
        <w:t xml:space="preserve">трое суток, в теплое время (при среднесуточной температуре свыше +5 °C) не реже 1 раза в сутки (ежедневный вывоз).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В случае образования свалки мусора на контейнерной площадке, возникшей из-за несвоевременного сбора и вывоза ТКО, ликвидацию свалки производит региональный оператор, осуществляющий транспортирование ТКО, или возмещает затраты владельцу площадки на уборку такой свалки.</w:t>
      </w:r>
    </w:p>
    <w:p w:rsidR="00E12670" w:rsidRPr="002D6D73" w:rsidRDefault="00E12670" w:rsidP="00E12670">
      <w:pPr>
        <w:pStyle w:val="a3"/>
        <w:spacing w:before="0" w:beforeAutospacing="0" w:after="0" w:afterAutospacing="0"/>
        <w:ind w:firstLine="709"/>
        <w:rPr>
          <w:rFonts w:ascii="Times New Roman" w:hAnsi="Times New Roman"/>
          <w:sz w:val="28"/>
          <w:szCs w:val="28"/>
        </w:rPr>
      </w:pPr>
    </w:p>
    <w:p w:rsidR="00E12670" w:rsidRDefault="00E12670" w:rsidP="00E12670">
      <w:pPr>
        <w:pStyle w:val="a3"/>
        <w:spacing w:before="0" w:beforeAutospacing="0" w:after="0" w:afterAutospacing="0"/>
        <w:ind w:firstLine="709"/>
        <w:rPr>
          <w:rFonts w:cs="Arial"/>
        </w:rPr>
      </w:pPr>
      <w:r>
        <w:rPr>
          <w:rFonts w:cs="Arial"/>
        </w:rPr>
        <w:t xml:space="preserve">Раздел 10. ЗИМНЯЯ УБОРКА ТЕРРИТОРИЙ НАСЕЛЕННЫХ ПУНКТОВ </w:t>
      </w:r>
    </w:p>
    <w:p w:rsidR="00E12670" w:rsidRDefault="00E12670" w:rsidP="00E12670">
      <w:pPr>
        <w:pStyle w:val="a3"/>
        <w:spacing w:before="0" w:beforeAutospacing="0" w:after="0" w:afterAutospacing="0"/>
        <w:ind w:firstLine="709"/>
        <w:rPr>
          <w:rFonts w:cs="Arial"/>
        </w:rPr>
      </w:pP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10.1. Уборка снега и снежно-ледяных образований с площадей, тротуаров, остановок общественного транспорта, пешеходных переходов, подходов к школам, детским дошкольным и медицинским учреждениям, в скверах должна производиться в соответствии с технологическими рекомендациями в любое время суток после начала снегопада и возникновения скольжения, а также непосредственно перед образованием гололеда и обеспечивать нормальное и безопасное движение транспорта и пешеходов при любых погодных условиях.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10.2. Уборочные работы, в первую очередь, должны производиться на улицах с интенсивным движением городского транспорта, в местах возможного скольжения транспорта, на крутых поворотах, подъемах и спусках, в местах торможения, у перекрестков, на мостах, путепроводах, остановках общественного транспорта, у пешеходных переходов.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10.3. Снег, счищаемый с проезжей части дорог, сдвигается в </w:t>
      </w:r>
      <w:proofErr w:type="spellStart"/>
      <w:r w:rsidRPr="002D6D73">
        <w:rPr>
          <w:rFonts w:ascii="Times New Roman" w:hAnsi="Times New Roman"/>
          <w:sz w:val="28"/>
          <w:szCs w:val="28"/>
        </w:rPr>
        <w:t>прилотковую</w:t>
      </w:r>
      <w:proofErr w:type="spellEnd"/>
      <w:r w:rsidRPr="002D6D73">
        <w:rPr>
          <w:rFonts w:ascii="Times New Roman" w:hAnsi="Times New Roman"/>
          <w:sz w:val="28"/>
          <w:szCs w:val="28"/>
        </w:rPr>
        <w:t xml:space="preserve"> часть дороги и одновременно формируется в валы (кучи) для последующего вывоза.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10.3.1. Валы формируются с разрывами, обеспечивающими беспрепятственный подъезд к остановкам общественного транспорта, въезды во дворы, внутриквартальные проезды, а также возможность временного паркования транспорта у тротуаров и движения людей к местам расположения пешеходных переходов.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10.3.2. Снежный вал в первую очередь должен расчищаться на перекрестках дорог, остановках общественного транспорта, в местах расположения пешеходных переходов, а также на подходах к школам и медицинским учреждениям.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10.4. Снег, счищаемый с остановочных площадок общественного транспорта, складируется в кучи на краю посадочной площадки; если не позволяет размер посадочной площадки - на прилегающей к остановочной площадке территории с последующим вывозом.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10.5. При уборке мостов и путепроводов запрещается сбрасывать снег, лед, грязь и мусор на тротуары или под мосты и путепроводы.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10.6. Вывоз сформированных валов (куч) снега с проезжей части должен производиться в первую очередь с улиц и проездов, имеющих интенсивное движение транспорта, в сроки, обеспечивающие нормальные и безопасные условия для всех видов транспорта и пешеходов.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lastRenderedPageBreak/>
        <w:t xml:space="preserve">10.7. Тротуары, пешеходные зоны, расположенные вдоль проезжей части площадей, улиц, переулков, проездов, посадочные площадки остановок общественного транспорта ежедневно должны очищаться от снега и снежно-ледяных образований до твердого покрытия, по всей ширине, в течение всего зимнего периода. При возникновении снежно-ледяных образований, тротуары обрабатываются </w:t>
      </w:r>
      <w:proofErr w:type="spellStart"/>
      <w:r w:rsidRPr="002D6D73">
        <w:rPr>
          <w:rFonts w:ascii="Times New Roman" w:hAnsi="Times New Roman"/>
          <w:sz w:val="28"/>
          <w:szCs w:val="28"/>
        </w:rPr>
        <w:t>противогололедными</w:t>
      </w:r>
      <w:proofErr w:type="spellEnd"/>
      <w:r w:rsidRPr="002D6D73">
        <w:rPr>
          <w:rFonts w:ascii="Times New Roman" w:hAnsi="Times New Roman"/>
          <w:sz w:val="28"/>
          <w:szCs w:val="28"/>
        </w:rPr>
        <w:t xml:space="preserve"> материалами (чистый песок), с немедленным последующим сколом снежно-ледяных образований.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10.8. Уборка тротуаров должна быть проведена до начала уборки </w:t>
      </w:r>
      <w:proofErr w:type="spellStart"/>
      <w:r w:rsidRPr="002D6D73">
        <w:rPr>
          <w:rFonts w:ascii="Times New Roman" w:hAnsi="Times New Roman"/>
          <w:sz w:val="28"/>
          <w:szCs w:val="28"/>
        </w:rPr>
        <w:t>прилотковой</w:t>
      </w:r>
      <w:proofErr w:type="spellEnd"/>
      <w:r w:rsidRPr="002D6D73">
        <w:rPr>
          <w:rFonts w:ascii="Times New Roman" w:hAnsi="Times New Roman"/>
          <w:sz w:val="28"/>
          <w:szCs w:val="28"/>
        </w:rPr>
        <w:t xml:space="preserve"> зоны дорог. Запрещено перемещение снега (или смета) с тротуаров в очищенную </w:t>
      </w:r>
      <w:proofErr w:type="spellStart"/>
      <w:r w:rsidRPr="002D6D73">
        <w:rPr>
          <w:rFonts w:ascii="Times New Roman" w:hAnsi="Times New Roman"/>
          <w:sz w:val="28"/>
          <w:szCs w:val="28"/>
        </w:rPr>
        <w:t>прилотковую</w:t>
      </w:r>
      <w:proofErr w:type="spellEnd"/>
      <w:r w:rsidRPr="002D6D73">
        <w:rPr>
          <w:rFonts w:ascii="Times New Roman" w:hAnsi="Times New Roman"/>
          <w:sz w:val="28"/>
          <w:szCs w:val="28"/>
        </w:rPr>
        <w:t xml:space="preserve"> зону или наоборот.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10.9. Снег (не содержащий твердые бытовые отходы и иной мусор), собираемый на улицах и проездах, на территориях организаций и предприятий, должен вывозиться на </w:t>
      </w:r>
      <w:proofErr w:type="spellStart"/>
      <w:r w:rsidRPr="002D6D73">
        <w:rPr>
          <w:rFonts w:ascii="Times New Roman" w:hAnsi="Times New Roman"/>
          <w:sz w:val="28"/>
          <w:szCs w:val="28"/>
        </w:rPr>
        <w:t>снегосвалки</w:t>
      </w:r>
      <w:proofErr w:type="spellEnd"/>
      <w:r w:rsidRPr="002D6D73">
        <w:rPr>
          <w:rFonts w:ascii="Times New Roman" w:hAnsi="Times New Roman"/>
          <w:sz w:val="28"/>
          <w:szCs w:val="28"/>
        </w:rPr>
        <w:t xml:space="preserve">, места расположений которых определяются правовым актом администрации Городского поселения.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10.10. Счищаемый с дворовых территорий и внутриквартальных проездов снег разрешается временно складировать на территории дворов таким образом, чтобы оставались свободные места для проезда автотранспорта, прохода пешеходов.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10.11. Запрещается вывозить или перемещать на проезжую часть улиц и проездов снег, собираемый на внутриквартальных проездах, дворовых территориях, территориях предприятий, организаций, строек.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10.12. Очистка крыш (иных конструктивных элементов зданий и сооружений) от снега, снежных наростов и образований, ледяных сосулек должна производиться по мере необходимости в зависимости от погодных условий с обязательным осуществлением комплекса охранных мероприятий, обеспечивающих полную безопасность движения пешеходов, транспорта и эксплуатационного персонала, выполняющего эти работы, а также полную сохранность деревьев, кустарников, воздушных линий уличного освещения, дорожных знаков, линий связи и др.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10.13. Запрещается: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 сдвигать снег с убираемой территории на уже очищенную;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 применение технической соли и жидких реагентов в качестве </w:t>
      </w:r>
      <w:proofErr w:type="spellStart"/>
      <w:r w:rsidRPr="002D6D73">
        <w:rPr>
          <w:rFonts w:ascii="Times New Roman" w:hAnsi="Times New Roman"/>
          <w:sz w:val="28"/>
          <w:szCs w:val="28"/>
        </w:rPr>
        <w:t>противогололедных</w:t>
      </w:r>
      <w:proofErr w:type="spellEnd"/>
      <w:r w:rsidRPr="002D6D73">
        <w:rPr>
          <w:rFonts w:ascii="Times New Roman" w:hAnsi="Times New Roman"/>
          <w:sz w:val="28"/>
          <w:szCs w:val="28"/>
        </w:rPr>
        <w:t xml:space="preserve"> материалов на тротуарах, посадочных площадках остановок пассажирского транспорта, в парках, скверах, дворах и прочих пешеходных и озелененных зонах;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переброска и перемещение загрязненного и засоленного снега, а также скола льда на газоны, цветники, кустарники и другие зеленые насаждения.</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10.14. Для обеспечения нормального санитарного содержания прилегающих территорий в зимнее время предприятия, организации, учреждения должны осуществлять вывоз снега собственными силами или силами подрядных организаций согласно заключенным договорам. </w:t>
      </w:r>
    </w:p>
    <w:p w:rsidR="00E12670" w:rsidRPr="002D6D73" w:rsidRDefault="00E12670" w:rsidP="00E12670">
      <w:pPr>
        <w:pStyle w:val="a3"/>
        <w:spacing w:before="0" w:beforeAutospacing="0" w:after="0" w:afterAutospacing="0"/>
        <w:ind w:firstLine="709"/>
        <w:rPr>
          <w:rFonts w:ascii="Times New Roman" w:hAnsi="Times New Roman"/>
          <w:sz w:val="28"/>
          <w:szCs w:val="28"/>
        </w:rPr>
      </w:pP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lastRenderedPageBreak/>
        <w:t xml:space="preserve">Раздел 11. ЛЕТНЯЯ УБОРКА ТЕРРИТОРИЙ НАСЕЛЕННЫХ ПУНКТОВ </w:t>
      </w:r>
    </w:p>
    <w:p w:rsidR="00E12670" w:rsidRPr="002D6D73" w:rsidRDefault="00E12670" w:rsidP="00E12670">
      <w:pPr>
        <w:pStyle w:val="a3"/>
        <w:spacing w:before="0" w:beforeAutospacing="0" w:after="0" w:afterAutospacing="0"/>
        <w:ind w:firstLine="709"/>
        <w:rPr>
          <w:rFonts w:ascii="Times New Roman" w:hAnsi="Times New Roman"/>
          <w:sz w:val="28"/>
          <w:szCs w:val="28"/>
        </w:rPr>
      </w:pP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11.1. Основная задача летней уборки улиц заключается в удалении загрязнений, скапливающихся на покрытии дорог.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11.2. Основными операциями летней уборки являются подметание и мойка проезжей части дорог, уборка мусора от бордюров тротуаров. Мойка допускается на улицах, имеющих ливневую канализацию.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11.3. При температуре воздуха более плюс 10ºС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11.4. Уборка парков, скверов, газонов и прилегающих к ним тротуаров должна производиться в утренние часы до 8.00 час. Дополнительная уборка, в случае необходимости, производится несколько раз в сутки.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11.5. Поливка зеленых насаждений, парковых пешеходных дорожек, тротуаров, прилегающих к паркам, скверам, производится одновременно с их уборкой.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11.6. Ежегодно при переходе на летнюю уборку необходимо тщательно очистить тротуары и прилегающую к ним территорию проезжей части, внутриквартальные проезды, пешеходные дорожки и площадки дворов, а всю территорию квартала или двора - от накопившихся за зиму загрязнений.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11.7. Проезжая часть должна быть полностью очищена от всякого вида загрязнений. Обочины дорог должны быть очищены от отходов, выполнен покос травяного покрова.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11.8. Территории тротуаров, пешеходных зон, зеленых насаждений, расположенные вдоль проезжей части площадей, улиц, переулков, проездов, посадочные площадки остановок общественного транспорта должны быть полностью очищены от грунтово-песчаных наносов, отходов, листвы и т.п.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11.9. Уборку грунтовых наносов в зависимости от толщины их слоя производят преимущественно автогрейдером либо поливомоечной машиной, снабженной плугом и зимней щеткой. Образующиеся грунтовые наносы перед уборкой должны быть увлажнены поливомоечной машиной.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11.10. </w:t>
      </w:r>
      <w:proofErr w:type="spellStart"/>
      <w:r w:rsidRPr="002D6D73">
        <w:rPr>
          <w:rFonts w:ascii="Times New Roman" w:hAnsi="Times New Roman"/>
          <w:sz w:val="28"/>
          <w:szCs w:val="28"/>
        </w:rPr>
        <w:t>Грейдирование</w:t>
      </w:r>
      <w:proofErr w:type="spellEnd"/>
      <w:r w:rsidRPr="002D6D73">
        <w:rPr>
          <w:rFonts w:ascii="Times New Roman" w:hAnsi="Times New Roman"/>
          <w:sz w:val="28"/>
          <w:szCs w:val="28"/>
        </w:rPr>
        <w:t xml:space="preserve"> обочин, не отделенных от проезжей части бордюром, производят два раза в год - весной после таяния снега и осенью до наступления заморозков. </w:t>
      </w:r>
      <w:proofErr w:type="spellStart"/>
      <w:r w:rsidRPr="002D6D73">
        <w:rPr>
          <w:rFonts w:ascii="Times New Roman" w:hAnsi="Times New Roman"/>
          <w:sz w:val="28"/>
          <w:szCs w:val="28"/>
        </w:rPr>
        <w:t>Грейдирование</w:t>
      </w:r>
      <w:proofErr w:type="spellEnd"/>
      <w:r w:rsidRPr="002D6D73">
        <w:rPr>
          <w:rFonts w:ascii="Times New Roman" w:hAnsi="Times New Roman"/>
          <w:sz w:val="28"/>
          <w:szCs w:val="28"/>
        </w:rPr>
        <w:t xml:space="preserve"> обочин летом производят с целью планировки профиля дороги.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11.11. Запрещается сбрасывать смет и другие загрязнения на газоны, в смотровые и колодцы, канализационную сеть, водоемы, контейнеры для бытовых отходов. </w:t>
      </w:r>
    </w:p>
    <w:p w:rsidR="00E12670" w:rsidRPr="002D6D73" w:rsidRDefault="00E12670" w:rsidP="00E12670">
      <w:pPr>
        <w:pStyle w:val="a3"/>
        <w:spacing w:before="0" w:beforeAutospacing="0" w:after="0" w:afterAutospacing="0"/>
        <w:ind w:firstLine="709"/>
        <w:rPr>
          <w:rFonts w:ascii="Times New Roman" w:hAnsi="Times New Roman"/>
          <w:sz w:val="28"/>
          <w:szCs w:val="28"/>
        </w:rPr>
      </w:pPr>
      <w:r w:rsidRPr="002D6D73">
        <w:rPr>
          <w:rFonts w:ascii="Times New Roman" w:hAnsi="Times New Roman"/>
          <w:sz w:val="28"/>
          <w:szCs w:val="28"/>
        </w:rPr>
        <w:t xml:space="preserve">11.12. В период массового листопада листву необходимо собирать в кучи, не допуская разноса по улицам, и удалять в специально отведенные места. Уборка опавших листьев производится обычными подметально-уборочными машинами или вручную. </w:t>
      </w:r>
    </w:p>
    <w:p w:rsidR="00E12670" w:rsidRPr="002D6D73" w:rsidRDefault="00E12670" w:rsidP="00E12670">
      <w:pPr>
        <w:pStyle w:val="a3"/>
        <w:spacing w:before="0" w:beforeAutospacing="0" w:after="0" w:afterAutospacing="0"/>
        <w:ind w:firstLine="709"/>
        <w:rPr>
          <w:rFonts w:ascii="Times New Roman" w:hAnsi="Times New Roman"/>
          <w:sz w:val="28"/>
          <w:szCs w:val="28"/>
        </w:rPr>
      </w:pPr>
    </w:p>
    <w:p w:rsidR="00E12670" w:rsidRDefault="00E12670" w:rsidP="00E12670">
      <w:pPr>
        <w:ind w:firstLine="709"/>
        <w:rPr>
          <w:rFonts w:cs="Arial"/>
          <w:shd w:val="clear" w:color="auto" w:fill="FFFFFF"/>
        </w:rPr>
      </w:pPr>
      <w:r>
        <w:rPr>
          <w:rFonts w:cs="Arial"/>
          <w:shd w:val="clear" w:color="auto" w:fill="FFFFFF"/>
        </w:rPr>
        <w:lastRenderedPageBreak/>
        <w:t>12. Ремонт и содержание зданий и сооружений</w:t>
      </w:r>
    </w:p>
    <w:p w:rsidR="00E12670" w:rsidRDefault="00E12670" w:rsidP="00E12670">
      <w:pPr>
        <w:ind w:firstLine="709"/>
        <w:rPr>
          <w:rFonts w:cs="Arial"/>
          <w:shd w:val="clear" w:color="auto" w:fill="FFFFFF"/>
        </w:rPr>
      </w:pPr>
    </w:p>
    <w:p w:rsidR="00E12670" w:rsidRPr="002D6D73" w:rsidRDefault="00E12670" w:rsidP="00E12670">
      <w:pPr>
        <w:ind w:firstLine="709"/>
        <w:rPr>
          <w:rFonts w:ascii="Times New Roman" w:hAnsi="Times New Roman"/>
          <w:sz w:val="28"/>
          <w:szCs w:val="28"/>
          <w:shd w:val="clear" w:color="auto" w:fill="FFFFFF"/>
        </w:rPr>
      </w:pPr>
      <w:r w:rsidRPr="002D6D73">
        <w:rPr>
          <w:rFonts w:ascii="Times New Roman" w:hAnsi="Times New Roman"/>
          <w:sz w:val="28"/>
          <w:szCs w:val="28"/>
          <w:shd w:val="clear" w:color="auto" w:fill="FFFFFF"/>
        </w:rPr>
        <w:t>12.1.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12.2. Улицы, площади должны иметь адресные указатели. Жилые, административные, производственные, общественные здания и индивидуальные жилые дома должны быть оборудованы домовыми знаками. Адресные указатели устанавливаются на стенах зданий, расположенных на перекрестках с обеих сторон квартала. Многоквартирные жилые дома должны иметь указатели номеров подъездов и квартир. Домовые знаки должны содержаться в чистоте и исправном состоянии. За наличие, чистоту и исправность домовых знаков отвечает собственник здания.</w:t>
      </w:r>
    </w:p>
    <w:p w:rsidR="00E12670" w:rsidRPr="002D6D73" w:rsidRDefault="00E12670" w:rsidP="00E12670">
      <w:pPr>
        <w:ind w:firstLine="709"/>
        <w:rPr>
          <w:rFonts w:ascii="Times New Roman" w:hAnsi="Times New Roman"/>
          <w:sz w:val="28"/>
          <w:szCs w:val="28"/>
          <w:shd w:val="clear" w:color="auto" w:fill="FFFFFF"/>
        </w:rPr>
      </w:pPr>
      <w:r w:rsidRPr="002D6D73">
        <w:rPr>
          <w:rFonts w:ascii="Times New Roman" w:hAnsi="Times New Roman"/>
          <w:sz w:val="28"/>
          <w:szCs w:val="28"/>
        </w:rPr>
        <w:t>Собственники индивидуальных жилых домов обязаны иметь на домах номерные знаки.</w:t>
      </w:r>
    </w:p>
    <w:p w:rsidR="00E12670" w:rsidRPr="002D6D73" w:rsidRDefault="00E12670" w:rsidP="00E12670">
      <w:pPr>
        <w:ind w:firstLine="709"/>
        <w:rPr>
          <w:rFonts w:ascii="Times New Roman" w:eastAsia="Calibri" w:hAnsi="Times New Roman"/>
          <w:sz w:val="28"/>
          <w:szCs w:val="28"/>
          <w:lang w:eastAsia="en-US"/>
        </w:rPr>
      </w:pPr>
      <w:r w:rsidRPr="002D6D73">
        <w:rPr>
          <w:rFonts w:ascii="Times New Roman" w:hAnsi="Times New Roman"/>
          <w:sz w:val="28"/>
          <w:szCs w:val="28"/>
          <w:shd w:val="clear" w:color="auto" w:fill="FFFFFF"/>
        </w:rPr>
        <w:t xml:space="preserve">12.3. </w:t>
      </w:r>
      <w:r w:rsidRPr="002D6D73">
        <w:rPr>
          <w:rFonts w:ascii="Times New Roman" w:hAnsi="Times New Roman"/>
          <w:sz w:val="28"/>
          <w:szCs w:val="28"/>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12.</w:t>
      </w:r>
      <w:r w:rsidR="00185899">
        <w:rPr>
          <w:rFonts w:ascii="Times New Roman" w:hAnsi="Times New Roman"/>
          <w:sz w:val="28"/>
          <w:szCs w:val="28"/>
        </w:rPr>
        <w:t>4</w:t>
      </w:r>
      <w:r w:rsidRPr="002D6D73">
        <w:rPr>
          <w:rFonts w:ascii="Times New Roman" w:hAnsi="Times New Roman"/>
          <w:sz w:val="28"/>
          <w:szCs w:val="28"/>
        </w:rPr>
        <w:t>. 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12.</w:t>
      </w:r>
      <w:r w:rsidR="00185899">
        <w:rPr>
          <w:rFonts w:ascii="Times New Roman" w:hAnsi="Times New Roman"/>
          <w:sz w:val="28"/>
          <w:szCs w:val="28"/>
        </w:rPr>
        <w:t>5</w:t>
      </w:r>
      <w:r w:rsidRPr="002D6D73">
        <w:rPr>
          <w:rFonts w:ascii="Times New Roman" w:hAnsi="Times New Roman"/>
          <w:sz w:val="28"/>
          <w:szCs w:val="28"/>
        </w:rPr>
        <w:t xml:space="preserve">. При осуществлении работ по благоустройству прилегающих к зданиям и сооружениям территорий (тротуаров, </w:t>
      </w:r>
      <w:proofErr w:type="spellStart"/>
      <w:r w:rsidRPr="002D6D73">
        <w:rPr>
          <w:rFonts w:ascii="Times New Roman" w:hAnsi="Times New Roman"/>
          <w:sz w:val="28"/>
          <w:szCs w:val="28"/>
        </w:rPr>
        <w:t>отмосток</w:t>
      </w:r>
      <w:proofErr w:type="spellEnd"/>
      <w:r w:rsidRPr="002D6D73">
        <w:rPr>
          <w:rFonts w:ascii="Times New Roman" w:hAnsi="Times New Roman"/>
          <w:sz w:val="28"/>
          <w:szCs w:val="28"/>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2D6D73">
        <w:rPr>
          <w:rFonts w:ascii="Times New Roman" w:hAnsi="Times New Roman"/>
          <w:sz w:val="28"/>
          <w:szCs w:val="28"/>
        </w:rPr>
        <w:t>отмосток</w:t>
      </w:r>
      <w:proofErr w:type="spellEnd"/>
      <w:r w:rsidRPr="002D6D73">
        <w:rPr>
          <w:rFonts w:ascii="Times New Roman" w:hAnsi="Times New Roman"/>
          <w:sz w:val="28"/>
          <w:szCs w:val="28"/>
        </w:rPr>
        <w:t>.</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12.</w:t>
      </w:r>
      <w:r w:rsidR="00185899">
        <w:rPr>
          <w:rFonts w:ascii="Times New Roman" w:hAnsi="Times New Roman"/>
          <w:sz w:val="28"/>
          <w:szCs w:val="28"/>
        </w:rPr>
        <w:t>6</w:t>
      </w:r>
      <w:r w:rsidRPr="002D6D73">
        <w:rPr>
          <w:rFonts w:ascii="Times New Roman" w:hAnsi="Times New Roman"/>
          <w:sz w:val="28"/>
          <w:szCs w:val="28"/>
        </w:rPr>
        <w:t>. При проектировании входных групп, изменении фасадов зданий, сооружений не допускается:</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закрытие существующих декоративных, архитектурных и художественных элементов фасада элементами входной группы, новой отделкой и рекламой;</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устройство опорных элементов (колонн, стоек), препятствующих движению пешеходов;</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прокладка сетей инженерно-технического обеспечения открытым способом по фасаду здания, выходящему на улицу.</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12.</w:t>
      </w:r>
      <w:r w:rsidR="00185899">
        <w:rPr>
          <w:rFonts w:ascii="Times New Roman" w:hAnsi="Times New Roman"/>
          <w:sz w:val="28"/>
          <w:szCs w:val="28"/>
        </w:rPr>
        <w:t>7</w:t>
      </w:r>
      <w:r w:rsidRPr="002D6D73">
        <w:rPr>
          <w:rFonts w:ascii="Times New Roman" w:hAnsi="Times New Roman"/>
          <w:sz w:val="28"/>
          <w:szCs w:val="28"/>
        </w:rPr>
        <w:t>. Собственники или наниматели индивидуальных жилых домов, если иное не предусмотрено законом или договором, обязаны:</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lastRenderedPageBreak/>
        <w:t>-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 иметь на жилом доме </w:t>
      </w:r>
      <w:r w:rsidRPr="002D6D73">
        <w:rPr>
          <w:rFonts w:ascii="Times New Roman" w:hAnsi="Times New Roman"/>
          <w:spacing w:val="2"/>
          <w:sz w:val="28"/>
          <w:szCs w:val="28"/>
          <w:shd w:val="clear" w:color="auto" w:fill="FFFFFF"/>
        </w:rPr>
        <w:t>указатель наименования улицы, проспекта, площади - уличный указатель</w:t>
      </w:r>
      <w:r w:rsidRPr="002D6D73">
        <w:rPr>
          <w:rFonts w:ascii="Times New Roman" w:hAnsi="Times New Roman"/>
          <w:sz w:val="28"/>
          <w:szCs w:val="28"/>
        </w:rPr>
        <w:t xml:space="preserve"> и </w:t>
      </w:r>
      <w:r w:rsidRPr="002D6D73">
        <w:rPr>
          <w:rFonts w:ascii="Times New Roman" w:hAnsi="Times New Roman"/>
          <w:spacing w:val="2"/>
          <w:sz w:val="28"/>
          <w:szCs w:val="28"/>
          <w:shd w:val="clear" w:color="auto" w:fill="FFFFFF"/>
        </w:rPr>
        <w:t xml:space="preserve">указатель номера дома и корпуса - </w:t>
      </w:r>
      <w:r w:rsidRPr="002D6D73">
        <w:rPr>
          <w:rFonts w:ascii="Times New Roman" w:hAnsi="Times New Roman"/>
          <w:sz w:val="28"/>
          <w:szCs w:val="28"/>
        </w:rPr>
        <w:t>номерной знак и поддерживать его в исправном состоянии;</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содержать в порядке территорию домовладения и обеспечивать надлежащее санитарное состояние;</w:t>
      </w:r>
    </w:p>
    <w:p w:rsidR="00E12670" w:rsidRPr="002D6D73" w:rsidRDefault="00E12670" w:rsidP="00E12670">
      <w:pPr>
        <w:pStyle w:val="ConsPlusNormal"/>
        <w:ind w:firstLine="709"/>
        <w:jc w:val="both"/>
      </w:pPr>
      <w:r w:rsidRPr="002D6D73">
        <w:t>- 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12.</w:t>
      </w:r>
      <w:r w:rsidR="00185899">
        <w:rPr>
          <w:rFonts w:ascii="Times New Roman" w:hAnsi="Times New Roman"/>
          <w:sz w:val="28"/>
          <w:szCs w:val="28"/>
        </w:rPr>
        <w:t>8</w:t>
      </w:r>
      <w:r w:rsidRPr="002D6D73">
        <w:rPr>
          <w:rFonts w:ascii="Times New Roman" w:hAnsi="Times New Roman"/>
          <w:sz w:val="28"/>
          <w:szCs w:val="28"/>
        </w:rPr>
        <w:t>. На территории индивидуальной жилой застройки не допускается:</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размещать на уличных проездах заграждения, затрудняющие или препятствующие доступу специального транспорта и уборочной техники;</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хранить разукомплектованное (неисправное) транспортное средство за территорией домовладения.</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12.</w:t>
      </w:r>
      <w:r w:rsidR="00185899">
        <w:rPr>
          <w:rFonts w:ascii="Times New Roman" w:hAnsi="Times New Roman"/>
          <w:sz w:val="28"/>
          <w:szCs w:val="28"/>
        </w:rPr>
        <w:t>9</w:t>
      </w:r>
      <w:r w:rsidRPr="002D6D73">
        <w:rPr>
          <w:rFonts w:ascii="Times New Roman" w:hAnsi="Times New Roman"/>
          <w:sz w:val="28"/>
          <w:szCs w:val="28"/>
        </w:rPr>
        <w:t>.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12.</w:t>
      </w:r>
      <w:r w:rsidR="00185899">
        <w:rPr>
          <w:rFonts w:ascii="Times New Roman" w:hAnsi="Times New Roman"/>
          <w:sz w:val="28"/>
          <w:szCs w:val="28"/>
        </w:rPr>
        <w:t>10</w:t>
      </w:r>
      <w:r w:rsidRPr="002D6D73">
        <w:rPr>
          <w:rFonts w:ascii="Times New Roman" w:hAnsi="Times New Roman"/>
          <w:sz w:val="28"/>
          <w:szCs w:val="28"/>
        </w:rPr>
        <w:t>.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12.</w:t>
      </w:r>
      <w:r w:rsidR="00185899">
        <w:rPr>
          <w:rFonts w:ascii="Times New Roman" w:hAnsi="Times New Roman"/>
          <w:sz w:val="28"/>
          <w:szCs w:val="28"/>
        </w:rPr>
        <w:t>11</w:t>
      </w:r>
      <w:r w:rsidRPr="002D6D73">
        <w:rPr>
          <w:rFonts w:ascii="Times New Roman" w:hAnsi="Times New Roman"/>
          <w:sz w:val="28"/>
          <w:szCs w:val="28"/>
        </w:rPr>
        <w:t>. Не допускается:</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установка ограждений из бытовых отходов и их элементов;</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при замене ограждений использование материалов и формы, снижающих эстетические и эксплуатационные характеристики заменяемого элемента;</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проектирование глухих и железобетонных ограждений на территориях рекреационного, общественного назначения;</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xml:space="preserve">- использование </w:t>
      </w:r>
      <w:proofErr w:type="spellStart"/>
      <w:r w:rsidRPr="002D6D73">
        <w:rPr>
          <w:rFonts w:ascii="Times New Roman" w:hAnsi="Times New Roman"/>
          <w:sz w:val="28"/>
          <w:szCs w:val="28"/>
        </w:rPr>
        <w:t>профлиста</w:t>
      </w:r>
      <w:proofErr w:type="spellEnd"/>
      <w:r w:rsidRPr="002D6D73">
        <w:rPr>
          <w:rFonts w:ascii="Times New Roman" w:hAnsi="Times New Roman"/>
          <w:sz w:val="28"/>
          <w:szCs w:val="28"/>
        </w:rPr>
        <w:t xml:space="preserve">, </w:t>
      </w:r>
      <w:proofErr w:type="spellStart"/>
      <w:r w:rsidRPr="002D6D73">
        <w:rPr>
          <w:rFonts w:ascii="Times New Roman" w:hAnsi="Times New Roman"/>
          <w:sz w:val="28"/>
          <w:szCs w:val="28"/>
        </w:rPr>
        <w:t>сайдинга</w:t>
      </w:r>
      <w:proofErr w:type="spellEnd"/>
      <w:r w:rsidRPr="002D6D73">
        <w:rPr>
          <w:rFonts w:ascii="Times New Roman" w:hAnsi="Times New Roman"/>
          <w:sz w:val="28"/>
          <w:szCs w:val="28"/>
        </w:rPr>
        <w:t xml:space="preserve"> для ограждения территорий общего пользования, объектов социальной инфраструктуры, кварталов и участков многоквартирных жилых домов;</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t>- использование деталей ограждений, способных вызвать порчу имущества граждан;</w:t>
      </w:r>
    </w:p>
    <w:p w:rsidR="00E12670" w:rsidRPr="002D6D73" w:rsidRDefault="00E12670" w:rsidP="00E12670">
      <w:pPr>
        <w:ind w:firstLine="709"/>
        <w:rPr>
          <w:rFonts w:ascii="Times New Roman" w:hAnsi="Times New Roman"/>
          <w:sz w:val="28"/>
          <w:szCs w:val="28"/>
        </w:rPr>
      </w:pPr>
      <w:r w:rsidRPr="002D6D73">
        <w:rPr>
          <w:rFonts w:ascii="Times New Roman" w:hAnsi="Times New Roman"/>
          <w:sz w:val="28"/>
          <w:szCs w:val="28"/>
        </w:rPr>
        <w:lastRenderedPageBreak/>
        <w:t>- окраска ограждений в чрезмерно активные тона (синий, красный, розовый, фиолетовый).</w:t>
      </w:r>
    </w:p>
    <w:p w:rsidR="00E12670" w:rsidRDefault="00E12670" w:rsidP="00E12670">
      <w:pPr>
        <w:ind w:firstLine="709"/>
        <w:rPr>
          <w:rFonts w:cs="Arial"/>
        </w:rPr>
      </w:pPr>
    </w:p>
    <w:p w:rsidR="00E12670" w:rsidRDefault="00E12670" w:rsidP="00E12670">
      <w:pPr>
        <w:autoSpaceDE w:val="0"/>
        <w:autoSpaceDN w:val="0"/>
        <w:adjustRightInd w:val="0"/>
        <w:ind w:firstLine="709"/>
        <w:jc w:val="center"/>
        <w:rPr>
          <w:rFonts w:eastAsia="Calibri" w:cs="Arial"/>
          <w:lang w:eastAsia="en-US"/>
        </w:rPr>
      </w:pPr>
      <w:r>
        <w:rPr>
          <w:rFonts w:eastAsia="Calibri" w:cs="Arial"/>
          <w:lang w:eastAsia="en-US"/>
        </w:rPr>
        <w:t>13. Порядок производства дорожных и других земляных работ</w:t>
      </w:r>
    </w:p>
    <w:p w:rsidR="00E12670" w:rsidRDefault="00E12670" w:rsidP="00E12670">
      <w:pPr>
        <w:autoSpaceDE w:val="0"/>
        <w:autoSpaceDN w:val="0"/>
        <w:adjustRightInd w:val="0"/>
        <w:ind w:firstLine="709"/>
        <w:jc w:val="center"/>
        <w:rPr>
          <w:rFonts w:eastAsia="Calibri" w:cs="Arial"/>
          <w:lang w:eastAsia="en-US"/>
        </w:rPr>
      </w:pPr>
      <w:r>
        <w:rPr>
          <w:rFonts w:eastAsia="Calibri" w:cs="Arial"/>
          <w:lang w:eastAsia="en-US"/>
        </w:rPr>
        <w:t>по благоустройству территории</w:t>
      </w:r>
    </w:p>
    <w:p w:rsidR="00E12670" w:rsidRDefault="00E12670" w:rsidP="00E12670">
      <w:pPr>
        <w:autoSpaceDE w:val="0"/>
        <w:autoSpaceDN w:val="0"/>
        <w:adjustRightInd w:val="0"/>
        <w:ind w:firstLine="709"/>
        <w:rPr>
          <w:rFonts w:eastAsia="Calibri" w:cs="Arial"/>
          <w:lang w:eastAsia="en-US"/>
        </w:rPr>
      </w:pPr>
    </w:p>
    <w:p w:rsidR="00E12670" w:rsidRPr="0012184F" w:rsidRDefault="00E12670" w:rsidP="00E12670">
      <w:pPr>
        <w:autoSpaceDE w:val="0"/>
        <w:autoSpaceDN w:val="0"/>
        <w:adjustRightInd w:val="0"/>
        <w:ind w:firstLine="709"/>
        <w:rPr>
          <w:rFonts w:ascii="Times New Roman" w:eastAsia="Calibri" w:hAnsi="Times New Roman"/>
          <w:sz w:val="28"/>
          <w:szCs w:val="28"/>
          <w:lang w:eastAsia="en-US"/>
        </w:rPr>
      </w:pPr>
      <w:r w:rsidRPr="0012184F">
        <w:rPr>
          <w:rFonts w:ascii="Times New Roman" w:eastAsia="Calibri" w:hAnsi="Times New Roman"/>
          <w:sz w:val="28"/>
          <w:szCs w:val="28"/>
          <w:lang w:eastAsia="en-US"/>
        </w:rPr>
        <w:t xml:space="preserve">13.1. Работы, связанные с разрытием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могут производиться только после согласования с </w:t>
      </w:r>
      <w:r w:rsidRPr="0012184F">
        <w:rPr>
          <w:rFonts w:ascii="Times New Roman" w:hAnsi="Times New Roman"/>
          <w:sz w:val="28"/>
          <w:szCs w:val="28"/>
        </w:rPr>
        <w:t>инженерными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w:t>
      </w:r>
      <w:r w:rsidRPr="0012184F">
        <w:rPr>
          <w:rFonts w:ascii="Times New Roman" w:eastAsia="Calibri" w:hAnsi="Times New Roman"/>
          <w:sz w:val="28"/>
          <w:szCs w:val="28"/>
          <w:lang w:eastAsia="en-US"/>
        </w:rPr>
        <w:t xml:space="preserve"> и выдачи разрешения администрацией городского поселения, за исключением лиц, получивших в установленном порядке разрешение на строительство.</w:t>
      </w:r>
    </w:p>
    <w:p w:rsidR="00E12670" w:rsidRPr="0012184F" w:rsidRDefault="00E12670" w:rsidP="00E12670">
      <w:pPr>
        <w:ind w:firstLine="709"/>
        <w:rPr>
          <w:rFonts w:ascii="Times New Roman" w:hAnsi="Times New Roman"/>
          <w:sz w:val="28"/>
          <w:szCs w:val="28"/>
        </w:rPr>
      </w:pPr>
      <w:r w:rsidRPr="0012184F">
        <w:rPr>
          <w:rFonts w:ascii="Times New Roman" w:hAnsi="Times New Roman"/>
          <w:sz w:val="28"/>
          <w:szCs w:val="28"/>
        </w:rPr>
        <w:t>Порядок выдачи разрешений на выполнение работ, связанных с разрытием грунта или вскрытием дорожных покрытий,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утверждается администрацией Рамонского городского поселения Рамонского муниципального района Воронежской области.</w:t>
      </w:r>
    </w:p>
    <w:p w:rsidR="00E12670" w:rsidRPr="0012184F" w:rsidRDefault="00E12670" w:rsidP="00E12670">
      <w:pPr>
        <w:autoSpaceDE w:val="0"/>
        <w:autoSpaceDN w:val="0"/>
        <w:adjustRightInd w:val="0"/>
        <w:ind w:firstLine="709"/>
        <w:rPr>
          <w:rFonts w:ascii="Times New Roman" w:eastAsia="Calibri" w:hAnsi="Times New Roman"/>
          <w:sz w:val="28"/>
          <w:szCs w:val="28"/>
          <w:lang w:eastAsia="en-US"/>
        </w:rPr>
      </w:pPr>
      <w:r w:rsidRPr="0012184F">
        <w:rPr>
          <w:rFonts w:ascii="Times New Roman" w:eastAsia="Calibri" w:hAnsi="Times New Roman"/>
          <w:sz w:val="28"/>
          <w:szCs w:val="28"/>
          <w:lang w:eastAsia="en-US"/>
        </w:rPr>
        <w:t>13.2. При производстве разрытий в местах, связанных с движением транспорта и пешеходов, должна соблюдаться очередность работ, обеспечивающая безопасность движения транспорта и пешеходов. Ответственность за обеспечение безопасности движения несут лица, ответственные за производство работ.</w:t>
      </w:r>
    </w:p>
    <w:p w:rsidR="00E12670" w:rsidRPr="0012184F" w:rsidRDefault="00E12670" w:rsidP="00E12670">
      <w:pPr>
        <w:autoSpaceDE w:val="0"/>
        <w:autoSpaceDN w:val="0"/>
        <w:adjustRightInd w:val="0"/>
        <w:ind w:firstLine="709"/>
        <w:rPr>
          <w:rFonts w:ascii="Times New Roman" w:eastAsia="Calibri" w:hAnsi="Times New Roman"/>
          <w:sz w:val="28"/>
          <w:szCs w:val="28"/>
          <w:lang w:eastAsia="en-US"/>
        </w:rPr>
      </w:pPr>
      <w:r w:rsidRPr="0012184F">
        <w:rPr>
          <w:rFonts w:ascii="Times New Roman" w:eastAsia="Calibri" w:hAnsi="Times New Roman"/>
          <w:sz w:val="28"/>
          <w:szCs w:val="28"/>
          <w:lang w:eastAsia="en-US"/>
        </w:rPr>
        <w:t>13.3. Эксплуатационное состояние проезжей части дорог, покрытия тротуаров, пешеходных дорожек, посадочных площадок, остановочных пунктов, технических средств организации дорожного движения (светофоры, знаки и т.д.) должно соответствовать требованиям действующих ГОСТ, которые определяют допустимые условия обеспечения безопасности дорожного движения. Дороги и проезды должны быть освещены. Реконструкция, перемещение объектов наружного освещения производятся только по согласованию с его владельцем.</w:t>
      </w:r>
    </w:p>
    <w:p w:rsidR="00E12670" w:rsidRPr="0012184F" w:rsidRDefault="00E12670" w:rsidP="00E12670">
      <w:pPr>
        <w:autoSpaceDE w:val="0"/>
        <w:autoSpaceDN w:val="0"/>
        <w:adjustRightInd w:val="0"/>
        <w:ind w:firstLine="709"/>
        <w:rPr>
          <w:rFonts w:ascii="Times New Roman" w:eastAsia="Calibri" w:hAnsi="Times New Roman"/>
          <w:sz w:val="28"/>
          <w:szCs w:val="28"/>
          <w:lang w:eastAsia="en-US"/>
        </w:rPr>
      </w:pPr>
      <w:r w:rsidRPr="0012184F">
        <w:rPr>
          <w:rFonts w:ascii="Times New Roman" w:eastAsia="Calibri" w:hAnsi="Times New Roman"/>
          <w:sz w:val="28"/>
          <w:szCs w:val="28"/>
          <w:lang w:eastAsia="en-US"/>
        </w:rPr>
        <w:t>13.4. Организация, производящая работы, обязана до начала работ:</w:t>
      </w:r>
    </w:p>
    <w:p w:rsidR="00E12670" w:rsidRPr="0012184F" w:rsidRDefault="00E12670" w:rsidP="00E12670">
      <w:pPr>
        <w:autoSpaceDE w:val="0"/>
        <w:autoSpaceDN w:val="0"/>
        <w:adjustRightInd w:val="0"/>
        <w:ind w:firstLine="709"/>
        <w:rPr>
          <w:rFonts w:ascii="Times New Roman" w:eastAsia="Calibri" w:hAnsi="Times New Roman"/>
          <w:sz w:val="28"/>
          <w:szCs w:val="28"/>
          <w:lang w:eastAsia="en-US"/>
        </w:rPr>
      </w:pPr>
      <w:r w:rsidRPr="0012184F">
        <w:rPr>
          <w:rFonts w:ascii="Times New Roman" w:eastAsia="Calibri" w:hAnsi="Times New Roman"/>
          <w:sz w:val="28"/>
          <w:szCs w:val="28"/>
          <w:lang w:eastAsia="en-US"/>
        </w:rPr>
        <w:t>- оградить каждое место разрытия барьером стандартного типа, окрашенным в цвета ярких тонов, в соответствии с нормами;</w:t>
      </w:r>
    </w:p>
    <w:p w:rsidR="00E12670" w:rsidRPr="0012184F" w:rsidRDefault="00E12670" w:rsidP="00E12670">
      <w:pPr>
        <w:autoSpaceDE w:val="0"/>
        <w:autoSpaceDN w:val="0"/>
        <w:adjustRightInd w:val="0"/>
        <w:ind w:firstLine="709"/>
        <w:rPr>
          <w:rFonts w:ascii="Times New Roman" w:eastAsia="Calibri" w:hAnsi="Times New Roman"/>
          <w:sz w:val="28"/>
          <w:szCs w:val="28"/>
          <w:lang w:eastAsia="en-US"/>
        </w:rPr>
      </w:pPr>
      <w:r w:rsidRPr="0012184F">
        <w:rPr>
          <w:rFonts w:ascii="Times New Roman" w:eastAsia="Calibri" w:hAnsi="Times New Roman"/>
          <w:sz w:val="28"/>
          <w:szCs w:val="28"/>
          <w:lang w:eastAsia="en-US"/>
        </w:rPr>
        <w:t>- при ограниченной видимости в темное время суток обеспечить ограждения световыми сигналами красного цвета;</w:t>
      </w:r>
    </w:p>
    <w:p w:rsidR="00E12670" w:rsidRPr="0012184F" w:rsidRDefault="00E12670" w:rsidP="00E12670">
      <w:pPr>
        <w:autoSpaceDE w:val="0"/>
        <w:autoSpaceDN w:val="0"/>
        <w:adjustRightInd w:val="0"/>
        <w:ind w:firstLine="709"/>
        <w:rPr>
          <w:rFonts w:ascii="Times New Roman" w:eastAsia="Calibri" w:hAnsi="Times New Roman"/>
          <w:sz w:val="28"/>
          <w:szCs w:val="28"/>
          <w:lang w:eastAsia="en-US"/>
        </w:rPr>
      </w:pPr>
      <w:r w:rsidRPr="0012184F">
        <w:rPr>
          <w:rFonts w:ascii="Times New Roman" w:eastAsia="Calibri" w:hAnsi="Times New Roman"/>
          <w:sz w:val="28"/>
          <w:szCs w:val="28"/>
          <w:lang w:eastAsia="en-US"/>
        </w:rPr>
        <w:t>- обеспечить установку дорожных знаков и указателей стандартного типа;</w:t>
      </w:r>
    </w:p>
    <w:p w:rsidR="00E12670" w:rsidRPr="0012184F" w:rsidRDefault="00E12670" w:rsidP="00E12670">
      <w:pPr>
        <w:autoSpaceDE w:val="0"/>
        <w:autoSpaceDN w:val="0"/>
        <w:adjustRightInd w:val="0"/>
        <w:ind w:firstLine="709"/>
        <w:rPr>
          <w:rFonts w:ascii="Times New Roman" w:eastAsia="Calibri" w:hAnsi="Times New Roman"/>
          <w:sz w:val="28"/>
          <w:szCs w:val="28"/>
          <w:lang w:eastAsia="en-US"/>
        </w:rPr>
      </w:pPr>
      <w:r w:rsidRPr="0012184F">
        <w:rPr>
          <w:rFonts w:ascii="Times New Roman" w:eastAsia="Calibri" w:hAnsi="Times New Roman"/>
          <w:sz w:val="28"/>
          <w:szCs w:val="28"/>
          <w:lang w:eastAsia="en-US"/>
        </w:rPr>
        <w:t>- на участке, на котором разрешено разрытие всего проезда, должно быть обозначено направление объезда;</w:t>
      </w:r>
    </w:p>
    <w:p w:rsidR="00E12670" w:rsidRPr="0012184F" w:rsidRDefault="00E12670" w:rsidP="00E12670">
      <w:pPr>
        <w:autoSpaceDE w:val="0"/>
        <w:autoSpaceDN w:val="0"/>
        <w:adjustRightInd w:val="0"/>
        <w:ind w:firstLine="709"/>
        <w:rPr>
          <w:rFonts w:ascii="Times New Roman" w:eastAsia="Calibri" w:hAnsi="Times New Roman"/>
          <w:sz w:val="28"/>
          <w:szCs w:val="28"/>
          <w:lang w:eastAsia="en-US"/>
        </w:rPr>
      </w:pPr>
      <w:r w:rsidRPr="0012184F">
        <w:rPr>
          <w:rFonts w:ascii="Times New Roman" w:eastAsia="Calibri" w:hAnsi="Times New Roman"/>
          <w:sz w:val="28"/>
          <w:szCs w:val="28"/>
          <w:lang w:eastAsia="en-US"/>
        </w:rPr>
        <w:lastRenderedPageBreak/>
        <w:t>- поставить щит с указанием наименования организации, производящей работы, номеров телефонов, фамилий ответственных за работу лиц, сроков начала и окончания работ (размер щита 600 x 600 мм);</w:t>
      </w:r>
    </w:p>
    <w:p w:rsidR="00E12670" w:rsidRPr="0012184F" w:rsidRDefault="00E12670" w:rsidP="00E12670">
      <w:pPr>
        <w:autoSpaceDE w:val="0"/>
        <w:autoSpaceDN w:val="0"/>
        <w:adjustRightInd w:val="0"/>
        <w:ind w:firstLine="709"/>
        <w:rPr>
          <w:rFonts w:ascii="Times New Roman" w:eastAsia="Calibri" w:hAnsi="Times New Roman"/>
          <w:sz w:val="28"/>
          <w:szCs w:val="28"/>
          <w:lang w:eastAsia="en-US"/>
        </w:rPr>
      </w:pPr>
      <w:r w:rsidRPr="0012184F">
        <w:rPr>
          <w:rFonts w:ascii="Times New Roman" w:eastAsia="Calibri" w:hAnsi="Times New Roman"/>
          <w:sz w:val="28"/>
          <w:szCs w:val="28"/>
          <w:lang w:eastAsia="en-US"/>
        </w:rPr>
        <w:t>- обеспечить отвод поверхностных и грунтовых вод, исключая подтопление сооружений, образование оползней, размыв грунта, заболачивание местности.</w:t>
      </w:r>
    </w:p>
    <w:p w:rsidR="00E12670" w:rsidRPr="0012184F" w:rsidRDefault="00E12670" w:rsidP="00E12670">
      <w:pPr>
        <w:autoSpaceDE w:val="0"/>
        <w:autoSpaceDN w:val="0"/>
        <w:adjustRightInd w:val="0"/>
        <w:ind w:firstLine="709"/>
        <w:rPr>
          <w:rFonts w:ascii="Times New Roman" w:eastAsia="Calibri" w:hAnsi="Times New Roman"/>
          <w:sz w:val="28"/>
          <w:szCs w:val="28"/>
          <w:lang w:eastAsia="en-US"/>
        </w:rPr>
      </w:pPr>
      <w:r w:rsidRPr="0012184F">
        <w:rPr>
          <w:rFonts w:ascii="Times New Roman" w:eastAsia="Calibri" w:hAnsi="Times New Roman"/>
          <w:sz w:val="28"/>
          <w:szCs w:val="28"/>
          <w:lang w:eastAsia="en-US"/>
        </w:rPr>
        <w:t>13.5. В местах пересечения существующих коммуникаций засыпку производить в присутствии представителей соответствующих организаций. Лицо, ответственное за производство работ, обязано своевременно извещать указанные организации о времени начала засыпки траншей и котлованов.</w:t>
      </w:r>
    </w:p>
    <w:p w:rsidR="00E12670" w:rsidRPr="0012184F" w:rsidRDefault="00E12670" w:rsidP="00E12670">
      <w:pPr>
        <w:autoSpaceDE w:val="0"/>
        <w:autoSpaceDN w:val="0"/>
        <w:adjustRightInd w:val="0"/>
        <w:ind w:firstLine="709"/>
        <w:rPr>
          <w:rFonts w:ascii="Times New Roman" w:hAnsi="Times New Roman"/>
          <w:sz w:val="28"/>
          <w:szCs w:val="28"/>
        </w:rPr>
      </w:pPr>
      <w:r w:rsidRPr="0012184F">
        <w:rPr>
          <w:rFonts w:ascii="Times New Roman" w:hAnsi="Times New Roman"/>
          <w:sz w:val="28"/>
          <w:szCs w:val="28"/>
        </w:rPr>
        <w:t xml:space="preserve">13.6. Восстановление дорожных покрытий, зеленых насаждений и других наземных объектов производится собственниками дорог или организациями, производящими раскопки по договорам, заключенным с собственниками дорог. </w:t>
      </w:r>
    </w:p>
    <w:p w:rsidR="00E12670" w:rsidRPr="0012184F" w:rsidRDefault="00E12670" w:rsidP="00E12670">
      <w:pPr>
        <w:autoSpaceDE w:val="0"/>
        <w:autoSpaceDN w:val="0"/>
        <w:adjustRightInd w:val="0"/>
        <w:ind w:firstLine="709"/>
        <w:rPr>
          <w:rFonts w:ascii="Times New Roman" w:eastAsia="Calibri" w:hAnsi="Times New Roman"/>
          <w:sz w:val="28"/>
          <w:szCs w:val="28"/>
          <w:lang w:eastAsia="en-US"/>
        </w:rPr>
      </w:pPr>
      <w:r w:rsidRPr="0012184F">
        <w:rPr>
          <w:rFonts w:ascii="Times New Roman" w:eastAsia="Calibri" w:hAnsi="Times New Roman"/>
          <w:sz w:val="28"/>
          <w:szCs w:val="28"/>
          <w:lang w:eastAsia="en-US"/>
        </w:rPr>
        <w:t>Собственники дорог обязаны вести контроль качества засыпки траншеи и уплотнения грунта.</w:t>
      </w:r>
    </w:p>
    <w:p w:rsidR="00E12670" w:rsidRPr="0012184F" w:rsidRDefault="00E12670" w:rsidP="00E12670">
      <w:pPr>
        <w:autoSpaceDE w:val="0"/>
        <w:autoSpaceDN w:val="0"/>
        <w:adjustRightInd w:val="0"/>
        <w:ind w:firstLine="709"/>
        <w:rPr>
          <w:rFonts w:ascii="Times New Roman" w:hAnsi="Times New Roman"/>
          <w:sz w:val="28"/>
          <w:szCs w:val="28"/>
        </w:rPr>
      </w:pPr>
      <w:r w:rsidRPr="0012184F">
        <w:rPr>
          <w:rFonts w:ascii="Times New Roman" w:hAnsi="Times New Roman"/>
          <w:sz w:val="28"/>
          <w:szCs w:val="28"/>
        </w:rPr>
        <w:t>13.7. Муниципальный контроль над обеспечением сохранности автомобильных дорог местного значения осуществляется уполномоченным органом местного самоуправления в порядке, установленном муниципальными правовыми актами.</w:t>
      </w:r>
    </w:p>
    <w:p w:rsidR="00E12670" w:rsidRPr="0012184F" w:rsidRDefault="00E12670" w:rsidP="00E12670">
      <w:pPr>
        <w:ind w:firstLine="709"/>
        <w:rPr>
          <w:rFonts w:ascii="Times New Roman" w:hAnsi="Times New Roman"/>
          <w:sz w:val="28"/>
          <w:szCs w:val="28"/>
        </w:rPr>
      </w:pPr>
    </w:p>
    <w:p w:rsidR="00E12670" w:rsidRPr="0012184F" w:rsidRDefault="00E12670" w:rsidP="00E12670">
      <w:pPr>
        <w:ind w:firstLine="709"/>
        <w:rPr>
          <w:rFonts w:ascii="Times New Roman" w:hAnsi="Times New Roman"/>
          <w:sz w:val="28"/>
          <w:szCs w:val="28"/>
        </w:rPr>
      </w:pPr>
      <w:r w:rsidRPr="0012184F">
        <w:rPr>
          <w:rFonts w:ascii="Times New Roman" w:hAnsi="Times New Roman"/>
          <w:sz w:val="28"/>
          <w:szCs w:val="28"/>
        </w:rPr>
        <w:t xml:space="preserve">14. Порядок определения границ прилегающих территорий в целях организации благоустройства территории </w:t>
      </w:r>
    </w:p>
    <w:p w:rsidR="00E12670" w:rsidRPr="0012184F" w:rsidRDefault="00E12670" w:rsidP="00E12670">
      <w:pPr>
        <w:ind w:firstLine="709"/>
        <w:rPr>
          <w:rFonts w:ascii="Times New Roman" w:hAnsi="Times New Roman"/>
          <w:sz w:val="28"/>
          <w:szCs w:val="28"/>
        </w:rPr>
      </w:pPr>
    </w:p>
    <w:p w:rsidR="00E12670" w:rsidRPr="0012184F" w:rsidRDefault="00E12670" w:rsidP="00E12670">
      <w:pPr>
        <w:ind w:firstLine="709"/>
        <w:rPr>
          <w:rFonts w:ascii="Times New Roman" w:hAnsi="Times New Roman"/>
          <w:sz w:val="28"/>
          <w:szCs w:val="28"/>
        </w:rPr>
      </w:pPr>
      <w:r w:rsidRPr="0012184F">
        <w:rPr>
          <w:rFonts w:ascii="Times New Roman" w:hAnsi="Times New Roman"/>
          <w:sz w:val="28"/>
          <w:szCs w:val="28"/>
        </w:rPr>
        <w:t>Прилегающая территория и ее границы</w:t>
      </w:r>
    </w:p>
    <w:p w:rsidR="00E12670" w:rsidRPr="0012184F" w:rsidRDefault="00E12670" w:rsidP="00E12670">
      <w:pPr>
        <w:ind w:firstLine="709"/>
        <w:rPr>
          <w:rFonts w:ascii="Times New Roman" w:hAnsi="Times New Roman"/>
          <w:sz w:val="28"/>
          <w:szCs w:val="28"/>
        </w:rPr>
      </w:pPr>
      <w:r w:rsidRPr="0012184F">
        <w:rPr>
          <w:rFonts w:ascii="Times New Roman" w:hAnsi="Times New Roman"/>
          <w:sz w:val="28"/>
          <w:szCs w:val="28"/>
        </w:rPr>
        <w:t xml:space="preserve">14.1. Границы прилегающих территорий определяются от границ земельных участков, образованных в установленном земельным законодательством порядке, если к таким земельным участкам прилегает территория общего пользования (далее - земельные участки), либо от периметра зданий, строений, сооружений, расположенных на земельных участках, которые не образованы в установленном земельным законодательством порядке, если к таким зданиям, строениям, сооружениям прилегает территория общего пользования (далее - здания, строения, сооружения). </w:t>
      </w:r>
    </w:p>
    <w:p w:rsidR="00E12670" w:rsidRPr="0012184F" w:rsidRDefault="00E12670" w:rsidP="00E12670">
      <w:pPr>
        <w:ind w:firstLine="709"/>
        <w:rPr>
          <w:rFonts w:ascii="Times New Roman" w:hAnsi="Times New Roman"/>
          <w:sz w:val="28"/>
          <w:szCs w:val="28"/>
        </w:rPr>
      </w:pPr>
    </w:p>
    <w:p w:rsidR="00E12670" w:rsidRPr="0012184F" w:rsidRDefault="00E12670" w:rsidP="00E12670">
      <w:pPr>
        <w:ind w:firstLine="709"/>
        <w:rPr>
          <w:rFonts w:ascii="Times New Roman" w:hAnsi="Times New Roman"/>
          <w:sz w:val="28"/>
          <w:szCs w:val="28"/>
        </w:rPr>
      </w:pPr>
      <w:r w:rsidRPr="0012184F">
        <w:rPr>
          <w:rFonts w:ascii="Times New Roman" w:hAnsi="Times New Roman"/>
          <w:sz w:val="28"/>
          <w:szCs w:val="28"/>
        </w:rPr>
        <w:t>Этапы определения границ прилегающих территорий</w:t>
      </w:r>
    </w:p>
    <w:p w:rsidR="00E12670" w:rsidRPr="0012184F" w:rsidRDefault="00E12670" w:rsidP="00E12670">
      <w:pPr>
        <w:ind w:firstLine="709"/>
        <w:rPr>
          <w:rFonts w:ascii="Times New Roman" w:hAnsi="Times New Roman"/>
          <w:sz w:val="28"/>
          <w:szCs w:val="28"/>
        </w:rPr>
      </w:pPr>
    </w:p>
    <w:p w:rsidR="00E12670" w:rsidRPr="0012184F" w:rsidRDefault="00E12670" w:rsidP="00E12670">
      <w:pPr>
        <w:ind w:firstLine="709"/>
        <w:rPr>
          <w:rFonts w:ascii="Times New Roman" w:hAnsi="Times New Roman"/>
          <w:sz w:val="28"/>
          <w:szCs w:val="28"/>
        </w:rPr>
      </w:pPr>
      <w:r w:rsidRPr="0012184F">
        <w:rPr>
          <w:rFonts w:ascii="Times New Roman" w:hAnsi="Times New Roman"/>
          <w:sz w:val="28"/>
          <w:szCs w:val="28"/>
        </w:rPr>
        <w:t>14.2. Определение границ прилегающих территорий состоит из следующих этапов:</w:t>
      </w:r>
    </w:p>
    <w:p w:rsidR="00E12670" w:rsidRPr="0012184F" w:rsidRDefault="00E12670" w:rsidP="00E12670">
      <w:pPr>
        <w:ind w:firstLine="709"/>
        <w:rPr>
          <w:rFonts w:ascii="Times New Roman" w:hAnsi="Times New Roman"/>
          <w:sz w:val="28"/>
          <w:szCs w:val="28"/>
        </w:rPr>
      </w:pPr>
      <w:r w:rsidRPr="0012184F">
        <w:rPr>
          <w:rFonts w:ascii="Times New Roman" w:hAnsi="Times New Roman"/>
          <w:sz w:val="28"/>
          <w:szCs w:val="28"/>
        </w:rPr>
        <w:t>1) определение конкретных пределов границ прилегающих территорий;</w:t>
      </w:r>
    </w:p>
    <w:p w:rsidR="00E12670" w:rsidRPr="0012184F" w:rsidRDefault="00E12670" w:rsidP="00E12670">
      <w:pPr>
        <w:ind w:firstLine="709"/>
        <w:rPr>
          <w:rFonts w:ascii="Times New Roman" w:hAnsi="Times New Roman"/>
          <w:sz w:val="28"/>
          <w:szCs w:val="28"/>
        </w:rPr>
      </w:pPr>
      <w:r w:rsidRPr="0012184F">
        <w:rPr>
          <w:rFonts w:ascii="Times New Roman" w:hAnsi="Times New Roman"/>
          <w:sz w:val="28"/>
          <w:szCs w:val="28"/>
        </w:rPr>
        <w:t>2) закрепление границ прилегающих территорий;</w:t>
      </w:r>
    </w:p>
    <w:p w:rsidR="00E12670" w:rsidRDefault="00E12670" w:rsidP="00E12670">
      <w:pPr>
        <w:ind w:firstLine="709"/>
        <w:rPr>
          <w:rFonts w:cs="Arial"/>
        </w:rPr>
      </w:pPr>
      <w:r w:rsidRPr="0012184F">
        <w:rPr>
          <w:rFonts w:ascii="Times New Roman" w:hAnsi="Times New Roman"/>
          <w:sz w:val="28"/>
          <w:szCs w:val="28"/>
        </w:rPr>
        <w:t>3)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w:t>
      </w:r>
      <w:r>
        <w:rPr>
          <w:rFonts w:cs="Arial"/>
        </w:rPr>
        <w:t xml:space="preserve"> эксплуатацию зданий, строений, сооружений.</w:t>
      </w:r>
    </w:p>
    <w:p w:rsidR="00E12670" w:rsidRDefault="00E12670" w:rsidP="00E12670">
      <w:pPr>
        <w:ind w:firstLine="709"/>
        <w:rPr>
          <w:rFonts w:cs="Arial"/>
        </w:rPr>
      </w:pPr>
      <w:r>
        <w:rPr>
          <w:rFonts w:cs="Arial"/>
        </w:rPr>
        <w:lastRenderedPageBreak/>
        <w:t xml:space="preserve"> </w:t>
      </w:r>
    </w:p>
    <w:p w:rsidR="00E12670" w:rsidRDefault="00E12670" w:rsidP="00E12670">
      <w:pPr>
        <w:ind w:firstLine="709"/>
        <w:rPr>
          <w:rFonts w:cs="Arial"/>
        </w:rPr>
      </w:pPr>
      <w:r>
        <w:rPr>
          <w:rFonts w:cs="Arial"/>
        </w:rPr>
        <w:t>Определение конкретных пределов границ прилегающих территорий</w:t>
      </w:r>
    </w:p>
    <w:p w:rsidR="00E12670" w:rsidRDefault="00E12670" w:rsidP="00E12670">
      <w:pPr>
        <w:ind w:firstLine="709"/>
        <w:rPr>
          <w:rFonts w:cs="Arial"/>
        </w:rPr>
      </w:pPr>
      <w:r>
        <w:rPr>
          <w:rFonts w:cs="Arial"/>
        </w:rPr>
        <w:t xml:space="preserve"> </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14.3. Границы прилегающих территорий определяются в пределах не более 3 метров от границ земельных участков на основании сведений о государственном кадастровом учете соответствующих земельных участков либо в пределах не более 15 метров от периметра зданий, строений, сооружений на основании сведений о государственном кадастровом учете соответствующих зданий, строений, сооружений, за исключением случаев, указанных в пунктах 14.4. — 14.13. Правил.</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14.4. Границы территории, прилегающей к границам земельного участка, на котором находится объект индивидуального жилищного строительства, определяются в пределах не более 10 метров от границ данного земельного участка.</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В случае, если земельный участок, на котором находится объект индивидуального жилищного строительства, не образован в установленном с земельным законодательством порядке, границы прилегающей территории определяются в пределах не более:</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- 20 метров от периметра объекта индивидуального жилищного строительства;</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- 15 метров от ограждения объекта индивидуального жилищного строительства (при наличии такого ограждения).</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14.5. Если иное не предусмотрено в пунктах 14.6. — 14.9. Правил:</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1) границы территории, прилегающей к границам земельного участка, на котором находится нежилое здание, строение, сооружение, определяются в пределах не более 20 метров от границ данного земельного участка;</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2) границы прилегающей территории, в случае если земельный участок, на котором находится нежилое здание, строение, сооружение, не образован в установленном земельным законодательством порядке, определяются в пределах не более:</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- 30 метров от периметра нежилого здания, строения, сооружения;</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- 25 метров от ограждения нежилого здания, строения, сооружения (при наличии такого ограждения).</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 xml:space="preserve">14.6. Границы территории, прилегающей к границам земельного участка, на котором находится стационарный торговый </w:t>
      </w:r>
      <w:r w:rsidRPr="0012184F">
        <w:rPr>
          <w:rFonts w:ascii="Times New Roman" w:hAnsi="Times New Roman"/>
          <w:sz w:val="32"/>
          <w:szCs w:val="32"/>
        </w:rPr>
        <w:lastRenderedPageBreak/>
        <w:t>объект, представляющий собой отдельное здание, определяются в пределах не более 25 метров от границ данного земельного участка.</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В случае, если земельный участок, на котором находится стационарный торговый объект, представляющий собой отдельное здание, не образован в установленном земельным законодательством порядке, границы прилегающей территории определяются в пределах не более:</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- 35 метров от периметра стационарного торгового объекта;</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- 30 метров от ограждения стационарного торгового объекта (при наличии такого ограждения).</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14.7. Границы территории, прилегающей к границам земельного участка, на котором находится спортивное сооружение, определяются в пределах не более 15 метров от границ данного земельного участка.</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В случае, если земельный участок, на котором находится спортивное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- 25 метров от периметра спортивного сооружения;</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- 20 метров от ограждения спортивного сооружения (при наличии такого ограждения).</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14.8. Границы территории, прилегающей к границам земельного участка,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определяются в пределах не более 15 метров от границ данного земельного участка.</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В случае, если земельный участок, на котором находится автозаправочная стация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не образован в установленном земельным законодательством порядке, границы прилегающей территории определяются в пределах не более:</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- 25 метров от периметра автозаправочной станции либо автомобильной газозаправочной стации, места мойки автотранспортных средств, шиномонтажной мастерской или автомастерской, топливно-заправочного комплекса;</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lastRenderedPageBreak/>
        <w:t>- 20 метров от ограждения автозаправочной станции либо автомобильной газозаправочной стации, места мойки автотранспортных средств, шиномонтажной мастерской или автомастерской, топливно-заправочного комплекса (при наличии такого ограждения).</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14.9. Границы территории, прилегающей к границам земельного участка,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определяются в пределах не более 3 метров от границ данного земельного участка.</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В случае, если земельный участок,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- 8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- 5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(при наличии такого ограждения).</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14.10. Границы территории, прилегающей к границам земельного участка, на котором оборудована площадка для установки мусоросборника (контейнерная площадка), определяются в пределах не более 7 метров от периметра данной площадки.</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В случае наличия ограждения у площадки для установки мусоросборника (контейнерной площадки) границы прилегающей территории определяются в пределах не более 5 метров от такого ограждения.</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14.11. Границы территории, прилегающей к границам земельного участка, на котором находится кладбище, определяются в пределах не более 10 метров от границ данного земельного участка.</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lastRenderedPageBreak/>
        <w:t>14.12. Границы территории, прилегающей к автомобильной дороге, определяются в границах полосы отвода автомобильной дороги.</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14.13. Границы территории, прилегающей к железной дороге, определяются в пределах полосы отвода железной дороги.</w:t>
      </w:r>
    </w:p>
    <w:p w:rsidR="00E12670" w:rsidRPr="0012184F" w:rsidRDefault="00E12670" w:rsidP="00E12670">
      <w:pPr>
        <w:ind w:firstLine="709"/>
        <w:rPr>
          <w:rFonts w:ascii="Times New Roman" w:hAnsi="Times New Roman"/>
          <w:sz w:val="32"/>
          <w:szCs w:val="32"/>
        </w:rPr>
      </w:pP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Закрепление границ прилегающих территорий</w:t>
      </w:r>
    </w:p>
    <w:p w:rsidR="00E12670" w:rsidRPr="0012184F" w:rsidRDefault="00E12670" w:rsidP="00E12670">
      <w:pPr>
        <w:ind w:firstLine="709"/>
        <w:rPr>
          <w:rFonts w:ascii="Times New Roman" w:hAnsi="Times New Roman"/>
          <w:sz w:val="32"/>
          <w:szCs w:val="32"/>
        </w:rPr>
      </w:pP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14.14. Границы прилегающих территорий закрепляются на схемах границ прилегающих территорий, утверждаемых муниципальными правовыми актами администрации Рамонского городского поселения на основании настоящих Правил.</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14.15. При закреплении границ прилегающих территорий в них могут быть включены территории общего пользования, установленные настоящими Правилами,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14.16. Если при закреплении границ прилегающих территорий происходит наложение прилегающих территорий зданий, строений, сооружений, земельных участков с прилегающими территориями сопредельных зданий, строений, сооружений, земельных участков, границы прилегающих территорий закрепляются по линии, проходящей на равном удалении от границ соответствующих зданий, строений, сооружений, границ земельных участков.</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14.17. Муниципальные правовые акты об утверждении схем границ прилегающих территорий вступают в силу не ранее чем по истечении 30 календарных дней со дня их подписания.</w:t>
      </w:r>
    </w:p>
    <w:p w:rsidR="00E12670" w:rsidRPr="0012184F" w:rsidRDefault="00E12670" w:rsidP="00E12670">
      <w:pPr>
        <w:ind w:firstLine="709"/>
        <w:rPr>
          <w:rFonts w:ascii="Times New Roman" w:hAnsi="Times New Roman"/>
          <w:sz w:val="32"/>
          <w:szCs w:val="32"/>
        </w:rPr>
      </w:pPr>
    </w:p>
    <w:p w:rsidR="00E12670" w:rsidRPr="0012184F" w:rsidRDefault="00E12670" w:rsidP="00E12670">
      <w:pPr>
        <w:ind w:firstLine="709"/>
        <w:jc w:val="center"/>
        <w:rPr>
          <w:rFonts w:ascii="Times New Roman" w:hAnsi="Times New Roman"/>
          <w:sz w:val="32"/>
          <w:szCs w:val="32"/>
        </w:rPr>
      </w:pPr>
      <w:r w:rsidRPr="0012184F">
        <w:rPr>
          <w:rFonts w:ascii="Times New Roman" w:hAnsi="Times New Roman"/>
          <w:sz w:val="32"/>
          <w:szCs w:val="32"/>
        </w:rPr>
        <w:t>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E12670" w:rsidRPr="0012184F" w:rsidRDefault="00E12670" w:rsidP="00E12670">
      <w:pPr>
        <w:ind w:firstLine="709"/>
        <w:rPr>
          <w:rFonts w:ascii="Times New Roman" w:hAnsi="Times New Roman"/>
          <w:sz w:val="32"/>
          <w:szCs w:val="32"/>
        </w:rPr>
      </w:pP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 xml:space="preserve">14.18. Информация о закрепленных границах прилегающих территорий доводится до сведения собственников и (или) иных законных владельцев зданий, строений, сооружений, земельных </w:t>
      </w:r>
      <w:r w:rsidRPr="0012184F">
        <w:rPr>
          <w:rFonts w:ascii="Times New Roman" w:hAnsi="Times New Roman"/>
          <w:sz w:val="32"/>
          <w:szCs w:val="32"/>
        </w:rPr>
        <w:lastRenderedPageBreak/>
        <w:t>участков, а также лиц, ответственных за эксплуатацию зданий, строений, сооружений (далее - заинтересованные лица), путем размещения утвержденных схем границ прилегающих территорий на официальном сайте администрации Рамонского городского поселения в информационно-телекоммуникационной сети «Интернет» или иным способом, определенным настоящими Правилами.</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14.19. Доведение информации о закрепленных границах прилегающих территорий до сведения заинтересованных лиц осуществляется в течение 10 календарных дней со дня подписания соответствующих муниципальных правовых актов об утверждении схем границ прилегающих территорий.</w:t>
      </w:r>
    </w:p>
    <w:p w:rsidR="00E12670" w:rsidRPr="0012184F" w:rsidRDefault="00E12670" w:rsidP="00E12670">
      <w:pPr>
        <w:ind w:firstLine="709"/>
        <w:rPr>
          <w:rFonts w:ascii="Times New Roman" w:hAnsi="Times New Roman"/>
          <w:sz w:val="32"/>
          <w:szCs w:val="32"/>
        </w:rPr>
      </w:pP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Изменение ранее закрепленных границ прилегающих территорий</w:t>
      </w:r>
    </w:p>
    <w:p w:rsidR="00E12670" w:rsidRPr="0012184F" w:rsidRDefault="00E12670" w:rsidP="00E12670">
      <w:pPr>
        <w:ind w:firstLine="709"/>
        <w:rPr>
          <w:rFonts w:ascii="Times New Roman" w:hAnsi="Times New Roman"/>
          <w:sz w:val="32"/>
          <w:szCs w:val="32"/>
        </w:rPr>
      </w:pP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14.20. Изменение ранее закрепленных границ прилегающих территорий осуществляется в следующих случаях:</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1) строительство, реконструкция зданий, строений, сооружений;</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2) изменение границ земельных участков;</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3) образование земельных участков, на которых расположены здания, строения, сооружения, или иных земельных участков;</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4) изменение назначения использования зданий, строений, сооружений, земельных участков;</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5) изменение пределов границ прилегающих территорий в настоящих Правилах;</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6) признание муниципальных правовых актов, утвердивших ранее закрепленные границы прилегающих территорий, недействительными в судебном порядке.</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14.21. Изменение ранее закрепленных границ прилегающих территорий осуществляется в порядке, предусмотренном пунктами 14.14. -14.17. настоящих Правил.</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14.22. Изменение ранее закрепленных границ прилегающих территорий может быть осуществлено по заявлению заинтересованных лиц.</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 xml:space="preserve">Заявления заинтересованных лиц об изменении ранее закрепленных границ прилегающих территорий рассматриваются администрацией Рамонского городского поселения в порядке, </w:t>
      </w:r>
      <w:r w:rsidRPr="0012184F">
        <w:rPr>
          <w:rFonts w:ascii="Times New Roman" w:hAnsi="Times New Roman"/>
          <w:sz w:val="32"/>
          <w:szCs w:val="32"/>
        </w:rPr>
        <w:lastRenderedPageBreak/>
        <w:t>установленном законодательством о порядке рассмотрения обращений граждан Российской Федерации.</w:t>
      </w:r>
    </w:p>
    <w:p w:rsidR="00E12670" w:rsidRPr="0012184F" w:rsidRDefault="00E12670" w:rsidP="00E12670">
      <w:pPr>
        <w:ind w:firstLine="709"/>
        <w:rPr>
          <w:rFonts w:ascii="Times New Roman" w:hAnsi="Times New Roman"/>
          <w:sz w:val="32"/>
          <w:szCs w:val="32"/>
        </w:rPr>
      </w:pPr>
    </w:p>
    <w:p w:rsidR="00E12670" w:rsidRPr="0012184F" w:rsidRDefault="00E12670" w:rsidP="00E12670">
      <w:pPr>
        <w:tabs>
          <w:tab w:val="left" w:pos="1691"/>
        </w:tabs>
        <w:ind w:firstLine="709"/>
        <w:rPr>
          <w:rFonts w:ascii="Times New Roman" w:hAnsi="Times New Roman"/>
          <w:sz w:val="32"/>
          <w:szCs w:val="32"/>
        </w:rPr>
      </w:pPr>
      <w:r w:rsidRPr="0012184F">
        <w:rPr>
          <w:rFonts w:ascii="Times New Roman" w:hAnsi="Times New Roman"/>
          <w:sz w:val="32"/>
          <w:szCs w:val="32"/>
        </w:rPr>
        <w:t>15. Формы и механизмы общественного участия в процессе благоустройства</w:t>
      </w:r>
    </w:p>
    <w:p w:rsidR="00E12670" w:rsidRPr="0012184F" w:rsidRDefault="00E12670" w:rsidP="00E12670">
      <w:pPr>
        <w:ind w:firstLine="709"/>
        <w:rPr>
          <w:rFonts w:ascii="Times New Roman" w:hAnsi="Times New Roman"/>
          <w:sz w:val="32"/>
          <w:szCs w:val="32"/>
        </w:rPr>
      </w:pP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15.1. Субъектами общественного участия в процессе благоустройства являются: жители Рамонского городского поселения, администрация Рамонского городского поселения, юридические лица и индивидуальные предприниматели, осуществляющие хозяйственную деятельность на территории Рамонского городского поселения, иные организации и объединения (далее - заинтересованные лица).</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15.2. Формы общественного участия.</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15.2.1. Совместное определение целей и задач по развитию территории, инвентаризация проблем и потенциалов среды.</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15.2.2.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15.2.3. Консультации в выборе видов покрытий (с учетом функционального зонирования территории), предполагаемых видов озеленения, освещения и осветительного оборудования.</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15.2.4. Участие в разработке проекта благоустройства территории Рамонского городского поселения, обсуждение решений с профильными специалистами.</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15.2.5. Одобрение проектных решений участниками процесса проектирования и будущими пользователями, включая местных жителей, собственников смежных территорий и других заинтересованных лиц.</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15.2.6. Самостоятельное благоустройство территории Рамонского городского поселения в соответствии с настоящими Правилами.</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15.3. Механизмы общественного участия.</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15.3.1. Обсуждение проектов происходит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lastRenderedPageBreak/>
        <w:t>15.3.2. Обсуждение проводится с использованием следующих инструментов: анкетирование, опросы, интервьюирование, организация проектных семинаров, проведение общественных обсуждений или публичных слушаний, школьные проекты (рисунки, сочинения, пожелания, макеты), проведение оценки эксплуатации территории.</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15.3.3. Для проведения общественных обсуждений или публичных слушаний выбираются общественные и культурные центры (дом культуры, школы), находящиеся в зоне транспортной доступности, расположенные в непосредственной близости к объекту проектирования.</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15.3.4. Для обеспечения участия заинтересованных лиц информация о проекте благоустройства территории обнародуется и (или) размещается на официальном сайте администрации Рамонского городского поселения.</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15.3.5. Итоги проектных семинаров и любых других форматов общественных обсуждений или публичных слушаний обнародуются и (или) размещаются на официальном сайте администрации Рамонского городского поселения.</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15.3.6. Общественный контроль является одним из механизмов общественного участия.</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 xml:space="preserve">15.3.7.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12184F">
        <w:rPr>
          <w:rFonts w:ascii="Times New Roman" w:hAnsi="Times New Roman"/>
          <w:sz w:val="32"/>
          <w:szCs w:val="32"/>
        </w:rPr>
        <w:t>видеофиксации</w:t>
      </w:r>
      <w:proofErr w:type="spellEnd"/>
      <w:r w:rsidRPr="0012184F">
        <w:rPr>
          <w:rFonts w:ascii="Times New Roman" w:hAnsi="Times New Roman"/>
          <w:sz w:val="32"/>
          <w:szCs w:val="32"/>
        </w:rPr>
        <w:t>.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Рамонского городского поселения.</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15.4. Заинтересованные лица вправе подать в администрацию Рамонского городского поселения предложения по благоустройству территории Рамонского городского поселения.</w:t>
      </w:r>
    </w:p>
    <w:p w:rsidR="00B93EB2" w:rsidRPr="0012184F" w:rsidRDefault="00B93EB2" w:rsidP="00B93EB2">
      <w:pPr>
        <w:ind w:firstLine="709"/>
        <w:rPr>
          <w:rFonts w:ascii="Times New Roman" w:hAnsi="Times New Roman"/>
          <w:sz w:val="32"/>
          <w:szCs w:val="32"/>
        </w:rPr>
      </w:pPr>
      <w:r w:rsidRPr="0012184F">
        <w:rPr>
          <w:rFonts w:ascii="Times New Roman" w:hAnsi="Times New Roman"/>
          <w:sz w:val="32"/>
          <w:szCs w:val="32"/>
        </w:rPr>
        <w:t>16. Площадки для выгула собак</w:t>
      </w:r>
    </w:p>
    <w:p w:rsidR="00B93EB2" w:rsidRPr="0012184F" w:rsidRDefault="00B93EB2" w:rsidP="00B93EB2">
      <w:pPr>
        <w:ind w:firstLine="709"/>
        <w:rPr>
          <w:rFonts w:ascii="Times New Roman" w:hAnsi="Times New Roman"/>
          <w:color w:val="000000"/>
          <w:sz w:val="32"/>
          <w:szCs w:val="32"/>
        </w:rPr>
      </w:pPr>
      <w:r w:rsidRPr="0012184F">
        <w:rPr>
          <w:rFonts w:ascii="Times New Roman" w:hAnsi="Times New Roman"/>
          <w:sz w:val="32"/>
          <w:szCs w:val="32"/>
        </w:rPr>
        <w:t xml:space="preserve">16.1. </w:t>
      </w:r>
      <w:r w:rsidRPr="0012184F">
        <w:rPr>
          <w:rFonts w:ascii="Times New Roman" w:hAnsi="Times New Roman"/>
          <w:color w:val="000000"/>
          <w:sz w:val="32"/>
          <w:szCs w:val="32"/>
        </w:rPr>
        <w:t>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B93EB2" w:rsidRPr="0012184F" w:rsidRDefault="00B93EB2" w:rsidP="00B93EB2">
      <w:pPr>
        <w:shd w:val="clear" w:color="auto" w:fill="FFFFFF"/>
        <w:ind w:left="-142" w:firstLine="709"/>
        <w:rPr>
          <w:rFonts w:ascii="Times New Roman" w:hAnsi="Times New Roman"/>
          <w:color w:val="000000"/>
          <w:sz w:val="32"/>
          <w:szCs w:val="32"/>
        </w:rPr>
      </w:pPr>
      <w:r w:rsidRPr="0012184F">
        <w:rPr>
          <w:rFonts w:ascii="Times New Roman" w:hAnsi="Times New Roman"/>
          <w:color w:val="000000"/>
          <w:sz w:val="32"/>
          <w:szCs w:val="32"/>
        </w:rPr>
        <w:t>16.2. 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B93EB2" w:rsidRPr="0012184F" w:rsidRDefault="00B93EB2" w:rsidP="00B93EB2">
      <w:pPr>
        <w:shd w:val="clear" w:color="auto" w:fill="FFFFFF"/>
        <w:ind w:firstLine="709"/>
        <w:rPr>
          <w:rFonts w:ascii="Times New Roman" w:hAnsi="Times New Roman"/>
          <w:color w:val="000000"/>
          <w:sz w:val="32"/>
          <w:szCs w:val="32"/>
        </w:rPr>
      </w:pPr>
      <w:r w:rsidRPr="0012184F">
        <w:rPr>
          <w:rFonts w:ascii="Times New Roman" w:hAnsi="Times New Roman"/>
          <w:color w:val="000000"/>
          <w:sz w:val="32"/>
          <w:szCs w:val="32"/>
        </w:rPr>
        <w:lastRenderedPageBreak/>
        <w:t>1) исключать возможность свободного, неконтролируемого передвижения животного вне мест, разрешенных решением органа местного самоуправления для выгула животных;</w:t>
      </w:r>
    </w:p>
    <w:p w:rsidR="00B93EB2" w:rsidRPr="0012184F" w:rsidRDefault="00B93EB2" w:rsidP="00B93EB2">
      <w:pPr>
        <w:shd w:val="clear" w:color="auto" w:fill="FFFFFF"/>
        <w:ind w:firstLine="709"/>
        <w:rPr>
          <w:rFonts w:ascii="Times New Roman" w:hAnsi="Times New Roman"/>
          <w:color w:val="000000"/>
          <w:sz w:val="32"/>
          <w:szCs w:val="32"/>
        </w:rPr>
      </w:pPr>
      <w:r w:rsidRPr="0012184F">
        <w:rPr>
          <w:rFonts w:ascii="Times New Roman" w:hAnsi="Times New Roman"/>
          <w:color w:val="000000"/>
          <w:sz w:val="32"/>
          <w:szCs w:val="32"/>
        </w:rPr>
        <w:t>2) обеспечивать уборку продуктов жизнедеятельности животного в местах и на территориях общего пользования;</w:t>
      </w:r>
    </w:p>
    <w:p w:rsidR="00B93EB2" w:rsidRPr="0012184F" w:rsidRDefault="00B93EB2" w:rsidP="00B93EB2">
      <w:pPr>
        <w:shd w:val="clear" w:color="auto" w:fill="FFFFFF"/>
        <w:ind w:firstLine="709"/>
        <w:rPr>
          <w:rFonts w:ascii="Times New Roman" w:hAnsi="Times New Roman"/>
          <w:color w:val="000000"/>
          <w:sz w:val="32"/>
          <w:szCs w:val="32"/>
        </w:rPr>
      </w:pPr>
      <w:r w:rsidRPr="0012184F">
        <w:rPr>
          <w:rFonts w:ascii="Times New Roman" w:hAnsi="Times New Roman"/>
          <w:color w:val="000000"/>
          <w:sz w:val="32"/>
          <w:szCs w:val="32"/>
        </w:rPr>
        <w:t>3)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p>
    <w:p w:rsidR="00B93EB2" w:rsidRPr="0012184F" w:rsidRDefault="00B93EB2" w:rsidP="00B93EB2">
      <w:pPr>
        <w:ind w:firstLine="709"/>
        <w:rPr>
          <w:rFonts w:ascii="Times New Roman" w:hAnsi="Times New Roman"/>
          <w:sz w:val="32"/>
          <w:szCs w:val="32"/>
        </w:rPr>
      </w:pPr>
      <w:r w:rsidRPr="0012184F">
        <w:rPr>
          <w:rFonts w:ascii="Times New Roman" w:hAnsi="Times New Roman"/>
          <w:sz w:val="32"/>
          <w:szCs w:val="32"/>
        </w:rPr>
        <w:t>16.3. Площадки для выгула собак размещаются на территории жилой, смешанной застройки, рекреационных территориях общего пользования, в полосе отчуждения железных дорог, скоростных автомагистралей, в охранной зоне линий электропередач с напряжением не более 110 кВт, за пределами санитарной зоны источников водоснабжения первого и второго поясов, а также в местах сложившегося выгула собак.</w:t>
      </w:r>
    </w:p>
    <w:p w:rsidR="00B93EB2" w:rsidRPr="0012184F" w:rsidRDefault="00B93EB2" w:rsidP="00B93EB2">
      <w:pPr>
        <w:ind w:firstLine="709"/>
        <w:rPr>
          <w:rFonts w:ascii="Times New Roman" w:hAnsi="Times New Roman"/>
          <w:sz w:val="32"/>
          <w:szCs w:val="32"/>
        </w:rPr>
      </w:pPr>
      <w:r w:rsidRPr="0012184F">
        <w:rPr>
          <w:rFonts w:ascii="Times New Roman" w:hAnsi="Times New Roman"/>
          <w:sz w:val="32"/>
          <w:szCs w:val="32"/>
        </w:rPr>
        <w:t>16.4. Размеры площадок для выгула собак, размещаемые на территориях жилого назначения, принимаются 400-600 кв. м., на прочих территориях – до 800 кв. м., в условиях сложившейся застройки может приниматься уменьшенный размер площадок, исходя из имеющихся территориальных возможностей. Доступность площадок обеспечивается не более 400 м. На территории и микрорайонов с плотной жилой застройкой – не более 600 м. Расстояние от границы площадки до окон жилых и общественных зданий составляет не менее 25 м., а до участков детских учреждений, школ, детских, спортивных площадок, площадок отдыха – не менее 40 м.</w:t>
      </w:r>
    </w:p>
    <w:p w:rsidR="00B93EB2" w:rsidRPr="0012184F" w:rsidRDefault="00B93EB2" w:rsidP="00B93EB2">
      <w:pPr>
        <w:ind w:firstLine="709"/>
        <w:rPr>
          <w:rFonts w:ascii="Times New Roman" w:hAnsi="Times New Roman"/>
          <w:sz w:val="32"/>
          <w:szCs w:val="32"/>
        </w:rPr>
      </w:pPr>
      <w:r w:rsidRPr="0012184F">
        <w:rPr>
          <w:rFonts w:ascii="Times New Roman" w:hAnsi="Times New Roman"/>
          <w:sz w:val="32"/>
          <w:szCs w:val="32"/>
        </w:rPr>
        <w:t>16.5.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w:t>
      </w:r>
    </w:p>
    <w:p w:rsidR="00B93EB2" w:rsidRPr="0012184F" w:rsidRDefault="00B93EB2" w:rsidP="00B93EB2">
      <w:pPr>
        <w:ind w:firstLine="709"/>
        <w:rPr>
          <w:rFonts w:ascii="Times New Roman" w:hAnsi="Times New Roman"/>
          <w:sz w:val="32"/>
          <w:szCs w:val="32"/>
        </w:rPr>
      </w:pPr>
      <w:r w:rsidRPr="0012184F">
        <w:rPr>
          <w:rFonts w:ascii="Times New Roman" w:hAnsi="Times New Roman"/>
          <w:sz w:val="32"/>
          <w:szCs w:val="32"/>
        </w:rPr>
        <w:t xml:space="preserve">16.6. Покрытие поверхности части площадки, предназначенной для выгула собак, должно быть выровненным, обеспечивать хороший дренаж, не травмировать конечности животных (газонное, песчаное, песчано-земляное), а также удобным для регулярной уборки и обновления. Поверхность части площадки, предназначенной для владельцев собак, необходимо проектировать с твердым или комбинированным видом покрытием (плитка, утопленная в газон и др.). Подход к площадке должен быть оборудован твердым видом покрытия. </w:t>
      </w:r>
    </w:p>
    <w:p w:rsidR="00B93EB2" w:rsidRPr="0012184F" w:rsidRDefault="00B93EB2" w:rsidP="00B93EB2">
      <w:pPr>
        <w:ind w:firstLine="709"/>
        <w:rPr>
          <w:rFonts w:ascii="Times New Roman" w:hAnsi="Times New Roman"/>
          <w:sz w:val="32"/>
          <w:szCs w:val="32"/>
        </w:rPr>
      </w:pPr>
      <w:r w:rsidRPr="0012184F">
        <w:rPr>
          <w:rFonts w:ascii="Times New Roman" w:hAnsi="Times New Roman"/>
          <w:sz w:val="32"/>
          <w:szCs w:val="32"/>
        </w:rPr>
        <w:lastRenderedPageBreak/>
        <w:t>16.7. Ограждение площадки должно быть выполнено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B93EB2" w:rsidRPr="0012184F" w:rsidRDefault="00B93EB2" w:rsidP="00B93EB2">
      <w:pPr>
        <w:ind w:firstLine="709"/>
        <w:rPr>
          <w:rFonts w:ascii="Times New Roman" w:hAnsi="Times New Roman"/>
          <w:sz w:val="32"/>
          <w:szCs w:val="32"/>
        </w:rPr>
      </w:pPr>
      <w:r w:rsidRPr="0012184F">
        <w:rPr>
          <w:rFonts w:ascii="Times New Roman" w:hAnsi="Times New Roman"/>
          <w:sz w:val="32"/>
          <w:szCs w:val="32"/>
        </w:rPr>
        <w:t>16.8. На территории площадки должен быть информационный стенд с правилами пользования площадкой»</w:t>
      </w:r>
      <w:r w:rsidR="00073C46" w:rsidRPr="0012184F">
        <w:rPr>
          <w:rFonts w:ascii="Times New Roman" w:hAnsi="Times New Roman"/>
          <w:sz w:val="32"/>
          <w:szCs w:val="32"/>
        </w:rPr>
        <w:t xml:space="preserve"> (в редакции решения от 12.09.2024 №185)</w:t>
      </w:r>
      <w:r w:rsidRPr="0012184F">
        <w:rPr>
          <w:rFonts w:ascii="Times New Roman" w:hAnsi="Times New Roman"/>
          <w:sz w:val="32"/>
          <w:szCs w:val="32"/>
        </w:rPr>
        <w:t>.</w:t>
      </w:r>
    </w:p>
    <w:p w:rsidR="00E12670" w:rsidRPr="0012184F" w:rsidRDefault="00E12670" w:rsidP="00E12670">
      <w:pPr>
        <w:tabs>
          <w:tab w:val="left" w:pos="1691"/>
        </w:tabs>
        <w:ind w:firstLine="709"/>
        <w:rPr>
          <w:rFonts w:ascii="Times New Roman" w:hAnsi="Times New Roman"/>
          <w:sz w:val="32"/>
          <w:szCs w:val="32"/>
        </w:rPr>
      </w:pPr>
      <w:r w:rsidRPr="0012184F">
        <w:rPr>
          <w:rFonts w:ascii="Times New Roman" w:hAnsi="Times New Roman"/>
          <w:sz w:val="32"/>
          <w:szCs w:val="32"/>
        </w:rPr>
        <w:t>17. Содержание крупного и мелкого рогатого скота, лошадей, свиней и птицы всех видов</w:t>
      </w:r>
    </w:p>
    <w:p w:rsidR="00E12670" w:rsidRPr="0012184F" w:rsidRDefault="00E12670" w:rsidP="00E12670">
      <w:pPr>
        <w:tabs>
          <w:tab w:val="left" w:pos="1691"/>
        </w:tabs>
        <w:ind w:firstLine="709"/>
        <w:rPr>
          <w:rFonts w:ascii="Times New Roman" w:hAnsi="Times New Roman"/>
          <w:sz w:val="32"/>
          <w:szCs w:val="32"/>
        </w:rPr>
      </w:pPr>
      <w:r w:rsidRPr="0012184F">
        <w:rPr>
          <w:rFonts w:ascii="Times New Roman" w:hAnsi="Times New Roman"/>
          <w:sz w:val="32"/>
          <w:szCs w:val="32"/>
        </w:rPr>
        <w:t>(п. 17 в редакции решения от 12.10.2023 № 155).</w:t>
      </w:r>
    </w:p>
    <w:p w:rsidR="00E12670" w:rsidRPr="0012184F" w:rsidRDefault="00E12670" w:rsidP="00E12670">
      <w:pPr>
        <w:tabs>
          <w:tab w:val="left" w:pos="1691"/>
        </w:tabs>
        <w:ind w:firstLine="709"/>
        <w:rPr>
          <w:rFonts w:ascii="Times New Roman" w:hAnsi="Times New Roman"/>
          <w:sz w:val="32"/>
          <w:szCs w:val="32"/>
        </w:rPr>
      </w:pPr>
      <w:r w:rsidRPr="0012184F">
        <w:rPr>
          <w:rFonts w:ascii="Times New Roman" w:hAnsi="Times New Roman"/>
          <w:sz w:val="32"/>
          <w:szCs w:val="32"/>
        </w:rPr>
        <w:t>17.1. Настоящий раздел Правил устанавливает порядок и условия содержания крупного и мелкого рогатого скота, лошадей, свиней и птицы всех видов (далее – домашний скот и птица) на территории Рамонского городского поселения Рамонского муниципального района Воронежской области.</w:t>
      </w:r>
    </w:p>
    <w:p w:rsidR="00E12670" w:rsidRPr="0012184F" w:rsidRDefault="00E12670" w:rsidP="00E12670">
      <w:pPr>
        <w:tabs>
          <w:tab w:val="left" w:pos="1691"/>
        </w:tabs>
        <w:ind w:firstLine="709"/>
        <w:rPr>
          <w:rFonts w:ascii="Times New Roman" w:hAnsi="Times New Roman"/>
          <w:sz w:val="32"/>
          <w:szCs w:val="32"/>
        </w:rPr>
      </w:pPr>
      <w:r w:rsidRPr="0012184F">
        <w:rPr>
          <w:rFonts w:ascii="Times New Roman" w:hAnsi="Times New Roman"/>
          <w:sz w:val="32"/>
          <w:szCs w:val="32"/>
        </w:rPr>
        <w:t>17.2. Действие Правил распространяется на юридических и физических лиц, находящихся на территории Рамонского городского поселения Рамонского муниципального района Воронежской области и являющихся владельцами домашнего скота и птицы.</w:t>
      </w:r>
    </w:p>
    <w:p w:rsidR="00E12670" w:rsidRPr="0012184F" w:rsidRDefault="00E12670" w:rsidP="00E12670">
      <w:pPr>
        <w:tabs>
          <w:tab w:val="left" w:pos="1691"/>
        </w:tabs>
        <w:ind w:firstLine="709"/>
        <w:rPr>
          <w:rFonts w:ascii="Times New Roman" w:hAnsi="Times New Roman"/>
          <w:sz w:val="32"/>
          <w:szCs w:val="32"/>
        </w:rPr>
      </w:pPr>
      <w:r w:rsidRPr="0012184F">
        <w:rPr>
          <w:rFonts w:ascii="Times New Roman" w:hAnsi="Times New Roman"/>
          <w:sz w:val="32"/>
          <w:szCs w:val="32"/>
        </w:rPr>
        <w:t>17.3. Владельцы домашнего скота и птицы, имеющие в собственности, владении или в пользовании земельный участок, вправе содержать на нем скот и птицу в свободном выпасе при условии, что размер приусадебного участка не менее 0,1 га. При этом, отступ от границ смежных земельных участков до постройки для содержания скота и птицы не менее 4 м. Выпас скота и птицы на территории улиц, садов, скверов, парков, в рекреационных зонах запрещается.</w:t>
      </w:r>
    </w:p>
    <w:p w:rsidR="00E12670" w:rsidRPr="0012184F" w:rsidRDefault="00E12670" w:rsidP="00E12670">
      <w:pPr>
        <w:tabs>
          <w:tab w:val="left" w:pos="1691"/>
        </w:tabs>
        <w:ind w:firstLine="709"/>
        <w:rPr>
          <w:rFonts w:ascii="Times New Roman" w:hAnsi="Times New Roman"/>
          <w:sz w:val="32"/>
          <w:szCs w:val="32"/>
        </w:rPr>
      </w:pPr>
      <w:r w:rsidRPr="0012184F">
        <w:rPr>
          <w:rFonts w:ascii="Times New Roman" w:hAnsi="Times New Roman"/>
          <w:sz w:val="32"/>
          <w:szCs w:val="32"/>
        </w:rPr>
        <w:t>17.4. Выпас домашнего скота и птицы разрешается только собственником скота, либо с назначением ответственного лица (пастуха) на договорной основе. Не допускается выгон скота и птицы в черте населенного пункта без сопровождения его собственником скота и птицы.</w:t>
      </w:r>
    </w:p>
    <w:p w:rsidR="00E12670" w:rsidRPr="0012184F" w:rsidRDefault="00E12670" w:rsidP="00E12670">
      <w:pPr>
        <w:tabs>
          <w:tab w:val="left" w:pos="1691"/>
        </w:tabs>
        <w:ind w:firstLine="709"/>
        <w:rPr>
          <w:rFonts w:ascii="Times New Roman" w:hAnsi="Times New Roman"/>
          <w:sz w:val="32"/>
          <w:szCs w:val="32"/>
        </w:rPr>
      </w:pPr>
      <w:r w:rsidRPr="0012184F">
        <w:rPr>
          <w:rFonts w:ascii="Times New Roman" w:hAnsi="Times New Roman"/>
          <w:sz w:val="32"/>
          <w:szCs w:val="32"/>
        </w:rPr>
        <w:t>17.5. Вред, причиненный домашним скотом и птицей, возмещается его владельцем в соответствии с действующим законодательством.</w:t>
      </w:r>
    </w:p>
    <w:p w:rsidR="00E12670" w:rsidRPr="0012184F" w:rsidRDefault="00E12670" w:rsidP="00E12670">
      <w:pPr>
        <w:tabs>
          <w:tab w:val="left" w:pos="1691"/>
        </w:tabs>
        <w:ind w:firstLine="709"/>
        <w:rPr>
          <w:rFonts w:ascii="Times New Roman" w:hAnsi="Times New Roman"/>
          <w:sz w:val="32"/>
          <w:szCs w:val="32"/>
        </w:rPr>
      </w:pPr>
      <w:r w:rsidRPr="0012184F">
        <w:rPr>
          <w:rFonts w:ascii="Times New Roman" w:hAnsi="Times New Roman"/>
          <w:sz w:val="32"/>
          <w:szCs w:val="32"/>
        </w:rPr>
        <w:t xml:space="preserve">17.6. Владельцы домашнего скота и птицы обязаны: зарегистрировать скот и птицу, своевременно осуществлять </w:t>
      </w:r>
      <w:r w:rsidRPr="0012184F">
        <w:rPr>
          <w:rFonts w:ascii="Times New Roman" w:hAnsi="Times New Roman"/>
          <w:sz w:val="32"/>
          <w:szCs w:val="32"/>
        </w:rPr>
        <w:lastRenderedPageBreak/>
        <w:t>хозяйственные и ветеринарные мероприятия, обеспечивающие предупреждение болезней животных и птицы безопасность в ветеринарно-санитарном отношении продуктов животноводства, содержать в надлежащем состоянии помещения, где размещены животные корма, не допускать загрязнения окружающей среды отходами животных и птицы.</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 xml:space="preserve">17.7. Владельцы домашнего скота несут ответственность за порчу их скотом и птицей зеленых насаждений, овощных и плодовых насаждений, посевов сельскохозяйственных культур в соответствии с действующим законодательством. </w:t>
      </w:r>
    </w:p>
    <w:p w:rsidR="00E12670" w:rsidRPr="0012184F" w:rsidRDefault="00E12670" w:rsidP="00E12670">
      <w:pPr>
        <w:ind w:firstLine="709"/>
        <w:rPr>
          <w:rFonts w:ascii="Times New Roman" w:hAnsi="Times New Roman"/>
          <w:sz w:val="32"/>
          <w:szCs w:val="32"/>
        </w:rPr>
      </w:pP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18 Размещение и содержание детских и спортивных площадок</w:t>
      </w:r>
    </w:p>
    <w:p w:rsidR="00E12670" w:rsidRPr="0012184F" w:rsidRDefault="00E12670" w:rsidP="00E12670">
      <w:pPr>
        <w:ind w:firstLine="709"/>
        <w:rPr>
          <w:rFonts w:ascii="Times New Roman" w:hAnsi="Times New Roman"/>
          <w:sz w:val="32"/>
          <w:szCs w:val="32"/>
        </w:rPr>
      </w:pP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18.1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18.2. 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18.3. На общественных и дворовых территориях населенных пунктов Городского поселения могут размещаться в том числе площадки следующих видов:</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 детские игровые площадки;</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 детские спортивные площадки;</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 спортивные площадки;</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 детские инклюзивные площадки;</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 инклюзивные спортивные площадки;</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 xml:space="preserve">- площадки для занятий активными видами спорта, в том числе </w:t>
      </w:r>
      <w:proofErr w:type="spellStart"/>
      <w:r w:rsidRPr="0012184F">
        <w:rPr>
          <w:rFonts w:ascii="Times New Roman" w:eastAsia="Calibri" w:hAnsi="Times New Roman"/>
          <w:sz w:val="32"/>
          <w:szCs w:val="32"/>
          <w:lang w:eastAsia="en-US"/>
        </w:rPr>
        <w:t>скейтплощадки</w:t>
      </w:r>
      <w:proofErr w:type="spellEnd"/>
      <w:r w:rsidRPr="0012184F">
        <w:rPr>
          <w:rFonts w:ascii="Times New Roman" w:eastAsia="Calibri" w:hAnsi="Times New Roman"/>
          <w:sz w:val="32"/>
          <w:szCs w:val="32"/>
          <w:lang w:eastAsia="en-US"/>
        </w:rPr>
        <w:t>.</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18.4. При планировании размеров площадок (функциональных зон площадок) рекомендуется учитывать:</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lastRenderedPageBreak/>
        <w:t>а) размеры территории, на которой будет располагаться площадка;</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б) функциональное предназначение и состав оборудования;</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в) требования документов по безопасности площадок (зоны безопасности оборудования);</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г) наличие других элементов благоустройства (разделение различных функциональных зон);</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д) расположение подходов к площадке;</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е) пропускную способность площадки.</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18.5. Планирование функционала и (или) функциональных зон площадок рекомендуется осуществлять с учетом:</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а) площади земельного участка, предназначенного для размещения площадки и (или) реконструкции площадки;</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б) предпочтений (выбора) жителей;</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г) экономических возможностей для реализации проектов по благоустройству;</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д) требований к безопасности площадок (технические регламенты, национальные стандарты Российской Федерации, санитарные правила и нормы);</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е) природно-климатических условий;</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ж) половозрастных характеристик населения, проживающего на территории квартала, микрорайона;</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з) фактического наличия площадок (обеспеченности площадками с учетом их функционала) на прилегающей территории;</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и) создания условий доступности площадок для всех жителей муниципального образования, включая МГН;</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к) структуры прилегающей жилой застройки.</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18.6. 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lastRenderedPageBreak/>
        <w:t>18.7.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18.8. Площадки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18.9. 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 xml:space="preserve">18.10. 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w:t>
      </w:r>
      <w:r w:rsidRPr="0012184F">
        <w:rPr>
          <w:rFonts w:ascii="Times New Roman" w:eastAsia="Calibri" w:hAnsi="Times New Roman"/>
          <w:sz w:val="32"/>
          <w:szCs w:val="32"/>
          <w:lang w:eastAsia="en-US"/>
        </w:rPr>
        <w:lastRenderedPageBreak/>
        <w:t xml:space="preserve">рекомендуется осуществлять с учетом методических </w:t>
      </w:r>
      <w:r w:rsidRPr="0012184F">
        <w:rPr>
          <w:rFonts w:ascii="Times New Roman" w:eastAsia="Calibri" w:hAnsi="Times New Roman"/>
          <w:sz w:val="32"/>
          <w:szCs w:val="32"/>
        </w:rPr>
        <w:t>рекомендаций</w:t>
      </w:r>
      <w:r w:rsidRPr="0012184F">
        <w:rPr>
          <w:rFonts w:ascii="Times New Roman" w:eastAsia="Calibri" w:hAnsi="Times New Roman"/>
          <w:sz w:val="32"/>
          <w:szCs w:val="32"/>
          <w:lang w:eastAsia="en-US"/>
        </w:rPr>
        <w:t xml:space="preserve">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 года № 897/1128/</w:t>
      </w:r>
      <w:proofErr w:type="spellStart"/>
      <w:r w:rsidRPr="0012184F">
        <w:rPr>
          <w:rFonts w:ascii="Times New Roman" w:eastAsia="Calibri" w:hAnsi="Times New Roman"/>
          <w:sz w:val="32"/>
          <w:szCs w:val="32"/>
          <w:lang w:eastAsia="en-US"/>
        </w:rPr>
        <w:t>пр</w:t>
      </w:r>
      <w:proofErr w:type="spellEnd"/>
      <w:r w:rsidRPr="0012184F">
        <w:rPr>
          <w:rFonts w:ascii="Times New Roman" w:eastAsia="Calibri" w:hAnsi="Times New Roman"/>
          <w:sz w:val="32"/>
          <w:szCs w:val="32"/>
          <w:lang w:eastAsia="en-US"/>
        </w:rPr>
        <w:t xml:space="preserve"> (с учетом внесенных в них изменений).</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p>
    <w:p w:rsidR="00E12670" w:rsidRPr="0012184F" w:rsidRDefault="00E12670" w:rsidP="00E12670">
      <w:pPr>
        <w:autoSpaceDE w:val="0"/>
        <w:autoSpaceDN w:val="0"/>
        <w:adjustRightInd w:val="0"/>
        <w:ind w:firstLine="709"/>
        <w:jc w:val="center"/>
        <w:rPr>
          <w:rFonts w:ascii="Times New Roman" w:eastAsia="Calibri" w:hAnsi="Times New Roman"/>
          <w:bCs/>
          <w:sz w:val="32"/>
          <w:szCs w:val="32"/>
          <w:lang w:eastAsia="en-US"/>
        </w:rPr>
      </w:pPr>
      <w:r w:rsidRPr="0012184F">
        <w:rPr>
          <w:rFonts w:ascii="Times New Roman" w:eastAsia="Calibri" w:hAnsi="Times New Roman"/>
          <w:bCs/>
          <w:sz w:val="32"/>
          <w:szCs w:val="32"/>
          <w:lang w:eastAsia="en-US"/>
        </w:rPr>
        <w:t>19. Размещение парковок (парковочных мест)</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19.1. На общественных и дворовых территориях населенных пунктов могут размещаться в том числе площадки автостоянок и парковок следующих видов:</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12184F">
        <w:rPr>
          <w:rFonts w:ascii="Times New Roman" w:eastAsia="Calibri" w:hAnsi="Times New Roman"/>
          <w:sz w:val="32"/>
          <w:szCs w:val="32"/>
          <w:lang w:eastAsia="en-US"/>
        </w:rPr>
        <w:t>приобъектные</w:t>
      </w:r>
      <w:proofErr w:type="spellEnd"/>
      <w:r w:rsidRPr="0012184F">
        <w:rPr>
          <w:rFonts w:ascii="Times New Roman" w:eastAsia="Calibri" w:hAnsi="Times New Roman"/>
          <w:sz w:val="32"/>
          <w:szCs w:val="32"/>
          <w:lang w:eastAsia="en-US"/>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 xml:space="preserve">- 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12184F">
        <w:rPr>
          <w:rFonts w:ascii="Times New Roman" w:eastAsia="Calibri" w:hAnsi="Times New Roman"/>
          <w:sz w:val="32"/>
          <w:szCs w:val="32"/>
          <w:lang w:eastAsia="en-US"/>
        </w:rPr>
        <w:t>подэстакадных</w:t>
      </w:r>
      <w:proofErr w:type="spellEnd"/>
      <w:r w:rsidRPr="0012184F">
        <w:rPr>
          <w:rFonts w:ascii="Times New Roman" w:eastAsia="Calibri" w:hAnsi="Times New Roman"/>
          <w:sz w:val="32"/>
          <w:szCs w:val="32"/>
          <w:lang w:eastAsia="en-US"/>
        </w:rPr>
        <w:t xml:space="preserve"> или </w:t>
      </w:r>
      <w:proofErr w:type="spellStart"/>
      <w:r w:rsidRPr="0012184F">
        <w:rPr>
          <w:rFonts w:ascii="Times New Roman" w:eastAsia="Calibri" w:hAnsi="Times New Roman"/>
          <w:sz w:val="32"/>
          <w:szCs w:val="32"/>
          <w:lang w:eastAsia="en-US"/>
        </w:rPr>
        <w:t>подмостовых</w:t>
      </w:r>
      <w:proofErr w:type="spellEnd"/>
      <w:r w:rsidRPr="0012184F">
        <w:rPr>
          <w:rFonts w:ascii="Times New Roman" w:eastAsia="Calibri" w:hAnsi="Times New Roman"/>
          <w:sz w:val="32"/>
          <w:szCs w:val="32"/>
          <w:lang w:eastAsia="en-US"/>
        </w:rPr>
        <w:t xml:space="preserve"> пространств, площадей и иных объектов улично-дорожной сети и предназначенные для организованной стоянки транспортных средств;</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 прочие автомобильные стоянки (грузовые, перехватывающие и др.) в специально выделенных и обозначенных знаками и (или) разметкой местах.</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 xml:space="preserve">19.2. К элементам благоустройства автостоянок и парковок относятся: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w:t>
      </w:r>
      <w:r w:rsidRPr="0012184F">
        <w:rPr>
          <w:rFonts w:ascii="Times New Roman" w:eastAsia="Calibri" w:hAnsi="Times New Roman"/>
          <w:sz w:val="32"/>
          <w:szCs w:val="32"/>
          <w:lang w:eastAsia="en-US"/>
        </w:rPr>
        <w:lastRenderedPageBreak/>
        <w:t>эстакады (в отношении площадок, предназначенных для длительного хранения автотранспорта).</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19.3. При проектировании, строительстве, реконструкции и благоустройстве площадок автостоянок рекомендуется предусматривать установку устройств для зарядки электрического транспорта и видеонаблюдения.</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19.4. 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19.5.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19.6. 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19.7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20. Размещение малых архитектурных форм и городской мебели</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 xml:space="preserve">20.1. В рамках решения задачи обеспечения качества городской среды при создании и благоустройстве МАФ рекомендуется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12184F">
        <w:rPr>
          <w:rFonts w:ascii="Times New Roman" w:eastAsia="Calibri" w:hAnsi="Times New Roman"/>
          <w:sz w:val="32"/>
          <w:szCs w:val="32"/>
          <w:lang w:eastAsia="en-US"/>
        </w:rPr>
        <w:t>экологичных</w:t>
      </w:r>
      <w:proofErr w:type="spellEnd"/>
      <w:r w:rsidRPr="0012184F">
        <w:rPr>
          <w:rFonts w:ascii="Times New Roman" w:eastAsia="Calibri" w:hAnsi="Times New Roman"/>
          <w:sz w:val="32"/>
          <w:szCs w:val="32"/>
          <w:lang w:eastAsia="en-US"/>
        </w:rPr>
        <w:t xml:space="preserve"> материалов, создания условий для ведения здорового образа жизни всех категорий населения.</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lastRenderedPageBreak/>
        <w:t>20.2. При проектировании и выборе МАФ, в том числе уличной мебели, рекомендуется учитывать:</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а) наличие свободной площади на благоустраиваемой территории;</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б) соответствие материалов и конструкции МАФ климату и назначению МАФ;</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в) защиту от образования наледи и снежных заносов, обеспечение стока воды;</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г) пропускную способность территории, частоту и продолжительность использования МАФ;</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д) возраст потенциальных пользователей МАФ;</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е) антивандальную защищенность МАФ от разрушения, оклейки, нанесения надписей и изображений;</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ж) удобство обслуживания, а также механизированной и ручной очистки территории рядом с МАФ и под конструкцией;</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з) возможность ремонта или замены деталей МАФ;</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и) интенсивность пешеходного и автомобильного движения, близость транспортных узлов;</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к) эргономичность конструкций (высоту и наклон спинки скамеек, высоту урн и другие характеристики);</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л) расцветку и стилистическое сочетание с другими МАФ и окружающей архитектурой;</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м) безопасность для потенциальных пользователей.</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20.3. При установке МАФ и уличной мебели рекомендуется предусматривать обеспечение:</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а) расположения МАФ, не создающего препятствий для пешеходов;</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б) приоритета компактной установки МАФ на минимальной площади в местах большого скопления людей;</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в) устойчивости конструкции;</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г) надежной фиксации или возможности перемещения элементов в зависимости от типа МАФ и условий расположения;</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д) наличия в каждой конкретной зоне благоустраиваемой территории рекомендуемых типов МАФ для такой зоны.</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20.4. При размещении уличной мебели рекомендуется:</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а) 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lastRenderedPageBreak/>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20.5. На тротуарах автомобильных дорог рекомендуется использовать следующие типы МАФ:</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а) установки освещения;</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б) скамьи без спинок, оборудованные местом для сумок;</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в) опоры у скамеек, предназначенных для людей с ограниченными возможностями;</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г) ограждения (в местах необходимости обеспечения защиты пешеходов от наезда автомобилей);</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д) кадки, цветочницы, вазоны, кашпо, в том числе подвесные;</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е) урны.</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20.6. МАФ и уличная мебель, устанавливаемые на территории исторической застройки населенных пунктов, а также на территориях центров притяжения, наиболее часто посещаемых жителями населенного пункта и туристами, должны соответствовать стилистике окружающей архитектуры.</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20.7. Для пешеходных зон и коммуникаций рекомендуется использовать следующие типы МАФ:</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а) установки освещения;</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б) скамьи, предполагающие длительное, комфортное сидение;</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в) цветочницы, вазоны, кашпо;</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г) информационные стенды;</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д) ограждения (в местах необходимости обеспечения защиты пешеходов от наезда автомобилей);</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е) столы для настольных игр;</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ж) урны.</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 xml:space="preserve">20.8. При размещении урн рекомендуется выбирать урны достаточной высоты и объема, с рельефным </w:t>
      </w:r>
      <w:proofErr w:type="spellStart"/>
      <w:r w:rsidRPr="0012184F">
        <w:rPr>
          <w:rFonts w:ascii="Times New Roman" w:eastAsia="Calibri" w:hAnsi="Times New Roman"/>
          <w:sz w:val="32"/>
          <w:szCs w:val="32"/>
          <w:lang w:eastAsia="en-US"/>
        </w:rPr>
        <w:t>текстурированием</w:t>
      </w:r>
      <w:proofErr w:type="spellEnd"/>
      <w:r w:rsidRPr="0012184F">
        <w:rPr>
          <w:rFonts w:ascii="Times New Roman" w:eastAsia="Calibri" w:hAnsi="Times New Roman"/>
          <w:sz w:val="32"/>
          <w:szCs w:val="32"/>
          <w:lang w:eastAsia="en-US"/>
        </w:rPr>
        <w:t xml:space="preserve">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20.9. В целях защиты МАФ от графического вандализма рекомендуется:</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lastRenderedPageBreak/>
        <w:t xml:space="preserve">а) минимизировать площадь поверхностей МАФ, при этом свободные поверхности рекомендуется делать с рельефным </w:t>
      </w:r>
      <w:proofErr w:type="spellStart"/>
      <w:r w:rsidRPr="0012184F">
        <w:rPr>
          <w:rFonts w:ascii="Times New Roman" w:eastAsia="Calibri" w:hAnsi="Times New Roman"/>
          <w:sz w:val="32"/>
          <w:szCs w:val="32"/>
          <w:lang w:eastAsia="en-US"/>
        </w:rPr>
        <w:t>текстурированием</w:t>
      </w:r>
      <w:proofErr w:type="spellEnd"/>
      <w:r w:rsidRPr="0012184F">
        <w:rPr>
          <w:rFonts w:ascii="Times New Roman" w:eastAsia="Calibri" w:hAnsi="Times New Roman"/>
          <w:sz w:val="32"/>
          <w:szCs w:val="32"/>
          <w:lang w:eastAsia="en-US"/>
        </w:rPr>
        <w:t xml:space="preserve"> или перфорированием, препятствующим графическому вандализму или облегчающим его устранение;</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другие элементы);</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г) выбирать или проектировать рельефные поверхности опор освещения, в том числе с использованием краски, содержащей рельефные частицы.</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20.10. При установке МАФ рекомендуется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p>
    <w:p w:rsidR="00E12670" w:rsidRPr="0012184F" w:rsidRDefault="00E12670" w:rsidP="00E12670">
      <w:pPr>
        <w:autoSpaceDE w:val="0"/>
        <w:autoSpaceDN w:val="0"/>
        <w:adjustRightInd w:val="0"/>
        <w:ind w:firstLine="709"/>
        <w:jc w:val="center"/>
        <w:rPr>
          <w:rFonts w:ascii="Times New Roman" w:eastAsia="Calibri" w:hAnsi="Times New Roman"/>
          <w:bCs/>
          <w:sz w:val="32"/>
          <w:szCs w:val="32"/>
          <w:lang w:eastAsia="en-US"/>
        </w:rPr>
      </w:pPr>
      <w:r w:rsidRPr="0012184F">
        <w:rPr>
          <w:rFonts w:ascii="Times New Roman" w:eastAsia="Calibri" w:hAnsi="Times New Roman"/>
          <w:bCs/>
          <w:sz w:val="32"/>
          <w:szCs w:val="32"/>
          <w:lang w:eastAsia="en-US"/>
        </w:rPr>
        <w:t>21. Организация пешеходных коммуникаций, в том числе</w:t>
      </w:r>
    </w:p>
    <w:p w:rsidR="00E12670" w:rsidRPr="0012184F" w:rsidRDefault="00E12670" w:rsidP="00E12670">
      <w:pPr>
        <w:autoSpaceDE w:val="0"/>
        <w:autoSpaceDN w:val="0"/>
        <w:adjustRightInd w:val="0"/>
        <w:ind w:firstLine="709"/>
        <w:jc w:val="center"/>
        <w:rPr>
          <w:rFonts w:ascii="Times New Roman" w:eastAsia="Calibri" w:hAnsi="Times New Roman"/>
          <w:bCs/>
          <w:sz w:val="32"/>
          <w:szCs w:val="32"/>
          <w:lang w:eastAsia="en-US"/>
        </w:rPr>
      </w:pPr>
      <w:r w:rsidRPr="0012184F">
        <w:rPr>
          <w:rFonts w:ascii="Times New Roman" w:eastAsia="Calibri" w:hAnsi="Times New Roman"/>
          <w:bCs/>
          <w:sz w:val="32"/>
          <w:szCs w:val="32"/>
          <w:lang w:eastAsia="en-US"/>
        </w:rPr>
        <w:t>тротуаров, аллей, дорожек, тропинок</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21.1. 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lastRenderedPageBreak/>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21.2. При проектировании пешеходных коммуникаций необходимо учитывать интенсивность пешеходных потоков в различное время суток.</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21.3.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 xml:space="preserve">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w:t>
      </w:r>
      <w:r w:rsidRPr="0012184F">
        <w:rPr>
          <w:rFonts w:ascii="Times New Roman" w:eastAsia="Calibri" w:hAnsi="Times New Roman"/>
          <w:sz w:val="32"/>
          <w:szCs w:val="32"/>
        </w:rPr>
        <w:t>СП 59.13330.2020</w:t>
      </w:r>
      <w:r w:rsidRPr="0012184F">
        <w:rPr>
          <w:rFonts w:ascii="Times New Roman" w:eastAsia="Calibri" w:hAnsi="Times New Roman"/>
          <w:sz w:val="32"/>
          <w:szCs w:val="32"/>
          <w:lang w:eastAsia="en-US"/>
        </w:rPr>
        <w:t xml:space="preserve"> «Свод правил. Доступность зданий и сооружений для маломобильных групп населения. СНиП 35-01-2001».</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21.4. При проектировании пешеходных коммуникаций, прилегающих к объектам транспортной инфраструктуры, рекомендуется организовать разделение пешеходных потоков.</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21.5. 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21.6. К элементам благоустройства пешеходных коммуникаций относятся: покрытие, элементы сопряжения поверхностей, осветительное оборудование, скамьи, малые контейнеры для мусора, урны, информационные указатели.</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Количество элементов благоустройства определяется с учетом интенсивности пешеходного движения.</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lastRenderedPageBreak/>
        <w:t>21.7. Покрытие пешеходных дорожек необходимо предусматривать удобным при ходьбе и устойчивым к износу.</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21.8. На тротуарах с активным потоком пешеходов уличную мебель необходимо располагать в порядке, способствующем свободному движению пешеходов.</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21.9. Пешеходные коммуникации в составе общественных территорий рекомендуется предусмотреть хорошо просматриваемыми и освещенными.</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21.10. Не рекомендуется проектирование и создание прямолинейных пешеходных дорожек. Рекомендуется предусматривать возможности для альтернативных пешеходных маршрутов между двумя любыми точками муниципального образования.</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21.11. При планировании пешеходных коммуникаций необходимо предусмотреть места для кратковременного отдыха пешеходов, в том числе МГН (например, скамьи).</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21.12. 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21.13. При создании основных пешеходных коммуникаций рекомендуется использовать твердые виды покрытия.</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Лестницы, пандусы, мостики и другие подобные элементы рекомендуется выполнять с соблюдением равновеликой пропускной способности.</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21.14. При создании второстепенных пешеходных коммуникаций рекомендуется использовать различные виды покрытия:</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а) дорожки скверов, бульваров, садов населенного пункта рекомендуется устраивать с твердыми видами покрытия и элементами сопряжения поверхностей;</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б)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lastRenderedPageBreak/>
        <w:t>21.15. 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21.16. Проектирование и (или) благоустройство пешеходной зоны рекомендуется производить с учетом интересов всех групп населения, в том числе молодежи, детей различного возраста и их родителей, пенсионеров и МГН.</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 xml:space="preserve">21.17. При создании сети велосипедных и </w:t>
      </w:r>
      <w:proofErr w:type="spellStart"/>
      <w:r w:rsidRPr="0012184F">
        <w:rPr>
          <w:rFonts w:ascii="Times New Roman" w:eastAsia="Calibri" w:hAnsi="Times New Roman"/>
          <w:sz w:val="32"/>
          <w:szCs w:val="32"/>
          <w:lang w:eastAsia="en-US"/>
        </w:rPr>
        <w:t>велопешеходных</w:t>
      </w:r>
      <w:proofErr w:type="spellEnd"/>
      <w:r w:rsidRPr="0012184F">
        <w:rPr>
          <w:rFonts w:ascii="Times New Roman" w:eastAsia="Calibri" w:hAnsi="Times New Roman"/>
          <w:sz w:val="32"/>
          <w:szCs w:val="32"/>
          <w:lang w:eastAsia="en-US"/>
        </w:rPr>
        <w:t xml:space="preserve"> дорожек рекомендуется связывать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 xml:space="preserve">При этом типологию объектов велосипедной инфраструктуры рекомендуется проектировать в зависимости от их функции (транспортная или рекреационная), роли в масштабе муниципального образования и характеристик автомобильного и пешеходного движения на территории, в которую интегрируется </w:t>
      </w:r>
      <w:proofErr w:type="spellStart"/>
      <w:r w:rsidRPr="0012184F">
        <w:rPr>
          <w:rFonts w:ascii="Times New Roman" w:eastAsia="Calibri" w:hAnsi="Times New Roman"/>
          <w:sz w:val="32"/>
          <w:szCs w:val="32"/>
          <w:lang w:eastAsia="en-US"/>
        </w:rPr>
        <w:t>велодвижение</w:t>
      </w:r>
      <w:proofErr w:type="spellEnd"/>
      <w:r w:rsidRPr="0012184F">
        <w:rPr>
          <w:rFonts w:ascii="Times New Roman" w:eastAsia="Calibri" w:hAnsi="Times New Roman"/>
          <w:sz w:val="32"/>
          <w:szCs w:val="32"/>
          <w:lang w:eastAsia="en-US"/>
        </w:rPr>
        <w:t xml:space="preserve">. В зависимости от этих факторов могут применяться различные решения устройства велодорожек и (или) </w:t>
      </w:r>
      <w:proofErr w:type="spellStart"/>
      <w:r w:rsidRPr="0012184F">
        <w:rPr>
          <w:rFonts w:ascii="Times New Roman" w:eastAsia="Calibri" w:hAnsi="Times New Roman"/>
          <w:sz w:val="32"/>
          <w:szCs w:val="32"/>
          <w:lang w:eastAsia="en-US"/>
        </w:rPr>
        <w:t>велополос</w:t>
      </w:r>
      <w:proofErr w:type="spellEnd"/>
      <w:r w:rsidRPr="0012184F">
        <w:rPr>
          <w:rFonts w:ascii="Times New Roman" w:eastAsia="Calibri" w:hAnsi="Times New Roman"/>
          <w:sz w:val="32"/>
          <w:szCs w:val="32"/>
          <w:lang w:eastAsia="en-US"/>
        </w:rPr>
        <w:t>.</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21.18. К элементам благоустройства велодорожек относятся: твердый тип покрытия, элементы сопряжения поверхности велодорожки с прилегающими территориями.</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На велодорожках, размещаемых вдоль улиц и дорог, должно быть предусмотрено освещение, на территориях рекреационного назначения - озеленение.</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21.19. Для эффективного использования велосипедных коммуникаций рекомендуется предусматривать:</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а) маршруты велодорожек, интегрированные в единую замкнутую систему;</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 xml:space="preserve">б) комфортные и безопасные пересечения </w:t>
      </w:r>
      <w:proofErr w:type="spellStart"/>
      <w:r w:rsidRPr="0012184F">
        <w:rPr>
          <w:rFonts w:ascii="Times New Roman" w:eastAsia="Calibri" w:hAnsi="Times New Roman"/>
          <w:sz w:val="32"/>
          <w:szCs w:val="32"/>
          <w:lang w:eastAsia="en-US"/>
        </w:rPr>
        <w:t>веломаршрутов</w:t>
      </w:r>
      <w:proofErr w:type="spellEnd"/>
      <w:r w:rsidRPr="0012184F">
        <w:rPr>
          <w:rFonts w:ascii="Times New Roman" w:eastAsia="Calibri" w:hAnsi="Times New Roman"/>
          <w:sz w:val="32"/>
          <w:szCs w:val="32"/>
          <w:lang w:eastAsia="en-US"/>
        </w:rPr>
        <w:t xml:space="preserve"> на перекрестках с пешеходными и автомобильными коммуникациями;</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 xml:space="preserve">в) снижение общей скорости движения автомобильного транспорта на территории, в которую интегрируется </w:t>
      </w:r>
      <w:proofErr w:type="spellStart"/>
      <w:r w:rsidRPr="0012184F">
        <w:rPr>
          <w:rFonts w:ascii="Times New Roman" w:eastAsia="Calibri" w:hAnsi="Times New Roman"/>
          <w:sz w:val="32"/>
          <w:szCs w:val="32"/>
          <w:lang w:eastAsia="en-US"/>
        </w:rPr>
        <w:t>велодвижение</w:t>
      </w:r>
      <w:proofErr w:type="spellEnd"/>
      <w:r w:rsidRPr="0012184F">
        <w:rPr>
          <w:rFonts w:ascii="Times New Roman" w:eastAsia="Calibri" w:hAnsi="Times New Roman"/>
          <w:sz w:val="32"/>
          <w:szCs w:val="32"/>
          <w:lang w:eastAsia="en-US"/>
        </w:rPr>
        <w:t>;</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 xml:space="preserve">г) организацию </w:t>
      </w:r>
      <w:proofErr w:type="spellStart"/>
      <w:r w:rsidRPr="0012184F">
        <w:rPr>
          <w:rFonts w:ascii="Times New Roman" w:eastAsia="Calibri" w:hAnsi="Times New Roman"/>
          <w:sz w:val="32"/>
          <w:szCs w:val="32"/>
          <w:lang w:eastAsia="en-US"/>
        </w:rPr>
        <w:t>безбарьерной</w:t>
      </w:r>
      <w:proofErr w:type="spellEnd"/>
      <w:r w:rsidRPr="0012184F">
        <w:rPr>
          <w:rFonts w:ascii="Times New Roman" w:eastAsia="Calibri" w:hAnsi="Times New Roman"/>
          <w:sz w:val="32"/>
          <w:szCs w:val="32"/>
          <w:lang w:eastAsia="en-US"/>
        </w:rPr>
        <w:t xml:space="preserve"> среды в зонах перепада высот на маршруте;</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lastRenderedPageBreak/>
        <w:t>д) организацию велодорожек на маршрутах, ведущих к зонам транспортно-пересадочных узлов и остановкам внеуличного транспорта;</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 xml:space="preserve">е) безопасные </w:t>
      </w:r>
      <w:proofErr w:type="spellStart"/>
      <w:r w:rsidRPr="0012184F">
        <w:rPr>
          <w:rFonts w:ascii="Times New Roman" w:eastAsia="Calibri" w:hAnsi="Times New Roman"/>
          <w:sz w:val="32"/>
          <w:szCs w:val="32"/>
          <w:lang w:eastAsia="en-US"/>
        </w:rPr>
        <w:t>велопарковки</w:t>
      </w:r>
      <w:proofErr w:type="spellEnd"/>
      <w:r w:rsidRPr="0012184F">
        <w:rPr>
          <w:rFonts w:ascii="Times New Roman" w:eastAsia="Calibri" w:hAnsi="Times New Roman"/>
          <w:sz w:val="32"/>
          <w:szCs w:val="32"/>
          <w:lang w:eastAsia="en-US"/>
        </w:rPr>
        <w:t xml:space="preserve"> на общественных территориях муниципального образования, в том числе в зонах транспортно-пересадочных узлов и остановок внеуличного транспорта.</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p>
    <w:p w:rsidR="00E12670" w:rsidRPr="0012184F" w:rsidRDefault="00E12670" w:rsidP="00E12670">
      <w:pPr>
        <w:autoSpaceDE w:val="0"/>
        <w:autoSpaceDN w:val="0"/>
        <w:adjustRightInd w:val="0"/>
        <w:ind w:firstLine="709"/>
        <w:jc w:val="center"/>
        <w:rPr>
          <w:rFonts w:ascii="Times New Roman" w:eastAsia="Calibri" w:hAnsi="Times New Roman"/>
          <w:bCs/>
          <w:sz w:val="32"/>
          <w:szCs w:val="32"/>
          <w:lang w:eastAsia="en-US"/>
        </w:rPr>
      </w:pPr>
      <w:r w:rsidRPr="0012184F">
        <w:rPr>
          <w:rFonts w:ascii="Times New Roman" w:eastAsia="Calibri" w:hAnsi="Times New Roman"/>
          <w:bCs/>
          <w:sz w:val="32"/>
          <w:szCs w:val="32"/>
          <w:lang w:eastAsia="en-US"/>
        </w:rPr>
        <w:t>22. Обустройство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22.1. При проектировании объектов благоустройства рекомендуется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22.2. Проектирование, строительство, установку технических средств и оборудования, способствующих передвижению МГН, рекомендуется осуществлять в том числе при новом строительстве в соответствии с утвержденной проектной документацией.</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 xml:space="preserve">22.3. Пути движения МГН, входные группы в здания и сооружения рекомендуется проектировать в соответствии с </w:t>
      </w:r>
      <w:r w:rsidRPr="0012184F">
        <w:rPr>
          <w:rFonts w:ascii="Times New Roman" w:eastAsia="Calibri" w:hAnsi="Times New Roman"/>
          <w:sz w:val="32"/>
          <w:szCs w:val="32"/>
        </w:rPr>
        <w:t>СП 59.13330.2020</w:t>
      </w:r>
      <w:r w:rsidRPr="0012184F">
        <w:rPr>
          <w:rFonts w:ascii="Times New Roman" w:eastAsia="Calibri" w:hAnsi="Times New Roman"/>
          <w:sz w:val="32"/>
          <w:szCs w:val="32"/>
          <w:lang w:eastAsia="en-US"/>
        </w:rPr>
        <w:t xml:space="preserve"> «Свод правил. Доступность зданий и сооружений для маломобильных групп населения. СНиП 35-01-2001».</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22.4. 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Тротуары, подходы к зданиям, строениям и сооружениям, ступени и пандусы рекомендуется выполнять с нескользящей поверхностью.</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 xml:space="preserve">Поверхности тротуаров, площадок перед входом в здания, строения и сооружения, ступеней и пандусов, имеющие скользкую </w:t>
      </w:r>
      <w:r w:rsidRPr="0012184F">
        <w:rPr>
          <w:rFonts w:ascii="Times New Roman" w:eastAsia="Calibri" w:hAnsi="Times New Roman"/>
          <w:sz w:val="32"/>
          <w:szCs w:val="32"/>
          <w:lang w:eastAsia="en-US"/>
        </w:rPr>
        <w:lastRenderedPageBreak/>
        <w:t xml:space="preserve">поверхность в холодный период времени, рекомендуется обрабатывать специальными </w:t>
      </w:r>
      <w:proofErr w:type="spellStart"/>
      <w:r w:rsidRPr="0012184F">
        <w:rPr>
          <w:rFonts w:ascii="Times New Roman" w:eastAsia="Calibri" w:hAnsi="Times New Roman"/>
          <w:sz w:val="32"/>
          <w:szCs w:val="32"/>
          <w:lang w:eastAsia="en-US"/>
        </w:rPr>
        <w:t>противогололедными</w:t>
      </w:r>
      <w:proofErr w:type="spellEnd"/>
      <w:r w:rsidRPr="0012184F">
        <w:rPr>
          <w:rFonts w:ascii="Times New Roman" w:eastAsia="Calibri" w:hAnsi="Times New Roman"/>
          <w:sz w:val="32"/>
          <w:szCs w:val="32"/>
          <w:lang w:eastAsia="en-US"/>
        </w:rPr>
        <w:t xml:space="preserve"> средствами или укрывать такие поверхности противоскользящими материалами.</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22.5.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 xml:space="preserve">22.6. 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sidRPr="0012184F">
        <w:rPr>
          <w:rFonts w:ascii="Times New Roman" w:eastAsia="Calibri" w:hAnsi="Times New Roman"/>
          <w:sz w:val="32"/>
          <w:szCs w:val="32"/>
          <w:lang w:eastAsia="en-US"/>
        </w:rPr>
        <w:t>мнемокартами</w:t>
      </w:r>
      <w:proofErr w:type="spellEnd"/>
      <w:r w:rsidRPr="0012184F">
        <w:rPr>
          <w:rFonts w:ascii="Times New Roman" w:eastAsia="Calibri" w:hAnsi="Times New Roman"/>
          <w:sz w:val="32"/>
          <w:szCs w:val="32"/>
          <w:lang w:eastAsia="en-US"/>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На тактильных мнемосхемах рекомендуется размещать в том числе тактильную пространственную информацию, позволяющую определить фактическое положение объектов в пространстве.</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p>
    <w:p w:rsidR="00E12670" w:rsidRPr="0012184F" w:rsidRDefault="00E12670" w:rsidP="00E12670">
      <w:pPr>
        <w:autoSpaceDE w:val="0"/>
        <w:autoSpaceDN w:val="0"/>
        <w:adjustRightInd w:val="0"/>
        <w:ind w:firstLine="709"/>
        <w:rPr>
          <w:rFonts w:ascii="Times New Roman" w:eastAsia="Calibri" w:hAnsi="Times New Roman"/>
          <w:bCs/>
          <w:sz w:val="32"/>
          <w:szCs w:val="32"/>
          <w:lang w:eastAsia="en-US"/>
        </w:rPr>
      </w:pPr>
      <w:r w:rsidRPr="0012184F">
        <w:rPr>
          <w:rFonts w:ascii="Times New Roman" w:eastAsia="Calibri" w:hAnsi="Times New Roman"/>
          <w:bCs/>
          <w:sz w:val="32"/>
          <w:szCs w:val="32"/>
          <w:lang w:eastAsia="en-US"/>
        </w:rPr>
        <w:t>23. Организация приема поверхностных сточных вод</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23.1. Организация приема поверхностных (дождевых, ливневых, талых) сточных вод, которые образуются в процессе выпадения дождей и таяния снега (далее - поверхностные сточные воды) в населенных пунктах муниципального образования должна осуществляться посредством систем водоотведения (канализации), предназначенных для приема поверхностных сточных вод.</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23.2.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рекомендуется осуществлять:</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а) внутриквартальной закрытой сетью водостоков;</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б) по лоткам внутриквартальных проездов до дождеприемников, установленных в пределах квартала на въездах с улицы;</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в) по лоткам внутриквартальных проездов в лотки улиц местного значения (при площади дворовой территории менее 1 га).</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 xml:space="preserve">23.3. </w:t>
      </w:r>
      <w:proofErr w:type="spellStart"/>
      <w:r w:rsidRPr="0012184F">
        <w:rPr>
          <w:rFonts w:ascii="Times New Roman" w:eastAsia="Calibri" w:hAnsi="Times New Roman"/>
          <w:sz w:val="32"/>
          <w:szCs w:val="32"/>
          <w:lang w:eastAsia="en-US"/>
        </w:rPr>
        <w:t>Дождеприемные</w:t>
      </w:r>
      <w:proofErr w:type="spellEnd"/>
      <w:r w:rsidRPr="0012184F">
        <w:rPr>
          <w:rFonts w:ascii="Times New Roman" w:eastAsia="Calibri" w:hAnsi="Times New Roman"/>
          <w:sz w:val="32"/>
          <w:szCs w:val="32"/>
          <w:lang w:eastAsia="en-US"/>
        </w:rPr>
        <w:t xml:space="preserve"> колодцы рекомендуется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На участках территорий жилой застройки, подверженных эрозии (по характеристикам уклонов и грунтов), рекомендуется предусматривать локальный отвод поверхностных сточных вод от зданий дополнительно к общей системе водоотвода.</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23.4. При благоустройстве территорий, расположенных на участках холмистого рельефа, крутые склоны рекомендуется оборудовать системой нагорных и водоотводных каналов, а на участках возможного проявления карстово-суффозионных процессов рекомендуется проводить мероприятия по уменьшению инфильтрации воды в грунт.</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23.5. Размещение дренажной сети рекомендуется определять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lastRenderedPageBreak/>
        <w:t>23.6. К элементам системы водоотведения (канализации), предназначенной для приема поверхностных сточных вод, относятся:</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 линейный водоотвод;</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 xml:space="preserve">- </w:t>
      </w:r>
      <w:proofErr w:type="spellStart"/>
      <w:r w:rsidRPr="0012184F">
        <w:rPr>
          <w:rFonts w:ascii="Times New Roman" w:eastAsia="Calibri" w:hAnsi="Times New Roman"/>
          <w:sz w:val="32"/>
          <w:szCs w:val="32"/>
          <w:lang w:eastAsia="en-US"/>
        </w:rPr>
        <w:t>дождеприемные</w:t>
      </w:r>
      <w:proofErr w:type="spellEnd"/>
      <w:r w:rsidRPr="0012184F">
        <w:rPr>
          <w:rFonts w:ascii="Times New Roman" w:eastAsia="Calibri" w:hAnsi="Times New Roman"/>
          <w:sz w:val="32"/>
          <w:szCs w:val="32"/>
          <w:lang w:eastAsia="en-US"/>
        </w:rPr>
        <w:t xml:space="preserve"> решетки;</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 xml:space="preserve">- </w:t>
      </w:r>
      <w:proofErr w:type="spellStart"/>
      <w:r w:rsidRPr="0012184F">
        <w:rPr>
          <w:rFonts w:ascii="Times New Roman" w:eastAsia="Calibri" w:hAnsi="Times New Roman"/>
          <w:sz w:val="32"/>
          <w:szCs w:val="32"/>
          <w:lang w:eastAsia="en-US"/>
        </w:rPr>
        <w:t>инфильтрующие</w:t>
      </w:r>
      <w:proofErr w:type="spellEnd"/>
      <w:r w:rsidRPr="0012184F">
        <w:rPr>
          <w:rFonts w:ascii="Times New Roman" w:eastAsia="Calibri" w:hAnsi="Times New Roman"/>
          <w:sz w:val="32"/>
          <w:szCs w:val="32"/>
          <w:lang w:eastAsia="en-US"/>
        </w:rPr>
        <w:t xml:space="preserve"> элементы;</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 дренажные колодцы;</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 дренажные траншеи, полосы проницаемого покрытия;</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 xml:space="preserve">- </w:t>
      </w:r>
      <w:proofErr w:type="spellStart"/>
      <w:r w:rsidRPr="0012184F">
        <w:rPr>
          <w:rFonts w:ascii="Times New Roman" w:eastAsia="Calibri" w:hAnsi="Times New Roman"/>
          <w:sz w:val="32"/>
          <w:szCs w:val="32"/>
          <w:lang w:eastAsia="en-US"/>
        </w:rPr>
        <w:t>биодренажные</w:t>
      </w:r>
      <w:proofErr w:type="spellEnd"/>
      <w:r w:rsidRPr="0012184F">
        <w:rPr>
          <w:rFonts w:ascii="Times New Roman" w:eastAsia="Calibri" w:hAnsi="Times New Roman"/>
          <w:sz w:val="32"/>
          <w:szCs w:val="32"/>
          <w:lang w:eastAsia="en-US"/>
        </w:rPr>
        <w:t xml:space="preserve"> канавы;</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 дождевые сады;</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 водно-болотные угодья.</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23.7. При проектировании системы водоотведения (канализации),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E12670" w:rsidRPr="0012184F" w:rsidRDefault="00E12670" w:rsidP="00E12670">
      <w:pPr>
        <w:autoSpaceDE w:val="0"/>
        <w:autoSpaceDN w:val="0"/>
        <w:adjustRightInd w:val="0"/>
        <w:ind w:firstLine="709"/>
        <w:rPr>
          <w:rFonts w:ascii="Times New Roman" w:eastAsia="Calibri" w:hAnsi="Times New Roman"/>
          <w:sz w:val="32"/>
          <w:szCs w:val="32"/>
          <w:lang w:eastAsia="en-US"/>
        </w:rPr>
      </w:pPr>
      <w:r w:rsidRPr="0012184F">
        <w:rPr>
          <w:rFonts w:ascii="Times New Roman" w:eastAsia="Calibri" w:hAnsi="Times New Roman"/>
          <w:sz w:val="32"/>
          <w:szCs w:val="32"/>
          <w:lang w:eastAsia="en-US"/>
        </w:rPr>
        <w:t>23.8. Не допускается организация отведения талой и дождевой воды с частных территорий на улично-дорожную сеть.</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24. Осуществление контроля за соблюдением правил благоустройства территории</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24.1. Контроль за соблюдением физическими лицами, юридическими лицами, индивидуальными предпринимателями Правил благоустройства Рамонского городского поселения Рамонского муниципального района Воронежской области осуществляют должностные лица органов местного самоуправления поселения путем осуществления постоянного мониторинга территории поселения и элементов благоустройства, с фиксацией выявленных нарушений.</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 xml:space="preserve">24.2. В течение трех дней со дня выявления факта нарушения Правил благоустройства Рамонского городского поселения должностное лицо органов местного самоуправления поселения направляет информацию о данном факте уполномоченному должностному лицу администрации Рамонского муниципального района Воронежской области для составления протокола об административных правонарушениях на основании Закона Воронежской области от 31.12.2003 № 74-ОЗ «Об </w:t>
      </w:r>
      <w:r w:rsidRPr="0012184F">
        <w:rPr>
          <w:rFonts w:ascii="Times New Roman" w:hAnsi="Times New Roman"/>
          <w:sz w:val="32"/>
          <w:szCs w:val="32"/>
        </w:rPr>
        <w:lastRenderedPageBreak/>
        <w:t>административных правонарушениях на территории Воронежской области».</w:t>
      </w:r>
    </w:p>
    <w:p w:rsidR="00E12670" w:rsidRPr="0012184F" w:rsidRDefault="00E12670" w:rsidP="00E12670">
      <w:pPr>
        <w:ind w:firstLine="709"/>
        <w:rPr>
          <w:rFonts w:ascii="Times New Roman" w:hAnsi="Times New Roman"/>
          <w:sz w:val="32"/>
          <w:szCs w:val="32"/>
        </w:rPr>
      </w:pPr>
      <w:r w:rsidRPr="0012184F">
        <w:rPr>
          <w:rFonts w:ascii="Times New Roman" w:hAnsi="Times New Roman"/>
          <w:sz w:val="32"/>
          <w:szCs w:val="32"/>
        </w:rPr>
        <w:t>24.3. Юридические, должностные лица и граждане, допустившие нарушения настоящих Правил благоустройства Рамонского городского поселения, несут ответственность в соответствии с действующим законодательством и Законом Воронежской области от 31.12.2003 № 74-ОЗ «Об административных правонарушениях на территории Воронежской области».</w:t>
      </w:r>
    </w:p>
    <w:p w:rsidR="00E560D6" w:rsidRPr="0012184F" w:rsidRDefault="00E560D6">
      <w:pPr>
        <w:rPr>
          <w:rFonts w:ascii="Times New Roman" w:hAnsi="Times New Roman"/>
          <w:sz w:val="32"/>
          <w:szCs w:val="32"/>
        </w:rPr>
      </w:pPr>
    </w:p>
    <w:sectPr w:rsidR="00E560D6" w:rsidRPr="001218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670"/>
    <w:rsid w:val="00073C46"/>
    <w:rsid w:val="0012184F"/>
    <w:rsid w:val="00157EC1"/>
    <w:rsid w:val="00185899"/>
    <w:rsid w:val="002C3F1B"/>
    <w:rsid w:val="002D6D73"/>
    <w:rsid w:val="0062723F"/>
    <w:rsid w:val="006A3A4D"/>
    <w:rsid w:val="0076706A"/>
    <w:rsid w:val="00794F73"/>
    <w:rsid w:val="00AB0205"/>
    <w:rsid w:val="00B93EB2"/>
    <w:rsid w:val="00E12670"/>
    <w:rsid w:val="00E560D6"/>
    <w:rsid w:val="00EB6308"/>
    <w:rsid w:val="00EF0403"/>
    <w:rsid w:val="00FE2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C23AFB7-62ED-4599-B2BE-6AC175642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E12670"/>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12670"/>
    <w:pPr>
      <w:spacing w:before="100" w:beforeAutospacing="1" w:after="100" w:afterAutospacing="1"/>
    </w:pPr>
  </w:style>
  <w:style w:type="paragraph" w:styleId="a4">
    <w:name w:val="header"/>
    <w:basedOn w:val="a"/>
    <w:link w:val="a5"/>
    <w:semiHidden/>
    <w:unhideWhenUsed/>
    <w:rsid w:val="00E12670"/>
    <w:pPr>
      <w:tabs>
        <w:tab w:val="center" w:pos="4677"/>
        <w:tab w:val="right" w:pos="9355"/>
      </w:tabs>
    </w:pPr>
  </w:style>
  <w:style w:type="character" w:customStyle="1" w:styleId="a5">
    <w:name w:val="Верхний колонтитул Знак"/>
    <w:basedOn w:val="a0"/>
    <w:link w:val="a4"/>
    <w:semiHidden/>
    <w:rsid w:val="00E12670"/>
    <w:rPr>
      <w:rFonts w:ascii="Arial" w:eastAsia="Times New Roman" w:hAnsi="Arial" w:cs="Times New Roman"/>
      <w:sz w:val="24"/>
      <w:szCs w:val="24"/>
      <w:lang w:eastAsia="ru-RU"/>
    </w:rPr>
  </w:style>
  <w:style w:type="paragraph" w:styleId="a6">
    <w:name w:val="footer"/>
    <w:basedOn w:val="a"/>
    <w:link w:val="a7"/>
    <w:semiHidden/>
    <w:unhideWhenUsed/>
    <w:rsid w:val="00E12670"/>
    <w:pPr>
      <w:tabs>
        <w:tab w:val="center" w:pos="4677"/>
        <w:tab w:val="right" w:pos="9355"/>
      </w:tabs>
    </w:pPr>
  </w:style>
  <w:style w:type="character" w:customStyle="1" w:styleId="a7">
    <w:name w:val="Нижний колонтитул Знак"/>
    <w:basedOn w:val="a0"/>
    <w:link w:val="a6"/>
    <w:semiHidden/>
    <w:rsid w:val="00E12670"/>
    <w:rPr>
      <w:rFonts w:ascii="Arial" w:eastAsia="Times New Roman" w:hAnsi="Arial" w:cs="Times New Roman"/>
      <w:sz w:val="24"/>
      <w:szCs w:val="24"/>
      <w:lang w:eastAsia="ru-RU"/>
    </w:rPr>
  </w:style>
  <w:style w:type="paragraph" w:customStyle="1" w:styleId="ConsNormal">
    <w:name w:val="ConsNormal"/>
    <w:semiHidden/>
    <w:rsid w:val="00E12670"/>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Title">
    <w:name w:val="Title!Название НПА"/>
    <w:basedOn w:val="a"/>
    <w:semiHidden/>
    <w:rsid w:val="00E12670"/>
    <w:pPr>
      <w:spacing w:before="240" w:after="60"/>
      <w:jc w:val="center"/>
      <w:outlineLvl w:val="0"/>
    </w:pPr>
    <w:rPr>
      <w:rFonts w:cs="Arial"/>
      <w:b/>
      <w:bCs/>
      <w:kern w:val="28"/>
      <w:sz w:val="32"/>
      <w:szCs w:val="32"/>
    </w:rPr>
  </w:style>
  <w:style w:type="paragraph" w:customStyle="1" w:styleId="ConsPlusNormal">
    <w:name w:val="ConsPlusNormal"/>
    <w:semiHidden/>
    <w:rsid w:val="00E12670"/>
    <w:pPr>
      <w:autoSpaceDE w:val="0"/>
      <w:autoSpaceDN w:val="0"/>
      <w:adjustRightInd w:val="0"/>
      <w:spacing w:after="0" w:line="240" w:lineRule="auto"/>
    </w:pPr>
    <w:rPr>
      <w:rFonts w:ascii="Times New Roman" w:eastAsia="Calibri" w:hAnsi="Times New Roman" w:cs="Times New Roman"/>
      <w:sz w:val="28"/>
      <w:szCs w:val="28"/>
    </w:rPr>
  </w:style>
  <w:style w:type="paragraph" w:styleId="a8">
    <w:name w:val="Balloon Text"/>
    <w:basedOn w:val="a"/>
    <w:link w:val="a9"/>
    <w:uiPriority w:val="99"/>
    <w:semiHidden/>
    <w:unhideWhenUsed/>
    <w:rsid w:val="00E12670"/>
    <w:rPr>
      <w:rFonts w:ascii="Tahoma" w:hAnsi="Tahoma" w:cs="Tahoma"/>
      <w:sz w:val="16"/>
      <w:szCs w:val="16"/>
    </w:rPr>
  </w:style>
  <w:style w:type="character" w:customStyle="1" w:styleId="a9">
    <w:name w:val="Текст выноски Знак"/>
    <w:basedOn w:val="a0"/>
    <w:link w:val="a8"/>
    <w:uiPriority w:val="99"/>
    <w:semiHidden/>
    <w:rsid w:val="00E1267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8935">
      <w:bodyDiv w:val="1"/>
      <w:marLeft w:val="0"/>
      <w:marRight w:val="0"/>
      <w:marTop w:val="0"/>
      <w:marBottom w:val="0"/>
      <w:divBdr>
        <w:top w:val="none" w:sz="0" w:space="0" w:color="auto"/>
        <w:left w:val="none" w:sz="0" w:space="0" w:color="auto"/>
        <w:bottom w:val="none" w:sz="0" w:space="0" w:color="auto"/>
        <w:right w:val="none" w:sz="0" w:space="0" w:color="auto"/>
      </w:divBdr>
    </w:div>
    <w:div w:id="195656106">
      <w:bodyDiv w:val="1"/>
      <w:marLeft w:val="0"/>
      <w:marRight w:val="0"/>
      <w:marTop w:val="0"/>
      <w:marBottom w:val="0"/>
      <w:divBdr>
        <w:top w:val="none" w:sz="0" w:space="0" w:color="auto"/>
        <w:left w:val="none" w:sz="0" w:space="0" w:color="auto"/>
        <w:bottom w:val="none" w:sz="0" w:space="0" w:color="auto"/>
        <w:right w:val="none" w:sz="0" w:space="0" w:color="auto"/>
      </w:divBdr>
    </w:div>
    <w:div w:id="150944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18282</Words>
  <Characters>104210</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18</cp:revision>
  <dcterms:created xsi:type="dcterms:W3CDTF">2023-11-21T07:45:00Z</dcterms:created>
  <dcterms:modified xsi:type="dcterms:W3CDTF">2024-12-27T06:20:00Z</dcterms:modified>
</cp:coreProperties>
</file>