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EF" w:rsidRDefault="00D20FB7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ЗАКЛЮЧЕНИЕ О РЕЗУЛЬТАТАХ ОБЩЕСТВЕННЫХ ОБСУЖДЕНИЙ</w:t>
      </w:r>
    </w:p>
    <w:p w:rsidR="007C71EF" w:rsidRDefault="007C71EF">
      <w:pPr>
        <w:pStyle w:val="ConsPlusNormal"/>
        <w:jc w:val="both"/>
        <w:rPr>
          <w:szCs w:val="24"/>
        </w:rPr>
      </w:pPr>
    </w:p>
    <w:p w:rsidR="007C71EF" w:rsidRDefault="00D20F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77EB2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77EB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77EB2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рп. Рамонь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shd w:val="clear" w:color="auto" w:fill="FFFFFF"/>
        <w:jc w:val="both"/>
        <w:rPr>
          <w:u w:val="single"/>
        </w:rPr>
      </w:pPr>
      <w:r>
        <w:tab/>
      </w:r>
      <w:r>
        <w:rPr>
          <w:u w:val="single"/>
        </w:rPr>
        <w:t>Постановление администрации Рамонского муниципального района Воронежской области от ____________ №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</w:t>
      </w:r>
      <w:r w:rsidR="00577EB2">
        <w:rPr>
          <w:u w:val="single"/>
        </w:rPr>
        <w:t>6945017</w:t>
      </w:r>
      <w:r>
        <w:rPr>
          <w:u w:val="single"/>
        </w:rPr>
        <w:t>:</w:t>
      </w:r>
      <w:r w:rsidR="00577EB2">
        <w:rPr>
          <w:u w:val="single"/>
        </w:rPr>
        <w:t>285</w:t>
      </w:r>
      <w:r>
        <w:rPr>
          <w:u w:val="single"/>
        </w:rPr>
        <w:t>.</w:t>
      </w:r>
    </w:p>
    <w:p w:rsidR="007C71EF" w:rsidRDefault="00D20FB7">
      <w:pPr>
        <w:shd w:val="clear" w:color="auto" w:fill="FFFFFF"/>
        <w:jc w:val="center"/>
        <w:rPr>
          <w:i/>
        </w:rPr>
      </w:pPr>
      <w:r>
        <w:rPr>
          <w:i/>
        </w:rPr>
        <w:t>(наименование проекта муниципального правового акта)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shd w:val="clear" w:color="auto" w:fill="FFFFFF"/>
        <w:jc w:val="both"/>
        <w:rPr>
          <w:u w:val="single"/>
        </w:rPr>
      </w:pPr>
      <w:r>
        <w:rPr>
          <w:u w:val="single"/>
        </w:rPr>
        <w:t xml:space="preserve">Постановление главы Рамонского городского поселения Рамонского муниципального района Воронежской области от </w:t>
      </w:r>
      <w:r w:rsidR="00577EB2">
        <w:rPr>
          <w:u w:val="single"/>
        </w:rPr>
        <w:t>04</w:t>
      </w:r>
      <w:r>
        <w:rPr>
          <w:u w:val="single"/>
        </w:rPr>
        <w:t>.0</w:t>
      </w:r>
      <w:r w:rsidR="00577EB2">
        <w:rPr>
          <w:u w:val="single"/>
        </w:rPr>
        <w:t>4</w:t>
      </w:r>
      <w:r>
        <w:rPr>
          <w:u w:val="single"/>
        </w:rPr>
        <w:t>.202</w:t>
      </w:r>
      <w:r w:rsidR="00577EB2">
        <w:rPr>
          <w:u w:val="single"/>
        </w:rPr>
        <w:t>5</w:t>
      </w:r>
      <w:r>
        <w:rPr>
          <w:u w:val="single"/>
        </w:rPr>
        <w:t xml:space="preserve"> № </w:t>
      </w:r>
      <w:r w:rsidR="00577EB2">
        <w:rPr>
          <w:u w:val="single"/>
        </w:rPr>
        <w:t>64</w:t>
      </w:r>
      <w:r>
        <w:rPr>
          <w:u w:val="single"/>
        </w:rPr>
        <w:t xml:space="preserve"> о назначении общественных обсуждений по проекту 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</w:t>
      </w:r>
      <w:r w:rsidR="00577EB2">
        <w:rPr>
          <w:u w:val="single"/>
        </w:rPr>
        <w:t xml:space="preserve"> </w:t>
      </w:r>
      <w:r w:rsidR="00577EB2">
        <w:rPr>
          <w:u w:val="single"/>
        </w:rPr>
        <w:t>36:25:6945017:285</w:t>
      </w:r>
      <w:r>
        <w:rPr>
          <w:u w:val="single"/>
        </w:rPr>
        <w:t>.</w:t>
      </w:r>
    </w:p>
    <w:p w:rsidR="007C71EF" w:rsidRDefault="00D20FB7">
      <w:pPr>
        <w:shd w:val="clear" w:color="auto" w:fill="FFFFFF"/>
        <w:jc w:val="center"/>
      </w:pPr>
      <w:r>
        <w:rPr>
          <w:i/>
        </w:rPr>
        <w:t xml:space="preserve"> (основание для проведения общественных обсуждений)</w:t>
      </w:r>
    </w:p>
    <w:p w:rsidR="007C71EF" w:rsidRDefault="007C71EF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граждане не принимали участие.</w:t>
      </w:r>
    </w:p>
    <w:p w:rsidR="007C71EF" w:rsidRDefault="00D20FB7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общественных обсуждениях иные участники не принимали участие.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:rsidR="007C71EF" w:rsidRDefault="007C7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71EF" w:rsidRDefault="00D20FB7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от </w:t>
      </w:r>
      <w:r w:rsidR="00D173B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73B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73BD">
        <w:rPr>
          <w:rFonts w:ascii="Times New Roman" w:hAnsi="Times New Roman" w:cs="Times New Roman"/>
          <w:sz w:val="24"/>
          <w:szCs w:val="24"/>
        </w:rPr>
        <w:t>5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(реквизиты протокола общественных обсуждений, на основании которого</w:t>
      </w:r>
    </w:p>
    <w:p w:rsidR="007C71EF" w:rsidRDefault="00D20F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подготовлено заключение о результатах общественных обсуждений)</w:t>
      </w:r>
    </w:p>
    <w:p w:rsidR="007C71EF" w:rsidRDefault="007C71EF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4484"/>
      </w:tblGrid>
      <w:tr w:rsidR="007C71EF">
        <w:trPr>
          <w:trHeight w:val="998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или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C71EF">
        <w:trPr>
          <w:trHeight w:val="539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 участников общественных слушаний, постоянно проживающих на территории, в пределах которой проводятся публичные слушания или общественные обсуждения предложения и замечания не поступали</w:t>
            </w:r>
          </w:p>
        </w:tc>
      </w:tr>
      <w:tr w:rsidR="007C71EF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F" w:rsidRDefault="00D20FB7" w:rsidP="00F44E43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 иных участников общественных обсуждений предложения и замечани</w:t>
            </w:r>
            <w:r w:rsidR="00F44E43">
              <w:rPr>
                <w:szCs w:val="24"/>
              </w:rPr>
              <w:t>я</w:t>
            </w:r>
            <w:bookmarkStart w:id="0" w:name="_GoBack"/>
            <w:bookmarkEnd w:id="0"/>
            <w:r>
              <w:rPr>
                <w:szCs w:val="24"/>
              </w:rPr>
              <w:t xml:space="preserve"> не поступали</w:t>
            </w:r>
          </w:p>
        </w:tc>
      </w:tr>
    </w:tbl>
    <w:p w:rsidR="007C71EF" w:rsidRDefault="00D20FB7">
      <w:pPr>
        <w:jc w:val="both"/>
      </w:pPr>
      <w:r>
        <w:t>Признать общественные обсуждения состоявшимися.</w:t>
      </w:r>
    </w:p>
    <w:p w:rsidR="007C315C" w:rsidRDefault="007C315C">
      <w:pPr>
        <w:jc w:val="both"/>
      </w:pPr>
    </w:p>
    <w:p w:rsidR="007C315C" w:rsidRDefault="007C315C">
      <w:pPr>
        <w:jc w:val="both"/>
      </w:pPr>
    </w:p>
    <w:tbl>
      <w:tblPr>
        <w:tblStyle w:val="a9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14"/>
      </w:tblGrid>
      <w:tr w:rsidR="007C71EF">
        <w:tc>
          <w:tcPr>
            <w:tcW w:w="9781" w:type="dxa"/>
          </w:tcPr>
          <w:p w:rsidR="007C71EF" w:rsidRDefault="00D20FB7">
            <w:pPr>
              <w:jc w:val="both"/>
            </w:pPr>
            <w:r>
              <w:t>Председатель комиссии</w:t>
            </w:r>
            <w:r>
              <w:tab/>
              <w:t xml:space="preserve">                                                                                    В.Д. Абдуллин</w:t>
            </w:r>
          </w:p>
          <w:p w:rsidR="007C71EF" w:rsidRDefault="007C71EF">
            <w:pPr>
              <w:jc w:val="both"/>
            </w:pPr>
          </w:p>
          <w:p w:rsidR="007C71EF" w:rsidRDefault="007C71EF">
            <w:pPr>
              <w:jc w:val="both"/>
            </w:pPr>
          </w:p>
          <w:p w:rsidR="007C71EF" w:rsidRDefault="00D20FB7">
            <w:pPr>
              <w:jc w:val="both"/>
            </w:pPr>
            <w:r>
              <w:t xml:space="preserve">                 </w:t>
            </w:r>
          </w:p>
          <w:p w:rsidR="007C71EF" w:rsidRDefault="007C71EF"/>
        </w:tc>
        <w:tc>
          <w:tcPr>
            <w:tcW w:w="4814" w:type="dxa"/>
            <w:vAlign w:val="bottom"/>
          </w:tcPr>
          <w:p w:rsidR="007C71EF" w:rsidRDefault="007C71EF">
            <w:pPr>
              <w:jc w:val="right"/>
            </w:pPr>
          </w:p>
        </w:tc>
      </w:tr>
      <w:tr w:rsidR="007C71EF">
        <w:tc>
          <w:tcPr>
            <w:tcW w:w="9781" w:type="dxa"/>
          </w:tcPr>
          <w:p w:rsidR="007C71EF" w:rsidRDefault="007C71EF">
            <w:pPr>
              <w:jc w:val="both"/>
            </w:pPr>
          </w:p>
        </w:tc>
        <w:tc>
          <w:tcPr>
            <w:tcW w:w="4814" w:type="dxa"/>
            <w:vAlign w:val="bottom"/>
          </w:tcPr>
          <w:p w:rsidR="007C71EF" w:rsidRDefault="007C71EF">
            <w:pPr>
              <w:jc w:val="right"/>
            </w:pPr>
          </w:p>
        </w:tc>
      </w:tr>
    </w:tbl>
    <w:p w:rsidR="007C71EF" w:rsidRDefault="007C71EF">
      <w:pPr>
        <w:jc w:val="both"/>
      </w:pPr>
    </w:p>
    <w:sectPr w:rsidR="007C71EF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AC" w:rsidRDefault="00D608AC">
      <w:r>
        <w:separator/>
      </w:r>
    </w:p>
  </w:endnote>
  <w:endnote w:type="continuationSeparator" w:id="0">
    <w:p w:rsidR="00D608AC" w:rsidRDefault="00D6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AC" w:rsidRDefault="00D608AC">
      <w:r>
        <w:separator/>
      </w:r>
    </w:p>
  </w:footnote>
  <w:footnote w:type="continuationSeparator" w:id="0">
    <w:p w:rsidR="00D608AC" w:rsidRDefault="00D6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1799E"/>
    <w:rsid w:val="00036B2D"/>
    <w:rsid w:val="000A6E47"/>
    <w:rsid w:val="000B16E6"/>
    <w:rsid w:val="0010513A"/>
    <w:rsid w:val="0018141D"/>
    <w:rsid w:val="00190252"/>
    <w:rsid w:val="00190AA9"/>
    <w:rsid w:val="001964D2"/>
    <w:rsid w:val="002549A1"/>
    <w:rsid w:val="003516F9"/>
    <w:rsid w:val="00385FD6"/>
    <w:rsid w:val="003E7249"/>
    <w:rsid w:val="0045546A"/>
    <w:rsid w:val="00487A51"/>
    <w:rsid w:val="005150EA"/>
    <w:rsid w:val="00563149"/>
    <w:rsid w:val="00577EB2"/>
    <w:rsid w:val="005843E0"/>
    <w:rsid w:val="005C0139"/>
    <w:rsid w:val="00611612"/>
    <w:rsid w:val="00676DCF"/>
    <w:rsid w:val="006E5478"/>
    <w:rsid w:val="00782B7C"/>
    <w:rsid w:val="007959D1"/>
    <w:rsid w:val="007C315C"/>
    <w:rsid w:val="007C71EF"/>
    <w:rsid w:val="007F5AC7"/>
    <w:rsid w:val="00807ABB"/>
    <w:rsid w:val="00835E02"/>
    <w:rsid w:val="00A92F2A"/>
    <w:rsid w:val="00AD6D90"/>
    <w:rsid w:val="00AF07A5"/>
    <w:rsid w:val="00B036CB"/>
    <w:rsid w:val="00B4023F"/>
    <w:rsid w:val="00B905D4"/>
    <w:rsid w:val="00C230BF"/>
    <w:rsid w:val="00C27A1F"/>
    <w:rsid w:val="00C33987"/>
    <w:rsid w:val="00C574C0"/>
    <w:rsid w:val="00C87F84"/>
    <w:rsid w:val="00D173BD"/>
    <w:rsid w:val="00D20FB7"/>
    <w:rsid w:val="00D31DFE"/>
    <w:rsid w:val="00D338B2"/>
    <w:rsid w:val="00D608AC"/>
    <w:rsid w:val="00E07130"/>
    <w:rsid w:val="00E27A6C"/>
    <w:rsid w:val="00F44E43"/>
    <w:rsid w:val="0B954BB4"/>
    <w:rsid w:val="2A072359"/>
    <w:rsid w:val="2BD26AFB"/>
    <w:rsid w:val="52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3B23"/>
  <w15:docId w15:val="{48378112-878D-43E9-BB53-97B09BA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1990</Characters>
  <Application>Microsoft Office Word</Application>
  <DocSecurity>0</DocSecurity>
  <Lines>16</Lines>
  <Paragraphs>4</Paragraphs>
  <ScaleCrop>false</ScaleCrop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Горожанка</dc:creator>
  <cp:lastModifiedBy>Карлова Оксана</cp:lastModifiedBy>
  <cp:revision>11</cp:revision>
  <cp:lastPrinted>2024-03-05T13:20:00Z</cp:lastPrinted>
  <dcterms:created xsi:type="dcterms:W3CDTF">2024-03-21T10:11:00Z</dcterms:created>
  <dcterms:modified xsi:type="dcterms:W3CDTF">2025-04-24T13:24:00Z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1BEE112F528C4804A4443532DECAB635_12</vt:lpwstr>
  </property>
</Properties>
</file>